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7C" w:rsidRDefault="00744A7C" w:rsidP="00744A7C">
      <w:pPr>
        <w:shd w:val="clear" w:color="auto" w:fill="FFFFFF"/>
        <w:tabs>
          <w:tab w:val="left" w:pos="67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Примерный  план  работы   с  родителями</w:t>
      </w:r>
    </w:p>
    <w:p w:rsidR="00744A7C" w:rsidRDefault="00744A7C" w:rsidP="00744A7C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средней  группы компенсирующей направленности</w:t>
      </w:r>
    </w:p>
    <w:p w:rsidR="00744A7C" w:rsidRDefault="00744A7C" w:rsidP="00744A7C">
      <w:pPr>
        <w:shd w:val="clear" w:color="auto" w:fill="FFFFFF"/>
        <w:jc w:val="center"/>
      </w:pPr>
      <w:r>
        <w:rPr>
          <w:b/>
          <w:sz w:val="32"/>
          <w:szCs w:val="32"/>
        </w:rPr>
        <w:t xml:space="preserve">на 2012– 2013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</w:p>
    <w:p w:rsidR="00744A7C" w:rsidRDefault="00744A7C" w:rsidP="00744A7C">
      <w:pPr>
        <w:tabs>
          <w:tab w:val="left" w:pos="2295"/>
        </w:tabs>
        <w:jc w:val="center"/>
      </w:pPr>
    </w:p>
    <w:p w:rsidR="00744A7C" w:rsidRDefault="00744A7C" w:rsidP="00744A7C"/>
    <w:tbl>
      <w:tblPr>
        <w:tblStyle w:val="a3"/>
        <w:tblW w:w="0" w:type="auto"/>
        <w:tblLayout w:type="fixed"/>
        <w:tblLook w:val="01E0"/>
      </w:tblPr>
      <w:tblGrid>
        <w:gridCol w:w="392"/>
        <w:gridCol w:w="5953"/>
        <w:gridCol w:w="2552"/>
        <w:gridCol w:w="2349"/>
      </w:tblGrid>
      <w:tr w:rsidR="00744A7C" w:rsidTr="00744A7C">
        <w:trPr>
          <w:trHeight w:val="9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7C" w:rsidRDefault="00744A7C"/>
          <w:p w:rsidR="00744A7C" w:rsidRDefault="00744A7C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7C" w:rsidRDefault="00744A7C"/>
          <w:p w:rsidR="00744A7C" w:rsidRDefault="00744A7C">
            <w:r>
              <w:t xml:space="preserve">                            Содержание 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7C" w:rsidRDefault="00744A7C"/>
          <w:p w:rsidR="00744A7C" w:rsidRDefault="00744A7C">
            <w:r>
              <w:t xml:space="preserve">               Срок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7C" w:rsidRDefault="00744A7C"/>
          <w:p w:rsidR="00744A7C" w:rsidRDefault="00744A7C">
            <w:r>
              <w:t xml:space="preserve">        Исполнители</w:t>
            </w:r>
          </w:p>
        </w:tc>
      </w:tr>
      <w:tr w:rsidR="00744A7C" w:rsidTr="00744A7C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7C" w:rsidRDefault="00744A7C"/>
          <w:p w:rsidR="00744A7C" w:rsidRDefault="00744A7C">
            <w:r>
              <w:t>1</w:t>
            </w:r>
          </w:p>
          <w:p w:rsidR="00744A7C" w:rsidRDefault="00744A7C"/>
          <w:p w:rsidR="00744A7C" w:rsidRDefault="00744A7C"/>
          <w:p w:rsidR="00744A7C" w:rsidRDefault="00744A7C">
            <w:r>
              <w:t>2.</w:t>
            </w:r>
          </w:p>
          <w:p w:rsidR="00744A7C" w:rsidRDefault="00744A7C"/>
          <w:p w:rsidR="00744A7C" w:rsidRDefault="00744A7C"/>
          <w:p w:rsidR="00744A7C" w:rsidRDefault="00744A7C">
            <w:r>
              <w:t>3.</w:t>
            </w:r>
          </w:p>
          <w:p w:rsidR="00744A7C" w:rsidRDefault="00744A7C"/>
          <w:p w:rsidR="00744A7C" w:rsidRDefault="00744A7C"/>
          <w:p w:rsidR="00744A7C" w:rsidRDefault="00744A7C">
            <w:r>
              <w:t>4.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>
            <w:r>
              <w:t>5.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>
            <w: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7C" w:rsidRDefault="00744A7C"/>
          <w:p w:rsidR="00744A7C" w:rsidRDefault="00744A7C">
            <w:pPr>
              <w:rPr>
                <w:b/>
              </w:rPr>
            </w:pPr>
            <w:r>
              <w:rPr>
                <w:b/>
              </w:rPr>
              <w:t>Анкетирование  родителей</w:t>
            </w:r>
          </w:p>
          <w:p w:rsidR="00744A7C" w:rsidRDefault="00744A7C">
            <w:pPr>
              <w:rPr>
                <w:b/>
              </w:rPr>
            </w:pPr>
          </w:p>
          <w:p w:rsidR="00744A7C" w:rsidRDefault="00744A7C"/>
          <w:p w:rsidR="00744A7C" w:rsidRDefault="00744A7C">
            <w:pPr>
              <w:rPr>
                <w:b/>
              </w:rPr>
            </w:pPr>
            <w:r>
              <w:rPr>
                <w:b/>
              </w:rPr>
              <w:t>Групповые родительские собрания</w:t>
            </w:r>
          </w:p>
          <w:p w:rsidR="00744A7C" w:rsidRDefault="00744A7C">
            <w:pPr>
              <w:rPr>
                <w:b/>
              </w:rPr>
            </w:pPr>
          </w:p>
          <w:p w:rsidR="00744A7C" w:rsidRDefault="00744A7C"/>
          <w:p w:rsidR="00744A7C" w:rsidRDefault="00744A7C">
            <w:pPr>
              <w:rPr>
                <w:b/>
              </w:rPr>
            </w:pPr>
            <w:r>
              <w:rPr>
                <w:b/>
              </w:rPr>
              <w:t>Открытые   занятия</w:t>
            </w:r>
          </w:p>
          <w:p w:rsidR="00744A7C" w:rsidRDefault="00744A7C"/>
          <w:p w:rsidR="00744A7C" w:rsidRDefault="00744A7C"/>
          <w:p w:rsidR="00744A7C" w:rsidRDefault="00744A7C">
            <w:pPr>
              <w:rPr>
                <w:b/>
              </w:rPr>
            </w:pPr>
            <w:r>
              <w:rPr>
                <w:b/>
              </w:rPr>
              <w:t>Проведение  цикла  бесед  учителем – логопедом  по темам:</w:t>
            </w:r>
          </w:p>
          <w:p w:rsidR="00744A7C" w:rsidRDefault="00744A7C">
            <w:pPr>
              <w:rPr>
                <w:b/>
              </w:rPr>
            </w:pPr>
          </w:p>
          <w:p w:rsidR="00744A7C" w:rsidRDefault="00744A7C">
            <w:r>
              <w:t>« Речевые нарушения и причины их возникновения».</w:t>
            </w:r>
          </w:p>
          <w:p w:rsidR="00744A7C" w:rsidRDefault="00744A7C"/>
          <w:p w:rsidR="00744A7C" w:rsidRDefault="00744A7C">
            <w:r>
              <w:t>« Краткие советы родителям, имеющим детей с ОНР  уровня».</w:t>
            </w:r>
          </w:p>
          <w:p w:rsidR="00744A7C" w:rsidRDefault="00744A7C"/>
          <w:p w:rsidR="00744A7C" w:rsidRDefault="00744A7C">
            <w:r>
              <w:t>«Воспитание и обучение ребенка с общим недоразвитием речи».</w:t>
            </w:r>
          </w:p>
          <w:p w:rsidR="00744A7C" w:rsidRDefault="00744A7C"/>
          <w:p w:rsidR="00744A7C" w:rsidRDefault="00744A7C">
            <w:r>
              <w:t>« Игровые упражнения, позволяющие развивать мелкую моторику ребенка»</w:t>
            </w:r>
          </w:p>
          <w:p w:rsidR="00744A7C" w:rsidRDefault="00744A7C"/>
          <w:p w:rsidR="00744A7C" w:rsidRDefault="00744A7C">
            <w:pPr>
              <w:rPr>
                <w:b/>
              </w:rPr>
            </w:pPr>
            <w:r>
              <w:rPr>
                <w:b/>
              </w:rPr>
              <w:t>Оформление информационных стендов, стенгазет</w:t>
            </w:r>
          </w:p>
          <w:p w:rsidR="00744A7C" w:rsidRDefault="00744A7C">
            <w:pPr>
              <w:rPr>
                <w:b/>
              </w:rPr>
            </w:pPr>
          </w:p>
          <w:p w:rsidR="00744A7C" w:rsidRDefault="00744A7C">
            <w:r>
              <w:t>« Игры на развитие слухового восприятия»</w:t>
            </w:r>
          </w:p>
          <w:p w:rsidR="00744A7C" w:rsidRDefault="00744A7C"/>
          <w:p w:rsidR="00744A7C" w:rsidRDefault="00744A7C">
            <w:r>
              <w:t>« Игры на развитие внимания и памяти»</w:t>
            </w:r>
          </w:p>
          <w:p w:rsidR="00744A7C" w:rsidRDefault="00744A7C"/>
          <w:p w:rsidR="00744A7C" w:rsidRDefault="00744A7C">
            <w:r>
              <w:t>« Игры на развитие мелкой моторики»</w:t>
            </w:r>
          </w:p>
          <w:p w:rsidR="00744A7C" w:rsidRDefault="00744A7C"/>
          <w:p w:rsidR="00744A7C" w:rsidRDefault="00744A7C">
            <w:r>
              <w:t>« Развиваем речь ребенка»</w:t>
            </w:r>
          </w:p>
          <w:p w:rsidR="00744A7C" w:rsidRDefault="00744A7C">
            <w:r>
              <w:t>« Знакомство с окружающим миром»</w:t>
            </w:r>
          </w:p>
          <w:p w:rsidR="00744A7C" w:rsidRDefault="00744A7C">
            <w:r>
              <w:t>« Правила поведения родителей и детей»</w:t>
            </w:r>
          </w:p>
          <w:p w:rsidR="00744A7C" w:rsidRDefault="00744A7C">
            <w:r>
              <w:t>« Как учить ребенка плавать»</w:t>
            </w:r>
          </w:p>
          <w:p w:rsidR="00744A7C" w:rsidRDefault="00744A7C">
            <w:r>
              <w:t>« Все о здоровье ребенка»</w:t>
            </w:r>
          </w:p>
          <w:p w:rsidR="00744A7C" w:rsidRDefault="00744A7C">
            <w:r>
              <w:t>« Помогите зимующим птицам»</w:t>
            </w:r>
          </w:p>
          <w:p w:rsidR="00744A7C" w:rsidRDefault="00744A7C">
            <w:r>
              <w:t>« Правильное питание»</w:t>
            </w:r>
          </w:p>
          <w:p w:rsidR="00744A7C" w:rsidRDefault="00744A7C">
            <w:r>
              <w:t>« Правила  безопасность на природе, на воде, в транспорте»</w:t>
            </w:r>
          </w:p>
          <w:p w:rsidR="00744A7C" w:rsidRDefault="00744A7C"/>
          <w:p w:rsidR="00744A7C" w:rsidRDefault="00744A7C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</w:rPr>
              <w:t>Консультации</w:t>
            </w:r>
            <w:r>
              <w:rPr>
                <w:b/>
              </w:rPr>
              <w:tab/>
              <w:t>воспитателей:</w:t>
            </w:r>
          </w:p>
          <w:p w:rsidR="00744A7C" w:rsidRDefault="00744A7C">
            <w:pPr>
              <w:tabs>
                <w:tab w:val="left" w:pos="1695"/>
              </w:tabs>
              <w:rPr>
                <w:b/>
              </w:rPr>
            </w:pPr>
          </w:p>
          <w:p w:rsidR="00744A7C" w:rsidRDefault="00744A7C">
            <w:r>
              <w:t>« Краткие советы по воспитанию ребенка с 4-5 лет»</w:t>
            </w:r>
          </w:p>
          <w:p w:rsidR="00744A7C" w:rsidRDefault="00744A7C"/>
          <w:p w:rsidR="00744A7C" w:rsidRDefault="00744A7C"/>
          <w:p w:rsidR="00744A7C" w:rsidRDefault="00744A7C">
            <w:r>
              <w:t>« Что делать, если ребенок не хочет убирать за собой игрушки»</w:t>
            </w:r>
          </w:p>
          <w:p w:rsidR="00744A7C" w:rsidRDefault="00744A7C"/>
          <w:p w:rsidR="00744A7C" w:rsidRDefault="00744A7C"/>
          <w:p w:rsidR="00744A7C" w:rsidRDefault="00744A7C">
            <w:r>
              <w:t>« Какие игрушки можно дарить своему ребенку»</w:t>
            </w:r>
          </w:p>
          <w:p w:rsidR="00744A7C" w:rsidRDefault="00744A7C"/>
          <w:p w:rsidR="00744A7C" w:rsidRDefault="00744A7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7C" w:rsidRDefault="00744A7C">
            <w:r>
              <w:t xml:space="preserve"> </w:t>
            </w:r>
          </w:p>
          <w:p w:rsidR="00744A7C" w:rsidRDefault="00744A7C">
            <w:r>
              <w:t>( сентябрь, январь, май)</w:t>
            </w:r>
          </w:p>
          <w:p w:rsidR="00744A7C" w:rsidRDefault="00744A7C"/>
          <w:p w:rsidR="00744A7C" w:rsidRDefault="00744A7C"/>
          <w:p w:rsidR="00744A7C" w:rsidRDefault="00744A7C">
            <w:r>
              <w:t xml:space="preserve"> ( сентябрь, </w:t>
            </w:r>
            <w:proofErr w:type="spellStart"/>
            <w:r>
              <w:t>январь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  <w:r>
              <w:t>)</w:t>
            </w:r>
          </w:p>
          <w:p w:rsidR="00744A7C" w:rsidRDefault="00744A7C"/>
          <w:p w:rsidR="00744A7C" w:rsidRDefault="00744A7C"/>
          <w:p w:rsidR="00744A7C" w:rsidRDefault="00744A7C">
            <w:r>
              <w:t xml:space="preserve"> ( </w:t>
            </w:r>
            <w:proofErr w:type="spellStart"/>
            <w:r>
              <w:t>октябрь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  <w:r>
              <w:t>)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>
            <w:r>
              <w:t xml:space="preserve">     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861507">
            <w:r>
              <w:t xml:space="preserve"> в течение</w:t>
            </w:r>
            <w:r w:rsidR="00744A7C">
              <w:t xml:space="preserve">   года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>
            <w:pPr>
              <w:tabs>
                <w:tab w:val="left" w:pos="1035"/>
              </w:tabs>
            </w:pPr>
            <w:r>
              <w:tab/>
            </w:r>
          </w:p>
          <w:p w:rsidR="00744A7C" w:rsidRDefault="00744A7C">
            <w:pPr>
              <w:tabs>
                <w:tab w:val="left" w:pos="1035"/>
              </w:tabs>
            </w:pPr>
          </w:p>
          <w:p w:rsidR="00744A7C" w:rsidRDefault="00744A7C">
            <w:pPr>
              <w:tabs>
                <w:tab w:val="left" w:pos="1035"/>
              </w:tabs>
            </w:pPr>
          </w:p>
          <w:p w:rsidR="00744A7C" w:rsidRDefault="00861507">
            <w:pPr>
              <w:tabs>
                <w:tab w:val="left" w:pos="1035"/>
              </w:tabs>
            </w:pPr>
            <w:r>
              <w:t xml:space="preserve">     в течение</w:t>
            </w:r>
            <w:r w:rsidR="00744A7C">
              <w:t xml:space="preserve">   года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>
            <w:pPr>
              <w:tabs>
                <w:tab w:val="left" w:pos="1050"/>
              </w:tabs>
            </w:pPr>
            <w:r>
              <w:tab/>
            </w:r>
          </w:p>
          <w:p w:rsidR="00744A7C" w:rsidRDefault="00744A7C">
            <w:pPr>
              <w:tabs>
                <w:tab w:val="left" w:pos="1050"/>
              </w:tabs>
            </w:pPr>
          </w:p>
          <w:p w:rsidR="00744A7C" w:rsidRDefault="00744A7C">
            <w:pPr>
              <w:tabs>
                <w:tab w:val="left" w:pos="1050"/>
              </w:tabs>
            </w:pPr>
          </w:p>
          <w:p w:rsidR="00744A7C" w:rsidRDefault="00744A7C">
            <w:pPr>
              <w:tabs>
                <w:tab w:val="left" w:pos="1050"/>
              </w:tabs>
            </w:pPr>
          </w:p>
          <w:p w:rsidR="00744A7C" w:rsidRDefault="00744A7C">
            <w:pPr>
              <w:tabs>
                <w:tab w:val="left" w:pos="1050"/>
              </w:tabs>
            </w:pPr>
          </w:p>
          <w:p w:rsidR="00744A7C" w:rsidRDefault="00744A7C">
            <w:pPr>
              <w:tabs>
                <w:tab w:val="left" w:pos="1050"/>
              </w:tabs>
            </w:pPr>
          </w:p>
          <w:p w:rsidR="00744A7C" w:rsidRDefault="00744A7C">
            <w:pPr>
              <w:tabs>
                <w:tab w:val="left" w:pos="1050"/>
              </w:tabs>
            </w:pPr>
            <w:r>
              <w:t xml:space="preserve">                    </w:t>
            </w:r>
          </w:p>
          <w:p w:rsidR="00744A7C" w:rsidRDefault="00744A7C">
            <w:pPr>
              <w:tabs>
                <w:tab w:val="left" w:pos="1050"/>
              </w:tabs>
            </w:pPr>
          </w:p>
          <w:p w:rsidR="00744A7C" w:rsidRDefault="00744A7C">
            <w:pPr>
              <w:tabs>
                <w:tab w:val="left" w:pos="1050"/>
              </w:tabs>
            </w:pPr>
          </w:p>
          <w:p w:rsidR="00744A7C" w:rsidRDefault="00861507">
            <w:pPr>
              <w:tabs>
                <w:tab w:val="left" w:pos="1050"/>
              </w:tabs>
            </w:pPr>
            <w:r>
              <w:t xml:space="preserve">      в течение</w:t>
            </w:r>
            <w:r w:rsidR="00744A7C">
              <w:t xml:space="preserve"> 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7C" w:rsidRDefault="00744A7C"/>
          <w:p w:rsidR="00744A7C" w:rsidRDefault="00744A7C">
            <w:r>
              <w:t xml:space="preserve">           логопед</w:t>
            </w:r>
          </w:p>
          <w:p w:rsidR="00744A7C" w:rsidRDefault="00744A7C"/>
          <w:p w:rsidR="00744A7C" w:rsidRDefault="00744A7C"/>
          <w:p w:rsidR="00744A7C" w:rsidRDefault="00744A7C">
            <w:r>
              <w:t>логопед, воспитатели</w:t>
            </w:r>
          </w:p>
          <w:p w:rsidR="00744A7C" w:rsidRDefault="00744A7C"/>
          <w:p w:rsidR="00744A7C" w:rsidRDefault="00744A7C"/>
          <w:p w:rsidR="00744A7C" w:rsidRDefault="00744A7C">
            <w:r>
              <w:t>логопед,  воспитатели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>
            <w:r>
              <w:t xml:space="preserve">         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>
            <w:r>
              <w:t xml:space="preserve">          логопед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>
            <w:r>
              <w:t>логопед, воспитатели</w:t>
            </w:r>
          </w:p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/>
          <w:p w:rsidR="00744A7C" w:rsidRDefault="00744A7C">
            <w:r>
              <w:t xml:space="preserve">       </w:t>
            </w:r>
          </w:p>
          <w:p w:rsidR="00744A7C" w:rsidRDefault="00744A7C"/>
          <w:p w:rsidR="00744A7C" w:rsidRDefault="00744A7C">
            <w:r>
              <w:t xml:space="preserve"> воспитатели</w:t>
            </w:r>
          </w:p>
        </w:tc>
      </w:tr>
    </w:tbl>
    <w:p w:rsidR="00744A7C" w:rsidRPr="00744A7C" w:rsidRDefault="00744A7C" w:rsidP="00744A7C">
      <w:pPr>
        <w:widowControl/>
        <w:autoSpaceDE/>
        <w:autoSpaceDN/>
        <w:adjustRightInd/>
        <w:rPr>
          <w:lang w:val="en-US"/>
        </w:rPr>
        <w:sectPr w:rsidR="00744A7C" w:rsidRPr="00744A7C">
          <w:pgSz w:w="11909" w:h="16834"/>
          <w:pgMar w:top="567" w:right="357" w:bottom="1140" w:left="522" w:header="720" w:footer="720" w:gutter="0"/>
          <w:cols w:space="720"/>
        </w:sectPr>
      </w:pPr>
    </w:p>
    <w:p w:rsidR="00E825E0" w:rsidRPr="00744A7C" w:rsidRDefault="00E825E0">
      <w:pPr>
        <w:rPr>
          <w:lang w:val="en-US"/>
        </w:rPr>
      </w:pPr>
    </w:p>
    <w:sectPr w:rsidR="00E825E0" w:rsidRPr="00744A7C" w:rsidSect="00E8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A7C"/>
    <w:rsid w:val="000179CE"/>
    <w:rsid w:val="002D0E90"/>
    <w:rsid w:val="003F1522"/>
    <w:rsid w:val="00744A7C"/>
    <w:rsid w:val="00861507"/>
    <w:rsid w:val="00E8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2013-04-15T13:11:00Z</dcterms:created>
  <dcterms:modified xsi:type="dcterms:W3CDTF">2013-04-16T15:49:00Z</dcterms:modified>
</cp:coreProperties>
</file>