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279730683"/>
        <w:docPartObj>
          <w:docPartGallery w:val="Cover Pages"/>
          <w:docPartUnique/>
        </w:docPartObj>
      </w:sdtPr>
      <w:sdtEndPr>
        <w:rPr>
          <w:rFonts w:ascii="Times New Roman" w:eastAsia="Times New Roman" w:hAnsi="Times New Roman" w:cs="Times New Roman"/>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8"/>
          </w:tblGrid>
          <w:tr w:rsidR="001D5193">
            <w:sdt>
              <w:sdtPr>
                <w:rPr>
                  <w:rFonts w:asciiTheme="majorHAnsi" w:eastAsiaTheme="majorEastAsia" w:hAnsiTheme="majorHAnsi" w:cstheme="majorBidi"/>
                </w:rPr>
                <w:alias w:val="Организация"/>
                <w:id w:val="13406915"/>
                <w:placeholder>
                  <w:docPart w:val="CF3EA329B538472FA607A2571F59D994"/>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1D5193" w:rsidRDefault="001D5193" w:rsidP="001D5193">
                    <w:pPr>
                      <w:pStyle w:val="a4"/>
                      <w:rPr>
                        <w:rFonts w:asciiTheme="majorHAnsi" w:eastAsiaTheme="majorEastAsia" w:hAnsiTheme="majorHAnsi" w:cstheme="majorBidi"/>
                      </w:rPr>
                    </w:pPr>
                    <w:r>
                      <w:rPr>
                        <w:rFonts w:asciiTheme="majorHAnsi" w:eastAsiaTheme="majorEastAsia" w:hAnsiTheme="majorHAnsi" w:cstheme="majorBidi"/>
                      </w:rPr>
                      <w:t>МБОУ «</w:t>
                    </w:r>
                    <w:proofErr w:type="spellStart"/>
                    <w:r>
                      <w:rPr>
                        <w:rFonts w:asciiTheme="majorHAnsi" w:eastAsiaTheme="majorEastAsia" w:hAnsiTheme="majorHAnsi" w:cstheme="majorBidi"/>
                      </w:rPr>
                      <w:t>Замишевская</w:t>
                    </w:r>
                    <w:proofErr w:type="spellEnd"/>
                    <w:r>
                      <w:rPr>
                        <w:rFonts w:asciiTheme="majorHAnsi" w:eastAsiaTheme="majorEastAsia" w:hAnsiTheme="majorHAnsi" w:cstheme="majorBidi"/>
                      </w:rPr>
                      <w:t xml:space="preserve"> СОШ»</w:t>
                    </w:r>
                  </w:p>
                </w:tc>
              </w:sdtContent>
            </w:sdt>
          </w:tr>
          <w:tr w:rsidR="001D5193">
            <w:tc>
              <w:tcPr>
                <w:tcW w:w="7672" w:type="dxa"/>
              </w:tcPr>
              <w:sdt>
                <w:sdtPr>
                  <w:rPr>
                    <w:rFonts w:asciiTheme="majorHAnsi" w:eastAsiaTheme="majorEastAsia" w:hAnsiTheme="majorHAnsi" w:cstheme="majorBidi"/>
                    <w:color w:val="4F81BD" w:themeColor="accent1"/>
                    <w:sz w:val="80"/>
                    <w:szCs w:val="80"/>
                  </w:rPr>
                  <w:alias w:val="Название"/>
                  <w:id w:val="13406919"/>
                  <w:placeholder>
                    <w:docPart w:val="BEEF8184619C4171869510E3D499C61F"/>
                  </w:placeholder>
                  <w:dataBinding w:prefixMappings="xmlns:ns0='http://schemas.openxmlformats.org/package/2006/metadata/core-properties' xmlns:ns1='http://purl.org/dc/elements/1.1/'" w:xpath="/ns0:coreProperties[1]/ns1:title[1]" w:storeItemID="{6C3C8BC8-F283-45AE-878A-BAB7291924A1}"/>
                  <w:text/>
                </w:sdtPr>
                <w:sdtContent>
                  <w:p w:rsidR="001D5193" w:rsidRDefault="00AC64AD" w:rsidP="00AC64AD">
                    <w:pPr>
                      <w:pStyle w:val="a4"/>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Современные образовательные технологии в работе с детьми с ограниченными возможностями здоровья</w:t>
                    </w:r>
                  </w:p>
                </w:sdtContent>
              </w:sdt>
            </w:tc>
          </w:tr>
          <w:tr w:rsidR="001D5193">
            <w:sdt>
              <w:sdtPr>
                <w:rPr>
                  <w:rFonts w:asciiTheme="majorHAnsi" w:eastAsiaTheme="majorEastAsia" w:hAnsiTheme="majorHAnsi" w:cstheme="majorBidi"/>
                </w:rPr>
                <w:alias w:val="Подзаголовок"/>
                <w:id w:val="13406923"/>
                <w:placeholder>
                  <w:docPart w:val="414A9D15860D4F95A78CE80BFDB7E4B0"/>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1D5193" w:rsidRDefault="00AC64AD" w:rsidP="00AC64AD">
                    <w:pPr>
                      <w:pStyle w:val="a4"/>
                      <w:rPr>
                        <w:rFonts w:asciiTheme="majorHAnsi" w:eastAsiaTheme="majorEastAsia" w:hAnsiTheme="majorHAnsi" w:cstheme="majorBidi"/>
                      </w:rPr>
                    </w:pPr>
                    <w:r>
                      <w:rPr>
                        <w:rFonts w:asciiTheme="majorHAnsi" w:eastAsiaTheme="majorEastAsia" w:hAnsiTheme="majorHAnsi" w:cstheme="majorBidi"/>
                      </w:rPr>
                      <w:t>Курсы повышения квалификации</w:t>
                    </w:r>
                  </w:p>
                </w:tc>
              </w:sdtContent>
            </w:sdt>
          </w:tr>
        </w:tbl>
        <w:p w:rsidR="001D5193" w:rsidRDefault="001D5193"/>
        <w:p w:rsidR="001D5193" w:rsidRDefault="001D5193"/>
        <w:tbl>
          <w:tblPr>
            <w:tblpPr w:leftFromText="187" w:rightFromText="187" w:horzAnchor="margin" w:tblpXSpec="center" w:tblpYSpec="bottom"/>
            <w:tblW w:w="4000" w:type="pct"/>
            <w:tblLook w:val="04A0" w:firstRow="1" w:lastRow="0" w:firstColumn="1" w:lastColumn="0" w:noHBand="0" w:noVBand="1"/>
          </w:tblPr>
          <w:tblGrid>
            <w:gridCol w:w="7668"/>
          </w:tblGrid>
          <w:tr w:rsidR="001D5193">
            <w:tc>
              <w:tcPr>
                <w:tcW w:w="7672" w:type="dxa"/>
                <w:tcMar>
                  <w:top w:w="216" w:type="dxa"/>
                  <w:left w:w="115" w:type="dxa"/>
                  <w:bottom w:w="216" w:type="dxa"/>
                  <w:right w:w="115" w:type="dxa"/>
                </w:tcMar>
              </w:tcPr>
              <w:sdt>
                <w:sdtPr>
                  <w:rPr>
                    <w:color w:val="4F81BD" w:themeColor="accent1"/>
                  </w:rPr>
                  <w:alias w:val="Автор"/>
                  <w:id w:val="13406928"/>
                  <w:placeholder>
                    <w:docPart w:val="50CBC988EE8C40F38119A1D2E3BC5014"/>
                  </w:placeholder>
                  <w:dataBinding w:prefixMappings="xmlns:ns0='http://schemas.openxmlformats.org/package/2006/metadata/core-properties' xmlns:ns1='http://purl.org/dc/elements/1.1/'" w:xpath="/ns0:coreProperties[1]/ns1:creator[1]" w:storeItemID="{6C3C8BC8-F283-45AE-878A-BAB7291924A1}"/>
                  <w:text/>
                </w:sdtPr>
                <w:sdtContent>
                  <w:p w:rsidR="001D5193" w:rsidRDefault="00AC64AD">
                    <w:pPr>
                      <w:pStyle w:val="a4"/>
                      <w:rPr>
                        <w:color w:val="4F81BD" w:themeColor="accent1"/>
                      </w:rPr>
                    </w:pPr>
                    <w:proofErr w:type="spellStart"/>
                    <w:r>
                      <w:rPr>
                        <w:color w:val="4F81BD" w:themeColor="accent1"/>
                      </w:rPr>
                      <w:t>Мамеева</w:t>
                    </w:r>
                    <w:proofErr w:type="spellEnd"/>
                    <w:r>
                      <w:rPr>
                        <w:color w:val="4F81BD" w:themeColor="accent1"/>
                      </w:rPr>
                      <w:t>-Шварцман Ирина Михайловна</w:t>
                    </w:r>
                  </w:p>
                </w:sdtContent>
              </w:sdt>
              <w:sdt>
                <w:sdtPr>
                  <w:rPr>
                    <w:color w:val="4F81BD" w:themeColor="accent1"/>
                  </w:rPr>
                  <w:alias w:val="Дата"/>
                  <w:id w:val="13406932"/>
                  <w:placeholder>
                    <w:docPart w:val="3843B3D4C947433CB4CBF8A0FFCE927D"/>
                  </w:placeholder>
                  <w:dataBinding w:prefixMappings="xmlns:ns0='http://schemas.microsoft.com/office/2006/coverPageProps'" w:xpath="/ns0:CoverPageProperties[1]/ns0:PublishDate[1]" w:storeItemID="{55AF091B-3C7A-41E3-B477-F2FDAA23CFDA}"/>
                  <w:date w:fullDate="2013-03-29T00:00:00Z">
                    <w:dateFormat w:val="dd.MM.yyyy"/>
                    <w:lid w:val="ru-RU"/>
                    <w:storeMappedDataAs w:val="dateTime"/>
                    <w:calendar w:val="gregorian"/>
                  </w:date>
                </w:sdtPr>
                <w:sdtContent>
                  <w:p w:rsidR="001D5193" w:rsidRDefault="00AC64AD">
                    <w:pPr>
                      <w:pStyle w:val="a4"/>
                      <w:rPr>
                        <w:color w:val="4F81BD" w:themeColor="accent1"/>
                      </w:rPr>
                    </w:pPr>
                    <w:r>
                      <w:rPr>
                        <w:color w:val="4F81BD" w:themeColor="accent1"/>
                      </w:rPr>
                      <w:t>29.03.2013</w:t>
                    </w:r>
                  </w:p>
                </w:sdtContent>
              </w:sdt>
              <w:p w:rsidR="001D5193" w:rsidRDefault="001D5193">
                <w:pPr>
                  <w:pStyle w:val="a4"/>
                  <w:rPr>
                    <w:color w:val="4F81BD" w:themeColor="accent1"/>
                  </w:rPr>
                </w:pPr>
              </w:p>
            </w:tc>
          </w:tr>
        </w:tbl>
        <w:p w:rsidR="001D5193" w:rsidRDefault="001D5193"/>
        <w:p w:rsidR="001D5193" w:rsidRDefault="001D51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sdtContent>
    </w:sdt>
    <w:p w:rsidR="00BE4169" w:rsidRDefault="00BE4169" w:rsidP="00BE4169">
      <w:pPr>
        <w:pStyle w:val="a3"/>
        <w:spacing w:before="0" w:beforeAutospacing="0" w:after="0" w:afterAutospacing="0" w:line="276" w:lineRule="auto"/>
        <w:ind w:firstLine="284"/>
        <w:jc w:val="center"/>
        <w:rPr>
          <w:b/>
          <w:sz w:val="28"/>
          <w:szCs w:val="28"/>
        </w:rPr>
      </w:pPr>
      <w:r>
        <w:rPr>
          <w:b/>
          <w:sz w:val="28"/>
          <w:szCs w:val="28"/>
        </w:rPr>
        <w:lastRenderedPageBreak/>
        <w:t>СОДЕРЖАНИЕ</w:t>
      </w:r>
    </w:p>
    <w:p w:rsidR="00BE4169" w:rsidRDefault="00BE4169" w:rsidP="00BE4169">
      <w:pPr>
        <w:pStyle w:val="a3"/>
        <w:spacing w:before="0" w:beforeAutospacing="0" w:after="0" w:afterAutospacing="0" w:line="276" w:lineRule="auto"/>
        <w:ind w:firstLine="284"/>
        <w:jc w:val="center"/>
        <w:rPr>
          <w:b/>
          <w:sz w:val="28"/>
          <w:szCs w:val="28"/>
        </w:rPr>
      </w:pPr>
    </w:p>
    <w:p w:rsidR="00055ED4" w:rsidRDefault="00055ED4" w:rsidP="00BE4169">
      <w:pPr>
        <w:pStyle w:val="a3"/>
        <w:spacing w:before="0" w:beforeAutospacing="0" w:after="0" w:afterAutospacing="0" w:line="276" w:lineRule="auto"/>
        <w:ind w:firstLine="284"/>
        <w:jc w:val="cente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6"/>
        <w:gridCol w:w="938"/>
      </w:tblGrid>
      <w:tr w:rsidR="00BE4169" w:rsidTr="000A7033">
        <w:trPr>
          <w:trHeight w:val="508"/>
        </w:trPr>
        <w:tc>
          <w:tcPr>
            <w:tcW w:w="8436" w:type="dxa"/>
            <w:vAlign w:val="center"/>
          </w:tcPr>
          <w:p w:rsidR="00BE4169" w:rsidRDefault="00BE4169" w:rsidP="00BE4169">
            <w:pPr>
              <w:pStyle w:val="a3"/>
              <w:spacing w:before="0" w:beforeAutospacing="0" w:after="0" w:afterAutospacing="0" w:line="276" w:lineRule="auto"/>
              <w:rPr>
                <w:b/>
                <w:sz w:val="28"/>
                <w:szCs w:val="28"/>
              </w:rPr>
            </w:pPr>
            <w:r w:rsidRPr="00AC64AD">
              <w:rPr>
                <w:b/>
                <w:sz w:val="28"/>
                <w:szCs w:val="28"/>
              </w:rPr>
              <w:t>Модернизация системы специального образования</w:t>
            </w:r>
          </w:p>
        </w:tc>
        <w:tc>
          <w:tcPr>
            <w:tcW w:w="938" w:type="dxa"/>
            <w:vAlign w:val="center"/>
          </w:tcPr>
          <w:p w:rsidR="00BE4169" w:rsidRDefault="00F21EB2" w:rsidP="00BE4169">
            <w:pPr>
              <w:pStyle w:val="a3"/>
              <w:spacing w:before="0" w:beforeAutospacing="0" w:after="0" w:afterAutospacing="0" w:line="276" w:lineRule="auto"/>
              <w:jc w:val="center"/>
              <w:rPr>
                <w:b/>
                <w:sz w:val="28"/>
                <w:szCs w:val="28"/>
              </w:rPr>
            </w:pPr>
            <w:r>
              <w:rPr>
                <w:b/>
                <w:sz w:val="28"/>
                <w:szCs w:val="28"/>
              </w:rPr>
              <w:t>2</w:t>
            </w:r>
          </w:p>
        </w:tc>
      </w:tr>
      <w:tr w:rsidR="000A7033" w:rsidTr="000A7033">
        <w:trPr>
          <w:trHeight w:val="994"/>
        </w:trPr>
        <w:tc>
          <w:tcPr>
            <w:tcW w:w="9374" w:type="dxa"/>
            <w:gridSpan w:val="2"/>
            <w:vAlign w:val="bottom"/>
          </w:tcPr>
          <w:p w:rsidR="000A7033" w:rsidRDefault="000A7033" w:rsidP="000A7033">
            <w:pPr>
              <w:pStyle w:val="a3"/>
              <w:spacing w:before="0" w:beforeAutospacing="0" w:after="0" w:afterAutospacing="0" w:line="276" w:lineRule="auto"/>
              <w:rPr>
                <w:b/>
                <w:sz w:val="28"/>
                <w:szCs w:val="28"/>
              </w:rPr>
            </w:pPr>
            <w:r w:rsidRPr="00A33FB1">
              <w:rPr>
                <w:b/>
                <w:iCs/>
                <w:sz w:val="28"/>
                <w:szCs w:val="28"/>
              </w:rPr>
              <w:t>Использование информационных те</w:t>
            </w:r>
            <w:bookmarkStart w:id="0" w:name="_GoBack"/>
            <w:bookmarkEnd w:id="0"/>
            <w:r w:rsidRPr="00A33FB1">
              <w:rPr>
                <w:b/>
                <w:iCs/>
                <w:sz w:val="28"/>
                <w:szCs w:val="28"/>
              </w:rPr>
              <w:t xml:space="preserve">хнологий </w:t>
            </w:r>
            <w:r>
              <w:rPr>
                <w:b/>
                <w:iCs/>
                <w:sz w:val="28"/>
                <w:szCs w:val="28"/>
              </w:rPr>
              <w:t xml:space="preserve">и современных подходов </w:t>
            </w:r>
            <w:r w:rsidRPr="00A33FB1">
              <w:rPr>
                <w:b/>
                <w:iCs/>
                <w:sz w:val="28"/>
                <w:szCs w:val="28"/>
              </w:rPr>
              <w:t>в работе с детьми с огра</w:t>
            </w:r>
            <w:r>
              <w:rPr>
                <w:b/>
                <w:iCs/>
                <w:sz w:val="28"/>
                <w:szCs w:val="28"/>
              </w:rPr>
              <w:t>ниченными возможностями здоровья</w:t>
            </w:r>
          </w:p>
        </w:tc>
      </w:tr>
      <w:tr w:rsidR="000A7033" w:rsidTr="000A7033">
        <w:trPr>
          <w:trHeight w:val="994"/>
        </w:trPr>
        <w:tc>
          <w:tcPr>
            <w:tcW w:w="8436" w:type="dxa"/>
            <w:vAlign w:val="center"/>
          </w:tcPr>
          <w:p w:rsidR="000A7033" w:rsidRPr="00A33FB1" w:rsidRDefault="000A7033" w:rsidP="00DB74D2">
            <w:pPr>
              <w:pStyle w:val="a3"/>
              <w:spacing w:before="0" w:beforeAutospacing="0" w:after="0" w:afterAutospacing="0" w:line="276" w:lineRule="auto"/>
              <w:rPr>
                <w:b/>
                <w:iCs/>
                <w:sz w:val="28"/>
                <w:szCs w:val="28"/>
              </w:rPr>
            </w:pPr>
            <w:r>
              <w:rPr>
                <w:b/>
                <w:iCs/>
                <w:sz w:val="28"/>
                <w:szCs w:val="28"/>
              </w:rPr>
              <w:t>Дистанционное обучение</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3</w:t>
            </w:r>
          </w:p>
        </w:tc>
      </w:tr>
      <w:tr w:rsidR="000A7033" w:rsidTr="000A7033">
        <w:trPr>
          <w:trHeight w:val="1501"/>
        </w:trPr>
        <w:tc>
          <w:tcPr>
            <w:tcW w:w="8436" w:type="dxa"/>
            <w:vAlign w:val="center"/>
          </w:tcPr>
          <w:p w:rsidR="000A7033" w:rsidRDefault="000A7033" w:rsidP="00713598">
            <w:pPr>
              <w:pStyle w:val="a3"/>
              <w:spacing w:before="0" w:beforeAutospacing="0" w:after="0" w:afterAutospacing="0" w:line="276" w:lineRule="auto"/>
              <w:rPr>
                <w:b/>
                <w:sz w:val="28"/>
                <w:szCs w:val="28"/>
              </w:rPr>
            </w:pPr>
            <w:r>
              <w:rPr>
                <w:b/>
                <w:sz w:val="28"/>
                <w:szCs w:val="28"/>
              </w:rPr>
              <w:t>Информационные технологии</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4</w:t>
            </w:r>
          </w:p>
        </w:tc>
      </w:tr>
      <w:tr w:rsidR="000A7033" w:rsidTr="000A7033">
        <w:trPr>
          <w:trHeight w:val="1501"/>
        </w:trPr>
        <w:tc>
          <w:tcPr>
            <w:tcW w:w="8436" w:type="dxa"/>
            <w:vAlign w:val="center"/>
          </w:tcPr>
          <w:p w:rsidR="000A7033" w:rsidRDefault="000A7033" w:rsidP="00750CD4">
            <w:pPr>
              <w:pStyle w:val="a3"/>
              <w:spacing w:before="0" w:beforeAutospacing="0" w:after="0" w:afterAutospacing="0" w:line="276" w:lineRule="auto"/>
              <w:rPr>
                <w:b/>
                <w:sz w:val="28"/>
                <w:szCs w:val="28"/>
              </w:rPr>
            </w:pPr>
            <w:r w:rsidRPr="00AC64AD">
              <w:rPr>
                <w:b/>
                <w:sz w:val="28"/>
                <w:szCs w:val="28"/>
              </w:rPr>
              <w:t>Значение средств современных информационных технологий в работе с детьми с ограниченными возможностями здоровья</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5</w:t>
            </w:r>
          </w:p>
        </w:tc>
      </w:tr>
      <w:tr w:rsidR="000A7033" w:rsidTr="000A7033">
        <w:trPr>
          <w:trHeight w:val="1501"/>
        </w:trPr>
        <w:tc>
          <w:tcPr>
            <w:tcW w:w="8436" w:type="dxa"/>
            <w:vAlign w:val="center"/>
          </w:tcPr>
          <w:p w:rsidR="000A7033" w:rsidRDefault="000A7033" w:rsidP="00BE4169">
            <w:pPr>
              <w:pStyle w:val="a3"/>
              <w:spacing w:before="0" w:beforeAutospacing="0" w:after="0" w:afterAutospacing="0" w:line="276" w:lineRule="auto"/>
              <w:rPr>
                <w:b/>
                <w:iCs/>
                <w:sz w:val="28"/>
                <w:szCs w:val="28"/>
              </w:rPr>
            </w:pPr>
            <w:r>
              <w:rPr>
                <w:b/>
                <w:iCs/>
                <w:sz w:val="28"/>
                <w:szCs w:val="28"/>
              </w:rPr>
              <w:t>Мультимедийные презентации, «слайд-шоу», фильм</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9</w:t>
            </w:r>
          </w:p>
        </w:tc>
      </w:tr>
      <w:tr w:rsidR="000A7033" w:rsidTr="000A7033">
        <w:trPr>
          <w:trHeight w:val="1501"/>
        </w:trPr>
        <w:tc>
          <w:tcPr>
            <w:tcW w:w="8436" w:type="dxa"/>
            <w:vAlign w:val="center"/>
          </w:tcPr>
          <w:p w:rsidR="000A7033" w:rsidRPr="00A33FB1" w:rsidRDefault="000A7033" w:rsidP="00BE4169">
            <w:pPr>
              <w:pStyle w:val="a3"/>
              <w:spacing w:before="0" w:beforeAutospacing="0" w:after="0" w:afterAutospacing="0" w:line="276" w:lineRule="auto"/>
              <w:rPr>
                <w:b/>
                <w:iCs/>
                <w:sz w:val="28"/>
                <w:szCs w:val="28"/>
              </w:rPr>
            </w:pPr>
            <w:r>
              <w:rPr>
                <w:b/>
                <w:iCs/>
                <w:sz w:val="28"/>
                <w:szCs w:val="28"/>
              </w:rPr>
              <w:t>Проектная деятельность</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11</w:t>
            </w:r>
          </w:p>
        </w:tc>
      </w:tr>
      <w:tr w:rsidR="000A7033" w:rsidTr="000A7033">
        <w:trPr>
          <w:trHeight w:val="1501"/>
        </w:trPr>
        <w:tc>
          <w:tcPr>
            <w:tcW w:w="8436" w:type="dxa"/>
            <w:vAlign w:val="center"/>
          </w:tcPr>
          <w:p w:rsidR="000A7033" w:rsidRPr="00A33FB1" w:rsidRDefault="000A7033" w:rsidP="00BE4169">
            <w:pPr>
              <w:pStyle w:val="a3"/>
              <w:spacing w:before="0" w:beforeAutospacing="0" w:after="0" w:afterAutospacing="0" w:line="276" w:lineRule="auto"/>
              <w:rPr>
                <w:b/>
                <w:iCs/>
                <w:sz w:val="28"/>
                <w:szCs w:val="28"/>
              </w:rPr>
            </w:pPr>
            <w:r>
              <w:rPr>
                <w:b/>
                <w:iCs/>
                <w:sz w:val="28"/>
                <w:szCs w:val="28"/>
              </w:rPr>
              <w:t>Технология «Звучащий мир»</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12</w:t>
            </w:r>
          </w:p>
        </w:tc>
      </w:tr>
      <w:tr w:rsidR="000A7033" w:rsidTr="000A7033">
        <w:trPr>
          <w:trHeight w:val="1501"/>
        </w:trPr>
        <w:tc>
          <w:tcPr>
            <w:tcW w:w="8436" w:type="dxa"/>
            <w:vAlign w:val="center"/>
          </w:tcPr>
          <w:p w:rsidR="000A7033" w:rsidRPr="00A33FB1" w:rsidRDefault="000A7033" w:rsidP="00BE4169">
            <w:pPr>
              <w:pStyle w:val="a3"/>
              <w:spacing w:before="0" w:beforeAutospacing="0" w:after="0" w:afterAutospacing="0" w:line="276" w:lineRule="auto"/>
              <w:rPr>
                <w:b/>
                <w:iCs/>
                <w:sz w:val="28"/>
                <w:szCs w:val="28"/>
              </w:rPr>
            </w:pPr>
            <w:proofErr w:type="spellStart"/>
            <w:r>
              <w:rPr>
                <w:b/>
                <w:iCs/>
                <w:sz w:val="28"/>
                <w:szCs w:val="28"/>
              </w:rPr>
              <w:t>Здоровьесберегающие</w:t>
            </w:r>
            <w:proofErr w:type="spellEnd"/>
            <w:r>
              <w:rPr>
                <w:b/>
                <w:iCs/>
                <w:sz w:val="28"/>
                <w:szCs w:val="28"/>
              </w:rPr>
              <w:t xml:space="preserve"> технологии</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13</w:t>
            </w:r>
          </w:p>
        </w:tc>
      </w:tr>
      <w:tr w:rsidR="000A7033" w:rsidTr="000A7033">
        <w:trPr>
          <w:trHeight w:val="508"/>
        </w:trPr>
        <w:tc>
          <w:tcPr>
            <w:tcW w:w="8436" w:type="dxa"/>
            <w:vAlign w:val="center"/>
          </w:tcPr>
          <w:p w:rsidR="000A7033" w:rsidRDefault="000A7033" w:rsidP="00BE4169">
            <w:pPr>
              <w:pStyle w:val="a3"/>
              <w:spacing w:before="0" w:beforeAutospacing="0" w:after="0" w:afterAutospacing="0" w:line="276" w:lineRule="auto"/>
              <w:rPr>
                <w:b/>
                <w:sz w:val="28"/>
                <w:szCs w:val="28"/>
              </w:rPr>
            </w:pPr>
            <w:r>
              <w:rPr>
                <w:b/>
                <w:sz w:val="28"/>
                <w:szCs w:val="28"/>
              </w:rPr>
              <w:t>Список рекомендуемой литературы</w:t>
            </w:r>
          </w:p>
        </w:tc>
        <w:tc>
          <w:tcPr>
            <w:tcW w:w="938" w:type="dxa"/>
            <w:vAlign w:val="center"/>
          </w:tcPr>
          <w:p w:rsidR="000A7033" w:rsidRDefault="000A7033" w:rsidP="00BE4169">
            <w:pPr>
              <w:pStyle w:val="a3"/>
              <w:spacing w:before="0" w:beforeAutospacing="0" w:after="0" w:afterAutospacing="0" w:line="276" w:lineRule="auto"/>
              <w:jc w:val="center"/>
              <w:rPr>
                <w:b/>
                <w:sz w:val="28"/>
                <w:szCs w:val="28"/>
              </w:rPr>
            </w:pPr>
            <w:r>
              <w:rPr>
                <w:b/>
                <w:sz w:val="28"/>
                <w:szCs w:val="28"/>
              </w:rPr>
              <w:t>14</w:t>
            </w:r>
          </w:p>
        </w:tc>
      </w:tr>
    </w:tbl>
    <w:p w:rsidR="00BE4169" w:rsidRDefault="00BE4169" w:rsidP="00BE4169">
      <w:pPr>
        <w:pStyle w:val="a3"/>
        <w:spacing w:before="0" w:beforeAutospacing="0" w:after="0" w:afterAutospacing="0" w:line="276" w:lineRule="auto"/>
        <w:ind w:firstLine="284"/>
        <w:jc w:val="center"/>
        <w:rPr>
          <w:b/>
          <w:sz w:val="28"/>
          <w:szCs w:val="28"/>
        </w:rPr>
      </w:pPr>
    </w:p>
    <w:p w:rsidR="00BE4169" w:rsidRDefault="00BE4169">
      <w:pPr>
        <w:rPr>
          <w:rFonts w:ascii="Times New Roman" w:eastAsia="Times New Roman" w:hAnsi="Times New Roman" w:cs="Times New Roman"/>
          <w:b/>
          <w:sz w:val="28"/>
          <w:szCs w:val="28"/>
          <w:lang w:eastAsia="ru-RU"/>
        </w:rPr>
      </w:pPr>
      <w:r>
        <w:rPr>
          <w:b/>
          <w:sz w:val="28"/>
          <w:szCs w:val="28"/>
        </w:rPr>
        <w:br w:type="page"/>
      </w:r>
    </w:p>
    <w:p w:rsidR="00AC64AD" w:rsidRDefault="00AC64AD" w:rsidP="00BE4169">
      <w:pPr>
        <w:pStyle w:val="a3"/>
        <w:spacing w:before="0" w:beforeAutospacing="0" w:after="0" w:afterAutospacing="0" w:line="276" w:lineRule="auto"/>
        <w:ind w:firstLine="284"/>
        <w:jc w:val="center"/>
        <w:rPr>
          <w:b/>
          <w:sz w:val="28"/>
          <w:szCs w:val="28"/>
        </w:rPr>
      </w:pPr>
      <w:r w:rsidRPr="00AC64AD">
        <w:rPr>
          <w:b/>
          <w:sz w:val="28"/>
          <w:szCs w:val="28"/>
        </w:rPr>
        <w:lastRenderedPageBreak/>
        <w:t>Модернизация системы специального образования</w:t>
      </w:r>
    </w:p>
    <w:p w:rsidR="000117B7" w:rsidRDefault="000117B7" w:rsidP="00BE4169">
      <w:pPr>
        <w:pStyle w:val="a3"/>
        <w:spacing w:before="0" w:beforeAutospacing="0" w:after="0" w:afterAutospacing="0" w:line="276" w:lineRule="auto"/>
        <w:ind w:firstLine="284"/>
        <w:jc w:val="both"/>
        <w:rPr>
          <w:b/>
          <w:sz w:val="28"/>
          <w:szCs w:val="28"/>
        </w:rPr>
      </w:pPr>
    </w:p>
    <w:p w:rsidR="00F21EB2" w:rsidRDefault="00F21EB2" w:rsidP="00BE4169">
      <w:pPr>
        <w:pStyle w:val="a3"/>
        <w:spacing w:before="0" w:beforeAutospacing="0" w:after="0" w:afterAutospacing="0" w:line="276" w:lineRule="auto"/>
        <w:ind w:firstLine="284"/>
        <w:jc w:val="both"/>
        <w:rPr>
          <w:b/>
          <w:sz w:val="28"/>
          <w:szCs w:val="28"/>
        </w:rPr>
      </w:pPr>
    </w:p>
    <w:p w:rsidR="000117B7" w:rsidRDefault="000117B7" w:rsidP="00BE4169">
      <w:pPr>
        <w:pStyle w:val="a3"/>
        <w:spacing w:before="0" w:beforeAutospacing="0" w:after="0" w:afterAutospacing="0" w:line="276" w:lineRule="auto"/>
        <w:ind w:firstLine="284"/>
        <w:jc w:val="center"/>
        <w:rPr>
          <w:b/>
          <w:sz w:val="28"/>
          <w:szCs w:val="28"/>
        </w:rPr>
      </w:pPr>
      <w:r>
        <w:rPr>
          <w:noProof/>
        </w:rPr>
        <w:drawing>
          <wp:inline distT="0" distB="0" distL="0" distR="0" wp14:anchorId="5AA38CB8" wp14:editId="4F5A6827">
            <wp:extent cx="1433830" cy="948055"/>
            <wp:effectExtent l="0" t="0" r="0" b="4445"/>
            <wp:docPr id="2" name="Рисунок 2" descr="http://im7-tub-ru.yandex.net/i?id=485516695-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7-tub-ru.yandex.net/i?id=485516695-27-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830" cy="948055"/>
                    </a:xfrm>
                    <a:prstGeom prst="rect">
                      <a:avLst/>
                    </a:prstGeom>
                    <a:noFill/>
                    <a:ln>
                      <a:noFill/>
                    </a:ln>
                  </pic:spPr>
                </pic:pic>
              </a:graphicData>
            </a:graphic>
          </wp:inline>
        </w:drawing>
      </w:r>
    </w:p>
    <w:p w:rsidR="00AC64AD" w:rsidRPr="00AC64AD" w:rsidRDefault="00AC64AD" w:rsidP="00BE4169">
      <w:pPr>
        <w:pStyle w:val="a3"/>
        <w:spacing w:before="0" w:beforeAutospacing="0" w:after="0" w:afterAutospacing="0" w:line="276" w:lineRule="auto"/>
        <w:ind w:firstLine="284"/>
        <w:jc w:val="both"/>
        <w:rPr>
          <w:b/>
          <w:sz w:val="28"/>
          <w:szCs w:val="28"/>
        </w:rPr>
      </w:pPr>
    </w:p>
    <w:p w:rsidR="00560E2F" w:rsidRPr="00AC64AD" w:rsidRDefault="00560E2F" w:rsidP="00BE4169">
      <w:pPr>
        <w:pStyle w:val="a3"/>
        <w:spacing w:before="0" w:beforeAutospacing="0" w:after="0" w:afterAutospacing="0" w:line="276" w:lineRule="auto"/>
        <w:ind w:firstLine="284"/>
        <w:jc w:val="both"/>
        <w:rPr>
          <w:sz w:val="28"/>
          <w:szCs w:val="28"/>
        </w:rPr>
      </w:pPr>
      <w:r w:rsidRPr="00AC64AD">
        <w:rPr>
          <w:sz w:val="28"/>
          <w:szCs w:val="28"/>
        </w:rPr>
        <w:t>Проблема обучения детей с ограниченными возможностями здоровья становится актуальной в связи со значительным увеличением численности данной группы в обществе с одной стороны, а с другой, появляющимися новыми возможностями для их адаптации в обществе. Как социальная группа в обществе дети с ограниченными возможностями здоровья нуждаются, главным образом, в создании реальных условий для получения качественного образования, начиная со школы, и далее получении профессионального образования с последующим трудоустройством и адаптацией в обществе. В социальном государстве право на достойную жизнь и свободное развитие гарантируется каждому независимо от его способности трудиться, участвовать в общественно важном труде. По мнению профессора И.В. Соколовой, к лицам с ОВЗ в социальном смысле следует относить не только инвалидов, но и лиц с физическими недостатками, не являющихся инвалидами, испытывающих различного рода физические ограничения.</w:t>
      </w:r>
    </w:p>
    <w:p w:rsidR="00560E2F" w:rsidRDefault="00560E2F" w:rsidP="00BE4169">
      <w:pPr>
        <w:pStyle w:val="a3"/>
        <w:spacing w:before="0" w:beforeAutospacing="0" w:after="0" w:afterAutospacing="0" w:line="276" w:lineRule="auto"/>
        <w:ind w:firstLine="284"/>
        <w:jc w:val="both"/>
        <w:rPr>
          <w:sz w:val="28"/>
          <w:szCs w:val="28"/>
        </w:rPr>
      </w:pPr>
      <w:r w:rsidRPr="00AC64AD">
        <w:rPr>
          <w:sz w:val="28"/>
          <w:szCs w:val="28"/>
        </w:rPr>
        <w:t>Основной целью модернизации системы специального образования является реализация конституционного права на получение доступных форм образования всеми категориями детей с ограниченными возможностями здоровья. В настоящее время в соответствии со стратегией развития информационного общества в Российской Федерации и задачами национальной инициативы «Наша новая школа» предусмотрено расширение использования информационных и телекоммуникационных технологий для развития</w:t>
      </w:r>
      <w:r w:rsidR="00E85BD2">
        <w:rPr>
          <w:sz w:val="28"/>
          <w:szCs w:val="28"/>
        </w:rPr>
        <w:t xml:space="preserve"> новых форм и методов обучения.</w:t>
      </w:r>
    </w:p>
    <w:p w:rsidR="000117B7" w:rsidRPr="00AC64AD" w:rsidRDefault="000117B7" w:rsidP="00BE4169">
      <w:pPr>
        <w:pStyle w:val="a3"/>
        <w:spacing w:before="0" w:beforeAutospacing="0" w:after="0" w:afterAutospacing="0" w:line="276" w:lineRule="auto"/>
        <w:ind w:firstLine="284"/>
        <w:jc w:val="both"/>
        <w:rPr>
          <w:sz w:val="28"/>
          <w:szCs w:val="28"/>
        </w:rPr>
      </w:pPr>
    </w:p>
    <w:p w:rsidR="00AC64AD" w:rsidRPr="00F21EB2" w:rsidRDefault="000117B7" w:rsidP="00F21EB2">
      <w:pPr>
        <w:jc w:val="center"/>
        <w:rPr>
          <w:noProof/>
          <w:lang w:eastAsia="ru-RU"/>
        </w:rPr>
      </w:pPr>
      <w:r>
        <w:rPr>
          <w:noProof/>
          <w:lang w:eastAsia="ru-RU"/>
        </w:rPr>
        <w:drawing>
          <wp:inline distT="0" distB="0" distL="0" distR="0" wp14:anchorId="6FB45B82" wp14:editId="7527760C">
            <wp:extent cx="1433830" cy="1016000"/>
            <wp:effectExtent l="0" t="0" r="0" b="0"/>
            <wp:docPr id="1" name="Рисунок 1" descr="http://im2-tub-ru.yandex.net/i?id=14505713-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14505713-13-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3830" cy="1016000"/>
                    </a:xfrm>
                    <a:prstGeom prst="rect">
                      <a:avLst/>
                    </a:prstGeom>
                    <a:noFill/>
                    <a:ln>
                      <a:noFill/>
                    </a:ln>
                  </pic:spPr>
                </pic:pic>
              </a:graphicData>
            </a:graphic>
          </wp:inline>
        </w:drawing>
      </w:r>
    </w:p>
    <w:p w:rsidR="00F21EB2" w:rsidRDefault="00F21EB2">
      <w:pPr>
        <w:rPr>
          <w:rFonts w:ascii="Times New Roman" w:hAnsi="Times New Roman" w:cs="Times New Roman"/>
          <w:b/>
          <w:sz w:val="28"/>
          <w:szCs w:val="28"/>
        </w:rPr>
      </w:pPr>
      <w:r>
        <w:rPr>
          <w:rFonts w:ascii="Times New Roman" w:hAnsi="Times New Roman" w:cs="Times New Roman"/>
          <w:b/>
          <w:sz w:val="28"/>
          <w:szCs w:val="28"/>
        </w:rPr>
        <w:br w:type="page"/>
      </w:r>
    </w:p>
    <w:p w:rsidR="00A33FB1" w:rsidRDefault="00B95F7D" w:rsidP="00BE4169">
      <w:pPr>
        <w:spacing w:after="0"/>
        <w:ind w:firstLine="284"/>
        <w:jc w:val="center"/>
        <w:rPr>
          <w:rFonts w:ascii="Times New Roman" w:hAnsi="Times New Roman" w:cs="Times New Roman"/>
          <w:sz w:val="28"/>
          <w:szCs w:val="28"/>
        </w:rPr>
      </w:pPr>
      <w:r w:rsidRPr="00A33FB1">
        <w:rPr>
          <w:rFonts w:ascii="Times New Roman" w:hAnsi="Times New Roman" w:cs="Times New Roman"/>
          <w:b/>
          <w:iCs/>
          <w:sz w:val="28"/>
          <w:szCs w:val="28"/>
        </w:rPr>
        <w:lastRenderedPageBreak/>
        <w:t xml:space="preserve">Использование информационных технологий </w:t>
      </w:r>
      <w:r w:rsidR="004D2653">
        <w:rPr>
          <w:rFonts w:ascii="Times New Roman" w:hAnsi="Times New Roman" w:cs="Times New Roman"/>
          <w:b/>
          <w:iCs/>
          <w:sz w:val="28"/>
          <w:szCs w:val="28"/>
        </w:rPr>
        <w:t xml:space="preserve">и современных подходов </w:t>
      </w:r>
      <w:r w:rsidRPr="00A33FB1">
        <w:rPr>
          <w:rFonts w:ascii="Times New Roman" w:hAnsi="Times New Roman" w:cs="Times New Roman"/>
          <w:b/>
          <w:iCs/>
          <w:sz w:val="28"/>
          <w:szCs w:val="28"/>
        </w:rPr>
        <w:t>в работе с детьми с огра</w:t>
      </w:r>
      <w:r w:rsidR="00A33FB1">
        <w:rPr>
          <w:rFonts w:ascii="Times New Roman" w:hAnsi="Times New Roman" w:cs="Times New Roman"/>
          <w:b/>
          <w:iCs/>
          <w:sz w:val="28"/>
          <w:szCs w:val="28"/>
        </w:rPr>
        <w:t>ниченными возможностями</w:t>
      </w:r>
      <w:r w:rsidR="000117B7">
        <w:rPr>
          <w:rFonts w:ascii="Times New Roman" w:hAnsi="Times New Roman" w:cs="Times New Roman"/>
          <w:b/>
          <w:iCs/>
          <w:sz w:val="28"/>
          <w:szCs w:val="28"/>
        </w:rPr>
        <w:t xml:space="preserve"> здоровья</w:t>
      </w:r>
    </w:p>
    <w:p w:rsidR="000F0BCD" w:rsidRDefault="00A33FB1" w:rsidP="00BE4169">
      <w:pPr>
        <w:spacing w:after="0"/>
        <w:ind w:firstLine="284"/>
        <w:rPr>
          <w:rFonts w:ascii="Times New Roman" w:hAnsi="Times New Roman" w:cs="Times New Roman"/>
          <w:sz w:val="28"/>
          <w:szCs w:val="28"/>
        </w:rPr>
      </w:pPr>
      <w:r>
        <w:rPr>
          <w:rFonts w:ascii="Times New Roman" w:hAnsi="Times New Roman" w:cs="Times New Roman"/>
          <w:sz w:val="28"/>
          <w:szCs w:val="28"/>
        </w:rPr>
        <w:t xml:space="preserve"> </w:t>
      </w:r>
    </w:p>
    <w:p w:rsidR="00E85BD2" w:rsidRDefault="00E85BD2" w:rsidP="0051233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Н</w:t>
      </w:r>
      <w:r w:rsidRPr="00AC64AD">
        <w:rPr>
          <w:rFonts w:ascii="Times New Roman" w:hAnsi="Times New Roman" w:cs="Times New Roman"/>
          <w:sz w:val="28"/>
          <w:szCs w:val="28"/>
        </w:rPr>
        <w:t>еобходимость обеспечения качественного, массового и индивидуализированного образования</w:t>
      </w:r>
      <w:r w:rsidRPr="00E85BD2">
        <w:rPr>
          <w:rFonts w:ascii="Times New Roman" w:hAnsi="Times New Roman" w:cs="Times New Roman"/>
          <w:sz w:val="28"/>
          <w:szCs w:val="28"/>
        </w:rPr>
        <w:t xml:space="preserve"> </w:t>
      </w:r>
      <w:r>
        <w:rPr>
          <w:rFonts w:ascii="Times New Roman" w:hAnsi="Times New Roman" w:cs="Times New Roman"/>
          <w:sz w:val="28"/>
          <w:szCs w:val="28"/>
        </w:rPr>
        <w:t>способствовала п</w:t>
      </w:r>
      <w:r w:rsidRPr="00AC64AD">
        <w:rPr>
          <w:rFonts w:ascii="Times New Roman" w:hAnsi="Times New Roman" w:cs="Times New Roman"/>
          <w:sz w:val="28"/>
          <w:szCs w:val="28"/>
        </w:rPr>
        <w:t>оявлени</w:t>
      </w:r>
      <w:r>
        <w:rPr>
          <w:rFonts w:ascii="Times New Roman" w:hAnsi="Times New Roman" w:cs="Times New Roman"/>
          <w:sz w:val="28"/>
          <w:szCs w:val="28"/>
        </w:rPr>
        <w:t>ю</w:t>
      </w:r>
      <w:r w:rsidRPr="00AC64AD">
        <w:rPr>
          <w:rFonts w:ascii="Times New Roman" w:hAnsi="Times New Roman" w:cs="Times New Roman"/>
          <w:sz w:val="28"/>
          <w:szCs w:val="28"/>
        </w:rPr>
        <w:t xml:space="preserve"> систем </w:t>
      </w:r>
      <w:r w:rsidRPr="003B4A57">
        <w:rPr>
          <w:rFonts w:ascii="Times New Roman" w:hAnsi="Times New Roman" w:cs="Times New Roman"/>
          <w:b/>
          <w:i/>
          <w:sz w:val="28"/>
          <w:szCs w:val="28"/>
        </w:rPr>
        <w:t>дистанционного обучения</w:t>
      </w:r>
      <w:r w:rsidRPr="00AC64AD">
        <w:rPr>
          <w:rFonts w:ascii="Times New Roman" w:hAnsi="Times New Roman" w:cs="Times New Roman"/>
          <w:sz w:val="28"/>
          <w:szCs w:val="28"/>
        </w:rPr>
        <w:t xml:space="preserve">. </w:t>
      </w:r>
    </w:p>
    <w:p w:rsidR="00E85BD2" w:rsidRDefault="00E85BD2" w:rsidP="00512339">
      <w:pPr>
        <w:spacing w:after="0" w:line="360" w:lineRule="auto"/>
        <w:ind w:firstLine="284"/>
        <w:jc w:val="both"/>
        <w:rPr>
          <w:rFonts w:ascii="Times New Roman" w:hAnsi="Times New Roman" w:cs="Times New Roman"/>
          <w:sz w:val="28"/>
          <w:szCs w:val="28"/>
        </w:rPr>
      </w:pPr>
      <w:proofErr w:type="gramStart"/>
      <w:r w:rsidRPr="00AC64AD">
        <w:rPr>
          <w:rFonts w:ascii="Times New Roman" w:hAnsi="Times New Roman" w:cs="Times New Roman"/>
          <w:sz w:val="28"/>
          <w:szCs w:val="28"/>
        </w:rPr>
        <w:t>Дистанционное обучение предоставляет учащимся возможность освоения любых базовых и профильных программ независимо от места проживания и обучения, самостоятельно изучить курс, который не преподается в той школе, где учится ребенок, углубить свои знания по какому-то предмету или разделу программы, ликвидировать пробелы в своих знаниях из-за значительного пропуска занятий по болезни, а так же вести обучение детей, не имеющих возможность посещать обычную</w:t>
      </w:r>
      <w:proofErr w:type="gramEnd"/>
      <w:r w:rsidRPr="00AC64AD">
        <w:rPr>
          <w:rFonts w:ascii="Times New Roman" w:hAnsi="Times New Roman" w:cs="Times New Roman"/>
          <w:sz w:val="28"/>
          <w:szCs w:val="28"/>
        </w:rPr>
        <w:t xml:space="preserve"> школу.</w:t>
      </w:r>
    </w:p>
    <w:p w:rsidR="000F0BCD" w:rsidRDefault="00B95F7D"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Одним из важнейших направлений коррекционно-развивающей работы является формирование представлений об окружающем мире. Их недостатки у детей с нарушениями интеллектуального развития общеизвестны. </w:t>
      </w:r>
    </w:p>
    <w:p w:rsidR="000F0BCD" w:rsidRDefault="00B95F7D"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Улучшение качества таких представлений — одна из предпосылок успешной социализации. Возможны нескол</w:t>
      </w:r>
      <w:r w:rsidR="000F0BCD">
        <w:rPr>
          <w:rFonts w:ascii="Times New Roman" w:hAnsi="Times New Roman" w:cs="Times New Roman"/>
          <w:sz w:val="28"/>
          <w:szCs w:val="28"/>
        </w:rPr>
        <w:t>ько путей их совершенствования:</w:t>
      </w:r>
    </w:p>
    <w:p w:rsidR="000F0BCD" w:rsidRPr="000F0BCD" w:rsidRDefault="00B95F7D" w:rsidP="00512339">
      <w:pPr>
        <w:pStyle w:val="a8"/>
        <w:numPr>
          <w:ilvl w:val="0"/>
          <w:numId w:val="1"/>
        </w:numPr>
        <w:spacing w:after="0" w:line="360" w:lineRule="auto"/>
        <w:jc w:val="both"/>
        <w:rPr>
          <w:rFonts w:ascii="Times New Roman" w:hAnsi="Times New Roman" w:cs="Times New Roman"/>
          <w:sz w:val="28"/>
          <w:szCs w:val="28"/>
        </w:rPr>
      </w:pPr>
      <w:r w:rsidRPr="000F0BCD">
        <w:rPr>
          <w:rFonts w:ascii="Times New Roman" w:hAnsi="Times New Roman" w:cs="Times New Roman"/>
          <w:sz w:val="28"/>
          <w:szCs w:val="28"/>
        </w:rPr>
        <w:t>расширять знания об окружающем, п</w:t>
      </w:r>
      <w:r w:rsidR="000F0BCD" w:rsidRPr="000F0BCD">
        <w:rPr>
          <w:rFonts w:ascii="Times New Roman" w:hAnsi="Times New Roman" w:cs="Times New Roman"/>
          <w:sz w:val="28"/>
          <w:szCs w:val="28"/>
        </w:rPr>
        <w:t>реподнося их таким образом, что</w:t>
      </w:r>
      <w:r w:rsidRPr="000F0BCD">
        <w:rPr>
          <w:rFonts w:ascii="Times New Roman" w:hAnsi="Times New Roman" w:cs="Times New Roman"/>
          <w:sz w:val="28"/>
          <w:szCs w:val="28"/>
        </w:rPr>
        <w:t>бы активи</w:t>
      </w:r>
      <w:r w:rsidR="000F0BCD" w:rsidRPr="000F0BCD">
        <w:rPr>
          <w:rFonts w:ascii="Times New Roman" w:hAnsi="Times New Roman" w:cs="Times New Roman"/>
          <w:sz w:val="28"/>
          <w:szCs w:val="28"/>
        </w:rPr>
        <w:t>зировать мыслительные операции</w:t>
      </w:r>
      <w:r w:rsidR="000F0BCD">
        <w:rPr>
          <w:rFonts w:ascii="Times New Roman" w:hAnsi="Times New Roman" w:cs="Times New Roman"/>
          <w:sz w:val="28"/>
          <w:szCs w:val="28"/>
        </w:rPr>
        <w:t>;</w:t>
      </w:r>
    </w:p>
    <w:p w:rsidR="00B95F7D" w:rsidRPr="000F0BCD" w:rsidRDefault="00B95F7D" w:rsidP="00512339">
      <w:pPr>
        <w:pStyle w:val="a8"/>
        <w:numPr>
          <w:ilvl w:val="0"/>
          <w:numId w:val="1"/>
        </w:numPr>
        <w:spacing w:after="0" w:line="360" w:lineRule="auto"/>
        <w:jc w:val="both"/>
        <w:rPr>
          <w:rFonts w:ascii="Times New Roman" w:hAnsi="Times New Roman" w:cs="Times New Roman"/>
          <w:sz w:val="28"/>
          <w:szCs w:val="28"/>
        </w:rPr>
      </w:pPr>
      <w:r w:rsidRPr="000F0BCD">
        <w:rPr>
          <w:rFonts w:ascii="Times New Roman" w:hAnsi="Times New Roman" w:cs="Times New Roman"/>
          <w:sz w:val="28"/>
          <w:szCs w:val="28"/>
        </w:rPr>
        <w:t>использовать при формировании представлений информационные технологии.</w:t>
      </w:r>
    </w:p>
    <w:p w:rsidR="00512339" w:rsidRDefault="00B95F7D"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Работа с детьми в курсе «Ознакомление с окружающим» вед</w:t>
      </w:r>
      <w:r w:rsidR="000F0BCD">
        <w:rPr>
          <w:rFonts w:ascii="Times New Roman" w:hAnsi="Times New Roman" w:cs="Times New Roman"/>
          <w:sz w:val="28"/>
          <w:szCs w:val="28"/>
        </w:rPr>
        <w:t>ё</w:t>
      </w:r>
      <w:r w:rsidRPr="00AC64AD">
        <w:rPr>
          <w:rFonts w:ascii="Times New Roman" w:hAnsi="Times New Roman" w:cs="Times New Roman"/>
          <w:sz w:val="28"/>
          <w:szCs w:val="28"/>
        </w:rPr>
        <w:t xml:space="preserve">тся по темам, которые распространяются и на другие виды деятельности детей. Среди этих тем есть такие, которые близки и понятны детям, так как они каждый день в той или иной степени сталкиваются с тем или иным явлением окружающего мира: «Посуда», «Продукты питания», «Одежда» и т.д. Но есть и такие темы, которые абсолютно не связаны с повседневной жизнью детей: «Климатические пояса и природные зоны», «Страны и народы мира». Как их донести до детей, как сделать их доступными и понятыми? </w:t>
      </w:r>
    </w:p>
    <w:p w:rsidR="008C134A" w:rsidRDefault="00B95F7D" w:rsidP="00512339">
      <w:pPr>
        <w:spacing w:after="0"/>
        <w:ind w:firstLine="284"/>
        <w:jc w:val="both"/>
        <w:rPr>
          <w:rFonts w:ascii="Times New Roman" w:hAnsi="Times New Roman" w:cs="Times New Roman"/>
          <w:b/>
          <w:i/>
          <w:sz w:val="28"/>
          <w:szCs w:val="28"/>
        </w:rPr>
      </w:pPr>
      <w:r w:rsidRPr="00AC64AD">
        <w:rPr>
          <w:rFonts w:ascii="Times New Roman" w:hAnsi="Times New Roman" w:cs="Times New Roman"/>
          <w:sz w:val="28"/>
          <w:szCs w:val="28"/>
        </w:rPr>
        <w:lastRenderedPageBreak/>
        <w:t xml:space="preserve">На помощь педагогу приходят </w:t>
      </w:r>
      <w:r w:rsidRPr="00CD122F">
        <w:rPr>
          <w:rFonts w:ascii="Times New Roman" w:hAnsi="Times New Roman" w:cs="Times New Roman"/>
          <w:b/>
          <w:i/>
          <w:sz w:val="28"/>
          <w:szCs w:val="28"/>
        </w:rPr>
        <w:t>информационные технологии.</w:t>
      </w:r>
      <w:r w:rsidRPr="00AC64AD">
        <w:rPr>
          <w:rFonts w:ascii="Times New Roman" w:hAnsi="Times New Roman" w:cs="Times New Roman"/>
          <w:sz w:val="28"/>
          <w:szCs w:val="28"/>
        </w:rPr>
        <w:t xml:space="preserve"> </w:t>
      </w:r>
    </w:p>
    <w:p w:rsidR="00CD122F" w:rsidRPr="00CD122F" w:rsidRDefault="00CD122F" w:rsidP="00512339">
      <w:pPr>
        <w:pStyle w:val="a3"/>
        <w:spacing w:before="0" w:beforeAutospacing="0" w:after="0" w:afterAutospacing="0" w:line="276" w:lineRule="auto"/>
        <w:ind w:firstLine="284"/>
        <w:jc w:val="both"/>
        <w:rPr>
          <w:sz w:val="28"/>
          <w:szCs w:val="28"/>
        </w:rPr>
      </w:pPr>
      <w:r w:rsidRPr="00CD122F">
        <w:rPr>
          <w:sz w:val="28"/>
          <w:szCs w:val="28"/>
        </w:rPr>
        <w:t xml:space="preserve">Информационные технологии открывают новые еще малоисследованные технологические варианты обучения, связанные с уникальными возможностями современных компьютеров и телекоммуникаций. Практика показывает, что компьютерные программы имеют </w:t>
      </w:r>
      <w:r w:rsidRPr="00CD122F">
        <w:rPr>
          <w:bCs/>
          <w:sz w:val="28"/>
          <w:szCs w:val="28"/>
        </w:rPr>
        <w:t>немало преимуществ</w:t>
      </w:r>
      <w:r w:rsidRPr="00CD122F">
        <w:rPr>
          <w:sz w:val="28"/>
          <w:szCs w:val="28"/>
        </w:rPr>
        <w:t xml:space="preserve"> перед традиционными методами обучения. Они обеспечивают</w:t>
      </w:r>
      <w:r w:rsidRPr="00CD122F">
        <w:rPr>
          <w:b/>
          <w:sz w:val="28"/>
          <w:szCs w:val="28"/>
        </w:rPr>
        <w:t>:</w:t>
      </w:r>
      <w:r w:rsidRPr="00CD122F">
        <w:rPr>
          <w:sz w:val="28"/>
          <w:szCs w:val="28"/>
        </w:rPr>
        <w:t xml:space="preserve"> </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 xml:space="preserve">большую информационную </w:t>
      </w:r>
      <w:r>
        <w:rPr>
          <w:sz w:val="28"/>
          <w:szCs w:val="28"/>
        </w:rPr>
        <w:t>ё</w:t>
      </w:r>
      <w:r w:rsidRPr="00CD122F">
        <w:rPr>
          <w:sz w:val="28"/>
          <w:szCs w:val="28"/>
        </w:rPr>
        <w:t xml:space="preserve">мкость (что позволяет представить информационную модель в разных контекстах и коммуникативных ситуациях); </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 xml:space="preserve">интенсификацию самостоятельной работы каждого ученика – повышается работоспособность, активизируется познавательная деятельность детей; </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создание коммуникативной ситуации, личностно значимой для каждого школьника – мотивирование трудных для ребенка видов деятельности;</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создание благоприятного психологического климата - создание правильной реакции на ошибку;</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учет возрастных особенностей учащихся при овладении ими различными языковыми моделями и структурами;</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 xml:space="preserve">качественную индивидуализацию (в том числе и в рамках группового обучения), </w:t>
      </w:r>
      <w:proofErr w:type="gramStart"/>
      <w:r w:rsidRPr="00CD122F">
        <w:rPr>
          <w:sz w:val="28"/>
          <w:szCs w:val="28"/>
        </w:rPr>
        <w:t>которая</w:t>
      </w:r>
      <w:proofErr w:type="gramEnd"/>
      <w:r w:rsidRPr="00CD122F">
        <w:rPr>
          <w:sz w:val="28"/>
          <w:szCs w:val="28"/>
        </w:rPr>
        <w:t xml:space="preserve"> заключается в индивидуальном темпе и количестве повторений;</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возможность визуализации скрытых от непосредственного наблюдения явлений процессов и закономерностей;</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изменение ситуации взаимодействия «учитель – ученик»: ситуация меняется на «учитель–ученик–компьютер»,  происходит смена акцента взаимодействия;</w:t>
      </w:r>
    </w:p>
    <w:p w:rsidR="00CD122F" w:rsidRPr="00CD122F" w:rsidRDefault="00CD122F" w:rsidP="00CD122F">
      <w:pPr>
        <w:pStyle w:val="a3"/>
        <w:numPr>
          <w:ilvl w:val="0"/>
          <w:numId w:val="3"/>
        </w:numPr>
        <w:tabs>
          <w:tab w:val="clear" w:pos="720"/>
          <w:tab w:val="num" w:pos="360"/>
        </w:tabs>
        <w:spacing w:before="0" w:beforeAutospacing="0" w:after="0" w:afterAutospacing="0" w:line="276" w:lineRule="auto"/>
        <w:ind w:left="0" w:firstLine="360"/>
        <w:jc w:val="both"/>
        <w:rPr>
          <w:sz w:val="28"/>
          <w:szCs w:val="28"/>
        </w:rPr>
      </w:pPr>
      <w:r w:rsidRPr="00CD122F">
        <w:rPr>
          <w:sz w:val="28"/>
          <w:szCs w:val="28"/>
        </w:rPr>
        <w:t>насыщение обучения продуктивными видами деятельности: сравнение, классификация, конструирование, прогнозирование.</w:t>
      </w:r>
    </w:p>
    <w:p w:rsidR="00512339" w:rsidRDefault="00512339" w:rsidP="00512339">
      <w:pPr>
        <w:spacing w:after="0"/>
        <w:ind w:firstLine="360"/>
        <w:rPr>
          <w:rFonts w:ascii="Times New Roman" w:hAnsi="Times New Roman" w:cs="Times New Roman"/>
          <w:sz w:val="28"/>
          <w:szCs w:val="28"/>
        </w:rPr>
      </w:pPr>
    </w:p>
    <w:p w:rsidR="00CD122F" w:rsidRDefault="00CD122F" w:rsidP="00512339">
      <w:pPr>
        <w:spacing w:after="0"/>
        <w:ind w:firstLine="360"/>
        <w:rPr>
          <w:rFonts w:ascii="Times New Roman" w:hAnsi="Times New Roman" w:cs="Times New Roman"/>
          <w:sz w:val="28"/>
          <w:szCs w:val="28"/>
        </w:rPr>
      </w:pPr>
      <w:proofErr w:type="gramStart"/>
      <w:r w:rsidRPr="00CD122F">
        <w:rPr>
          <w:rFonts w:ascii="Times New Roman" w:hAnsi="Times New Roman" w:cs="Times New Roman"/>
          <w:sz w:val="28"/>
          <w:szCs w:val="28"/>
        </w:rPr>
        <w:t xml:space="preserve">Поэтому применение в коррекционно-образовательном процессе специализированных компьютерных технологий, учитывающих закономерности и особенности развития детей с ОВЗ, позволит повысить эффективность коррекционного обучения, ускорить процесс подготовки дошкольников к обучению грамоте, преодолеть нарушения высших психических функций, предупредить возникновение вторичных расстройств письменной речи, а, следовательно, снизить риск социальной </w:t>
      </w:r>
      <w:proofErr w:type="spellStart"/>
      <w:r w:rsidRPr="00CD122F">
        <w:rPr>
          <w:rFonts w:ascii="Times New Roman" w:hAnsi="Times New Roman" w:cs="Times New Roman"/>
          <w:sz w:val="28"/>
          <w:szCs w:val="28"/>
        </w:rPr>
        <w:t>дезадаптации</w:t>
      </w:r>
      <w:proofErr w:type="spellEnd"/>
      <w:r w:rsidRPr="00CD122F">
        <w:rPr>
          <w:rFonts w:ascii="Times New Roman" w:hAnsi="Times New Roman" w:cs="Times New Roman"/>
          <w:sz w:val="28"/>
          <w:szCs w:val="28"/>
        </w:rPr>
        <w:t xml:space="preserve"> младших школьников с особыми образовательными потребностями.</w:t>
      </w:r>
      <w:proofErr w:type="gramEnd"/>
    </w:p>
    <w:p w:rsidR="00057006" w:rsidRPr="00512339" w:rsidRDefault="00057006" w:rsidP="00057006">
      <w:pPr>
        <w:spacing w:after="0"/>
        <w:ind w:firstLine="284"/>
        <w:jc w:val="center"/>
        <w:rPr>
          <w:rFonts w:ascii="Times New Roman" w:hAnsi="Times New Roman" w:cs="Times New Roman"/>
          <w:b/>
          <w:sz w:val="28"/>
          <w:szCs w:val="28"/>
        </w:rPr>
      </w:pPr>
      <w:r w:rsidRPr="00512339">
        <w:rPr>
          <w:rFonts w:ascii="Times New Roman" w:hAnsi="Times New Roman" w:cs="Times New Roman"/>
          <w:b/>
          <w:sz w:val="28"/>
          <w:szCs w:val="28"/>
        </w:rPr>
        <w:lastRenderedPageBreak/>
        <w:t>Значение средств современных информационных технологий в работе с детьми с ограниченными возможностями здоровья</w:t>
      </w:r>
    </w:p>
    <w:p w:rsidR="00057006" w:rsidRPr="00AC64AD" w:rsidRDefault="00057006" w:rsidP="00057006">
      <w:pPr>
        <w:spacing w:after="0"/>
        <w:ind w:firstLine="284"/>
        <w:jc w:val="both"/>
        <w:rPr>
          <w:rFonts w:ascii="Times New Roman" w:hAnsi="Times New Roman" w:cs="Times New Roman"/>
          <w:b/>
          <w:sz w:val="28"/>
          <w:szCs w:val="28"/>
        </w:rPr>
      </w:pP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В современном понимании информационная технология обучения (ИТО) — это педагогическая технология, использующая специальные способы, программные и технические средства (кино, ауди</w:t>
      </w:r>
      <w:proofErr w:type="gramStart"/>
      <w:r w:rsidRPr="00AC64AD">
        <w:rPr>
          <w:rFonts w:ascii="Times New Roman" w:hAnsi="Times New Roman" w:cs="Times New Roman"/>
          <w:sz w:val="28"/>
          <w:szCs w:val="28"/>
        </w:rPr>
        <w:t>о-</w:t>
      </w:r>
      <w:proofErr w:type="gramEnd"/>
      <w:r w:rsidRPr="00AC64AD">
        <w:rPr>
          <w:rFonts w:ascii="Times New Roman" w:hAnsi="Times New Roman" w:cs="Times New Roman"/>
          <w:sz w:val="28"/>
          <w:szCs w:val="28"/>
        </w:rPr>
        <w:t xml:space="preserve"> и видео</w:t>
      </w:r>
      <w:r>
        <w:rPr>
          <w:rFonts w:ascii="Times New Roman" w:hAnsi="Times New Roman" w:cs="Times New Roman"/>
          <w:sz w:val="28"/>
          <w:szCs w:val="28"/>
        </w:rPr>
        <w:t>-</w:t>
      </w:r>
      <w:r w:rsidRPr="00AC64AD">
        <w:rPr>
          <w:rFonts w:ascii="Times New Roman" w:hAnsi="Times New Roman" w:cs="Times New Roman"/>
          <w:sz w:val="28"/>
          <w:szCs w:val="28"/>
        </w:rPr>
        <w:t xml:space="preserve">средства, компьютеры, телекоммуникационные сети) для работы с информацией. </w:t>
      </w:r>
    </w:p>
    <w:p w:rsidR="00057006" w:rsidRPr="00AC64AD" w:rsidRDefault="00057006" w:rsidP="00057006">
      <w:pPr>
        <w:spacing w:after="0"/>
        <w:ind w:firstLine="284"/>
        <w:rPr>
          <w:rFonts w:ascii="Times New Roman" w:hAnsi="Times New Roman" w:cs="Times New Roman"/>
          <w:sz w:val="28"/>
          <w:szCs w:val="28"/>
        </w:rPr>
      </w:pPr>
      <w:proofErr w:type="gramStart"/>
      <w:r w:rsidRPr="00AC64AD">
        <w:rPr>
          <w:rFonts w:ascii="Times New Roman" w:hAnsi="Times New Roman" w:cs="Times New Roman"/>
          <w:sz w:val="28"/>
          <w:szCs w:val="28"/>
        </w:rPr>
        <w:t>Главная цель информатизации образования состоит «в подготовке обучаемых к полноценному и эффективному участию в бытовой, общественной областях жизнедеятельности в условиях информационного общества».</w:t>
      </w:r>
      <w:proofErr w:type="gramEnd"/>
    </w:p>
    <w:p w:rsidR="00057006" w:rsidRPr="00AC64AD"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 xml:space="preserve">В каких же областях информационные технологии становятся важным инструментом и находят свое применение? </w:t>
      </w:r>
      <w:r w:rsidRPr="00AC64AD">
        <w:rPr>
          <w:rFonts w:ascii="Times New Roman" w:hAnsi="Times New Roman" w:cs="Times New Roman"/>
          <w:sz w:val="28"/>
          <w:szCs w:val="28"/>
        </w:rPr>
        <w:br/>
        <w:t xml:space="preserve">- Инструмент педагога и психолога </w:t>
      </w:r>
      <w:r w:rsidRPr="00AC64AD">
        <w:rPr>
          <w:rFonts w:ascii="Times New Roman" w:hAnsi="Times New Roman" w:cs="Times New Roman"/>
          <w:sz w:val="28"/>
          <w:szCs w:val="28"/>
        </w:rPr>
        <w:br/>
        <w:t>- Инструмент получения (тесты) и накопления психоло</w:t>
      </w:r>
      <w:r>
        <w:rPr>
          <w:rFonts w:ascii="Times New Roman" w:hAnsi="Times New Roman" w:cs="Times New Roman"/>
          <w:sz w:val="28"/>
          <w:szCs w:val="28"/>
        </w:rPr>
        <w:t>го-медико-</w:t>
      </w:r>
      <w:r w:rsidRPr="00AC64AD">
        <w:rPr>
          <w:rFonts w:ascii="Times New Roman" w:hAnsi="Times New Roman" w:cs="Times New Roman"/>
          <w:sz w:val="28"/>
          <w:szCs w:val="28"/>
        </w:rPr>
        <w:t>педагогического опыта (базы данных, информационные порталы</w:t>
      </w:r>
      <w:r>
        <w:rPr>
          <w:rFonts w:ascii="Times New Roman" w:hAnsi="Times New Roman" w:cs="Times New Roman"/>
          <w:sz w:val="28"/>
          <w:szCs w:val="28"/>
        </w:rPr>
        <w:t>, объединяющие научные центры)</w:t>
      </w:r>
      <w:r w:rsidRPr="00AC64AD">
        <w:rPr>
          <w:rFonts w:ascii="Times New Roman" w:hAnsi="Times New Roman" w:cs="Times New Roman"/>
          <w:sz w:val="28"/>
          <w:szCs w:val="28"/>
        </w:rPr>
        <w:br/>
        <w:t>- Использование специализированных компьютерных программ в преподаван</w:t>
      </w:r>
      <w:r>
        <w:rPr>
          <w:rFonts w:ascii="Times New Roman" w:hAnsi="Times New Roman" w:cs="Times New Roman"/>
          <w:sz w:val="28"/>
          <w:szCs w:val="28"/>
        </w:rPr>
        <w:t>ии различных учебных предметов</w:t>
      </w:r>
      <w:r w:rsidRPr="00AC64AD">
        <w:rPr>
          <w:rFonts w:ascii="Times New Roman" w:hAnsi="Times New Roman" w:cs="Times New Roman"/>
          <w:sz w:val="28"/>
          <w:szCs w:val="28"/>
        </w:rPr>
        <w:br/>
        <w:t>- Интеграция информатики и специальной педагогики</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Все средства информационно–коммуникативных технологий, применяемые в системе образования</w:t>
      </w:r>
      <w:r>
        <w:rPr>
          <w:rFonts w:ascii="Times New Roman" w:hAnsi="Times New Roman" w:cs="Times New Roman"/>
          <w:sz w:val="28"/>
          <w:szCs w:val="28"/>
        </w:rPr>
        <w:t>,</w:t>
      </w:r>
      <w:r w:rsidRPr="00AC64AD">
        <w:rPr>
          <w:rFonts w:ascii="Times New Roman" w:hAnsi="Times New Roman" w:cs="Times New Roman"/>
          <w:sz w:val="28"/>
          <w:szCs w:val="28"/>
        </w:rPr>
        <w:t xml:space="preserve"> можно разделить на два типа: аппаратные и программные. </w:t>
      </w:r>
    </w:p>
    <w:p w:rsidR="00057006" w:rsidRDefault="00057006" w:rsidP="00057006">
      <w:pPr>
        <w:spacing w:after="0"/>
        <w:ind w:firstLine="284"/>
        <w:rPr>
          <w:rFonts w:ascii="Times New Roman" w:hAnsi="Times New Roman" w:cs="Times New Roman"/>
          <w:i/>
          <w:iCs/>
          <w:sz w:val="28"/>
          <w:szCs w:val="28"/>
        </w:rPr>
      </w:pPr>
      <w:r w:rsidRPr="00E25FB5">
        <w:rPr>
          <w:rFonts w:ascii="Times New Roman" w:hAnsi="Times New Roman" w:cs="Times New Roman"/>
          <w:i/>
          <w:sz w:val="28"/>
          <w:szCs w:val="28"/>
        </w:rPr>
        <w:t>Программные средства</w:t>
      </w:r>
      <w:r w:rsidRPr="00AC64AD">
        <w:rPr>
          <w:rFonts w:ascii="Times New Roman" w:hAnsi="Times New Roman" w:cs="Times New Roman"/>
          <w:sz w:val="28"/>
          <w:szCs w:val="28"/>
        </w:rPr>
        <w:t xml:space="preserve"> – совокупность программ, используемых при реализации современных информационных технологий на персональных компьютерах. Например, чтобы показать детям видеофильм на 10-20</w:t>
      </w:r>
      <w:r>
        <w:rPr>
          <w:rFonts w:ascii="Times New Roman" w:hAnsi="Times New Roman" w:cs="Times New Roman"/>
          <w:sz w:val="28"/>
          <w:szCs w:val="28"/>
        </w:rPr>
        <w:t xml:space="preserve"> </w:t>
      </w:r>
      <w:r w:rsidRPr="00AC64AD">
        <w:rPr>
          <w:rFonts w:ascii="Times New Roman" w:hAnsi="Times New Roman" w:cs="Times New Roman"/>
          <w:sz w:val="28"/>
          <w:szCs w:val="28"/>
        </w:rPr>
        <w:t>мин</w:t>
      </w:r>
      <w:r>
        <w:rPr>
          <w:rFonts w:ascii="Times New Roman" w:hAnsi="Times New Roman" w:cs="Times New Roman"/>
          <w:sz w:val="28"/>
          <w:szCs w:val="28"/>
        </w:rPr>
        <w:t>,</w:t>
      </w:r>
      <w:r w:rsidRPr="00AC64AD">
        <w:rPr>
          <w:rFonts w:ascii="Times New Roman" w:hAnsi="Times New Roman" w:cs="Times New Roman"/>
          <w:sz w:val="28"/>
          <w:szCs w:val="28"/>
        </w:rPr>
        <w:t xml:space="preserve"> мы используем программу монтажа фильмов, с помощью которой из 2-3х фильмов длительностью в общей сумме больше 3х часов мы вырезаем нужные фрагменты, объединяем их и записываем. </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i/>
          <w:iCs/>
          <w:sz w:val="28"/>
          <w:szCs w:val="28"/>
        </w:rPr>
        <w:t>Аппаратные средства:</w:t>
      </w:r>
      <w:r w:rsidRPr="00AC64AD">
        <w:rPr>
          <w:rFonts w:ascii="Times New Roman" w:hAnsi="Times New Roman" w:cs="Times New Roman"/>
          <w:sz w:val="28"/>
          <w:szCs w:val="28"/>
        </w:rPr>
        <w:t xml:space="preserve"> </w:t>
      </w:r>
      <w:r w:rsidRPr="00AC64AD">
        <w:rPr>
          <w:rFonts w:ascii="Times New Roman" w:hAnsi="Times New Roman" w:cs="Times New Roman"/>
          <w:sz w:val="28"/>
          <w:szCs w:val="28"/>
        </w:rPr>
        <w:br/>
        <w:t xml:space="preserve">1. </w:t>
      </w:r>
      <w:r w:rsidRPr="00E25FB5">
        <w:rPr>
          <w:rFonts w:ascii="Times New Roman" w:hAnsi="Times New Roman" w:cs="Times New Roman"/>
          <w:sz w:val="28"/>
          <w:szCs w:val="28"/>
          <w:u w:val="dotted"/>
        </w:rPr>
        <w:t>Компьютер</w:t>
      </w:r>
      <w:r w:rsidRPr="00AC64AD">
        <w:rPr>
          <w:rFonts w:ascii="Times New Roman" w:hAnsi="Times New Roman" w:cs="Times New Roman"/>
          <w:sz w:val="28"/>
          <w:szCs w:val="28"/>
        </w:rPr>
        <w:t xml:space="preserve"> - универсальное устройство обработки информации, так как компьютер был изобретен для усиления возможностей умственной работы человека, т.е. работы с информацией.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2. </w:t>
      </w:r>
      <w:r w:rsidRPr="00E25FB5">
        <w:rPr>
          <w:rFonts w:ascii="Times New Roman" w:hAnsi="Times New Roman" w:cs="Times New Roman"/>
          <w:sz w:val="28"/>
          <w:szCs w:val="28"/>
          <w:u w:val="dotted"/>
        </w:rPr>
        <w:t>Принтер и сканер</w:t>
      </w:r>
      <w:r w:rsidRPr="00AC64AD">
        <w:rPr>
          <w:rFonts w:ascii="Times New Roman" w:hAnsi="Times New Roman" w:cs="Times New Roman"/>
          <w:sz w:val="28"/>
          <w:szCs w:val="28"/>
        </w:rPr>
        <w:t xml:space="preserve">. Сканер является средством ввода информации, а принтер – средством вывода. Как обеспечить раздаточным материалом весь класс (или группу)? На помощь приходят сканер и принтер. Нужный материал сканируем, при необходимости обрабатываем и выводим через </w:t>
      </w:r>
      <w:r w:rsidRPr="00AC64AD">
        <w:rPr>
          <w:rFonts w:ascii="Times New Roman" w:hAnsi="Times New Roman" w:cs="Times New Roman"/>
          <w:sz w:val="28"/>
          <w:szCs w:val="28"/>
        </w:rPr>
        <w:lastRenderedPageBreak/>
        <w:t>принтер необходимое количество экземпляров. Это могут быть и задания на графо</w:t>
      </w:r>
      <w:r>
        <w:rPr>
          <w:rFonts w:ascii="Times New Roman" w:hAnsi="Times New Roman" w:cs="Times New Roman"/>
          <w:sz w:val="28"/>
          <w:szCs w:val="28"/>
        </w:rPr>
        <w:t>-</w:t>
      </w:r>
      <w:r w:rsidRPr="00AC64AD">
        <w:rPr>
          <w:rFonts w:ascii="Times New Roman" w:hAnsi="Times New Roman" w:cs="Times New Roman"/>
          <w:sz w:val="28"/>
          <w:szCs w:val="28"/>
        </w:rPr>
        <w:t xml:space="preserve">моторику и различные раскраски, или задания по различным предметам. Или, например, как обогатить наглядным материалом текст, используемый на уроках чтения. Текст опять же сканируем; подбираем необходимый наглядный материал, вставляем в текст и распечатываем.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3. </w:t>
      </w:r>
      <w:r w:rsidRPr="00E25FB5">
        <w:rPr>
          <w:rFonts w:ascii="Times New Roman" w:hAnsi="Times New Roman" w:cs="Times New Roman"/>
          <w:sz w:val="28"/>
          <w:szCs w:val="28"/>
          <w:u w:val="dotted"/>
        </w:rPr>
        <w:t>Устройства для ввода текстовой информации и манипулирования экранными объектами</w:t>
      </w:r>
      <w:r w:rsidRPr="00AC64AD">
        <w:rPr>
          <w:rFonts w:ascii="Times New Roman" w:hAnsi="Times New Roman" w:cs="Times New Roman"/>
          <w:sz w:val="28"/>
          <w:szCs w:val="28"/>
        </w:rPr>
        <w:t xml:space="preserve"> - </w:t>
      </w:r>
      <w:r w:rsidRPr="00E25FB5">
        <w:rPr>
          <w:rFonts w:ascii="Times New Roman" w:hAnsi="Times New Roman" w:cs="Times New Roman"/>
          <w:sz w:val="28"/>
          <w:szCs w:val="28"/>
        </w:rPr>
        <w:t>клавиатура и мышь</w:t>
      </w:r>
      <w:r w:rsidRPr="00AC64AD">
        <w:rPr>
          <w:rFonts w:ascii="Times New Roman" w:hAnsi="Times New Roman" w:cs="Times New Roman"/>
          <w:sz w:val="28"/>
          <w:szCs w:val="28"/>
        </w:rPr>
        <w:t xml:space="preserve">.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4. </w:t>
      </w:r>
      <w:r w:rsidRPr="00E25FB5">
        <w:rPr>
          <w:rFonts w:ascii="Times New Roman" w:hAnsi="Times New Roman" w:cs="Times New Roman"/>
          <w:sz w:val="28"/>
          <w:szCs w:val="28"/>
          <w:u w:val="dotted"/>
        </w:rPr>
        <w:t>Устройства для записи (ввода) визуальной и звуковой информации</w:t>
      </w:r>
      <w:r w:rsidRPr="00AC64AD">
        <w:rPr>
          <w:rFonts w:ascii="Times New Roman" w:hAnsi="Times New Roman" w:cs="Times New Roman"/>
          <w:sz w:val="28"/>
          <w:szCs w:val="28"/>
        </w:rPr>
        <w:t xml:space="preserve"> (сканер, фотоаппарат, видеокамера, аудио- и видеомагнитофон) дают возможность непосредственно включать в учебный процесс информационные образы окружающего мира. </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 xml:space="preserve">Как это можно сделать? </w:t>
      </w:r>
    </w:p>
    <w:p w:rsidR="00057006" w:rsidRDefault="00057006" w:rsidP="00057006">
      <w:pPr>
        <w:spacing w:after="0"/>
        <w:ind w:firstLine="284"/>
        <w:rPr>
          <w:rFonts w:ascii="Times New Roman" w:hAnsi="Times New Roman" w:cs="Times New Roman"/>
          <w:sz w:val="28"/>
          <w:szCs w:val="28"/>
        </w:rPr>
      </w:pPr>
      <w:r>
        <w:rPr>
          <w:rFonts w:ascii="Times New Roman" w:hAnsi="Times New Roman" w:cs="Times New Roman"/>
          <w:sz w:val="28"/>
          <w:szCs w:val="28"/>
        </w:rPr>
        <w:t>З</w:t>
      </w:r>
      <w:r w:rsidRPr="00AC64AD">
        <w:rPr>
          <w:rFonts w:ascii="Times New Roman" w:hAnsi="Times New Roman" w:cs="Times New Roman"/>
          <w:sz w:val="28"/>
          <w:szCs w:val="28"/>
        </w:rPr>
        <w:t>а основу м</w:t>
      </w:r>
      <w:r>
        <w:rPr>
          <w:rFonts w:ascii="Times New Roman" w:hAnsi="Times New Roman" w:cs="Times New Roman"/>
          <w:sz w:val="28"/>
          <w:szCs w:val="28"/>
        </w:rPr>
        <w:t>ожно</w:t>
      </w:r>
      <w:r w:rsidRPr="00AC64AD">
        <w:rPr>
          <w:rFonts w:ascii="Times New Roman" w:hAnsi="Times New Roman" w:cs="Times New Roman"/>
          <w:sz w:val="28"/>
          <w:szCs w:val="28"/>
        </w:rPr>
        <w:t xml:space="preserve"> взя</w:t>
      </w:r>
      <w:r>
        <w:rPr>
          <w:rFonts w:ascii="Times New Roman" w:hAnsi="Times New Roman" w:cs="Times New Roman"/>
          <w:sz w:val="28"/>
          <w:szCs w:val="28"/>
        </w:rPr>
        <w:t xml:space="preserve">ть </w:t>
      </w:r>
      <w:r w:rsidRPr="00AC64AD">
        <w:rPr>
          <w:rFonts w:ascii="Times New Roman" w:hAnsi="Times New Roman" w:cs="Times New Roman"/>
          <w:sz w:val="28"/>
          <w:szCs w:val="28"/>
        </w:rPr>
        <w:t xml:space="preserve">представление из теории Л.С. Выготского о том, что жизненный опыт самого ребенка является единственно надежной основой развития его представлений о мире. </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 xml:space="preserve">Для этого </w:t>
      </w:r>
      <w:r>
        <w:rPr>
          <w:rFonts w:ascii="Times New Roman" w:hAnsi="Times New Roman" w:cs="Times New Roman"/>
          <w:sz w:val="28"/>
          <w:szCs w:val="28"/>
        </w:rPr>
        <w:t xml:space="preserve">желательно </w:t>
      </w:r>
      <w:r w:rsidRPr="00AC64AD">
        <w:rPr>
          <w:rFonts w:ascii="Times New Roman" w:hAnsi="Times New Roman" w:cs="Times New Roman"/>
          <w:sz w:val="28"/>
          <w:szCs w:val="28"/>
        </w:rPr>
        <w:t>ве</w:t>
      </w:r>
      <w:r>
        <w:rPr>
          <w:rFonts w:ascii="Times New Roman" w:hAnsi="Times New Roman" w:cs="Times New Roman"/>
          <w:sz w:val="28"/>
          <w:szCs w:val="28"/>
        </w:rPr>
        <w:t>сти</w:t>
      </w:r>
      <w:r w:rsidRPr="00AC64AD">
        <w:rPr>
          <w:rFonts w:ascii="Times New Roman" w:hAnsi="Times New Roman" w:cs="Times New Roman"/>
          <w:sz w:val="28"/>
          <w:szCs w:val="28"/>
        </w:rPr>
        <w:t xml:space="preserve"> фото- и видеосъемк</w:t>
      </w:r>
      <w:r>
        <w:rPr>
          <w:rFonts w:ascii="Times New Roman" w:hAnsi="Times New Roman" w:cs="Times New Roman"/>
          <w:sz w:val="28"/>
          <w:szCs w:val="28"/>
        </w:rPr>
        <w:t>и</w:t>
      </w:r>
      <w:r w:rsidRPr="00AC64AD">
        <w:rPr>
          <w:rFonts w:ascii="Times New Roman" w:hAnsi="Times New Roman" w:cs="Times New Roman"/>
          <w:sz w:val="28"/>
          <w:szCs w:val="28"/>
        </w:rPr>
        <w:t xml:space="preserve"> не только различных мероприятий, проходящих на территории </w:t>
      </w:r>
      <w:r>
        <w:rPr>
          <w:rFonts w:ascii="Times New Roman" w:hAnsi="Times New Roman" w:cs="Times New Roman"/>
          <w:sz w:val="28"/>
          <w:szCs w:val="28"/>
        </w:rPr>
        <w:t>образовательного учреждения</w:t>
      </w:r>
      <w:r w:rsidRPr="00AC64AD">
        <w:rPr>
          <w:rFonts w:ascii="Times New Roman" w:hAnsi="Times New Roman" w:cs="Times New Roman"/>
          <w:sz w:val="28"/>
          <w:szCs w:val="28"/>
        </w:rPr>
        <w:t xml:space="preserve">, выездов детей за </w:t>
      </w:r>
      <w:r>
        <w:rPr>
          <w:rFonts w:ascii="Times New Roman" w:hAnsi="Times New Roman" w:cs="Times New Roman"/>
          <w:sz w:val="28"/>
          <w:szCs w:val="28"/>
        </w:rPr>
        <w:t>её пределы</w:t>
      </w:r>
      <w:r w:rsidRPr="00AC64AD">
        <w:rPr>
          <w:rFonts w:ascii="Times New Roman" w:hAnsi="Times New Roman" w:cs="Times New Roman"/>
          <w:sz w:val="28"/>
          <w:szCs w:val="28"/>
        </w:rPr>
        <w:t xml:space="preserve">, но и обычных будничных дней в различные сезоны. </w:t>
      </w:r>
    </w:p>
    <w:p w:rsidR="00057006" w:rsidRDefault="00057006" w:rsidP="00057006">
      <w:pPr>
        <w:spacing w:after="0"/>
        <w:ind w:firstLine="284"/>
        <w:rPr>
          <w:rFonts w:ascii="Times New Roman" w:hAnsi="Times New Roman" w:cs="Times New Roman"/>
          <w:sz w:val="28"/>
          <w:szCs w:val="28"/>
        </w:rPr>
      </w:pPr>
      <w:r w:rsidRPr="00AC64AD">
        <w:rPr>
          <w:rFonts w:ascii="Times New Roman" w:hAnsi="Times New Roman" w:cs="Times New Roman"/>
          <w:sz w:val="28"/>
          <w:szCs w:val="28"/>
        </w:rPr>
        <w:t xml:space="preserve">Замысел состоит в том, чтобы обеспечить развитие представлений о мире за счет углубления анализа уже знакомых образных картин действительности, практически освоенных детьми. </w:t>
      </w:r>
    </w:p>
    <w:p w:rsidR="00057006" w:rsidRDefault="00057006" w:rsidP="00057006">
      <w:pPr>
        <w:spacing w:after="0"/>
        <w:ind w:firstLine="284"/>
        <w:rPr>
          <w:rFonts w:ascii="Times New Roman" w:hAnsi="Times New Roman" w:cs="Times New Roman"/>
          <w:sz w:val="28"/>
          <w:szCs w:val="28"/>
        </w:rPr>
      </w:pPr>
      <w:r>
        <w:rPr>
          <w:rFonts w:ascii="Times New Roman" w:hAnsi="Times New Roman" w:cs="Times New Roman"/>
          <w:sz w:val="28"/>
          <w:szCs w:val="28"/>
        </w:rPr>
        <w:t>Накопленный фото- и видеоматериал</w:t>
      </w:r>
      <w:r w:rsidRPr="00AC64AD">
        <w:rPr>
          <w:rFonts w:ascii="Times New Roman" w:hAnsi="Times New Roman" w:cs="Times New Roman"/>
          <w:sz w:val="28"/>
          <w:szCs w:val="28"/>
        </w:rPr>
        <w:t xml:space="preserve"> включае</w:t>
      </w:r>
      <w:r>
        <w:rPr>
          <w:rFonts w:ascii="Times New Roman" w:hAnsi="Times New Roman" w:cs="Times New Roman"/>
          <w:sz w:val="28"/>
          <w:szCs w:val="28"/>
        </w:rPr>
        <w:t>тся в мультимедийные презентации</w:t>
      </w:r>
      <w:r w:rsidRPr="00AC64AD">
        <w:rPr>
          <w:rFonts w:ascii="Times New Roman" w:hAnsi="Times New Roman" w:cs="Times New Roman"/>
          <w:sz w:val="28"/>
          <w:szCs w:val="28"/>
        </w:rPr>
        <w:t xml:space="preserve">.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5. </w:t>
      </w:r>
      <w:r w:rsidRPr="00E25FB5">
        <w:rPr>
          <w:rFonts w:ascii="Times New Roman" w:hAnsi="Times New Roman" w:cs="Times New Roman"/>
          <w:sz w:val="28"/>
          <w:szCs w:val="28"/>
          <w:u w:val="dotted"/>
        </w:rPr>
        <w:t>Локальная и глобальная сети</w:t>
      </w:r>
      <w:r w:rsidRPr="00AC64AD">
        <w:rPr>
          <w:rFonts w:ascii="Times New Roman" w:hAnsi="Times New Roman" w:cs="Times New Roman"/>
          <w:sz w:val="28"/>
          <w:szCs w:val="28"/>
        </w:rPr>
        <w:t xml:space="preserve"> позволяют более эффективно использовать имеющиеся информационные, технические и временные (человеческие) ресурсы, обеспечивают общий доступ к глобальной информационной сети. Локальные сети – сети компьютеров, сосредоточенных на небольшой территории. Если одному сотруднику понадобилась информация, которая хранится на другом компьютере, а он на данный момент занят, то всегда можно воспользоваться локальной сетью, с помощью которой со своего компьютера можно найти и скопировать информацию с любого другого компьютера, подключенного к локальной сети. Глобальн</w:t>
      </w:r>
      <w:r>
        <w:rPr>
          <w:rFonts w:ascii="Times New Roman" w:hAnsi="Times New Roman" w:cs="Times New Roman"/>
          <w:sz w:val="28"/>
          <w:szCs w:val="28"/>
        </w:rPr>
        <w:t>ая</w:t>
      </w:r>
      <w:r w:rsidRPr="00AC64AD">
        <w:rPr>
          <w:rFonts w:ascii="Times New Roman" w:hAnsi="Times New Roman" w:cs="Times New Roman"/>
          <w:sz w:val="28"/>
          <w:szCs w:val="28"/>
        </w:rPr>
        <w:t xml:space="preserve"> сет</w:t>
      </w:r>
      <w:r>
        <w:rPr>
          <w:rFonts w:ascii="Times New Roman" w:hAnsi="Times New Roman" w:cs="Times New Roman"/>
          <w:sz w:val="28"/>
          <w:szCs w:val="28"/>
        </w:rPr>
        <w:t>ь</w:t>
      </w:r>
      <w:r w:rsidRPr="00AC64AD">
        <w:rPr>
          <w:rFonts w:ascii="Times New Roman" w:hAnsi="Times New Roman" w:cs="Times New Roman"/>
          <w:sz w:val="28"/>
          <w:szCs w:val="28"/>
        </w:rPr>
        <w:t xml:space="preserve"> – сеть, которая объединяет территориально рассредоточенные компьютеры, которые могут находиться в различных городах и даже странах. Крупнейшая </w:t>
      </w:r>
      <w:r w:rsidRPr="00AC64AD">
        <w:rPr>
          <w:rFonts w:ascii="Times New Roman" w:hAnsi="Times New Roman" w:cs="Times New Roman"/>
          <w:sz w:val="28"/>
          <w:szCs w:val="28"/>
        </w:rPr>
        <w:lastRenderedPageBreak/>
        <w:t>глобальна</w:t>
      </w:r>
      <w:r>
        <w:rPr>
          <w:rFonts w:ascii="Times New Roman" w:hAnsi="Times New Roman" w:cs="Times New Roman"/>
          <w:sz w:val="28"/>
          <w:szCs w:val="28"/>
        </w:rPr>
        <w:t>я сеть – это Интернет. Интернет</w:t>
      </w:r>
      <w:r w:rsidRPr="00AC64AD">
        <w:rPr>
          <w:rFonts w:ascii="Times New Roman" w:hAnsi="Times New Roman" w:cs="Times New Roman"/>
          <w:sz w:val="28"/>
          <w:szCs w:val="28"/>
        </w:rPr>
        <w:t xml:space="preserve"> является крупнейшим источником практически любого вида информации. Мы широко используем возможности интернета: находим и распечатываем тексты для чтения, всевозможные иллюстрации, скачиваем видеофильмы на различные темы, которые потом показываем детям. </w:t>
      </w:r>
      <w:r w:rsidRPr="00AC64AD">
        <w:rPr>
          <w:rFonts w:ascii="Times New Roman" w:hAnsi="Times New Roman" w:cs="Times New Roman"/>
          <w:sz w:val="28"/>
          <w:szCs w:val="28"/>
        </w:rPr>
        <w:br/>
      </w:r>
      <w:r w:rsidRPr="00AC64AD">
        <w:rPr>
          <w:rFonts w:ascii="Times New Roman" w:hAnsi="Times New Roman" w:cs="Times New Roman"/>
          <w:sz w:val="28"/>
          <w:szCs w:val="28"/>
        </w:rPr>
        <w:br/>
        <w:t xml:space="preserve">6. </w:t>
      </w:r>
      <w:r w:rsidRPr="00E25FB5">
        <w:rPr>
          <w:rFonts w:ascii="Times New Roman" w:hAnsi="Times New Roman" w:cs="Times New Roman"/>
          <w:sz w:val="28"/>
          <w:szCs w:val="28"/>
          <w:u w:val="dotted"/>
        </w:rPr>
        <w:t>Мультимедиа - проектор</w:t>
      </w:r>
      <w:r w:rsidRPr="00AC64AD">
        <w:rPr>
          <w:rFonts w:ascii="Times New Roman" w:hAnsi="Times New Roman" w:cs="Times New Roman"/>
          <w:sz w:val="28"/>
          <w:szCs w:val="28"/>
        </w:rPr>
        <w:t xml:space="preserve"> повышает уровень наглядности в работе учителя, а также возможность представлять учащимся результаты своей работы всему классу. Мультимедиа – совокупность всех видов информации (графической, звуковой, видео).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Мультимедиа-проектор оказывает неоценимую помощь учителю основ компьютерной грамотности. Чаще всего необходимо всему классу объяснить и показать последовательность операций, которые дети в дальнейшем будут выполнять. Объяснить всему классу можно, а вот как показать? Для этого педагог использует проектор.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Возьмём, к примеру, такую тему, как «Дикие животные». Как объяснить ребенку</w:t>
      </w:r>
      <w:r>
        <w:rPr>
          <w:rFonts w:ascii="Times New Roman" w:hAnsi="Times New Roman" w:cs="Times New Roman"/>
          <w:sz w:val="28"/>
          <w:szCs w:val="28"/>
        </w:rPr>
        <w:t xml:space="preserve"> с ОВЗ</w:t>
      </w:r>
      <w:r w:rsidRPr="00AC64AD">
        <w:rPr>
          <w:rFonts w:ascii="Times New Roman" w:hAnsi="Times New Roman" w:cs="Times New Roman"/>
          <w:sz w:val="28"/>
          <w:szCs w:val="28"/>
        </w:rPr>
        <w:t xml:space="preserve">, активное восприятие которого нарушено, а социальный опыт крайне беден, что заяц меньше медведя? Предметные картинки, используемые педагогом, подчас не могут передать реального размера животных. Для этого мы используем проектор. Самое элементарное, что можно сделать, вывести на экран картинки, изменив предварительно их размер.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Или, как педагогу объяснить детям, что существуют такие природные зоны и климатические пояса, как тропический, полярный, пустынный; что на нашей планете существует много стран, каждая из которых имеет свою культуру, свои достопримечательности? Или как рассказать о жителях морей и океанов; или о таких природных явлениях, как извержение вулкана, наводнение, ураган?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Можно, конечно, показать несколько сюжетных картинок, но многие из них не отражают даже реального размера объектов. А главное, они не отражают объекты и явления в движении, развитии, в своем звучании. На помощь педагогу опять же приходят современные средства информационных технологий: мультимедиа-проектор, компьютер, проекционный экран, музыкальный центр. Применение видеофильмов и мультимедиа технологий дают детям более полную, достоверную информацию об изучаемых явлениях и процессах, а так же дают возможность повысить степень активности детей и вовлекают в процесс восприятия информации большинство чувственных компонентов. </w:t>
      </w:r>
    </w:p>
    <w:p w:rsidR="00057006" w:rsidRDefault="00057006" w:rsidP="00057006">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lastRenderedPageBreak/>
        <w:t xml:space="preserve">При такой форме подачи информация представляется не статичной </w:t>
      </w:r>
      <w:proofErr w:type="spellStart"/>
      <w:r w:rsidRPr="00AC64AD">
        <w:rPr>
          <w:rFonts w:ascii="Times New Roman" w:hAnsi="Times New Roman" w:cs="Times New Roman"/>
          <w:sz w:val="28"/>
          <w:szCs w:val="28"/>
        </w:rPr>
        <w:t>неозвученной</w:t>
      </w:r>
      <w:proofErr w:type="spellEnd"/>
      <w:r w:rsidRPr="00AC64AD">
        <w:rPr>
          <w:rFonts w:ascii="Times New Roman" w:hAnsi="Times New Roman" w:cs="Times New Roman"/>
          <w:sz w:val="28"/>
          <w:szCs w:val="28"/>
        </w:rPr>
        <w:t xml:space="preserve"> картинкой, а динамичным видео- и звукорядом, что значительно повышает эффективность усвоения материала. </w:t>
      </w:r>
    </w:p>
    <w:p w:rsidR="00057006" w:rsidRDefault="00057006" w:rsidP="00057006">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Например, можно </w:t>
      </w:r>
      <w:r w:rsidRPr="00AC64AD">
        <w:rPr>
          <w:rFonts w:ascii="Times New Roman" w:hAnsi="Times New Roman" w:cs="Times New Roman"/>
          <w:sz w:val="28"/>
          <w:szCs w:val="28"/>
        </w:rPr>
        <w:t>взя</w:t>
      </w:r>
      <w:r>
        <w:rPr>
          <w:rFonts w:ascii="Times New Roman" w:hAnsi="Times New Roman" w:cs="Times New Roman"/>
          <w:sz w:val="28"/>
          <w:szCs w:val="28"/>
        </w:rPr>
        <w:t>ть</w:t>
      </w:r>
      <w:r w:rsidRPr="00AC64AD">
        <w:rPr>
          <w:rFonts w:ascii="Times New Roman" w:hAnsi="Times New Roman" w:cs="Times New Roman"/>
          <w:sz w:val="28"/>
          <w:szCs w:val="28"/>
        </w:rPr>
        <w:t xml:space="preserve"> за правило 2-3 раза в месяц проводить мультимедийные презентации по материалам наиболее трудных для восприятия детей лексических тем, приуроченных к государственным праздникам, событиям внутри учреждения, государственного и мирового масштаба. </w:t>
      </w:r>
    </w:p>
    <w:p w:rsidR="00057006" w:rsidRDefault="00057006" w:rsidP="00057006">
      <w:pPr>
        <w:spacing w:after="0"/>
        <w:ind w:firstLine="284"/>
        <w:jc w:val="both"/>
        <w:rPr>
          <w:rFonts w:ascii="Times New Roman" w:hAnsi="Times New Roman" w:cs="Times New Roman"/>
          <w:sz w:val="28"/>
          <w:szCs w:val="28"/>
        </w:rPr>
      </w:pPr>
      <w:r>
        <w:rPr>
          <w:rFonts w:ascii="Times New Roman" w:hAnsi="Times New Roman" w:cs="Times New Roman"/>
          <w:sz w:val="28"/>
          <w:szCs w:val="28"/>
        </w:rPr>
        <w:t>Со временем в</w:t>
      </w:r>
      <w:r w:rsidRPr="00AC64AD">
        <w:rPr>
          <w:rFonts w:ascii="Times New Roman" w:hAnsi="Times New Roman" w:cs="Times New Roman"/>
          <w:sz w:val="28"/>
          <w:szCs w:val="28"/>
        </w:rPr>
        <w:t xml:space="preserve"> компьютерном классе созда</w:t>
      </w:r>
      <w:r>
        <w:rPr>
          <w:rFonts w:ascii="Times New Roman" w:hAnsi="Times New Roman" w:cs="Times New Roman"/>
          <w:sz w:val="28"/>
          <w:szCs w:val="28"/>
        </w:rPr>
        <w:t>ётся</w:t>
      </w:r>
      <w:r w:rsidRPr="00AC64AD">
        <w:rPr>
          <w:rFonts w:ascii="Times New Roman" w:hAnsi="Times New Roman" w:cs="Times New Roman"/>
          <w:sz w:val="28"/>
          <w:szCs w:val="28"/>
        </w:rPr>
        <w:t xml:space="preserve"> видеотека, которая постоянно пополняется. </w:t>
      </w:r>
      <w:r>
        <w:rPr>
          <w:rFonts w:ascii="Times New Roman" w:hAnsi="Times New Roman" w:cs="Times New Roman"/>
          <w:sz w:val="28"/>
          <w:szCs w:val="28"/>
        </w:rPr>
        <w:t>Учителя и воспитатели</w:t>
      </w:r>
      <w:r w:rsidRPr="00AC64AD">
        <w:rPr>
          <w:rFonts w:ascii="Times New Roman" w:hAnsi="Times New Roman" w:cs="Times New Roman"/>
          <w:sz w:val="28"/>
          <w:szCs w:val="28"/>
        </w:rPr>
        <w:t xml:space="preserve"> выбирают нужную тему или делают заявку </w:t>
      </w:r>
      <w:r>
        <w:rPr>
          <w:rFonts w:ascii="Times New Roman" w:hAnsi="Times New Roman" w:cs="Times New Roman"/>
          <w:sz w:val="28"/>
          <w:szCs w:val="28"/>
        </w:rPr>
        <w:t>техническим специалистам (учителям информатики, например) на необходимый материал, после чего в</w:t>
      </w:r>
      <w:r w:rsidRPr="00AC64AD">
        <w:rPr>
          <w:rFonts w:ascii="Times New Roman" w:hAnsi="Times New Roman" w:cs="Times New Roman"/>
          <w:sz w:val="28"/>
          <w:szCs w:val="28"/>
        </w:rPr>
        <w:t>ед</w:t>
      </w:r>
      <w:r>
        <w:rPr>
          <w:rFonts w:ascii="Times New Roman" w:hAnsi="Times New Roman" w:cs="Times New Roman"/>
          <w:sz w:val="28"/>
          <w:szCs w:val="28"/>
        </w:rPr>
        <w:t>ё</w:t>
      </w:r>
      <w:r w:rsidRPr="00AC64AD">
        <w:rPr>
          <w:rFonts w:ascii="Times New Roman" w:hAnsi="Times New Roman" w:cs="Times New Roman"/>
          <w:sz w:val="28"/>
          <w:szCs w:val="28"/>
        </w:rPr>
        <w:t xml:space="preserve">тся поиск, обработка информации, назначается день просмотра. Какой бы скучной ни была тема, она становится интересна детям, если материал представлен в красках, со звуком и анимированными эффектами. </w:t>
      </w:r>
    </w:p>
    <w:p w:rsidR="00057006" w:rsidRDefault="00057006" w:rsidP="00057006">
      <w:pPr>
        <w:spacing w:after="0"/>
        <w:ind w:firstLine="360"/>
        <w:rPr>
          <w:rFonts w:ascii="Times New Roman" w:hAnsi="Times New Roman" w:cs="Times New Roman"/>
          <w:sz w:val="28"/>
          <w:szCs w:val="28"/>
        </w:rPr>
      </w:pPr>
      <w:r w:rsidRPr="00AC64AD">
        <w:rPr>
          <w:rFonts w:ascii="Times New Roman" w:hAnsi="Times New Roman" w:cs="Times New Roman"/>
          <w:sz w:val="28"/>
          <w:szCs w:val="28"/>
        </w:rPr>
        <w:t xml:space="preserve">Проектор </w:t>
      </w:r>
      <w:r>
        <w:rPr>
          <w:rFonts w:ascii="Times New Roman" w:hAnsi="Times New Roman" w:cs="Times New Roman"/>
          <w:sz w:val="28"/>
          <w:szCs w:val="28"/>
        </w:rPr>
        <w:t>удобно использовать</w:t>
      </w:r>
      <w:r w:rsidRPr="00AC64AD">
        <w:rPr>
          <w:rFonts w:ascii="Times New Roman" w:hAnsi="Times New Roman" w:cs="Times New Roman"/>
          <w:sz w:val="28"/>
          <w:szCs w:val="28"/>
        </w:rPr>
        <w:t xml:space="preserve"> и на массовых мероприятиях, когда дети становятся активными участниками и с удовольствием выполняют задания, которые видят на проекционном экране, что значительно повышает эмоциональный фон. </w:t>
      </w:r>
      <w:r>
        <w:rPr>
          <w:rFonts w:ascii="Times New Roman" w:hAnsi="Times New Roman" w:cs="Times New Roman"/>
          <w:sz w:val="28"/>
          <w:szCs w:val="28"/>
        </w:rPr>
        <w:t>Там же</w:t>
      </w:r>
      <w:r w:rsidRPr="00AC64AD">
        <w:rPr>
          <w:rFonts w:ascii="Times New Roman" w:hAnsi="Times New Roman" w:cs="Times New Roman"/>
          <w:sz w:val="28"/>
          <w:szCs w:val="28"/>
        </w:rPr>
        <w:t xml:space="preserve"> м</w:t>
      </w:r>
      <w:r>
        <w:rPr>
          <w:rFonts w:ascii="Times New Roman" w:hAnsi="Times New Roman" w:cs="Times New Roman"/>
          <w:sz w:val="28"/>
          <w:szCs w:val="28"/>
        </w:rPr>
        <w:t>ожно</w:t>
      </w:r>
      <w:r w:rsidRPr="00AC64AD">
        <w:rPr>
          <w:rFonts w:ascii="Times New Roman" w:hAnsi="Times New Roman" w:cs="Times New Roman"/>
          <w:sz w:val="28"/>
          <w:szCs w:val="28"/>
        </w:rPr>
        <w:t xml:space="preserve"> использ</w:t>
      </w:r>
      <w:r>
        <w:rPr>
          <w:rFonts w:ascii="Times New Roman" w:hAnsi="Times New Roman" w:cs="Times New Roman"/>
          <w:sz w:val="28"/>
          <w:szCs w:val="28"/>
        </w:rPr>
        <w:t>овать</w:t>
      </w:r>
      <w:r w:rsidRPr="00AC64AD">
        <w:rPr>
          <w:rFonts w:ascii="Times New Roman" w:hAnsi="Times New Roman" w:cs="Times New Roman"/>
          <w:sz w:val="28"/>
          <w:szCs w:val="28"/>
        </w:rPr>
        <w:t xml:space="preserve"> показ видео в режиме реального времени, когда дети видят на проекционном экране то, что в данный момент снимает на видеокамеру оператор.</w:t>
      </w:r>
    </w:p>
    <w:p w:rsidR="00512339" w:rsidRDefault="00512339" w:rsidP="00CD122F">
      <w:pPr>
        <w:spacing w:after="0"/>
        <w:ind w:firstLine="360"/>
        <w:rPr>
          <w:rFonts w:ascii="Times New Roman" w:hAnsi="Times New Roman" w:cs="Times New Roman"/>
          <w:sz w:val="28"/>
          <w:szCs w:val="28"/>
        </w:rPr>
      </w:pPr>
    </w:p>
    <w:p w:rsidR="0002009F" w:rsidRDefault="00057006" w:rsidP="00512339">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Итак,</w:t>
      </w:r>
      <w:r w:rsidR="0002009F">
        <w:rPr>
          <w:rFonts w:ascii="Times New Roman" w:hAnsi="Times New Roman" w:cs="Times New Roman"/>
          <w:sz w:val="28"/>
          <w:szCs w:val="28"/>
        </w:rPr>
        <w:t xml:space="preserve"> информационны</w:t>
      </w:r>
      <w:r>
        <w:rPr>
          <w:rFonts w:ascii="Times New Roman" w:hAnsi="Times New Roman" w:cs="Times New Roman"/>
          <w:sz w:val="28"/>
          <w:szCs w:val="28"/>
        </w:rPr>
        <w:t>е</w:t>
      </w:r>
      <w:r w:rsidR="0002009F">
        <w:rPr>
          <w:rFonts w:ascii="Times New Roman" w:hAnsi="Times New Roman" w:cs="Times New Roman"/>
          <w:sz w:val="28"/>
          <w:szCs w:val="28"/>
        </w:rPr>
        <w:t xml:space="preserve"> технологи</w:t>
      </w:r>
      <w:r>
        <w:rPr>
          <w:rFonts w:ascii="Times New Roman" w:hAnsi="Times New Roman" w:cs="Times New Roman"/>
          <w:sz w:val="28"/>
          <w:szCs w:val="28"/>
        </w:rPr>
        <w:t>и</w:t>
      </w:r>
      <w:r w:rsidR="0002009F">
        <w:rPr>
          <w:rFonts w:ascii="Times New Roman" w:hAnsi="Times New Roman" w:cs="Times New Roman"/>
          <w:sz w:val="28"/>
          <w:szCs w:val="28"/>
        </w:rPr>
        <w:t xml:space="preserve"> </w:t>
      </w:r>
      <w:r>
        <w:rPr>
          <w:rFonts w:ascii="Times New Roman" w:hAnsi="Times New Roman" w:cs="Times New Roman"/>
          <w:sz w:val="28"/>
          <w:szCs w:val="28"/>
        </w:rPr>
        <w:t>предполагают</w:t>
      </w:r>
      <w:r w:rsidR="0002009F">
        <w:rPr>
          <w:rFonts w:ascii="Times New Roman" w:hAnsi="Times New Roman" w:cs="Times New Roman"/>
          <w:sz w:val="28"/>
          <w:szCs w:val="28"/>
        </w:rPr>
        <w:t>:</w:t>
      </w:r>
    </w:p>
    <w:p w:rsidR="00CD122F" w:rsidRPr="0002009F" w:rsidRDefault="00057006" w:rsidP="00512339">
      <w:pPr>
        <w:pStyle w:val="a8"/>
        <w:numPr>
          <w:ilvl w:val="0"/>
          <w:numId w:val="4"/>
        </w:numPr>
        <w:spacing w:after="0" w:line="360" w:lineRule="auto"/>
        <w:rPr>
          <w:rFonts w:ascii="Times New Roman" w:hAnsi="Times New Roman" w:cs="Times New Roman"/>
          <w:sz w:val="28"/>
          <w:szCs w:val="28"/>
        </w:rPr>
      </w:pPr>
      <w:bookmarkStart w:id="1" w:name="_Toc231960709"/>
      <w:r>
        <w:rPr>
          <w:rFonts w:ascii="Times New Roman" w:hAnsi="Times New Roman" w:cs="Times New Roman"/>
          <w:sz w:val="28"/>
          <w:szCs w:val="28"/>
        </w:rPr>
        <w:t xml:space="preserve">работу со </w:t>
      </w:r>
      <w:r w:rsidR="0002009F">
        <w:rPr>
          <w:rFonts w:ascii="Times New Roman" w:hAnsi="Times New Roman" w:cs="Times New Roman"/>
          <w:sz w:val="28"/>
          <w:szCs w:val="28"/>
        </w:rPr>
        <w:t>с</w:t>
      </w:r>
      <w:r w:rsidR="00CD122F" w:rsidRPr="0002009F">
        <w:rPr>
          <w:rFonts w:ascii="Times New Roman" w:hAnsi="Times New Roman" w:cs="Times New Roman"/>
          <w:sz w:val="28"/>
          <w:szCs w:val="28"/>
        </w:rPr>
        <w:t>пециализированны</w:t>
      </w:r>
      <w:r>
        <w:rPr>
          <w:rFonts w:ascii="Times New Roman" w:hAnsi="Times New Roman" w:cs="Times New Roman"/>
          <w:sz w:val="28"/>
          <w:szCs w:val="28"/>
        </w:rPr>
        <w:t>ми</w:t>
      </w:r>
      <w:r w:rsidR="00CD122F" w:rsidRPr="0002009F">
        <w:rPr>
          <w:rFonts w:ascii="Times New Roman" w:hAnsi="Times New Roman" w:cs="Times New Roman"/>
          <w:sz w:val="28"/>
          <w:szCs w:val="28"/>
        </w:rPr>
        <w:t xml:space="preserve"> компьютерны</w:t>
      </w:r>
      <w:r>
        <w:rPr>
          <w:rFonts w:ascii="Times New Roman" w:hAnsi="Times New Roman" w:cs="Times New Roman"/>
          <w:sz w:val="28"/>
          <w:szCs w:val="28"/>
        </w:rPr>
        <w:t>ми</w:t>
      </w:r>
      <w:r w:rsidR="00CD122F" w:rsidRPr="0002009F">
        <w:rPr>
          <w:rFonts w:ascii="Times New Roman" w:hAnsi="Times New Roman" w:cs="Times New Roman"/>
          <w:sz w:val="28"/>
          <w:szCs w:val="28"/>
        </w:rPr>
        <w:t xml:space="preserve"> программ</w:t>
      </w:r>
      <w:r>
        <w:rPr>
          <w:rFonts w:ascii="Times New Roman" w:hAnsi="Times New Roman" w:cs="Times New Roman"/>
          <w:sz w:val="28"/>
          <w:szCs w:val="28"/>
        </w:rPr>
        <w:t>ами</w:t>
      </w:r>
      <w:r w:rsidR="00CD122F" w:rsidRPr="0002009F">
        <w:rPr>
          <w:rFonts w:ascii="Times New Roman" w:hAnsi="Times New Roman" w:cs="Times New Roman"/>
          <w:sz w:val="28"/>
          <w:szCs w:val="28"/>
        </w:rPr>
        <w:t xml:space="preserve"> для лиц с ОВЗ</w:t>
      </w:r>
      <w:bookmarkEnd w:id="1"/>
    </w:p>
    <w:p w:rsidR="00CD122F" w:rsidRPr="0002009F" w:rsidRDefault="0002009F" w:rsidP="00512339">
      <w:pPr>
        <w:pStyle w:val="a8"/>
        <w:numPr>
          <w:ilvl w:val="0"/>
          <w:numId w:val="4"/>
        </w:numPr>
        <w:spacing w:after="0" w:line="360" w:lineRule="auto"/>
        <w:rPr>
          <w:rFonts w:ascii="Times New Roman" w:hAnsi="Times New Roman" w:cs="Times New Roman"/>
          <w:b/>
          <w:i/>
          <w:sz w:val="28"/>
          <w:szCs w:val="28"/>
        </w:rPr>
      </w:pPr>
      <w:bookmarkStart w:id="2" w:name="_Toc231960710"/>
      <w:r>
        <w:rPr>
          <w:rFonts w:ascii="Times New Roman" w:hAnsi="Times New Roman" w:cs="Times New Roman"/>
          <w:sz w:val="28"/>
          <w:szCs w:val="28"/>
        </w:rPr>
        <w:t>и</w:t>
      </w:r>
      <w:r w:rsidR="00CD122F" w:rsidRPr="0002009F">
        <w:rPr>
          <w:rFonts w:ascii="Times New Roman" w:hAnsi="Times New Roman" w:cs="Times New Roman"/>
          <w:sz w:val="28"/>
          <w:szCs w:val="28"/>
        </w:rPr>
        <w:t>спользование общеразвивающих   компьютерных игр и программ</w:t>
      </w:r>
      <w:r w:rsidRPr="0002009F">
        <w:rPr>
          <w:rFonts w:ascii="Times New Roman" w:hAnsi="Times New Roman" w:cs="Times New Roman"/>
          <w:sz w:val="28"/>
          <w:szCs w:val="28"/>
        </w:rPr>
        <w:t xml:space="preserve"> в работе с детьми </w:t>
      </w:r>
      <w:r w:rsidR="00CD122F" w:rsidRPr="0002009F">
        <w:rPr>
          <w:rFonts w:ascii="Times New Roman" w:hAnsi="Times New Roman" w:cs="Times New Roman"/>
          <w:sz w:val="28"/>
          <w:szCs w:val="28"/>
        </w:rPr>
        <w:t>и подростками, имеющими ОВЗ</w:t>
      </w:r>
      <w:bookmarkEnd w:id="2"/>
    </w:p>
    <w:p w:rsidR="000E23AA" w:rsidRPr="000E23AA" w:rsidRDefault="000E23AA" w:rsidP="00512339">
      <w:pPr>
        <w:pStyle w:val="a8"/>
        <w:numPr>
          <w:ilvl w:val="0"/>
          <w:numId w:val="4"/>
        </w:numPr>
        <w:spacing w:after="0" w:line="360" w:lineRule="auto"/>
        <w:rPr>
          <w:rFonts w:ascii="Times New Roman" w:hAnsi="Times New Roman" w:cs="Times New Roman"/>
          <w:sz w:val="28"/>
          <w:szCs w:val="28"/>
        </w:rPr>
      </w:pPr>
      <w:bookmarkStart w:id="3" w:name="_Toc231960713"/>
      <w:r>
        <w:rPr>
          <w:rFonts w:ascii="Times New Roman" w:hAnsi="Times New Roman" w:cs="Times New Roman"/>
          <w:sz w:val="28"/>
          <w:szCs w:val="28"/>
        </w:rPr>
        <w:t>о</w:t>
      </w:r>
      <w:r w:rsidRPr="000E23AA">
        <w:rPr>
          <w:rFonts w:ascii="Times New Roman" w:hAnsi="Times New Roman" w:cs="Times New Roman"/>
          <w:sz w:val="28"/>
          <w:szCs w:val="28"/>
        </w:rPr>
        <w:t>птимизаци</w:t>
      </w:r>
      <w:r w:rsidR="00512339">
        <w:rPr>
          <w:rFonts w:ascii="Times New Roman" w:hAnsi="Times New Roman" w:cs="Times New Roman"/>
          <w:sz w:val="28"/>
          <w:szCs w:val="28"/>
        </w:rPr>
        <w:t>ю</w:t>
      </w:r>
      <w:r w:rsidRPr="000E23AA">
        <w:rPr>
          <w:rFonts w:ascii="Times New Roman" w:hAnsi="Times New Roman" w:cs="Times New Roman"/>
          <w:sz w:val="28"/>
          <w:szCs w:val="28"/>
        </w:rPr>
        <w:t xml:space="preserve"> процесса обучения детей с ОВЗ с помощью интерактивной доски</w:t>
      </w:r>
    </w:p>
    <w:p w:rsidR="000E23AA" w:rsidRPr="000E23AA" w:rsidRDefault="00512339" w:rsidP="00512339">
      <w:pPr>
        <w:pStyle w:val="a8"/>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применение </w:t>
      </w:r>
      <w:r w:rsidR="000E23AA">
        <w:rPr>
          <w:rFonts w:ascii="Times New Roman" w:hAnsi="Times New Roman" w:cs="Times New Roman"/>
          <w:sz w:val="28"/>
          <w:szCs w:val="28"/>
        </w:rPr>
        <w:t>т</w:t>
      </w:r>
      <w:r w:rsidR="000E23AA" w:rsidRPr="000E23AA">
        <w:rPr>
          <w:rFonts w:ascii="Times New Roman" w:hAnsi="Times New Roman" w:cs="Times New Roman"/>
          <w:sz w:val="28"/>
          <w:szCs w:val="28"/>
        </w:rPr>
        <w:t>екстов</w:t>
      </w:r>
      <w:r>
        <w:rPr>
          <w:rFonts w:ascii="Times New Roman" w:hAnsi="Times New Roman" w:cs="Times New Roman"/>
          <w:sz w:val="28"/>
          <w:szCs w:val="28"/>
        </w:rPr>
        <w:t>ого</w:t>
      </w:r>
      <w:r w:rsidR="000E23AA" w:rsidRPr="000E23AA">
        <w:rPr>
          <w:rFonts w:ascii="Times New Roman" w:hAnsi="Times New Roman" w:cs="Times New Roman"/>
          <w:sz w:val="28"/>
          <w:szCs w:val="28"/>
        </w:rPr>
        <w:t xml:space="preserve"> редактор</w:t>
      </w:r>
      <w:r>
        <w:rPr>
          <w:rFonts w:ascii="Times New Roman" w:hAnsi="Times New Roman" w:cs="Times New Roman"/>
          <w:sz w:val="28"/>
          <w:szCs w:val="28"/>
        </w:rPr>
        <w:t>а</w:t>
      </w:r>
      <w:r w:rsidR="000E23AA" w:rsidRPr="000E23AA">
        <w:rPr>
          <w:rFonts w:ascii="Times New Roman" w:hAnsi="Times New Roman" w:cs="Times New Roman"/>
          <w:sz w:val="28"/>
          <w:szCs w:val="28"/>
        </w:rPr>
        <w:t xml:space="preserve"> как средство развития самостоятельной письменной речи детей  с ОВЗ</w:t>
      </w:r>
    </w:p>
    <w:p w:rsidR="00CD122F" w:rsidRPr="0002009F" w:rsidRDefault="0002009F" w:rsidP="00512339">
      <w:pPr>
        <w:pStyle w:val="a8"/>
        <w:numPr>
          <w:ilvl w:val="0"/>
          <w:numId w:val="4"/>
        </w:numPr>
        <w:spacing w:after="0" w:line="360" w:lineRule="auto"/>
        <w:rPr>
          <w:rFonts w:ascii="Times New Roman" w:hAnsi="Times New Roman" w:cs="Times New Roman"/>
          <w:b/>
          <w:i/>
          <w:sz w:val="28"/>
          <w:szCs w:val="28"/>
        </w:rPr>
      </w:pPr>
      <w:r>
        <w:rPr>
          <w:rFonts w:ascii="Times New Roman" w:hAnsi="Times New Roman" w:cs="Times New Roman"/>
          <w:sz w:val="28"/>
          <w:szCs w:val="28"/>
        </w:rPr>
        <w:t>и</w:t>
      </w:r>
      <w:r w:rsidR="00CD122F" w:rsidRPr="0002009F">
        <w:rPr>
          <w:rFonts w:ascii="Times New Roman" w:hAnsi="Times New Roman" w:cs="Times New Roman"/>
          <w:sz w:val="28"/>
          <w:szCs w:val="28"/>
        </w:rPr>
        <w:t>спользование мультимедийных презентаций в обучении детей с ОВЗ</w:t>
      </w:r>
      <w:bookmarkEnd w:id="3"/>
    </w:p>
    <w:p w:rsidR="00057006" w:rsidRDefault="00057006" w:rsidP="00CD122F">
      <w:pPr>
        <w:spacing w:after="0"/>
        <w:ind w:firstLine="284"/>
        <w:rPr>
          <w:rFonts w:ascii="Times New Roman" w:hAnsi="Times New Roman" w:cs="Times New Roman"/>
          <w:b/>
          <w:i/>
          <w:sz w:val="28"/>
          <w:szCs w:val="28"/>
        </w:rPr>
      </w:pPr>
    </w:p>
    <w:p w:rsidR="00512339" w:rsidRDefault="00512339">
      <w:pPr>
        <w:rPr>
          <w:rFonts w:ascii="Times New Roman" w:hAnsi="Times New Roman" w:cs="Times New Roman"/>
          <w:b/>
          <w:i/>
          <w:sz w:val="28"/>
          <w:szCs w:val="28"/>
        </w:rPr>
      </w:pPr>
      <w:r>
        <w:rPr>
          <w:rFonts w:ascii="Times New Roman" w:hAnsi="Times New Roman" w:cs="Times New Roman"/>
          <w:b/>
          <w:i/>
          <w:sz w:val="28"/>
          <w:szCs w:val="28"/>
        </w:rPr>
        <w:br w:type="page"/>
      </w:r>
    </w:p>
    <w:p w:rsidR="00624C53" w:rsidRDefault="00624C53" w:rsidP="00CD122F">
      <w:pPr>
        <w:spacing w:after="0"/>
        <w:ind w:firstLine="284"/>
        <w:rPr>
          <w:rFonts w:ascii="Times New Roman" w:hAnsi="Times New Roman" w:cs="Times New Roman"/>
          <w:sz w:val="28"/>
          <w:szCs w:val="28"/>
        </w:rPr>
      </w:pPr>
      <w:r w:rsidRPr="00624C53">
        <w:rPr>
          <w:rFonts w:ascii="Times New Roman" w:hAnsi="Times New Roman" w:cs="Times New Roman"/>
          <w:b/>
          <w:i/>
          <w:sz w:val="28"/>
          <w:szCs w:val="28"/>
        </w:rPr>
        <w:lastRenderedPageBreak/>
        <w:t>Мультимедийные презентации</w:t>
      </w:r>
      <w:r w:rsidRPr="00624C53">
        <w:rPr>
          <w:rFonts w:ascii="Times New Roman" w:hAnsi="Times New Roman" w:cs="Times New Roman"/>
          <w:sz w:val="28"/>
          <w:szCs w:val="28"/>
        </w:rPr>
        <w:t xml:space="preserve">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w:t>
      </w:r>
    </w:p>
    <w:p w:rsidR="00624C53" w:rsidRDefault="00624C53" w:rsidP="00624C53">
      <w:pPr>
        <w:spacing w:after="0"/>
        <w:ind w:firstLine="284"/>
        <w:rPr>
          <w:rFonts w:ascii="Times New Roman" w:hAnsi="Times New Roman" w:cs="Times New Roman"/>
          <w:sz w:val="28"/>
          <w:szCs w:val="28"/>
        </w:rPr>
      </w:pPr>
      <w:r w:rsidRPr="00624C53">
        <w:rPr>
          <w:rFonts w:ascii="Times New Roman" w:hAnsi="Times New Roman" w:cs="Times New Roman"/>
          <w:sz w:val="28"/>
          <w:szCs w:val="28"/>
        </w:rPr>
        <w:t xml:space="preserve">По данным Центра прикладных исследований </w:t>
      </w:r>
      <w:proofErr w:type="spellStart"/>
      <w:r w:rsidRPr="00624C53">
        <w:rPr>
          <w:rFonts w:ascii="Times New Roman" w:hAnsi="Times New Roman" w:cs="Times New Roman"/>
          <w:sz w:val="28"/>
          <w:szCs w:val="28"/>
        </w:rPr>
        <w:t>Вортоновской</w:t>
      </w:r>
      <w:proofErr w:type="spellEnd"/>
      <w:r w:rsidRPr="00624C53">
        <w:rPr>
          <w:rFonts w:ascii="Times New Roman" w:hAnsi="Times New Roman" w:cs="Times New Roman"/>
          <w:sz w:val="28"/>
          <w:szCs w:val="28"/>
        </w:rPr>
        <w:t xml:space="preserve"> Школы (</w:t>
      </w:r>
      <w:proofErr w:type="spellStart"/>
      <w:r w:rsidRPr="00624C53">
        <w:rPr>
          <w:rFonts w:ascii="Times New Roman" w:hAnsi="Times New Roman" w:cs="Times New Roman"/>
          <w:sz w:val="28"/>
          <w:szCs w:val="28"/>
        </w:rPr>
        <w:t>Wharton</w:t>
      </w:r>
      <w:proofErr w:type="spellEnd"/>
      <w:r w:rsidRPr="00624C53">
        <w:rPr>
          <w:rFonts w:ascii="Times New Roman" w:hAnsi="Times New Roman" w:cs="Times New Roman"/>
          <w:sz w:val="28"/>
          <w:szCs w:val="28"/>
        </w:rPr>
        <w:t xml:space="preserve"> </w:t>
      </w:r>
      <w:proofErr w:type="spellStart"/>
      <w:r w:rsidRPr="00624C53">
        <w:rPr>
          <w:rFonts w:ascii="Times New Roman" w:hAnsi="Times New Roman" w:cs="Times New Roman"/>
          <w:sz w:val="28"/>
          <w:szCs w:val="28"/>
        </w:rPr>
        <w:t>School</w:t>
      </w:r>
      <w:proofErr w:type="spellEnd"/>
      <w:r w:rsidRPr="00624C53">
        <w:rPr>
          <w:rFonts w:ascii="Times New Roman" w:hAnsi="Times New Roman" w:cs="Times New Roman"/>
          <w:sz w:val="28"/>
          <w:szCs w:val="28"/>
        </w:rPr>
        <w:t xml:space="preserve">) Университета штата Миннесота человек запоминает 20% услышанного и 30% увиденного, и более 50% того, что он видит и слышит одновременно. </w:t>
      </w:r>
    </w:p>
    <w:p w:rsidR="000F0BCD" w:rsidRDefault="00930850" w:rsidP="00BE4169">
      <w:pPr>
        <w:spacing w:after="0"/>
        <w:ind w:firstLine="284"/>
        <w:jc w:val="both"/>
        <w:rPr>
          <w:rFonts w:ascii="Times New Roman" w:hAnsi="Times New Roman" w:cs="Times New Roman"/>
          <w:sz w:val="28"/>
          <w:szCs w:val="28"/>
        </w:rPr>
      </w:pPr>
      <w:r w:rsidRPr="003B4A57">
        <w:rPr>
          <w:rFonts w:ascii="Times New Roman" w:hAnsi="Times New Roman" w:cs="Times New Roman"/>
          <w:b/>
          <w:i/>
          <w:sz w:val="28"/>
          <w:szCs w:val="28"/>
        </w:rPr>
        <w:t xml:space="preserve"> </w:t>
      </w:r>
      <w:r w:rsidR="00B95F7D" w:rsidRPr="003B4A57">
        <w:rPr>
          <w:rFonts w:ascii="Times New Roman" w:hAnsi="Times New Roman" w:cs="Times New Roman"/>
          <w:b/>
          <w:i/>
          <w:sz w:val="28"/>
          <w:szCs w:val="28"/>
        </w:rPr>
        <w:t>«Слайд–шоу»</w:t>
      </w:r>
      <w:r w:rsidR="00B95F7D" w:rsidRPr="00AC64AD">
        <w:rPr>
          <w:rFonts w:ascii="Times New Roman" w:hAnsi="Times New Roman" w:cs="Times New Roman"/>
          <w:sz w:val="28"/>
          <w:szCs w:val="28"/>
        </w:rPr>
        <w:t xml:space="preserve">. Этот термин не известен в привычной для нас дефектологии и используется нами </w:t>
      </w:r>
      <w:r w:rsidR="00E85BD2" w:rsidRPr="00AC64AD">
        <w:rPr>
          <w:rFonts w:ascii="Times New Roman" w:hAnsi="Times New Roman" w:cs="Times New Roman"/>
          <w:sz w:val="28"/>
          <w:szCs w:val="28"/>
        </w:rPr>
        <w:t>лишь</w:t>
      </w:r>
      <w:r w:rsidR="00E85BD2" w:rsidRPr="00AC64AD">
        <w:rPr>
          <w:rFonts w:ascii="Times New Roman" w:hAnsi="Times New Roman" w:cs="Times New Roman"/>
          <w:sz w:val="28"/>
          <w:szCs w:val="28"/>
        </w:rPr>
        <w:t xml:space="preserve"> </w:t>
      </w:r>
      <w:r w:rsidR="00B95F7D" w:rsidRPr="00AC64AD">
        <w:rPr>
          <w:rFonts w:ascii="Times New Roman" w:hAnsi="Times New Roman" w:cs="Times New Roman"/>
          <w:sz w:val="28"/>
          <w:szCs w:val="28"/>
        </w:rPr>
        <w:t xml:space="preserve">для определения конкретного вида работы с детьми. Познакомимся более подробно с данным видом работы. </w:t>
      </w:r>
    </w:p>
    <w:p w:rsidR="000F0BCD" w:rsidRDefault="00B95F7D" w:rsidP="00BE4169">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На определенную тему набираются фото и видео материалы и выстраиваются в определенный логически выстроенный сценарий. Это о слове «слайд», а теперь что подразумевается под «шоу». Дети не пассивно воспринимают информацию, а сами непосредственно принимают участие в показе: отвечают на заранее подготовленные в сценарии вопросы, решают доступные логические задачи. В показ включены и фотографии самих детей на заданную тему, что очень важно для развития их эмоциональной заинтересованности и осознанности в том, что они сами являются частью окружающего их мира. </w:t>
      </w:r>
    </w:p>
    <w:p w:rsidR="00B95F7D" w:rsidRPr="00AC64AD" w:rsidRDefault="00B95F7D" w:rsidP="00BE4169">
      <w:pPr>
        <w:spacing w:after="0"/>
        <w:ind w:firstLine="284"/>
        <w:jc w:val="both"/>
        <w:rPr>
          <w:rFonts w:ascii="Times New Roman" w:hAnsi="Times New Roman" w:cs="Times New Roman"/>
          <w:sz w:val="28"/>
          <w:szCs w:val="28"/>
          <w:lang w:val="en-US"/>
        </w:rPr>
      </w:pPr>
      <w:r w:rsidRPr="00AC64AD">
        <w:rPr>
          <w:rFonts w:ascii="Times New Roman" w:hAnsi="Times New Roman" w:cs="Times New Roman"/>
          <w:sz w:val="28"/>
          <w:szCs w:val="28"/>
        </w:rPr>
        <w:t>Использование «слайд-шоу» возможно на различных этапах работы с детьми. Начиная от создания мотивационного компонента до закрепления полученных представлений и понятий.</w:t>
      </w:r>
    </w:p>
    <w:p w:rsidR="000F0BCD" w:rsidRDefault="000F0BCD" w:rsidP="00BE4169">
      <w:pPr>
        <w:spacing w:after="0"/>
        <w:ind w:firstLine="284"/>
        <w:jc w:val="both"/>
        <w:rPr>
          <w:rFonts w:ascii="Times New Roman" w:hAnsi="Times New Roman" w:cs="Times New Roman"/>
          <w:sz w:val="28"/>
          <w:szCs w:val="28"/>
        </w:rPr>
      </w:pPr>
      <w:r>
        <w:rPr>
          <w:rFonts w:ascii="Times New Roman" w:hAnsi="Times New Roman" w:cs="Times New Roman"/>
          <w:sz w:val="28"/>
          <w:szCs w:val="28"/>
        </w:rPr>
        <w:t>Дети с ОВЗ</w:t>
      </w:r>
      <w:r w:rsidR="00B95F7D" w:rsidRPr="00AC64AD">
        <w:rPr>
          <w:rFonts w:ascii="Times New Roman" w:hAnsi="Times New Roman" w:cs="Times New Roman"/>
          <w:sz w:val="28"/>
          <w:szCs w:val="28"/>
        </w:rPr>
        <w:t xml:space="preserve"> усваивают все новое очень медленно, лишь после многих повторений, быстро забывают воспринятое, поэтому использование «слайд-шоу» на этапе закрепления приобретает особое значение. </w:t>
      </w:r>
      <w:r w:rsidR="00E85BD2">
        <w:rPr>
          <w:rFonts w:ascii="Times New Roman" w:hAnsi="Times New Roman" w:cs="Times New Roman"/>
          <w:sz w:val="28"/>
          <w:szCs w:val="28"/>
        </w:rPr>
        <w:t>П</w:t>
      </w:r>
      <w:r w:rsidR="00B95F7D" w:rsidRPr="00AC64AD">
        <w:rPr>
          <w:rFonts w:ascii="Times New Roman" w:hAnsi="Times New Roman" w:cs="Times New Roman"/>
          <w:sz w:val="28"/>
          <w:szCs w:val="28"/>
        </w:rPr>
        <w:t xml:space="preserve">осле проведенных занятий в группе дети приходят на очередное «Слайд-шоу», где им предлагаются уже знакомые модели из пиктограмм, просмотр фрагментов фильма «Климатические пояса» и задания логического характера. Например: «Решила я поехать в Африку пустыню посмотреть зимой. Что возьму из одежды?» На экране появляется набор из одежды. Дети выбирают и отвечают на главный вопрос «почему?». </w:t>
      </w:r>
    </w:p>
    <w:p w:rsidR="00B95F7D" w:rsidRPr="000F0BCD" w:rsidRDefault="00B95F7D" w:rsidP="00BE4169">
      <w:pPr>
        <w:spacing w:after="0"/>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Мультимедиа </w:t>
      </w:r>
      <w:r w:rsidR="000F0BCD">
        <w:rPr>
          <w:rFonts w:ascii="Times New Roman" w:hAnsi="Times New Roman" w:cs="Times New Roman"/>
          <w:sz w:val="28"/>
          <w:szCs w:val="28"/>
        </w:rPr>
        <w:t xml:space="preserve">может найти </w:t>
      </w:r>
      <w:r w:rsidRPr="00AC64AD">
        <w:rPr>
          <w:rFonts w:ascii="Times New Roman" w:hAnsi="Times New Roman" w:cs="Times New Roman"/>
          <w:sz w:val="28"/>
          <w:szCs w:val="28"/>
        </w:rPr>
        <w:t xml:space="preserve">свое применение и в </w:t>
      </w:r>
      <w:r w:rsidR="000F0BCD">
        <w:rPr>
          <w:rFonts w:ascii="Times New Roman" w:hAnsi="Times New Roman" w:cs="Times New Roman"/>
          <w:sz w:val="28"/>
          <w:szCs w:val="28"/>
        </w:rPr>
        <w:t xml:space="preserve">заранее </w:t>
      </w:r>
      <w:r w:rsidRPr="00AC64AD">
        <w:rPr>
          <w:rFonts w:ascii="Times New Roman" w:hAnsi="Times New Roman" w:cs="Times New Roman"/>
          <w:sz w:val="28"/>
          <w:szCs w:val="28"/>
        </w:rPr>
        <w:t xml:space="preserve">разработанной серии </w:t>
      </w:r>
      <w:r w:rsidRPr="008C134A">
        <w:rPr>
          <w:rFonts w:ascii="Times New Roman" w:hAnsi="Times New Roman" w:cs="Times New Roman"/>
          <w:i/>
          <w:sz w:val="28"/>
          <w:szCs w:val="28"/>
        </w:rPr>
        <w:t>кукольных спектаклей</w:t>
      </w:r>
      <w:r w:rsidR="000F0BCD">
        <w:rPr>
          <w:rFonts w:ascii="Times New Roman" w:hAnsi="Times New Roman" w:cs="Times New Roman"/>
          <w:sz w:val="28"/>
          <w:szCs w:val="28"/>
        </w:rPr>
        <w:t>. Например,</w:t>
      </w:r>
      <w:r w:rsidRPr="00AC64AD">
        <w:rPr>
          <w:rFonts w:ascii="Times New Roman" w:hAnsi="Times New Roman" w:cs="Times New Roman"/>
          <w:sz w:val="28"/>
          <w:szCs w:val="28"/>
        </w:rPr>
        <w:t xml:space="preserve"> «Времена года»: «Картинки зимы», «Картинки весны», «Картинки лета», «Картинки осени». Слова автора, в которых </w:t>
      </w:r>
      <w:r w:rsidR="000F0BCD">
        <w:rPr>
          <w:rFonts w:ascii="Times New Roman" w:hAnsi="Times New Roman" w:cs="Times New Roman"/>
          <w:sz w:val="28"/>
          <w:szCs w:val="28"/>
        </w:rPr>
        <w:t>идёт</w:t>
      </w:r>
      <w:r w:rsidRPr="00AC64AD">
        <w:rPr>
          <w:rFonts w:ascii="Times New Roman" w:hAnsi="Times New Roman" w:cs="Times New Roman"/>
          <w:sz w:val="28"/>
          <w:szCs w:val="28"/>
        </w:rPr>
        <w:t xml:space="preserve"> описание природы, сопровожда</w:t>
      </w:r>
      <w:r w:rsidR="000F0BCD">
        <w:rPr>
          <w:rFonts w:ascii="Times New Roman" w:hAnsi="Times New Roman" w:cs="Times New Roman"/>
          <w:sz w:val="28"/>
          <w:szCs w:val="28"/>
        </w:rPr>
        <w:t>ются</w:t>
      </w:r>
      <w:r w:rsidRPr="00AC64AD">
        <w:rPr>
          <w:rFonts w:ascii="Times New Roman" w:hAnsi="Times New Roman" w:cs="Times New Roman"/>
          <w:sz w:val="28"/>
          <w:szCs w:val="28"/>
        </w:rPr>
        <w:t xml:space="preserve"> точно подобранной картинкой и, если треб</w:t>
      </w:r>
      <w:r w:rsidR="000F0BCD">
        <w:rPr>
          <w:rFonts w:ascii="Times New Roman" w:hAnsi="Times New Roman" w:cs="Times New Roman"/>
          <w:sz w:val="28"/>
          <w:szCs w:val="28"/>
        </w:rPr>
        <w:t>уется</w:t>
      </w:r>
      <w:r w:rsidRPr="00AC64AD">
        <w:rPr>
          <w:rFonts w:ascii="Times New Roman" w:hAnsi="Times New Roman" w:cs="Times New Roman"/>
          <w:sz w:val="28"/>
          <w:szCs w:val="28"/>
        </w:rPr>
        <w:t>, шумовым эффектом.</w:t>
      </w:r>
    </w:p>
    <w:p w:rsidR="00B95F7D" w:rsidRPr="000F0BCD" w:rsidRDefault="00B95F7D"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lastRenderedPageBreak/>
        <w:t xml:space="preserve">Развитие представления о целостности картины мира </w:t>
      </w:r>
      <w:r w:rsidR="00624C53">
        <w:rPr>
          <w:rFonts w:ascii="Times New Roman" w:hAnsi="Times New Roman" w:cs="Times New Roman"/>
          <w:sz w:val="28"/>
          <w:szCs w:val="28"/>
        </w:rPr>
        <w:t xml:space="preserve">– </w:t>
      </w:r>
      <w:r w:rsidRPr="00AC64AD">
        <w:rPr>
          <w:rFonts w:ascii="Times New Roman" w:hAnsi="Times New Roman" w:cs="Times New Roman"/>
          <w:sz w:val="28"/>
          <w:szCs w:val="28"/>
        </w:rPr>
        <w:t xml:space="preserve">одна из задач, решаемых с помощью информационных технологий. Пока не созданы фильмы научного характера для </w:t>
      </w:r>
      <w:r w:rsidR="000F0BCD">
        <w:rPr>
          <w:rFonts w:ascii="Times New Roman" w:hAnsi="Times New Roman" w:cs="Times New Roman"/>
          <w:sz w:val="28"/>
          <w:szCs w:val="28"/>
        </w:rPr>
        <w:t>ребёнка с ОВЗ</w:t>
      </w:r>
      <w:r w:rsidRPr="00AC64AD">
        <w:rPr>
          <w:rFonts w:ascii="Times New Roman" w:hAnsi="Times New Roman" w:cs="Times New Roman"/>
          <w:sz w:val="28"/>
          <w:szCs w:val="28"/>
        </w:rPr>
        <w:t>. Поэтому с помощью компьютерных технологий мы</w:t>
      </w:r>
      <w:r w:rsidR="000F0BCD">
        <w:rPr>
          <w:rFonts w:ascii="Times New Roman" w:hAnsi="Times New Roman" w:cs="Times New Roman"/>
          <w:sz w:val="28"/>
          <w:szCs w:val="28"/>
        </w:rPr>
        <w:t xml:space="preserve"> сами учимся и </w:t>
      </w:r>
      <w:r w:rsidRPr="00AC64AD">
        <w:rPr>
          <w:rFonts w:ascii="Times New Roman" w:hAnsi="Times New Roman" w:cs="Times New Roman"/>
          <w:sz w:val="28"/>
          <w:szCs w:val="28"/>
        </w:rPr>
        <w:t>«монти</w:t>
      </w:r>
      <w:r w:rsidR="000F0BCD">
        <w:rPr>
          <w:rFonts w:ascii="Times New Roman" w:hAnsi="Times New Roman" w:cs="Times New Roman"/>
          <w:sz w:val="28"/>
          <w:szCs w:val="28"/>
        </w:rPr>
        <w:t xml:space="preserve">руем» </w:t>
      </w:r>
      <w:r w:rsidR="000F0BCD" w:rsidRPr="003B4A57">
        <w:rPr>
          <w:rFonts w:ascii="Times New Roman" w:hAnsi="Times New Roman" w:cs="Times New Roman"/>
          <w:b/>
          <w:i/>
          <w:sz w:val="28"/>
          <w:szCs w:val="28"/>
        </w:rPr>
        <w:t>фильм</w:t>
      </w:r>
      <w:r w:rsidR="000F0BCD">
        <w:rPr>
          <w:rFonts w:ascii="Times New Roman" w:hAnsi="Times New Roman" w:cs="Times New Roman"/>
          <w:sz w:val="28"/>
          <w:szCs w:val="28"/>
        </w:rPr>
        <w:t xml:space="preserve">, выбирая </w:t>
      </w:r>
      <w:r w:rsidR="000F0BCD" w:rsidRPr="00AC64AD">
        <w:rPr>
          <w:rFonts w:ascii="Times New Roman" w:hAnsi="Times New Roman" w:cs="Times New Roman"/>
          <w:sz w:val="28"/>
          <w:szCs w:val="28"/>
        </w:rPr>
        <w:t>из обычных фильмов естественнонаучного цикла</w:t>
      </w:r>
      <w:r w:rsidR="000F0BCD">
        <w:rPr>
          <w:rFonts w:ascii="Times New Roman" w:hAnsi="Times New Roman" w:cs="Times New Roman"/>
          <w:sz w:val="28"/>
          <w:szCs w:val="28"/>
        </w:rPr>
        <w:t xml:space="preserve"> главное, и, что очень важно, </w:t>
      </w:r>
      <w:r w:rsidRPr="00AC64AD">
        <w:rPr>
          <w:rFonts w:ascii="Times New Roman" w:hAnsi="Times New Roman" w:cs="Times New Roman"/>
          <w:sz w:val="28"/>
          <w:szCs w:val="28"/>
        </w:rPr>
        <w:t>понятное нашим детям.</w:t>
      </w:r>
    </w:p>
    <w:p w:rsidR="00B95F7D" w:rsidRPr="000F0BCD" w:rsidRDefault="000F0BCD" w:rsidP="0051233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Сегодня уже </w:t>
      </w:r>
      <w:r w:rsidRPr="00AC64AD">
        <w:rPr>
          <w:rFonts w:ascii="Times New Roman" w:hAnsi="Times New Roman" w:cs="Times New Roman"/>
          <w:sz w:val="28"/>
          <w:szCs w:val="28"/>
        </w:rPr>
        <w:t xml:space="preserve">невозможно представить </w:t>
      </w:r>
      <w:r w:rsidR="00B95F7D" w:rsidRPr="00AC64AD">
        <w:rPr>
          <w:rFonts w:ascii="Times New Roman" w:hAnsi="Times New Roman" w:cs="Times New Roman"/>
          <w:sz w:val="28"/>
          <w:szCs w:val="28"/>
        </w:rPr>
        <w:t xml:space="preserve">жизнь оторванной от тех событий, которые происходят в нашей стране или мире. </w:t>
      </w:r>
      <w:r>
        <w:rPr>
          <w:rFonts w:ascii="Times New Roman" w:hAnsi="Times New Roman" w:cs="Times New Roman"/>
          <w:sz w:val="28"/>
          <w:szCs w:val="28"/>
        </w:rPr>
        <w:t>Т</w:t>
      </w:r>
      <w:r w:rsidR="00B95F7D" w:rsidRPr="00AC64AD">
        <w:rPr>
          <w:rFonts w:ascii="Times New Roman" w:hAnsi="Times New Roman" w:cs="Times New Roman"/>
          <w:sz w:val="28"/>
          <w:szCs w:val="28"/>
        </w:rPr>
        <w:t>акже невозможно представить такой и жизнь наших детей, хотя они и не живут общественной жизнью. Но они смотрят телевизор, выезжают в поездки и на соревнования, ходят в походы. Поэтому важнейшие события страны и мира не проходят ими не замеченными. А как донести до них смысл происходящего? И опять на помощь нам приходит уже известный вид работы как «слайд-шоу».</w:t>
      </w:r>
    </w:p>
    <w:p w:rsidR="004D2653" w:rsidRDefault="004D2653" w:rsidP="0051233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Например, м</w:t>
      </w:r>
      <w:r w:rsidR="000F0BCD">
        <w:rPr>
          <w:rFonts w:ascii="Times New Roman" w:hAnsi="Times New Roman" w:cs="Times New Roman"/>
          <w:sz w:val="28"/>
          <w:szCs w:val="28"/>
        </w:rPr>
        <w:t>ожно сделать</w:t>
      </w:r>
      <w:r w:rsidR="00B95F7D" w:rsidRPr="00AC64AD">
        <w:rPr>
          <w:rFonts w:ascii="Times New Roman" w:hAnsi="Times New Roman" w:cs="Times New Roman"/>
          <w:sz w:val="28"/>
          <w:szCs w:val="28"/>
        </w:rPr>
        <w:t xml:space="preserve"> традицией к каждому дню города в сентябре проводить «слайд-шоу», посвященное </w:t>
      </w:r>
      <w:r w:rsidR="000F0BCD">
        <w:rPr>
          <w:rFonts w:ascii="Times New Roman" w:hAnsi="Times New Roman" w:cs="Times New Roman"/>
          <w:sz w:val="28"/>
          <w:szCs w:val="28"/>
        </w:rPr>
        <w:t>родному месту жительства</w:t>
      </w:r>
      <w:r>
        <w:rPr>
          <w:rFonts w:ascii="Times New Roman" w:hAnsi="Times New Roman" w:cs="Times New Roman"/>
          <w:sz w:val="28"/>
          <w:szCs w:val="28"/>
        </w:rPr>
        <w:t>,</w:t>
      </w:r>
      <w:r w:rsidR="000F0BCD">
        <w:rPr>
          <w:rFonts w:ascii="Times New Roman" w:hAnsi="Times New Roman" w:cs="Times New Roman"/>
          <w:sz w:val="28"/>
          <w:szCs w:val="28"/>
        </w:rPr>
        <w:t xml:space="preserve"> ближайшему районному или областному центру</w:t>
      </w:r>
      <w:r w:rsidR="00B95F7D" w:rsidRPr="00AC64AD">
        <w:rPr>
          <w:rFonts w:ascii="Times New Roman" w:hAnsi="Times New Roman" w:cs="Times New Roman"/>
          <w:sz w:val="28"/>
          <w:szCs w:val="28"/>
        </w:rPr>
        <w:t xml:space="preserve">. Рассказывая и показывая детям </w:t>
      </w:r>
      <w:r>
        <w:rPr>
          <w:rFonts w:ascii="Times New Roman" w:hAnsi="Times New Roman" w:cs="Times New Roman"/>
          <w:sz w:val="28"/>
          <w:szCs w:val="28"/>
        </w:rPr>
        <w:t xml:space="preserve">местные </w:t>
      </w:r>
      <w:r w:rsidR="00B95F7D" w:rsidRPr="00AC64AD">
        <w:rPr>
          <w:rFonts w:ascii="Times New Roman" w:hAnsi="Times New Roman" w:cs="Times New Roman"/>
          <w:sz w:val="28"/>
          <w:szCs w:val="28"/>
        </w:rPr>
        <w:t xml:space="preserve">достопримечательности, обязательно </w:t>
      </w:r>
      <w:r>
        <w:rPr>
          <w:rFonts w:ascii="Times New Roman" w:hAnsi="Times New Roman" w:cs="Times New Roman"/>
          <w:sz w:val="28"/>
          <w:szCs w:val="28"/>
        </w:rPr>
        <w:t xml:space="preserve">надо </w:t>
      </w:r>
      <w:r w:rsidR="00B95F7D" w:rsidRPr="00AC64AD">
        <w:rPr>
          <w:rFonts w:ascii="Times New Roman" w:hAnsi="Times New Roman" w:cs="Times New Roman"/>
          <w:sz w:val="28"/>
          <w:szCs w:val="28"/>
        </w:rPr>
        <w:t>включа</w:t>
      </w:r>
      <w:r>
        <w:rPr>
          <w:rFonts w:ascii="Times New Roman" w:hAnsi="Times New Roman" w:cs="Times New Roman"/>
          <w:sz w:val="28"/>
          <w:szCs w:val="28"/>
        </w:rPr>
        <w:t>ть</w:t>
      </w:r>
      <w:r w:rsidR="00B95F7D" w:rsidRPr="00AC64AD">
        <w:rPr>
          <w:rFonts w:ascii="Times New Roman" w:hAnsi="Times New Roman" w:cs="Times New Roman"/>
          <w:sz w:val="28"/>
          <w:szCs w:val="28"/>
        </w:rPr>
        <w:t xml:space="preserve"> фотографии </w:t>
      </w:r>
      <w:r>
        <w:rPr>
          <w:rFonts w:ascii="Times New Roman" w:hAnsi="Times New Roman" w:cs="Times New Roman"/>
          <w:sz w:val="28"/>
          <w:szCs w:val="28"/>
        </w:rPr>
        <w:t>самих</w:t>
      </w:r>
      <w:r w:rsidR="00B95F7D" w:rsidRPr="00AC64AD">
        <w:rPr>
          <w:rFonts w:ascii="Times New Roman" w:hAnsi="Times New Roman" w:cs="Times New Roman"/>
          <w:sz w:val="28"/>
          <w:szCs w:val="28"/>
        </w:rPr>
        <w:t xml:space="preserve"> детей на фоне</w:t>
      </w:r>
      <w:r>
        <w:rPr>
          <w:rFonts w:ascii="Times New Roman" w:hAnsi="Times New Roman" w:cs="Times New Roman"/>
          <w:sz w:val="28"/>
          <w:szCs w:val="28"/>
        </w:rPr>
        <w:t xml:space="preserve"> этих же достопримечательностей (по возможности)</w:t>
      </w:r>
      <w:r w:rsidR="00B95F7D" w:rsidRPr="00AC64AD">
        <w:rPr>
          <w:rFonts w:ascii="Times New Roman" w:hAnsi="Times New Roman" w:cs="Times New Roman"/>
          <w:sz w:val="28"/>
          <w:szCs w:val="28"/>
        </w:rPr>
        <w:t xml:space="preserve">, что для </w:t>
      </w:r>
      <w:r>
        <w:rPr>
          <w:rFonts w:ascii="Times New Roman" w:hAnsi="Times New Roman" w:cs="Times New Roman"/>
          <w:sz w:val="28"/>
          <w:szCs w:val="28"/>
        </w:rPr>
        <w:t>ребят</w:t>
      </w:r>
      <w:r w:rsidR="00B95F7D" w:rsidRPr="00AC64AD">
        <w:rPr>
          <w:rFonts w:ascii="Times New Roman" w:hAnsi="Times New Roman" w:cs="Times New Roman"/>
          <w:sz w:val="28"/>
          <w:szCs w:val="28"/>
        </w:rPr>
        <w:t xml:space="preserve"> очень важно. </w:t>
      </w:r>
    </w:p>
    <w:p w:rsidR="00B95F7D" w:rsidRPr="004D2653" w:rsidRDefault="004D2653" w:rsidP="0051233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Или, к</w:t>
      </w:r>
      <w:r w:rsidR="00B95F7D" w:rsidRPr="00AC64AD">
        <w:rPr>
          <w:rFonts w:ascii="Times New Roman" w:hAnsi="Times New Roman" w:cs="Times New Roman"/>
          <w:sz w:val="28"/>
          <w:szCs w:val="28"/>
        </w:rPr>
        <w:t>огда проходи</w:t>
      </w:r>
      <w:r>
        <w:rPr>
          <w:rFonts w:ascii="Times New Roman" w:hAnsi="Times New Roman" w:cs="Times New Roman"/>
          <w:sz w:val="28"/>
          <w:szCs w:val="28"/>
        </w:rPr>
        <w:t>т очередная</w:t>
      </w:r>
      <w:r w:rsidR="00B95F7D" w:rsidRPr="00AC64AD">
        <w:rPr>
          <w:rFonts w:ascii="Times New Roman" w:hAnsi="Times New Roman" w:cs="Times New Roman"/>
          <w:sz w:val="28"/>
          <w:szCs w:val="28"/>
        </w:rPr>
        <w:t xml:space="preserve"> олимпиада, </w:t>
      </w:r>
      <w:r>
        <w:rPr>
          <w:rFonts w:ascii="Times New Roman" w:hAnsi="Times New Roman" w:cs="Times New Roman"/>
          <w:sz w:val="28"/>
          <w:szCs w:val="28"/>
        </w:rPr>
        <w:t xml:space="preserve">интересно </w:t>
      </w:r>
      <w:r w:rsidR="00B95F7D" w:rsidRPr="00AC64AD">
        <w:rPr>
          <w:rFonts w:ascii="Times New Roman" w:hAnsi="Times New Roman" w:cs="Times New Roman"/>
          <w:sz w:val="28"/>
          <w:szCs w:val="28"/>
        </w:rPr>
        <w:t>организова</w:t>
      </w:r>
      <w:r>
        <w:rPr>
          <w:rFonts w:ascii="Times New Roman" w:hAnsi="Times New Roman" w:cs="Times New Roman"/>
          <w:sz w:val="28"/>
          <w:szCs w:val="28"/>
        </w:rPr>
        <w:t>ть</w:t>
      </w:r>
      <w:r w:rsidR="00B95F7D" w:rsidRPr="00AC64AD">
        <w:rPr>
          <w:rFonts w:ascii="Times New Roman" w:hAnsi="Times New Roman" w:cs="Times New Roman"/>
          <w:sz w:val="28"/>
          <w:szCs w:val="28"/>
        </w:rPr>
        <w:t xml:space="preserve"> «слайд-шоу», где </w:t>
      </w:r>
      <w:r>
        <w:rPr>
          <w:rFonts w:ascii="Times New Roman" w:hAnsi="Times New Roman" w:cs="Times New Roman"/>
          <w:sz w:val="28"/>
          <w:szCs w:val="28"/>
        </w:rPr>
        <w:t>дети знакомятся</w:t>
      </w:r>
      <w:r w:rsidR="00B95F7D" w:rsidRPr="00AC64AD">
        <w:rPr>
          <w:rFonts w:ascii="Times New Roman" w:hAnsi="Times New Roman" w:cs="Times New Roman"/>
          <w:sz w:val="28"/>
          <w:szCs w:val="28"/>
        </w:rPr>
        <w:t xml:space="preserve"> с различными видами спорта, включенными в олимпиаду, а параллельно </w:t>
      </w:r>
      <w:r>
        <w:rPr>
          <w:rFonts w:ascii="Times New Roman" w:hAnsi="Times New Roman" w:cs="Times New Roman"/>
          <w:sz w:val="28"/>
          <w:szCs w:val="28"/>
        </w:rPr>
        <w:t>идут</w:t>
      </w:r>
      <w:r w:rsidR="00B95F7D" w:rsidRPr="00AC64AD">
        <w:rPr>
          <w:rFonts w:ascii="Times New Roman" w:hAnsi="Times New Roman" w:cs="Times New Roman"/>
          <w:sz w:val="28"/>
          <w:szCs w:val="28"/>
        </w:rPr>
        <w:t xml:space="preserve"> фотографии с нашими детьми, играющими в них же. Как важно для наших детей почувствовать спо</w:t>
      </w:r>
      <w:r>
        <w:rPr>
          <w:rFonts w:ascii="Times New Roman" w:hAnsi="Times New Roman" w:cs="Times New Roman"/>
          <w:sz w:val="28"/>
          <w:szCs w:val="28"/>
        </w:rPr>
        <w:t>собность быть наравне с другими</w:t>
      </w:r>
      <w:r w:rsidR="00B95F7D" w:rsidRPr="00AC64AD">
        <w:rPr>
          <w:rFonts w:ascii="Times New Roman" w:hAnsi="Times New Roman" w:cs="Times New Roman"/>
          <w:sz w:val="28"/>
          <w:szCs w:val="28"/>
        </w:rPr>
        <w:t>.</w:t>
      </w:r>
    </w:p>
    <w:p w:rsidR="008C134A" w:rsidRDefault="008C134A" w:rsidP="00BE4169">
      <w:pPr>
        <w:spacing w:after="0"/>
        <w:ind w:firstLine="284"/>
        <w:jc w:val="both"/>
        <w:rPr>
          <w:rFonts w:ascii="Times New Roman" w:hAnsi="Times New Roman" w:cs="Times New Roman"/>
          <w:sz w:val="28"/>
          <w:szCs w:val="28"/>
          <w:lang w:eastAsia="ru-RU"/>
        </w:rPr>
      </w:pPr>
    </w:p>
    <w:p w:rsidR="00512339" w:rsidRDefault="00512339">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B95F7D" w:rsidRPr="00AC64AD" w:rsidRDefault="00CB7E1B" w:rsidP="00512339">
      <w:pPr>
        <w:spacing w:after="0" w:line="36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eastAsia="ru-RU"/>
        </w:rPr>
        <w:lastRenderedPageBreak/>
        <w:t>Н</w:t>
      </w:r>
      <w:r w:rsidRPr="00AC64AD">
        <w:rPr>
          <w:rFonts w:ascii="Times New Roman" w:hAnsi="Times New Roman" w:cs="Times New Roman"/>
          <w:sz w:val="28"/>
          <w:szCs w:val="28"/>
          <w:lang w:eastAsia="ru-RU"/>
        </w:rPr>
        <w:t>а уроках швейного дела</w:t>
      </w:r>
      <w:r>
        <w:rPr>
          <w:rFonts w:ascii="Times New Roman" w:hAnsi="Times New Roman" w:cs="Times New Roman"/>
          <w:sz w:val="28"/>
          <w:szCs w:val="28"/>
          <w:lang w:eastAsia="ru-RU"/>
        </w:rPr>
        <w:t xml:space="preserve"> удобно </w:t>
      </w:r>
      <w:r w:rsidR="004D2653">
        <w:rPr>
          <w:rFonts w:ascii="Times New Roman" w:hAnsi="Times New Roman" w:cs="Times New Roman"/>
          <w:sz w:val="28"/>
          <w:szCs w:val="28"/>
          <w:lang w:eastAsia="ru-RU"/>
        </w:rPr>
        <w:t>и</w:t>
      </w:r>
      <w:r>
        <w:rPr>
          <w:rFonts w:ascii="Times New Roman" w:hAnsi="Times New Roman" w:cs="Times New Roman"/>
          <w:sz w:val="28"/>
          <w:szCs w:val="28"/>
          <w:lang w:eastAsia="ru-RU"/>
        </w:rPr>
        <w:t>спользовать</w:t>
      </w:r>
      <w:r w:rsidR="00E451FC" w:rsidRPr="00AC64AD">
        <w:rPr>
          <w:rFonts w:ascii="Times New Roman" w:hAnsi="Times New Roman" w:cs="Times New Roman"/>
          <w:sz w:val="28"/>
          <w:szCs w:val="28"/>
          <w:lang w:eastAsia="ru-RU"/>
        </w:rPr>
        <w:t xml:space="preserve"> </w:t>
      </w:r>
      <w:r w:rsidR="00E451FC" w:rsidRPr="003B4A57">
        <w:rPr>
          <w:rFonts w:ascii="Times New Roman" w:hAnsi="Times New Roman" w:cs="Times New Roman"/>
          <w:b/>
          <w:i/>
          <w:sz w:val="28"/>
          <w:szCs w:val="28"/>
          <w:lang w:eastAsia="ru-RU"/>
        </w:rPr>
        <w:t>проектн</w:t>
      </w:r>
      <w:r w:rsidRPr="003B4A57">
        <w:rPr>
          <w:rFonts w:ascii="Times New Roman" w:hAnsi="Times New Roman" w:cs="Times New Roman"/>
          <w:b/>
          <w:i/>
          <w:sz w:val="28"/>
          <w:szCs w:val="28"/>
          <w:lang w:eastAsia="ru-RU"/>
        </w:rPr>
        <w:t>ую</w:t>
      </w:r>
      <w:r w:rsidR="00E451FC" w:rsidRPr="003B4A57">
        <w:rPr>
          <w:rFonts w:ascii="Times New Roman" w:hAnsi="Times New Roman" w:cs="Times New Roman"/>
          <w:b/>
          <w:i/>
          <w:sz w:val="28"/>
          <w:szCs w:val="28"/>
          <w:lang w:eastAsia="ru-RU"/>
        </w:rPr>
        <w:t xml:space="preserve"> деятельност</w:t>
      </w:r>
      <w:r w:rsidRPr="003B4A57">
        <w:rPr>
          <w:rFonts w:ascii="Times New Roman" w:hAnsi="Times New Roman" w:cs="Times New Roman"/>
          <w:b/>
          <w:i/>
          <w:sz w:val="28"/>
          <w:szCs w:val="28"/>
          <w:lang w:eastAsia="ru-RU"/>
        </w:rPr>
        <w:t>ь</w:t>
      </w:r>
      <w:r w:rsidR="00E451FC" w:rsidRPr="00AC64A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которая </w:t>
      </w:r>
      <w:r w:rsidR="00E451FC" w:rsidRPr="00AC64AD">
        <w:rPr>
          <w:rFonts w:ascii="Times New Roman" w:hAnsi="Times New Roman" w:cs="Times New Roman"/>
          <w:sz w:val="28"/>
          <w:szCs w:val="28"/>
          <w:lang w:eastAsia="ru-RU"/>
        </w:rPr>
        <w:t>позволяет формировать</w:t>
      </w:r>
      <w:r w:rsidRPr="00CB7E1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w:t>
      </w:r>
      <w:r w:rsidRPr="00AC64AD">
        <w:rPr>
          <w:rFonts w:ascii="Times New Roman" w:hAnsi="Times New Roman" w:cs="Times New Roman"/>
          <w:sz w:val="28"/>
          <w:szCs w:val="28"/>
          <w:lang w:eastAsia="ru-RU"/>
        </w:rPr>
        <w:t>азовые компетентности детей с ОВЗ</w:t>
      </w:r>
      <w:r>
        <w:rPr>
          <w:rFonts w:ascii="Times New Roman" w:hAnsi="Times New Roman" w:cs="Times New Roman"/>
          <w:sz w:val="28"/>
          <w:szCs w:val="28"/>
          <w:lang w:eastAsia="ru-RU"/>
        </w:rPr>
        <w:t xml:space="preserve"> </w:t>
      </w:r>
      <w:r w:rsidRPr="00CB7E1B">
        <w:rPr>
          <w:rFonts w:ascii="Times New Roman" w:hAnsi="Times New Roman" w:cs="Times New Roman"/>
          <w:sz w:val="28"/>
          <w:szCs w:val="28"/>
          <w:lang w:eastAsia="ru-RU"/>
        </w:rPr>
        <w:t>(</w:t>
      </w:r>
      <w:proofErr w:type="spellStart"/>
      <w:r w:rsidRPr="00CB7E1B">
        <w:rPr>
          <w:rFonts w:ascii="Times New Roman" w:hAnsi="Times New Roman" w:cs="Times New Roman"/>
          <w:color w:val="000000"/>
          <w:sz w:val="28"/>
          <w:szCs w:val="28"/>
        </w:rPr>
        <w:t>здоровьесбережения</w:t>
      </w:r>
      <w:proofErr w:type="spellEnd"/>
      <w:r w:rsidRPr="00CB7E1B">
        <w:rPr>
          <w:rFonts w:ascii="Times New Roman" w:hAnsi="Times New Roman" w:cs="Times New Roman"/>
          <w:color w:val="000000"/>
          <w:sz w:val="28"/>
          <w:szCs w:val="28"/>
        </w:rPr>
        <w:t>, гражданственности, информационно-познавательная, социального взаимодействия человека  и   социальной сферы, сотрудничества и общения, трудовая</w:t>
      </w:r>
      <w:r w:rsidRPr="00CB7E1B">
        <w:rPr>
          <w:rFonts w:ascii="Times New Roman" w:hAnsi="Times New Roman" w:cs="Times New Roman"/>
          <w:sz w:val="28"/>
          <w:szCs w:val="28"/>
          <w:lang w:eastAsia="ru-RU"/>
        </w:rPr>
        <w:t>)</w:t>
      </w:r>
      <w:r w:rsidR="00E451FC" w:rsidRPr="00AC64AD">
        <w:rPr>
          <w:rFonts w:ascii="Times New Roman" w:hAnsi="Times New Roman" w:cs="Times New Roman"/>
          <w:sz w:val="28"/>
          <w:szCs w:val="28"/>
          <w:lang w:eastAsia="ru-RU"/>
        </w:rPr>
        <w:t>.</w:t>
      </w:r>
      <w:r w:rsidR="00E451FC" w:rsidRPr="00AC64AD">
        <w:rPr>
          <w:rFonts w:ascii="Times New Roman" w:hAnsi="Times New Roman" w:cs="Times New Roman"/>
          <w:sz w:val="28"/>
          <w:szCs w:val="28"/>
        </w:rPr>
        <w:t xml:space="preserve"> Применение этой технологии даёт возможность учащимся больше работать самостоятельно и на уроке, и во внеурочное время, развивать свои способности, проявлять лидерские качества. У школьников формируется личная ответственность за свои знания и за включение их в реальную деятельность.</w:t>
      </w:r>
    </w:p>
    <w:p w:rsidR="004D2653" w:rsidRDefault="00E451FC"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 xml:space="preserve">Информационно-методическое обеспечение проектного обучения включает учебную, справочную и научно-популярную литературу, наглядные пособия, образцы проектной деятельности, конструкторской и технической документации, выставки лучших изделий учащихся. </w:t>
      </w:r>
    </w:p>
    <w:p w:rsidR="00E85BD2" w:rsidRDefault="00E451FC" w:rsidP="00512339">
      <w:pPr>
        <w:spacing w:after="0" w:line="360" w:lineRule="auto"/>
        <w:ind w:firstLine="284"/>
        <w:jc w:val="both"/>
        <w:rPr>
          <w:rFonts w:ascii="Times New Roman" w:hAnsi="Times New Roman" w:cs="Times New Roman"/>
          <w:sz w:val="28"/>
          <w:szCs w:val="28"/>
        </w:rPr>
      </w:pPr>
      <w:r w:rsidRPr="00AC64AD">
        <w:rPr>
          <w:rFonts w:ascii="Times New Roman" w:hAnsi="Times New Roman" w:cs="Times New Roman"/>
          <w:sz w:val="28"/>
          <w:szCs w:val="28"/>
        </w:rPr>
        <w:t>Воспитанники учатся работать с информацией, систематизировать материал, демонстрировать результаты своей деятельности. Включение элементов метода проектов в учебный процесс даёт учителю возможность разнообразить формы проведения занятий, стимулировать творчество и развивать мотивационную сферу школьников.</w:t>
      </w:r>
      <w:r w:rsidR="00E85BD2" w:rsidRPr="00E85BD2">
        <w:rPr>
          <w:rFonts w:ascii="Times New Roman" w:hAnsi="Times New Roman" w:cs="Times New Roman"/>
          <w:sz w:val="28"/>
          <w:szCs w:val="28"/>
        </w:rPr>
        <w:t xml:space="preserve"> </w:t>
      </w:r>
    </w:p>
    <w:p w:rsidR="00E451FC" w:rsidRPr="00AC64AD" w:rsidRDefault="00E85BD2" w:rsidP="00512339">
      <w:pPr>
        <w:spacing w:after="0" w:line="360" w:lineRule="auto"/>
        <w:ind w:firstLine="284"/>
        <w:jc w:val="both"/>
        <w:rPr>
          <w:rFonts w:ascii="Times New Roman" w:hAnsi="Times New Roman" w:cs="Times New Roman"/>
          <w:sz w:val="28"/>
          <w:szCs w:val="28"/>
          <w:lang w:val="en-US"/>
        </w:rPr>
      </w:pPr>
      <w:r w:rsidRPr="00AC64AD">
        <w:rPr>
          <w:rFonts w:ascii="Times New Roman" w:hAnsi="Times New Roman" w:cs="Times New Roman"/>
          <w:sz w:val="28"/>
          <w:szCs w:val="28"/>
        </w:rPr>
        <w:t>Профессионально – трудовое обучение позволяет успешно развивать познавательную активность школьников через использование на уроках  Интернет-ресурсов, компьютерных презентаций и тестовых технологий. ИКТ на уроке швейного дела применяется с целью организации коллективной, групповой и индивидуальной работы, развития творческой и познавательной активности, повышения качества знаний по предмету, формирования умений и навыков работы на компьютере.</w:t>
      </w:r>
    </w:p>
    <w:p w:rsidR="008C134A" w:rsidRDefault="008C134A" w:rsidP="00BB2710">
      <w:pPr>
        <w:spacing w:after="0"/>
        <w:ind w:right="225" w:firstLine="284"/>
        <w:jc w:val="both"/>
        <w:rPr>
          <w:rFonts w:ascii="Times New Roman" w:hAnsi="Times New Roman" w:cs="Times New Roman"/>
          <w:sz w:val="28"/>
          <w:szCs w:val="28"/>
        </w:rPr>
      </w:pPr>
    </w:p>
    <w:p w:rsidR="00512339" w:rsidRDefault="00512339">
      <w:pPr>
        <w:rPr>
          <w:rFonts w:ascii="Times New Roman" w:hAnsi="Times New Roman" w:cs="Times New Roman"/>
          <w:sz w:val="28"/>
          <w:szCs w:val="28"/>
        </w:rPr>
      </w:pPr>
      <w:r>
        <w:rPr>
          <w:rFonts w:ascii="Times New Roman" w:hAnsi="Times New Roman" w:cs="Times New Roman"/>
          <w:sz w:val="28"/>
          <w:szCs w:val="28"/>
        </w:rPr>
        <w:br w:type="page"/>
      </w:r>
    </w:p>
    <w:p w:rsidR="00BB2710" w:rsidRDefault="00BB2710" w:rsidP="00512339">
      <w:pPr>
        <w:spacing w:after="0" w:line="360" w:lineRule="auto"/>
        <w:ind w:right="225" w:firstLine="284"/>
        <w:jc w:val="both"/>
        <w:rPr>
          <w:rFonts w:ascii="Times New Roman" w:hAnsi="Times New Roman" w:cs="Times New Roman"/>
          <w:sz w:val="28"/>
          <w:szCs w:val="28"/>
        </w:rPr>
      </w:pPr>
      <w:r>
        <w:rPr>
          <w:rFonts w:ascii="Times New Roman" w:hAnsi="Times New Roman" w:cs="Times New Roman"/>
          <w:sz w:val="28"/>
          <w:szCs w:val="28"/>
        </w:rPr>
        <w:lastRenderedPageBreak/>
        <w:t>П</w:t>
      </w:r>
      <w:r w:rsidRPr="00BB2710">
        <w:rPr>
          <w:rFonts w:ascii="Times New Roman" w:hAnsi="Times New Roman" w:cs="Times New Roman"/>
          <w:sz w:val="28"/>
          <w:szCs w:val="28"/>
        </w:rPr>
        <w:t>риобщить ребёнка к разным видам деятельности</w:t>
      </w:r>
      <w:r w:rsidRPr="00BB2710">
        <w:rPr>
          <w:rFonts w:ascii="Times New Roman" w:hAnsi="Times New Roman" w:cs="Times New Roman"/>
          <w:sz w:val="28"/>
          <w:szCs w:val="28"/>
        </w:rPr>
        <w:t xml:space="preserve"> </w:t>
      </w:r>
      <w:r w:rsidRPr="00BB2710">
        <w:rPr>
          <w:rFonts w:ascii="Times New Roman" w:hAnsi="Times New Roman" w:cs="Times New Roman"/>
          <w:sz w:val="28"/>
          <w:szCs w:val="28"/>
        </w:rPr>
        <w:t>помогает</w:t>
      </w:r>
      <w:r w:rsidRPr="00BB2710">
        <w:rPr>
          <w:rFonts w:ascii="Times New Roman" w:hAnsi="Times New Roman" w:cs="Times New Roman"/>
          <w:sz w:val="28"/>
          <w:szCs w:val="28"/>
        </w:rPr>
        <w:t xml:space="preserve"> </w:t>
      </w:r>
      <w:r>
        <w:rPr>
          <w:rFonts w:ascii="Times New Roman" w:hAnsi="Times New Roman" w:cs="Times New Roman"/>
          <w:sz w:val="28"/>
          <w:szCs w:val="28"/>
        </w:rPr>
        <w:t>к</w:t>
      </w:r>
      <w:r w:rsidRPr="00BB2710">
        <w:rPr>
          <w:rFonts w:ascii="Times New Roman" w:hAnsi="Times New Roman" w:cs="Times New Roman"/>
          <w:sz w:val="28"/>
          <w:szCs w:val="28"/>
        </w:rPr>
        <w:t>оррекция нарушенных функций через музыку</w:t>
      </w:r>
      <w:r w:rsidR="000866D1">
        <w:rPr>
          <w:rFonts w:ascii="Times New Roman" w:hAnsi="Times New Roman" w:cs="Times New Roman"/>
          <w:sz w:val="28"/>
          <w:szCs w:val="28"/>
        </w:rPr>
        <w:t xml:space="preserve"> – </w:t>
      </w:r>
      <w:r w:rsidR="000866D1" w:rsidRPr="000866D1">
        <w:rPr>
          <w:rFonts w:ascii="Times New Roman" w:hAnsi="Times New Roman" w:cs="Times New Roman"/>
          <w:b/>
          <w:i/>
          <w:sz w:val="28"/>
          <w:szCs w:val="28"/>
        </w:rPr>
        <w:t>технология «Звучащий мир»</w:t>
      </w:r>
      <w:r w:rsidRPr="00BB2710">
        <w:rPr>
          <w:rFonts w:ascii="Times New Roman" w:hAnsi="Times New Roman" w:cs="Times New Roman"/>
          <w:sz w:val="28"/>
          <w:szCs w:val="28"/>
        </w:rPr>
        <w:t>. Музыка организует детей, заражает их свои</w:t>
      </w:r>
      <w:r>
        <w:rPr>
          <w:rFonts w:ascii="Times New Roman" w:hAnsi="Times New Roman" w:cs="Times New Roman"/>
          <w:sz w:val="28"/>
          <w:szCs w:val="28"/>
        </w:rPr>
        <w:t>м</w:t>
      </w:r>
      <w:r w:rsidRPr="00BB2710">
        <w:rPr>
          <w:rFonts w:ascii="Times New Roman" w:hAnsi="Times New Roman" w:cs="Times New Roman"/>
          <w:sz w:val="28"/>
          <w:szCs w:val="28"/>
        </w:rPr>
        <w:t xml:space="preserve"> настроением. Музыкальное воспитание направленно непосредственно на развитие основных движений, сенсорных функций (зрительного и слухового восприятия), и речевой деятельности.</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 xml:space="preserve">Русский учёный В.М. Бехтерев в своих трудах отмечал, что с помощью музыки, можно установить равновесие в деятельности нервной системы ребёнка, умерить слишком возбужденные темпераменты и растормозить заторможенных детей, урегулировать неправильные и лишние движения. </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Педагог может дифференцированно воздействовать на детей с разными особенностями психического развития.</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Медлительные дети нуждаются в стимулирующей музыке, которая бы повышала возбуждение в коре головного мозга и стимулировала бы общий жизненный тонус. Расторможенные дети (</w:t>
      </w:r>
      <w:proofErr w:type="spellStart"/>
      <w:r w:rsidRPr="00BB2710">
        <w:rPr>
          <w:rFonts w:ascii="Times New Roman" w:hAnsi="Times New Roman" w:cs="Times New Roman"/>
          <w:sz w:val="28"/>
          <w:szCs w:val="28"/>
        </w:rPr>
        <w:t>гиперактивные</w:t>
      </w:r>
      <w:proofErr w:type="spellEnd"/>
      <w:r w:rsidRPr="00BB2710">
        <w:rPr>
          <w:rFonts w:ascii="Times New Roman" w:hAnsi="Times New Roman" w:cs="Times New Roman"/>
          <w:sz w:val="28"/>
          <w:szCs w:val="28"/>
        </w:rPr>
        <w:t>) успокаиваются спокойной музыкой умеренного темпа, снижающей возбуждение состояния коры головного мозга.</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Дистоническим детям, у которых в течение дня происходит резкая смена эмоционального состояния, требуется стабилизирующая музыка: спокойного характера с акцентами, повторяющимися через ровные интервалы, и с одинаковым уровнем звучания.</w:t>
      </w:r>
    </w:p>
    <w:p w:rsidR="00BB2710" w:rsidRDefault="00BB2710" w:rsidP="00512339">
      <w:pPr>
        <w:spacing w:after="0" w:line="360" w:lineRule="auto"/>
        <w:ind w:right="225" w:firstLine="284"/>
        <w:jc w:val="both"/>
        <w:rPr>
          <w:rFonts w:ascii="Times New Roman" w:hAnsi="Times New Roman" w:cs="Times New Roman"/>
          <w:sz w:val="28"/>
          <w:szCs w:val="28"/>
        </w:rPr>
      </w:pPr>
      <w:r w:rsidRPr="00BB2710">
        <w:rPr>
          <w:rFonts w:ascii="Times New Roman" w:hAnsi="Times New Roman" w:cs="Times New Roman"/>
          <w:sz w:val="28"/>
          <w:szCs w:val="28"/>
        </w:rPr>
        <w:t>Удовлетворение сенсомоторной потребности вызывает у ребёнка интерес к окружающему миру, а также обобщение музыкального опыта, активизаци</w:t>
      </w:r>
      <w:r>
        <w:rPr>
          <w:rFonts w:ascii="Times New Roman" w:hAnsi="Times New Roman" w:cs="Times New Roman"/>
          <w:sz w:val="28"/>
          <w:szCs w:val="28"/>
        </w:rPr>
        <w:t>ю</w:t>
      </w:r>
      <w:r w:rsidRPr="00BB2710">
        <w:rPr>
          <w:rFonts w:ascii="Times New Roman" w:hAnsi="Times New Roman" w:cs="Times New Roman"/>
          <w:sz w:val="28"/>
          <w:szCs w:val="28"/>
        </w:rPr>
        <w:t xml:space="preserve"> эмоциональных реакций детей на музыку, развитие музыкально-игровых импровизаций у детей с ДЦП.</w:t>
      </w:r>
    </w:p>
    <w:p w:rsidR="008C134A" w:rsidRDefault="008C134A" w:rsidP="00BB2710">
      <w:pPr>
        <w:spacing w:after="0"/>
        <w:ind w:right="225" w:firstLine="284"/>
        <w:jc w:val="both"/>
        <w:rPr>
          <w:rFonts w:ascii="Times New Roman" w:hAnsi="Times New Roman" w:cs="Times New Roman"/>
          <w:sz w:val="28"/>
          <w:szCs w:val="28"/>
        </w:rPr>
      </w:pPr>
    </w:p>
    <w:p w:rsidR="00512339" w:rsidRDefault="00512339">
      <w:pPr>
        <w:rPr>
          <w:rFonts w:ascii="Times New Roman" w:hAnsi="Times New Roman" w:cs="Times New Roman"/>
          <w:sz w:val="28"/>
          <w:szCs w:val="28"/>
        </w:rPr>
      </w:pPr>
      <w:r>
        <w:rPr>
          <w:rFonts w:ascii="Times New Roman" w:hAnsi="Times New Roman" w:cs="Times New Roman"/>
          <w:sz w:val="28"/>
          <w:szCs w:val="28"/>
        </w:rPr>
        <w:br w:type="page"/>
      </w:r>
    </w:p>
    <w:p w:rsidR="000866D1" w:rsidRP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lastRenderedPageBreak/>
        <w:t xml:space="preserve">В условиях современной природной и социально-экономической ситуации </w:t>
      </w:r>
      <w:r w:rsidR="000634FE" w:rsidRPr="000634FE">
        <w:rPr>
          <w:rFonts w:ascii="Times New Roman" w:hAnsi="Times New Roman" w:cs="Times New Roman"/>
          <w:sz w:val="28"/>
          <w:szCs w:val="28"/>
        </w:rPr>
        <w:t>глобальный характер</w:t>
      </w:r>
      <w:r w:rsidR="000634FE" w:rsidRPr="000634FE">
        <w:rPr>
          <w:rFonts w:ascii="Times New Roman" w:hAnsi="Times New Roman" w:cs="Times New Roman"/>
          <w:sz w:val="28"/>
          <w:szCs w:val="28"/>
        </w:rPr>
        <w:t xml:space="preserve"> </w:t>
      </w:r>
      <w:r w:rsidR="000634FE" w:rsidRPr="000634FE">
        <w:rPr>
          <w:rFonts w:ascii="Times New Roman" w:hAnsi="Times New Roman" w:cs="Times New Roman"/>
          <w:sz w:val="28"/>
          <w:szCs w:val="28"/>
        </w:rPr>
        <w:t>приобретает</w:t>
      </w:r>
      <w:r w:rsidR="000634FE" w:rsidRPr="000634FE">
        <w:rPr>
          <w:rFonts w:ascii="Times New Roman" w:hAnsi="Times New Roman" w:cs="Times New Roman"/>
          <w:sz w:val="28"/>
          <w:szCs w:val="28"/>
        </w:rPr>
        <w:t xml:space="preserve"> </w:t>
      </w:r>
      <w:r w:rsidRPr="000634FE">
        <w:rPr>
          <w:rFonts w:ascii="Times New Roman" w:hAnsi="Times New Roman" w:cs="Times New Roman"/>
          <w:sz w:val="28"/>
          <w:szCs w:val="28"/>
        </w:rPr>
        <w:t>проблема здоровья детей.</w:t>
      </w:r>
      <w:r w:rsidRPr="000634FE">
        <w:rPr>
          <w:rFonts w:ascii="Times New Roman" w:hAnsi="Times New Roman" w:cs="Times New Roman"/>
          <w:sz w:val="28"/>
          <w:szCs w:val="28"/>
        </w:rPr>
        <w:t xml:space="preserve"> </w:t>
      </w:r>
    </w:p>
    <w:p w:rsidR="00BB2710" w:rsidRP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 xml:space="preserve">В системе образования накоплен определённый опыт реализации </w:t>
      </w:r>
      <w:proofErr w:type="spellStart"/>
      <w:r w:rsidRPr="000634FE">
        <w:rPr>
          <w:rFonts w:ascii="Times New Roman" w:hAnsi="Times New Roman" w:cs="Times New Roman"/>
          <w:b/>
          <w:i/>
          <w:sz w:val="28"/>
          <w:szCs w:val="28"/>
        </w:rPr>
        <w:t>здоровьесберегающих</w:t>
      </w:r>
      <w:proofErr w:type="spellEnd"/>
      <w:r w:rsidRPr="000634FE">
        <w:rPr>
          <w:rFonts w:ascii="Times New Roman" w:hAnsi="Times New Roman" w:cs="Times New Roman"/>
          <w:b/>
          <w:i/>
          <w:sz w:val="28"/>
          <w:szCs w:val="28"/>
        </w:rPr>
        <w:t xml:space="preserve"> технологий.</w:t>
      </w:r>
    </w:p>
    <w:p w:rsidR="000866D1" w:rsidRP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С</w:t>
      </w:r>
      <w:r w:rsidRPr="000634FE">
        <w:rPr>
          <w:rFonts w:ascii="Times New Roman" w:hAnsi="Times New Roman" w:cs="Times New Roman"/>
          <w:sz w:val="28"/>
          <w:szCs w:val="28"/>
        </w:rPr>
        <w:t>мен</w:t>
      </w:r>
      <w:r w:rsidRPr="000634FE">
        <w:rPr>
          <w:rFonts w:ascii="Times New Roman" w:hAnsi="Times New Roman" w:cs="Times New Roman"/>
          <w:sz w:val="28"/>
          <w:szCs w:val="28"/>
        </w:rPr>
        <w:t>а</w:t>
      </w:r>
      <w:r w:rsidRPr="000634FE">
        <w:rPr>
          <w:rFonts w:ascii="Times New Roman" w:hAnsi="Times New Roman" w:cs="Times New Roman"/>
          <w:sz w:val="28"/>
          <w:szCs w:val="28"/>
        </w:rPr>
        <w:t xml:space="preserve"> динамических поз, реализаци</w:t>
      </w:r>
      <w:r w:rsidRPr="000634FE">
        <w:rPr>
          <w:rFonts w:ascii="Times New Roman" w:hAnsi="Times New Roman" w:cs="Times New Roman"/>
          <w:sz w:val="28"/>
          <w:szCs w:val="28"/>
        </w:rPr>
        <w:t>я</w:t>
      </w:r>
      <w:r w:rsidRPr="000634FE">
        <w:rPr>
          <w:rFonts w:ascii="Times New Roman" w:hAnsi="Times New Roman" w:cs="Times New Roman"/>
          <w:sz w:val="28"/>
          <w:szCs w:val="28"/>
        </w:rPr>
        <w:t xml:space="preserve"> специальных упражнений и таблиц, снимающих зрительное утомление, смена динамических пауз, применение различных игровых технологий.</w:t>
      </w:r>
    </w:p>
    <w:p w:rsidR="000866D1" w:rsidRP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 xml:space="preserve">Формирование у детей тонко координированных зрительно-ручных движений облегчается на фоне активизации функционального состояния организма, в том числе общего чувства равновесия и координации. При этом одним из наиболее эффективных методов такой активизации является периодическая смена поз, в частности перевод детей из </w:t>
      </w:r>
      <w:proofErr w:type="gramStart"/>
      <w:r w:rsidRPr="000634FE">
        <w:rPr>
          <w:rFonts w:ascii="Times New Roman" w:hAnsi="Times New Roman" w:cs="Times New Roman"/>
          <w:sz w:val="28"/>
          <w:szCs w:val="28"/>
        </w:rPr>
        <w:t>позы</w:t>
      </w:r>
      <w:proofErr w:type="gramEnd"/>
      <w:r w:rsidRPr="000634FE">
        <w:rPr>
          <w:rFonts w:ascii="Times New Roman" w:hAnsi="Times New Roman" w:cs="Times New Roman"/>
          <w:sz w:val="28"/>
          <w:szCs w:val="28"/>
        </w:rPr>
        <w:t xml:space="preserve"> сидя в позу стоя, проведение некоторых видов заданий, сидя на ковре (на коленях, «по-турецки», лежа на животе с </w:t>
      </w:r>
      <w:proofErr w:type="spellStart"/>
      <w:r w:rsidRPr="000634FE">
        <w:rPr>
          <w:rFonts w:ascii="Times New Roman" w:hAnsi="Times New Roman" w:cs="Times New Roman"/>
          <w:sz w:val="28"/>
          <w:szCs w:val="28"/>
        </w:rPr>
        <w:t>прогибанием</w:t>
      </w:r>
      <w:proofErr w:type="spellEnd"/>
      <w:r w:rsidRPr="000634FE">
        <w:rPr>
          <w:rFonts w:ascii="Times New Roman" w:hAnsi="Times New Roman" w:cs="Times New Roman"/>
          <w:sz w:val="28"/>
          <w:szCs w:val="28"/>
        </w:rPr>
        <w:t xml:space="preserve"> позвоночника, что позволяет снизить однообразную нагрузку на позвоночник).</w:t>
      </w:r>
    </w:p>
    <w:p w:rsid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 xml:space="preserve">А как же использовать зрительно-пространственную активность в режиме школьного урока? Достигается это за счёт максимального удаления от глаз ребёнка учебного дидактического материала. Предъявляемый дидактический материал может быть маленьких размеров (раньше </w:t>
      </w:r>
      <w:r w:rsidR="000634FE">
        <w:rPr>
          <w:rFonts w:ascii="Times New Roman" w:hAnsi="Times New Roman" w:cs="Times New Roman"/>
          <w:sz w:val="28"/>
          <w:szCs w:val="28"/>
        </w:rPr>
        <w:t>это</w:t>
      </w:r>
      <w:r w:rsidRPr="000634FE">
        <w:rPr>
          <w:rFonts w:ascii="Times New Roman" w:hAnsi="Times New Roman" w:cs="Times New Roman"/>
          <w:sz w:val="28"/>
          <w:szCs w:val="28"/>
        </w:rPr>
        <w:t xml:space="preserve"> запрещали использовать). Дети всматриваются вдаль и тем самым снимают напряжение с глазных мышц.</w:t>
      </w:r>
    </w:p>
    <w:p w:rsidR="000634FE" w:rsidRDefault="000866D1"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 xml:space="preserve">Способствует расширению зрительно-двигательной активности и проведение физкультминуток для глаз с помощью расположенных в </w:t>
      </w:r>
      <w:r w:rsidR="000634FE">
        <w:rPr>
          <w:rFonts w:ascii="Times New Roman" w:hAnsi="Times New Roman" w:cs="Times New Roman"/>
          <w:sz w:val="28"/>
          <w:szCs w:val="28"/>
        </w:rPr>
        <w:t>п</w:t>
      </w:r>
      <w:r w:rsidRPr="000634FE">
        <w:rPr>
          <w:rFonts w:ascii="Times New Roman" w:hAnsi="Times New Roman" w:cs="Times New Roman"/>
          <w:sz w:val="28"/>
          <w:szCs w:val="28"/>
        </w:rPr>
        <w:t>ространстве ориентиров. Физкультминутки выполняются через 10-15 минут напряжённого зрительного труда.</w:t>
      </w:r>
      <w:r w:rsidRPr="000634FE">
        <w:rPr>
          <w:rFonts w:ascii="Times New Roman" w:hAnsi="Times New Roman" w:cs="Times New Roman"/>
          <w:b/>
          <w:bCs/>
          <w:sz w:val="28"/>
          <w:szCs w:val="28"/>
        </w:rPr>
        <w:t xml:space="preserve"> </w:t>
      </w:r>
      <w:r w:rsidRPr="000634FE">
        <w:rPr>
          <w:rFonts w:ascii="Times New Roman" w:hAnsi="Times New Roman" w:cs="Times New Roman"/>
          <w:noProof/>
          <w:sz w:val="28"/>
          <w:szCs w:val="28"/>
          <w:lang w:eastAsia="ru-RU"/>
        </w:rPr>
        <w:drawing>
          <wp:anchor distT="0" distB="0" distL="114300" distR="114300" simplePos="0" relativeHeight="251658240" behindDoc="0" locked="0" layoutInCell="1" allowOverlap="0" wp14:anchorId="2D91B70D" wp14:editId="4A2843E4">
            <wp:simplePos x="0" y="0"/>
            <wp:positionH relativeFrom="column">
              <wp:align>left</wp:align>
            </wp:positionH>
            <wp:positionV relativeFrom="line">
              <wp:posOffset>0</wp:posOffset>
            </wp:positionV>
            <wp:extent cx="9525" cy="9525"/>
            <wp:effectExtent l="0" t="0" r="0" b="0"/>
            <wp:wrapSquare wrapText="bothSides"/>
            <wp:docPr id="3" name="Рисунок 3" descr="http://rudocs.exdat.com/pars_docs/tw_refs/63/62847/62847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docs.exdat.com/pars_docs/tw_refs/63/62847/62847_html_m2a7690f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6D1" w:rsidRPr="000634FE" w:rsidRDefault="000866D1" w:rsidP="00512339">
      <w:pPr>
        <w:spacing w:after="0" w:line="360" w:lineRule="auto"/>
        <w:ind w:right="225" w:firstLine="284"/>
        <w:rPr>
          <w:rFonts w:ascii="Times New Roman" w:hAnsi="Times New Roman" w:cs="Times New Roman"/>
          <w:sz w:val="28"/>
          <w:szCs w:val="28"/>
        </w:rPr>
      </w:pPr>
      <w:proofErr w:type="gramStart"/>
      <w:r w:rsidRPr="000634FE">
        <w:rPr>
          <w:rFonts w:ascii="Times New Roman" w:hAnsi="Times New Roman" w:cs="Times New Roman"/>
          <w:sz w:val="28"/>
          <w:szCs w:val="28"/>
        </w:rPr>
        <w:t>Учитывается также материал психологического воздействия цвета на ребёнка:</w:t>
      </w:r>
      <w:r w:rsidRPr="000634FE">
        <w:rPr>
          <w:rFonts w:ascii="Times New Roman" w:hAnsi="Times New Roman" w:cs="Times New Roman"/>
          <w:sz w:val="28"/>
          <w:szCs w:val="28"/>
        </w:rPr>
        <w:br/>
      </w:r>
      <w:r w:rsidRPr="000634FE">
        <w:rPr>
          <w:rFonts w:ascii="Times New Roman" w:hAnsi="Times New Roman" w:cs="Times New Roman"/>
          <w:sz w:val="28"/>
          <w:szCs w:val="28"/>
          <w:u w:val="single"/>
        </w:rPr>
        <w:t>- белый</w:t>
      </w:r>
      <w:r w:rsidRPr="000634FE">
        <w:rPr>
          <w:rFonts w:ascii="Times New Roman" w:hAnsi="Times New Roman" w:cs="Times New Roman"/>
          <w:sz w:val="28"/>
          <w:szCs w:val="28"/>
        </w:rPr>
        <w:t xml:space="preserve"> – ухудшает настроение, вселяет не совсем ответственное отношение ко всему;</w:t>
      </w:r>
      <w:r w:rsidRPr="000634FE">
        <w:rPr>
          <w:rFonts w:ascii="Times New Roman" w:hAnsi="Times New Roman" w:cs="Times New Roman"/>
          <w:sz w:val="28"/>
          <w:szCs w:val="28"/>
        </w:rPr>
        <w:br/>
      </w:r>
      <w:r w:rsidRPr="000634FE">
        <w:rPr>
          <w:rFonts w:ascii="Times New Roman" w:hAnsi="Times New Roman" w:cs="Times New Roman"/>
          <w:sz w:val="28"/>
          <w:szCs w:val="28"/>
          <w:u w:val="single"/>
        </w:rPr>
        <w:lastRenderedPageBreak/>
        <w:t>- чёрный</w:t>
      </w:r>
      <w:r w:rsidRPr="000634FE">
        <w:rPr>
          <w:rFonts w:ascii="Times New Roman" w:hAnsi="Times New Roman" w:cs="Times New Roman"/>
          <w:sz w:val="28"/>
          <w:szCs w:val="28"/>
        </w:rPr>
        <w:t xml:space="preserve"> – в небольшой дозе сосредотачивает внимание, в большой – вызывает мрачные мысли;</w:t>
      </w:r>
      <w:r w:rsidRPr="000634FE">
        <w:rPr>
          <w:rFonts w:ascii="Times New Roman" w:hAnsi="Times New Roman" w:cs="Times New Roman"/>
          <w:sz w:val="28"/>
          <w:szCs w:val="28"/>
        </w:rPr>
        <w:br/>
      </w:r>
      <w:r w:rsidRPr="000634FE">
        <w:rPr>
          <w:rFonts w:ascii="Times New Roman" w:hAnsi="Times New Roman" w:cs="Times New Roman"/>
          <w:sz w:val="28"/>
          <w:szCs w:val="28"/>
          <w:u w:val="single"/>
        </w:rPr>
        <w:t>- красный</w:t>
      </w:r>
      <w:r w:rsidRPr="000634FE">
        <w:rPr>
          <w:rFonts w:ascii="Times New Roman" w:hAnsi="Times New Roman" w:cs="Times New Roman"/>
          <w:sz w:val="28"/>
          <w:szCs w:val="28"/>
        </w:rPr>
        <w:t xml:space="preserve"> – возбуждает, раздражает;</w:t>
      </w:r>
      <w:r w:rsidRPr="000634FE">
        <w:rPr>
          <w:rFonts w:ascii="Times New Roman" w:hAnsi="Times New Roman" w:cs="Times New Roman"/>
          <w:sz w:val="28"/>
          <w:szCs w:val="28"/>
        </w:rPr>
        <w:br/>
      </w:r>
      <w:r w:rsidRPr="000634FE">
        <w:rPr>
          <w:rFonts w:ascii="Times New Roman" w:hAnsi="Times New Roman" w:cs="Times New Roman"/>
          <w:sz w:val="28"/>
          <w:szCs w:val="28"/>
          <w:u w:val="single"/>
        </w:rPr>
        <w:t>- коричневый</w:t>
      </w:r>
      <w:r w:rsidRPr="000634FE">
        <w:rPr>
          <w:rFonts w:ascii="Times New Roman" w:hAnsi="Times New Roman" w:cs="Times New Roman"/>
          <w:sz w:val="28"/>
          <w:szCs w:val="28"/>
        </w:rPr>
        <w:t xml:space="preserve"> – в сочетании с яркими цветами создаёт уют, без сочетания указанных цветов усиливает дискомфорт, сужает кругозор, вызывает печаль, сон, депрессию и т. д.</w:t>
      </w:r>
      <w:proofErr w:type="gramEnd"/>
    </w:p>
    <w:p w:rsidR="000634FE" w:rsidRDefault="000634FE" w:rsidP="00512339">
      <w:pPr>
        <w:spacing w:after="0" w:line="360" w:lineRule="auto"/>
        <w:ind w:right="225" w:firstLine="284"/>
        <w:rPr>
          <w:rFonts w:ascii="Times New Roman" w:hAnsi="Times New Roman" w:cs="Times New Roman"/>
          <w:sz w:val="28"/>
          <w:szCs w:val="28"/>
        </w:rPr>
      </w:pPr>
      <w:r w:rsidRPr="000634FE">
        <w:rPr>
          <w:rFonts w:ascii="Times New Roman" w:hAnsi="Times New Roman" w:cs="Times New Roman"/>
          <w:sz w:val="28"/>
          <w:szCs w:val="28"/>
        </w:rPr>
        <w:t xml:space="preserve">Упражнения </w:t>
      </w:r>
      <w:proofErr w:type="gramStart"/>
      <w:r w:rsidRPr="000634FE">
        <w:rPr>
          <w:rFonts w:ascii="Times New Roman" w:hAnsi="Times New Roman" w:cs="Times New Roman"/>
          <w:sz w:val="28"/>
          <w:szCs w:val="28"/>
        </w:rPr>
        <w:t>психологической</w:t>
      </w:r>
      <w:proofErr w:type="gramEnd"/>
      <w:r w:rsidRPr="000634FE">
        <w:rPr>
          <w:rFonts w:ascii="Times New Roman" w:hAnsi="Times New Roman" w:cs="Times New Roman"/>
          <w:sz w:val="28"/>
          <w:szCs w:val="28"/>
        </w:rPr>
        <w:t xml:space="preserve"> само</w:t>
      </w:r>
      <w:r>
        <w:rPr>
          <w:rFonts w:ascii="Times New Roman" w:hAnsi="Times New Roman" w:cs="Times New Roman"/>
          <w:sz w:val="28"/>
          <w:szCs w:val="28"/>
        </w:rPr>
        <w:t>-регуляции (аутотренинг)</w:t>
      </w:r>
      <w:r w:rsidRPr="000634FE">
        <w:rPr>
          <w:rFonts w:ascii="Times New Roman" w:hAnsi="Times New Roman" w:cs="Times New Roman"/>
          <w:sz w:val="28"/>
          <w:szCs w:val="28"/>
        </w:rPr>
        <w:t xml:space="preserve"> помогают в коррекционном классе снять напряженность, расслабиться, развивают пространственное воображение.</w:t>
      </w:r>
    </w:p>
    <w:p w:rsidR="000634FE" w:rsidRPr="000634FE" w:rsidRDefault="000634FE" w:rsidP="00512339">
      <w:pPr>
        <w:spacing w:after="0" w:line="360" w:lineRule="auto"/>
        <w:ind w:right="225" w:firstLine="284"/>
        <w:rPr>
          <w:rFonts w:ascii="Times New Roman" w:hAnsi="Times New Roman" w:cs="Times New Roman"/>
          <w:sz w:val="28"/>
          <w:szCs w:val="28"/>
        </w:rPr>
      </w:pPr>
      <w:r w:rsidRPr="000634FE">
        <w:rPr>
          <w:rFonts w:ascii="Times New Roman" w:hAnsi="Times New Roman" w:cs="Times New Roman"/>
          <w:sz w:val="28"/>
          <w:szCs w:val="28"/>
        </w:rPr>
        <w:t>Некоторые приёмы самомассажа, точечный массаж.</w:t>
      </w:r>
      <w:r w:rsidRPr="000634FE">
        <w:rPr>
          <w:rFonts w:ascii="Times New Roman" w:hAnsi="Times New Roman" w:cs="Times New Roman"/>
          <w:b/>
          <w:bCs/>
          <w:sz w:val="28"/>
          <w:szCs w:val="28"/>
        </w:rPr>
        <w:t xml:space="preserve"> </w:t>
      </w:r>
      <w:r w:rsidRPr="000634FE">
        <w:rPr>
          <w:rFonts w:ascii="Times New Roman" w:hAnsi="Times New Roman" w:cs="Times New Roman"/>
          <w:sz w:val="28"/>
          <w:szCs w:val="28"/>
        </w:rPr>
        <w:t>Массаж обладает расслабляющим действием и облегчает перенапряжение в любое время.</w:t>
      </w:r>
    </w:p>
    <w:p w:rsidR="00930850" w:rsidRPr="00930850" w:rsidRDefault="00930850" w:rsidP="00512339">
      <w:pPr>
        <w:pStyle w:val="1"/>
        <w:spacing w:before="0" w:beforeAutospacing="0" w:after="0" w:afterAutospacing="0" w:line="360" w:lineRule="auto"/>
        <w:ind w:firstLine="284"/>
        <w:rPr>
          <w:b w:val="0"/>
          <w:sz w:val="28"/>
          <w:szCs w:val="28"/>
        </w:rPr>
      </w:pPr>
      <w:bookmarkStart w:id="4" w:name="_Toc231960729"/>
      <w:r>
        <w:rPr>
          <w:b w:val="0"/>
          <w:sz w:val="28"/>
          <w:szCs w:val="28"/>
        </w:rPr>
        <w:t xml:space="preserve">Опасности </w:t>
      </w:r>
      <w:r w:rsidRPr="00930850">
        <w:rPr>
          <w:b w:val="0"/>
          <w:sz w:val="28"/>
          <w:szCs w:val="28"/>
        </w:rPr>
        <w:t>работы на компьютере</w:t>
      </w:r>
      <w:bookmarkEnd w:id="4"/>
      <w:r>
        <w:rPr>
          <w:b w:val="0"/>
          <w:sz w:val="28"/>
          <w:szCs w:val="28"/>
        </w:rPr>
        <w:t>:</w:t>
      </w:r>
    </w:p>
    <w:p w:rsidR="00930850" w:rsidRPr="00930850" w:rsidRDefault="00930850" w:rsidP="00512339">
      <w:pPr>
        <w:pStyle w:val="a8"/>
        <w:numPr>
          <w:ilvl w:val="0"/>
          <w:numId w:val="5"/>
        </w:numPr>
        <w:spacing w:after="0" w:line="360" w:lineRule="auto"/>
        <w:jc w:val="both"/>
        <w:rPr>
          <w:rFonts w:ascii="Times New Roman" w:hAnsi="Times New Roman" w:cs="Times New Roman"/>
          <w:sz w:val="28"/>
          <w:szCs w:val="28"/>
        </w:rPr>
      </w:pPr>
      <w:bookmarkStart w:id="5" w:name="_Toc231960730"/>
      <w:r w:rsidRPr="00930850">
        <w:rPr>
          <w:rFonts w:ascii="Times New Roman" w:hAnsi="Times New Roman" w:cs="Times New Roman"/>
          <w:sz w:val="28"/>
          <w:szCs w:val="28"/>
        </w:rPr>
        <w:t>нагрузка на зрение</w:t>
      </w:r>
      <w:bookmarkEnd w:id="5"/>
    </w:p>
    <w:p w:rsidR="00930850" w:rsidRPr="00930850" w:rsidRDefault="00930850" w:rsidP="00512339">
      <w:pPr>
        <w:pStyle w:val="a8"/>
        <w:numPr>
          <w:ilvl w:val="0"/>
          <w:numId w:val="5"/>
        </w:numPr>
        <w:spacing w:after="0" w:line="360" w:lineRule="auto"/>
        <w:jc w:val="both"/>
        <w:rPr>
          <w:rFonts w:ascii="Times New Roman" w:hAnsi="Times New Roman" w:cs="Times New Roman"/>
          <w:sz w:val="28"/>
          <w:szCs w:val="28"/>
        </w:rPr>
      </w:pPr>
      <w:bookmarkStart w:id="6" w:name="_Toc231960732"/>
      <w:r w:rsidRPr="00930850">
        <w:rPr>
          <w:rFonts w:ascii="Times New Roman" w:hAnsi="Times New Roman" w:cs="Times New Roman"/>
          <w:sz w:val="28"/>
          <w:szCs w:val="28"/>
        </w:rPr>
        <w:t>высокочастотные электромагнитные поля</w:t>
      </w:r>
      <w:bookmarkEnd w:id="6"/>
    </w:p>
    <w:p w:rsidR="00930850" w:rsidRPr="00930850" w:rsidRDefault="00930850" w:rsidP="00512339">
      <w:pPr>
        <w:pStyle w:val="a8"/>
        <w:numPr>
          <w:ilvl w:val="0"/>
          <w:numId w:val="5"/>
        </w:numPr>
        <w:spacing w:after="0" w:line="360" w:lineRule="auto"/>
        <w:jc w:val="both"/>
        <w:rPr>
          <w:rFonts w:ascii="Times New Roman" w:hAnsi="Times New Roman" w:cs="Times New Roman"/>
          <w:sz w:val="28"/>
          <w:szCs w:val="28"/>
        </w:rPr>
      </w:pPr>
      <w:bookmarkStart w:id="7" w:name="_Toc231960733"/>
      <w:r w:rsidRPr="00930850">
        <w:rPr>
          <w:rFonts w:ascii="Times New Roman" w:hAnsi="Times New Roman" w:cs="Times New Roman"/>
          <w:sz w:val="28"/>
          <w:szCs w:val="28"/>
        </w:rPr>
        <w:t>электростатическое поле высокой напряженности</w:t>
      </w:r>
      <w:bookmarkEnd w:id="7"/>
    </w:p>
    <w:p w:rsidR="00930850" w:rsidRPr="00930850" w:rsidRDefault="00930850" w:rsidP="00512339">
      <w:pPr>
        <w:pStyle w:val="a8"/>
        <w:numPr>
          <w:ilvl w:val="0"/>
          <w:numId w:val="5"/>
        </w:numPr>
        <w:spacing w:after="0" w:line="360" w:lineRule="auto"/>
        <w:jc w:val="both"/>
        <w:rPr>
          <w:rFonts w:ascii="Times New Roman" w:hAnsi="Times New Roman" w:cs="Times New Roman"/>
          <w:sz w:val="28"/>
          <w:szCs w:val="28"/>
        </w:rPr>
      </w:pPr>
      <w:bookmarkStart w:id="8" w:name="_Toc231960734"/>
      <w:r w:rsidRPr="00930850">
        <w:rPr>
          <w:rFonts w:ascii="Times New Roman" w:hAnsi="Times New Roman" w:cs="Times New Roman"/>
          <w:sz w:val="28"/>
          <w:szCs w:val="28"/>
        </w:rPr>
        <w:t>неудобная поза</w:t>
      </w:r>
      <w:bookmarkEnd w:id="8"/>
    </w:p>
    <w:p w:rsidR="00930850" w:rsidRPr="00930850" w:rsidRDefault="00930850" w:rsidP="00512339">
      <w:pPr>
        <w:pStyle w:val="a8"/>
        <w:numPr>
          <w:ilvl w:val="0"/>
          <w:numId w:val="5"/>
        </w:numPr>
        <w:spacing w:after="0" w:line="360" w:lineRule="auto"/>
        <w:ind w:right="225"/>
        <w:jc w:val="both"/>
        <w:rPr>
          <w:rFonts w:ascii="Times New Roman" w:hAnsi="Times New Roman" w:cs="Times New Roman"/>
          <w:sz w:val="28"/>
          <w:szCs w:val="28"/>
        </w:rPr>
      </w:pPr>
      <w:bookmarkStart w:id="9" w:name="_Toc231960735"/>
      <w:r w:rsidRPr="00930850">
        <w:rPr>
          <w:rFonts w:ascii="Times New Roman" w:hAnsi="Times New Roman" w:cs="Times New Roman"/>
          <w:sz w:val="28"/>
          <w:szCs w:val="28"/>
        </w:rPr>
        <w:t>психическая нагрузка</w:t>
      </w:r>
      <w:bookmarkEnd w:id="9"/>
    </w:p>
    <w:p w:rsidR="000634FE" w:rsidRPr="000634FE" w:rsidRDefault="000634FE" w:rsidP="00512339">
      <w:pPr>
        <w:spacing w:after="0" w:line="360" w:lineRule="auto"/>
        <w:ind w:right="225" w:firstLine="284"/>
        <w:jc w:val="both"/>
        <w:rPr>
          <w:rFonts w:ascii="Times New Roman" w:hAnsi="Times New Roman" w:cs="Times New Roman"/>
          <w:sz w:val="28"/>
          <w:szCs w:val="28"/>
        </w:rPr>
      </w:pPr>
      <w:r w:rsidRPr="000634FE">
        <w:rPr>
          <w:rFonts w:ascii="Times New Roman" w:hAnsi="Times New Roman" w:cs="Times New Roman"/>
          <w:sz w:val="28"/>
          <w:szCs w:val="28"/>
        </w:rPr>
        <w:t>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p>
    <w:p w:rsidR="00930850" w:rsidRDefault="00930850" w:rsidP="00512339">
      <w:pPr>
        <w:spacing w:after="0" w:line="360" w:lineRule="auto"/>
        <w:ind w:firstLine="284"/>
        <w:rPr>
          <w:rFonts w:ascii="Times New Roman" w:hAnsi="Times New Roman" w:cs="Times New Roman"/>
          <w:sz w:val="28"/>
          <w:szCs w:val="28"/>
        </w:rPr>
      </w:pPr>
    </w:p>
    <w:p w:rsidR="00BE4169" w:rsidRDefault="00624C53" w:rsidP="00512339">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С</w:t>
      </w:r>
      <w:r w:rsidRPr="00AC64AD">
        <w:rPr>
          <w:rFonts w:ascii="Times New Roman" w:hAnsi="Times New Roman" w:cs="Times New Roman"/>
          <w:sz w:val="28"/>
          <w:szCs w:val="28"/>
        </w:rPr>
        <w:t xml:space="preserve">овременные </w:t>
      </w:r>
      <w:r>
        <w:rPr>
          <w:rFonts w:ascii="Times New Roman" w:hAnsi="Times New Roman" w:cs="Times New Roman"/>
          <w:sz w:val="28"/>
          <w:szCs w:val="28"/>
        </w:rPr>
        <w:t>образовательные технологии</w:t>
      </w:r>
      <w:r w:rsidRPr="00AC64AD">
        <w:rPr>
          <w:rFonts w:ascii="Times New Roman" w:hAnsi="Times New Roman" w:cs="Times New Roman"/>
          <w:sz w:val="28"/>
          <w:szCs w:val="28"/>
        </w:rPr>
        <w:t xml:space="preserve"> способствуют формированию познавательной активности школьников, </w:t>
      </w:r>
      <w:r>
        <w:rPr>
          <w:rFonts w:ascii="Times New Roman" w:hAnsi="Times New Roman" w:cs="Times New Roman"/>
          <w:sz w:val="28"/>
          <w:szCs w:val="28"/>
        </w:rPr>
        <w:t xml:space="preserve">от чего </w:t>
      </w:r>
      <w:r w:rsidRPr="00AC64AD">
        <w:rPr>
          <w:rFonts w:ascii="Times New Roman" w:hAnsi="Times New Roman" w:cs="Times New Roman"/>
          <w:sz w:val="28"/>
          <w:szCs w:val="28"/>
        </w:rPr>
        <w:t>завис</w:t>
      </w:r>
      <w:r>
        <w:rPr>
          <w:rFonts w:ascii="Times New Roman" w:hAnsi="Times New Roman" w:cs="Times New Roman"/>
          <w:sz w:val="28"/>
          <w:szCs w:val="28"/>
        </w:rPr>
        <w:t>ит</w:t>
      </w:r>
      <w:r w:rsidRPr="00AC64AD">
        <w:rPr>
          <w:rFonts w:ascii="Times New Roman" w:hAnsi="Times New Roman" w:cs="Times New Roman"/>
          <w:sz w:val="28"/>
          <w:szCs w:val="28"/>
        </w:rPr>
        <w:t xml:space="preserve"> научно – методическое обеспечение и эффективность образования в целом.</w:t>
      </w:r>
      <w:r w:rsidR="00BE4169">
        <w:rPr>
          <w:rFonts w:ascii="Times New Roman" w:hAnsi="Times New Roman" w:cs="Times New Roman"/>
          <w:sz w:val="28"/>
          <w:szCs w:val="28"/>
        </w:rPr>
        <w:br w:type="page"/>
      </w:r>
    </w:p>
    <w:p w:rsidR="00E451FC" w:rsidRDefault="00082F28" w:rsidP="00BE4169">
      <w:pPr>
        <w:spacing w:after="0"/>
        <w:ind w:right="225" w:firstLine="284"/>
        <w:jc w:val="center"/>
        <w:rPr>
          <w:rFonts w:ascii="Times New Roman" w:hAnsi="Times New Roman" w:cs="Times New Roman"/>
          <w:b/>
          <w:sz w:val="28"/>
          <w:szCs w:val="28"/>
        </w:rPr>
      </w:pPr>
      <w:r>
        <w:rPr>
          <w:rFonts w:ascii="Times New Roman" w:hAnsi="Times New Roman" w:cs="Times New Roman"/>
          <w:b/>
          <w:sz w:val="28"/>
          <w:szCs w:val="28"/>
        </w:rPr>
        <w:lastRenderedPageBreak/>
        <w:t>Список рекомендуемой литературы</w:t>
      </w:r>
    </w:p>
    <w:p w:rsidR="00BE4169" w:rsidRDefault="00BE4169" w:rsidP="00BE4169">
      <w:pPr>
        <w:spacing w:after="0"/>
        <w:ind w:right="225" w:firstLine="284"/>
        <w:jc w:val="center"/>
        <w:rPr>
          <w:rFonts w:ascii="Times New Roman" w:hAnsi="Times New Roman" w:cs="Times New Roman"/>
          <w:b/>
          <w:sz w:val="28"/>
          <w:szCs w:val="28"/>
        </w:rPr>
      </w:pPr>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Беляева М. Ребенок и компьютер. </w:t>
      </w:r>
      <w:r w:rsidRPr="00057006">
        <w:rPr>
          <w:rFonts w:ascii="Times New Roman" w:hAnsi="Times New Roman" w:cs="Times New Roman"/>
          <w:bCs/>
          <w:sz w:val="28"/>
          <w:szCs w:val="28"/>
        </w:rPr>
        <w:t xml:space="preserve">Официальный сайт журнала "Мама и Малыш" </w:t>
      </w:r>
      <w:r w:rsidRPr="00057006">
        <w:rPr>
          <w:rFonts w:ascii="Times New Roman" w:hAnsi="Times New Roman" w:cs="Times New Roman"/>
          <w:sz w:val="28"/>
          <w:szCs w:val="28"/>
        </w:rPr>
        <w:t>/</w:t>
      </w:r>
      <w:hyperlink r:id="rId12" w:history="1">
        <w:r w:rsidRPr="00057006">
          <w:rPr>
            <w:rStyle w:val="af2"/>
            <w:rFonts w:ascii="Times New Roman" w:hAnsi="Times New Roman" w:cs="Times New Roman"/>
            <w:sz w:val="28"/>
            <w:szCs w:val="28"/>
          </w:rPr>
          <w:t>http://2mm.ru/razvitie/191/</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bCs/>
          <w:sz w:val="28"/>
          <w:szCs w:val="28"/>
        </w:rPr>
        <w:t>Герасимова В.А. О методах и приемах использования информационных технологий на уроках. /</w:t>
      </w:r>
      <w:hyperlink r:id="rId13" w:history="1">
        <w:r w:rsidRPr="00057006">
          <w:rPr>
            <w:rFonts w:ascii="Times New Roman" w:hAnsi="Times New Roman" w:cs="Times New Roman"/>
            <w:sz w:val="28"/>
            <w:szCs w:val="28"/>
          </w:rPr>
          <w:t>Интернет и образование</w:t>
        </w:r>
      </w:hyperlink>
      <w:r w:rsidRPr="00057006">
        <w:rPr>
          <w:rFonts w:ascii="Times New Roman" w:hAnsi="Times New Roman" w:cs="Times New Roman"/>
          <w:sz w:val="28"/>
          <w:szCs w:val="28"/>
        </w:rPr>
        <w:t xml:space="preserve">, </w:t>
      </w:r>
      <w:hyperlink r:id="rId14" w:history="1">
        <w:r w:rsidRPr="00057006">
          <w:rPr>
            <w:rFonts w:ascii="Times New Roman" w:hAnsi="Times New Roman" w:cs="Times New Roman"/>
            <w:sz w:val="28"/>
            <w:szCs w:val="28"/>
          </w:rPr>
          <w:t>Октябрь, Том 2008, № 1</w:t>
        </w:r>
      </w:hyperlink>
      <w:r w:rsidRPr="00057006">
        <w:rPr>
          <w:rFonts w:ascii="Times New Roman" w:hAnsi="Times New Roman" w:cs="Times New Roman"/>
          <w:sz w:val="28"/>
          <w:szCs w:val="28"/>
        </w:rPr>
        <w:t xml:space="preserve">/ </w:t>
      </w:r>
      <w:hyperlink r:id="rId15" w:history="1">
        <w:r w:rsidRPr="00057006">
          <w:rPr>
            <w:rStyle w:val="af2"/>
            <w:rFonts w:ascii="Times New Roman" w:hAnsi="Times New Roman" w:cs="Times New Roman"/>
            <w:sz w:val="28"/>
            <w:szCs w:val="28"/>
          </w:rPr>
          <w:t>http://www.openclass.ru/io/1/metody</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Гончарова Е. Л., Кукушкина О. И. Ребенок с особыми образовательными потребностями. [Электронный ресурс] // Альманах Института коррекционной педагогики РАО. – 2002. – </w:t>
      </w:r>
      <w:proofErr w:type="spellStart"/>
      <w:r w:rsidRPr="00057006">
        <w:rPr>
          <w:rFonts w:ascii="Times New Roman" w:hAnsi="Times New Roman" w:cs="Times New Roman"/>
          <w:sz w:val="28"/>
          <w:szCs w:val="28"/>
        </w:rPr>
        <w:t>Вып</w:t>
      </w:r>
      <w:proofErr w:type="spellEnd"/>
      <w:r w:rsidRPr="00057006">
        <w:rPr>
          <w:rFonts w:ascii="Times New Roman" w:hAnsi="Times New Roman" w:cs="Times New Roman"/>
          <w:sz w:val="28"/>
          <w:szCs w:val="28"/>
        </w:rPr>
        <w:t>. № 5. – Электрон</w:t>
      </w:r>
      <w:proofErr w:type="gramStart"/>
      <w:r w:rsidRPr="00057006">
        <w:rPr>
          <w:rFonts w:ascii="Times New Roman" w:hAnsi="Times New Roman" w:cs="Times New Roman"/>
          <w:sz w:val="28"/>
          <w:szCs w:val="28"/>
        </w:rPr>
        <w:t>.</w:t>
      </w:r>
      <w:proofErr w:type="gramEnd"/>
      <w:r w:rsidRPr="00057006">
        <w:rPr>
          <w:rFonts w:ascii="Times New Roman" w:hAnsi="Times New Roman" w:cs="Times New Roman"/>
          <w:sz w:val="28"/>
          <w:szCs w:val="28"/>
        </w:rPr>
        <w:t xml:space="preserve"> </w:t>
      </w:r>
      <w:proofErr w:type="gramStart"/>
      <w:r w:rsidRPr="00057006">
        <w:rPr>
          <w:rFonts w:ascii="Times New Roman" w:hAnsi="Times New Roman" w:cs="Times New Roman"/>
          <w:sz w:val="28"/>
          <w:szCs w:val="28"/>
        </w:rPr>
        <w:t>с</w:t>
      </w:r>
      <w:proofErr w:type="gramEnd"/>
      <w:r w:rsidRPr="00057006">
        <w:rPr>
          <w:rFonts w:ascii="Times New Roman" w:hAnsi="Times New Roman" w:cs="Times New Roman"/>
          <w:sz w:val="28"/>
          <w:szCs w:val="28"/>
        </w:rPr>
        <w:t xml:space="preserve">т. – Режим доступа к ст.: </w:t>
      </w:r>
      <w:hyperlink r:id="rId16" w:history="1">
        <w:r w:rsidRPr="00057006">
          <w:rPr>
            <w:rStyle w:val="af2"/>
            <w:rFonts w:ascii="Times New Roman" w:hAnsi="Times New Roman" w:cs="Times New Roman"/>
            <w:sz w:val="28"/>
            <w:szCs w:val="28"/>
          </w:rPr>
          <w:t>http://ise.edu.mhost.ru/almanah/</w:t>
        </w:r>
      </w:hyperlink>
      <w:r w:rsidRPr="00057006">
        <w:rPr>
          <w:rFonts w:ascii="Times New Roman" w:hAnsi="Times New Roman" w:cs="Times New Roman"/>
          <w:sz w:val="28"/>
          <w:szCs w:val="28"/>
        </w:rPr>
        <w:t xml:space="preserve">        </w:t>
      </w:r>
    </w:p>
    <w:p w:rsidR="000E23AA" w:rsidRPr="00057006" w:rsidRDefault="000E23AA" w:rsidP="00057006">
      <w:pPr>
        <w:numPr>
          <w:ilvl w:val="0"/>
          <w:numId w:val="6"/>
        </w:numPr>
        <w:spacing w:after="0"/>
        <w:jc w:val="both"/>
        <w:rPr>
          <w:rStyle w:val="af1"/>
          <w:rFonts w:ascii="Times New Roman" w:hAnsi="Times New Roman" w:cs="Times New Roman"/>
          <w:b w:val="0"/>
          <w:bCs w:val="0"/>
          <w:sz w:val="28"/>
          <w:szCs w:val="28"/>
        </w:rPr>
      </w:pPr>
      <w:hyperlink r:id="rId17" w:history="1">
        <w:proofErr w:type="spellStart"/>
        <w:r w:rsidRPr="00057006">
          <w:rPr>
            <w:rStyle w:val="af2"/>
            <w:rFonts w:ascii="Times New Roman" w:hAnsi="Times New Roman" w:cs="Times New Roman"/>
            <w:sz w:val="28"/>
            <w:szCs w:val="28"/>
          </w:rPr>
          <w:t>Гуськова</w:t>
        </w:r>
        <w:proofErr w:type="spellEnd"/>
        <w:r w:rsidRPr="00057006">
          <w:rPr>
            <w:rStyle w:val="af2"/>
            <w:rFonts w:ascii="Times New Roman" w:hAnsi="Times New Roman" w:cs="Times New Roman"/>
            <w:sz w:val="28"/>
            <w:szCs w:val="28"/>
          </w:rPr>
          <w:t> Светлана Анатольевна</w:t>
        </w:r>
      </w:hyperlink>
      <w:r w:rsidRPr="00057006">
        <w:rPr>
          <w:rFonts w:ascii="Times New Roman" w:hAnsi="Times New Roman" w:cs="Times New Roman"/>
          <w:sz w:val="28"/>
          <w:szCs w:val="28"/>
        </w:rPr>
        <w:t xml:space="preserve">. Компьютер в детском саду. "Компьютерные развивающие игры в помощь логопеду, дефектологу" </w:t>
      </w:r>
      <w:r w:rsidRPr="00057006">
        <w:rPr>
          <w:rStyle w:val="af1"/>
          <w:rFonts w:ascii="Times New Roman" w:hAnsi="Times New Roman" w:cs="Times New Roman"/>
          <w:b w:val="0"/>
          <w:sz w:val="28"/>
          <w:szCs w:val="28"/>
        </w:rPr>
        <w:t>Издательский дом «Первое сентября», 2003 – 2009.</w:t>
      </w:r>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Зайцева Г. Современные научные подходы к образованию детей с недостатками слуха: основные идеи и перспективы. Бюллетень "Коммуникация" № 1 '2000 (13) "Актуальность"    </w:t>
      </w:r>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Лизунова Л.Р. Использование информационно-коммуникационных технологий в логопедической работе./ </w:t>
      </w:r>
      <w:hyperlink r:id="rId18" w:history="1">
        <w:r w:rsidRPr="00057006">
          <w:rPr>
            <w:rStyle w:val="af2"/>
            <w:rFonts w:ascii="Times New Roman" w:hAnsi="Times New Roman" w:cs="Times New Roman"/>
            <w:sz w:val="28"/>
            <w:szCs w:val="28"/>
          </w:rPr>
          <w:t>http://pedsovet.org/forum/topic405.html</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Лизунова Л. Р</w:t>
      </w:r>
      <w:r w:rsidRPr="00057006">
        <w:rPr>
          <w:rFonts w:ascii="Times New Roman" w:hAnsi="Times New Roman" w:cs="Times New Roman"/>
          <w:b/>
          <w:sz w:val="28"/>
          <w:szCs w:val="28"/>
        </w:rPr>
        <w:t xml:space="preserve">. </w:t>
      </w:r>
      <w:r w:rsidRPr="00057006">
        <w:rPr>
          <w:rStyle w:val="af1"/>
          <w:rFonts w:ascii="Times New Roman" w:hAnsi="Times New Roman" w:cs="Times New Roman"/>
          <w:b w:val="0"/>
          <w:sz w:val="28"/>
          <w:szCs w:val="28"/>
        </w:rPr>
        <w:t>Компьютерные средства обучения: проблемы разработки и внедрения. /</w:t>
      </w:r>
      <w:r w:rsidRPr="00057006">
        <w:rPr>
          <w:rFonts w:ascii="Times New Roman" w:hAnsi="Times New Roman" w:cs="Times New Roman"/>
          <w:b/>
          <w:sz w:val="28"/>
          <w:szCs w:val="28"/>
        </w:rPr>
        <w:t xml:space="preserve"> </w:t>
      </w:r>
      <w:hyperlink r:id="rId19" w:history="1">
        <w:r w:rsidRPr="00057006">
          <w:rPr>
            <w:rStyle w:val="af2"/>
            <w:rFonts w:ascii="Times New Roman" w:hAnsi="Times New Roman" w:cs="Times New Roman"/>
            <w:sz w:val="28"/>
            <w:szCs w:val="28"/>
          </w:rPr>
          <w:t>http://www.logopunkt.ru/bez.htm</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Лизунова Л. Р. Специализированная компьютерная технология коррекции общего недоразвития речи «Игры </w:t>
      </w:r>
      <w:proofErr w:type="gramStart"/>
      <w:r w:rsidRPr="00057006">
        <w:rPr>
          <w:rFonts w:ascii="Times New Roman" w:hAnsi="Times New Roman" w:cs="Times New Roman"/>
          <w:sz w:val="28"/>
          <w:szCs w:val="28"/>
        </w:rPr>
        <w:t>для</w:t>
      </w:r>
      <w:proofErr w:type="gramEnd"/>
      <w:r w:rsidRPr="00057006">
        <w:rPr>
          <w:rFonts w:ascii="Times New Roman" w:hAnsi="Times New Roman" w:cs="Times New Roman"/>
          <w:sz w:val="28"/>
          <w:szCs w:val="28"/>
        </w:rPr>
        <w:t xml:space="preserve"> Тигры» / </w:t>
      </w:r>
      <w:hyperlink r:id="rId20" w:history="1">
        <w:r w:rsidRPr="00057006">
          <w:rPr>
            <w:rStyle w:val="af2"/>
            <w:rFonts w:ascii="Times New Roman" w:hAnsi="Times New Roman" w:cs="Times New Roman"/>
            <w:sz w:val="28"/>
            <w:szCs w:val="28"/>
          </w:rPr>
          <w:t>http://www.logopunkt.ru/</w:t>
        </w:r>
      </w:hyperlink>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К вопросу о безопасности </w:t>
      </w:r>
      <w:r w:rsidRPr="00057006">
        <w:rPr>
          <w:rFonts w:ascii="Times New Roman" w:hAnsi="Times New Roman" w:cs="Times New Roman"/>
          <w:bCs/>
          <w:sz w:val="28"/>
          <w:szCs w:val="28"/>
        </w:rPr>
        <w:t>работы на компьютере. /</w:t>
      </w:r>
      <w:hyperlink r:id="rId21" w:history="1">
        <w:r w:rsidRPr="00057006">
          <w:rPr>
            <w:rStyle w:val="af2"/>
            <w:rFonts w:ascii="Times New Roman" w:hAnsi="Times New Roman" w:cs="Times New Roman"/>
            <w:sz w:val="28"/>
            <w:szCs w:val="28"/>
          </w:rPr>
          <w:t>http://www.logopunkt.ru/bez.htm</w:t>
        </w:r>
      </w:hyperlink>
    </w:p>
    <w:p w:rsidR="000E23AA" w:rsidRPr="00057006" w:rsidRDefault="000E23AA" w:rsidP="00057006">
      <w:pPr>
        <w:numPr>
          <w:ilvl w:val="0"/>
          <w:numId w:val="6"/>
        </w:numPr>
        <w:spacing w:after="0"/>
        <w:jc w:val="both"/>
        <w:rPr>
          <w:rStyle w:val="greenurl1"/>
          <w:rFonts w:ascii="Times New Roman" w:hAnsi="Times New Roman" w:cs="Times New Roman"/>
          <w:sz w:val="28"/>
          <w:szCs w:val="28"/>
        </w:rPr>
      </w:pPr>
      <w:r w:rsidRPr="00057006">
        <w:rPr>
          <w:rFonts w:ascii="Times New Roman" w:hAnsi="Times New Roman" w:cs="Times New Roman"/>
          <w:sz w:val="28"/>
          <w:szCs w:val="28"/>
        </w:rPr>
        <w:t>Компьютер в специальном образовании. /</w:t>
      </w:r>
      <w:r w:rsidRPr="00057006">
        <w:rPr>
          <w:rStyle w:val="ae"/>
          <w:rFonts w:ascii="Times New Roman" w:hAnsi="Times New Roman" w:cs="Times New Roman"/>
          <w:sz w:val="28"/>
          <w:szCs w:val="28"/>
        </w:rPr>
        <w:t xml:space="preserve"> </w:t>
      </w:r>
      <w:hyperlink r:id="rId22" w:history="1">
        <w:r w:rsidRPr="00057006">
          <w:rPr>
            <w:rStyle w:val="af2"/>
            <w:rFonts w:ascii="Times New Roman" w:hAnsi="Times New Roman" w:cs="Times New Roman"/>
            <w:sz w:val="28"/>
            <w:szCs w:val="28"/>
          </w:rPr>
          <w:t>www.logopunkt.ru/viz.htm</w:t>
        </w:r>
      </w:hyperlink>
    </w:p>
    <w:p w:rsidR="000E23AA" w:rsidRPr="00057006" w:rsidRDefault="000E23AA" w:rsidP="00057006">
      <w:pPr>
        <w:numPr>
          <w:ilvl w:val="0"/>
          <w:numId w:val="6"/>
        </w:numPr>
        <w:spacing w:after="0"/>
        <w:jc w:val="both"/>
        <w:rPr>
          <w:rFonts w:ascii="Times New Roman" w:hAnsi="Times New Roman" w:cs="Times New Roman"/>
          <w:sz w:val="28"/>
          <w:szCs w:val="28"/>
        </w:rPr>
      </w:pPr>
      <w:proofErr w:type="spellStart"/>
      <w:r w:rsidRPr="00057006">
        <w:rPr>
          <w:rFonts w:ascii="Times New Roman" w:hAnsi="Times New Roman" w:cs="Times New Roman"/>
          <w:sz w:val="28"/>
          <w:szCs w:val="28"/>
        </w:rPr>
        <w:t>Крючкова</w:t>
      </w:r>
      <w:proofErr w:type="spellEnd"/>
      <w:r w:rsidRPr="00057006">
        <w:rPr>
          <w:rFonts w:ascii="Times New Roman" w:hAnsi="Times New Roman" w:cs="Times New Roman"/>
          <w:sz w:val="28"/>
          <w:szCs w:val="28"/>
        </w:rPr>
        <w:t xml:space="preserve"> О. Г. Использование информационных технологий в обучении людей со специальными образовательными потребностями. Обзор терминологии и типов программного обеспечения. </w:t>
      </w:r>
      <w:r w:rsidRPr="00057006">
        <w:rPr>
          <w:rStyle w:val="af1"/>
          <w:rFonts w:ascii="Times New Roman" w:hAnsi="Times New Roman" w:cs="Times New Roman"/>
          <w:b w:val="0"/>
          <w:sz w:val="28"/>
          <w:szCs w:val="28"/>
        </w:rPr>
        <w:t>Издательский дом «Первое сентября» , 2003 – 2009</w:t>
      </w:r>
      <w:r w:rsidRPr="00057006">
        <w:rPr>
          <w:rStyle w:val="af1"/>
          <w:rFonts w:ascii="Times New Roman" w:hAnsi="Times New Roman" w:cs="Times New Roman"/>
          <w:sz w:val="28"/>
          <w:szCs w:val="28"/>
        </w:rPr>
        <w:t>.</w:t>
      </w:r>
    </w:p>
    <w:p w:rsidR="000E23AA" w:rsidRPr="00057006" w:rsidRDefault="000E23AA" w:rsidP="00057006">
      <w:pPr>
        <w:numPr>
          <w:ilvl w:val="0"/>
          <w:numId w:val="6"/>
        </w:numPr>
        <w:spacing w:after="0"/>
        <w:jc w:val="both"/>
        <w:rPr>
          <w:rFonts w:ascii="Times New Roman" w:hAnsi="Times New Roman" w:cs="Times New Roman"/>
          <w:sz w:val="28"/>
          <w:szCs w:val="28"/>
        </w:rPr>
      </w:pPr>
      <w:r w:rsidRPr="00057006">
        <w:rPr>
          <w:rFonts w:ascii="Times New Roman" w:hAnsi="Times New Roman" w:cs="Times New Roman"/>
          <w:sz w:val="28"/>
          <w:szCs w:val="28"/>
        </w:rPr>
        <w:t xml:space="preserve">Кукушкина О. И. Применение информационных технологий в специальном образовании // Специальное образование: состояние, перспективы развития. Тематическое приложение к журналу “Вестник образования”. – 2003. – № 3. – С. 67-76.      </w:t>
      </w:r>
    </w:p>
    <w:p w:rsidR="00055ED4" w:rsidRPr="00057006" w:rsidRDefault="000E23AA" w:rsidP="00057006">
      <w:pPr>
        <w:numPr>
          <w:ilvl w:val="0"/>
          <w:numId w:val="6"/>
        </w:numPr>
        <w:spacing w:after="0"/>
        <w:jc w:val="both"/>
        <w:rPr>
          <w:rFonts w:ascii="Times New Roman" w:hAnsi="Times New Roman" w:cs="Times New Roman"/>
          <w:sz w:val="28"/>
          <w:szCs w:val="28"/>
        </w:rPr>
      </w:pPr>
      <w:proofErr w:type="gramStart"/>
      <w:r w:rsidRPr="00057006">
        <w:rPr>
          <w:rFonts w:ascii="Times New Roman" w:hAnsi="Times New Roman" w:cs="Times New Roman"/>
          <w:sz w:val="28"/>
          <w:szCs w:val="28"/>
        </w:rPr>
        <w:t xml:space="preserve">Кукушкина О. И. Текстовый редактор </w:t>
      </w:r>
      <w:proofErr w:type="spellStart"/>
      <w:r w:rsidRPr="00057006">
        <w:rPr>
          <w:rFonts w:ascii="Times New Roman" w:hAnsi="Times New Roman" w:cs="Times New Roman"/>
          <w:sz w:val="28"/>
          <w:szCs w:val="28"/>
        </w:rPr>
        <w:t>MSWord</w:t>
      </w:r>
      <w:proofErr w:type="spellEnd"/>
      <w:r w:rsidRPr="00057006">
        <w:rPr>
          <w:rFonts w:ascii="Times New Roman" w:hAnsi="Times New Roman" w:cs="Times New Roman"/>
          <w:sz w:val="28"/>
          <w:szCs w:val="28"/>
        </w:rPr>
        <w:t xml:space="preserve"> и развитие письменной речи детей.</w:t>
      </w:r>
      <w:proofErr w:type="gramEnd"/>
      <w:r w:rsidRPr="00057006">
        <w:rPr>
          <w:rFonts w:ascii="Times New Roman" w:hAnsi="Times New Roman" w:cs="Times New Roman"/>
          <w:sz w:val="28"/>
          <w:szCs w:val="28"/>
        </w:rPr>
        <w:t xml:space="preserve"> Помощь </w:t>
      </w:r>
      <w:r w:rsidRPr="00057006">
        <w:rPr>
          <w:rFonts w:ascii="Times New Roman" w:hAnsi="Times New Roman" w:cs="Times New Roman"/>
          <w:sz w:val="28"/>
          <w:szCs w:val="28"/>
        </w:rPr>
        <w:t>в трудных случаях. М., 2004</w:t>
      </w:r>
    </w:p>
    <w:sectPr w:rsidR="00055ED4" w:rsidRPr="00057006" w:rsidSect="001D5193">
      <w:footerReference w:type="default" r:id="rId2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B2" w:rsidRDefault="00F21EB2" w:rsidP="00F21EB2">
      <w:pPr>
        <w:spacing w:after="0" w:line="240" w:lineRule="auto"/>
      </w:pPr>
      <w:r>
        <w:separator/>
      </w:r>
    </w:p>
  </w:endnote>
  <w:endnote w:type="continuationSeparator" w:id="0">
    <w:p w:rsidR="00F21EB2" w:rsidRDefault="00F21EB2" w:rsidP="00F2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845704"/>
      <w:docPartObj>
        <w:docPartGallery w:val="Page Numbers (Bottom of Page)"/>
        <w:docPartUnique/>
      </w:docPartObj>
    </w:sdtPr>
    <w:sdtContent>
      <w:p w:rsidR="00F21EB2" w:rsidRDefault="00F21EB2">
        <w:pPr>
          <w:pStyle w:val="ac"/>
          <w:jc w:val="center"/>
        </w:pPr>
        <w:r>
          <w:rPr>
            <w:noProof/>
          </w:rPr>
          <mc:AlternateContent>
            <mc:Choice Requires="wps">
              <w:drawing>
                <wp:inline distT="0" distB="0" distL="0" distR="0" wp14:editId="30D65B82">
                  <wp:extent cx="5467350" cy="45085"/>
                  <wp:effectExtent l="9525" t="9525" r="0" b="2540"/>
                  <wp:docPr id="648" name="Автофигура 1" descr="Светлый горизонтальны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Автофигура 1" o:spid="_x0000_s1026" type="#_x0000_t110" alt="Описание: Светлый горизонтальный"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Eq+UNbeAgAAhQUAAA4AAAAAAAAAAAAAAAAALgIA&#10;AGRycy9lMm9Eb2MueG1sUEsBAi0AFAAGAAgAAAAhADGPDYjbAAAAAwEAAA8AAAAAAAAAAAAAAAAA&#10;OAUAAGRycy9kb3ducmV2LnhtbFBLBQYAAAAABAAEAPMAAABABgAAAAA=&#10;" fillcolor="black" stroked="f">
                  <v:fill r:id="rId1" o:title="" type="pattern"/>
                  <w10:anchorlock/>
                </v:shape>
              </w:pict>
            </mc:Fallback>
          </mc:AlternateContent>
        </w:r>
      </w:p>
      <w:p w:rsidR="00F21EB2" w:rsidRDefault="00F21EB2">
        <w:pPr>
          <w:pStyle w:val="ac"/>
          <w:jc w:val="center"/>
        </w:pPr>
        <w:r>
          <w:fldChar w:fldCharType="begin"/>
        </w:r>
        <w:r>
          <w:instrText>PAGE    \* MERGEFORMAT</w:instrText>
        </w:r>
        <w:r>
          <w:fldChar w:fldCharType="separate"/>
        </w:r>
        <w:r w:rsidR="000A7033">
          <w:rPr>
            <w:noProof/>
          </w:rPr>
          <w:t>1</w:t>
        </w:r>
        <w:r>
          <w:fldChar w:fldCharType="end"/>
        </w:r>
      </w:p>
    </w:sdtContent>
  </w:sdt>
  <w:p w:rsidR="00F21EB2" w:rsidRDefault="00F21EB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B2" w:rsidRDefault="00F21EB2" w:rsidP="00F21EB2">
      <w:pPr>
        <w:spacing w:after="0" w:line="240" w:lineRule="auto"/>
      </w:pPr>
      <w:r>
        <w:separator/>
      </w:r>
    </w:p>
  </w:footnote>
  <w:footnote w:type="continuationSeparator" w:id="0">
    <w:p w:rsidR="00F21EB2" w:rsidRDefault="00F21EB2" w:rsidP="00F21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035"/>
    <w:multiLevelType w:val="hybridMultilevel"/>
    <w:tmpl w:val="39503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324BB9"/>
    <w:multiLevelType w:val="hybridMultilevel"/>
    <w:tmpl w:val="6BF2C43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FE07EDB"/>
    <w:multiLevelType w:val="hybridMultilevel"/>
    <w:tmpl w:val="D0B8A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DF3E19"/>
    <w:multiLevelType w:val="multilevel"/>
    <w:tmpl w:val="9544CD30"/>
    <w:lvl w:ilvl="0">
      <w:start w:val="1"/>
      <w:numFmt w:val="decimal"/>
      <w:lvlText w:val="%1."/>
      <w:lvlJc w:val="left"/>
      <w:pPr>
        <w:tabs>
          <w:tab w:val="num" w:pos="720"/>
        </w:tabs>
        <w:ind w:left="720" w:hanging="360"/>
      </w:pPr>
      <w:rPr>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052AA0"/>
    <w:multiLevelType w:val="hybridMultilevel"/>
    <w:tmpl w:val="FE56C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0A25E5"/>
    <w:multiLevelType w:val="hybridMultilevel"/>
    <w:tmpl w:val="4A84052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F4"/>
    <w:rsid w:val="000117B7"/>
    <w:rsid w:val="0002009F"/>
    <w:rsid w:val="00055ED4"/>
    <w:rsid w:val="00057006"/>
    <w:rsid w:val="000634FE"/>
    <w:rsid w:val="00082F28"/>
    <w:rsid w:val="000866D1"/>
    <w:rsid w:val="000A7033"/>
    <w:rsid w:val="000E23AA"/>
    <w:rsid w:val="000F0BCD"/>
    <w:rsid w:val="001D5193"/>
    <w:rsid w:val="003B4A57"/>
    <w:rsid w:val="004D2653"/>
    <w:rsid w:val="005110F8"/>
    <w:rsid w:val="00512339"/>
    <w:rsid w:val="00553F89"/>
    <w:rsid w:val="00560E2F"/>
    <w:rsid w:val="00624C53"/>
    <w:rsid w:val="008C134A"/>
    <w:rsid w:val="00930850"/>
    <w:rsid w:val="00A33FB1"/>
    <w:rsid w:val="00AC64AD"/>
    <w:rsid w:val="00B73EF4"/>
    <w:rsid w:val="00B95F7D"/>
    <w:rsid w:val="00BB2710"/>
    <w:rsid w:val="00BE4169"/>
    <w:rsid w:val="00CB7E1B"/>
    <w:rsid w:val="00CD122F"/>
    <w:rsid w:val="00E1284D"/>
    <w:rsid w:val="00E25FB5"/>
    <w:rsid w:val="00E451FC"/>
    <w:rsid w:val="00E85BD2"/>
    <w:rsid w:val="00F2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0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60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0E2F"/>
    <w:rPr>
      <w:rFonts w:ascii="Times New Roman" w:eastAsia="Times New Roman" w:hAnsi="Times New Roman" w:cs="Times New Roman"/>
      <w:b/>
      <w:bCs/>
      <w:kern w:val="36"/>
      <w:sz w:val="48"/>
      <w:szCs w:val="48"/>
      <w:lang w:eastAsia="ru-RU"/>
    </w:rPr>
  </w:style>
  <w:style w:type="paragraph" w:styleId="a4">
    <w:name w:val="No Spacing"/>
    <w:link w:val="a5"/>
    <w:uiPriority w:val="1"/>
    <w:qFormat/>
    <w:rsid w:val="001D5193"/>
    <w:pPr>
      <w:spacing w:after="0" w:line="240" w:lineRule="auto"/>
    </w:pPr>
    <w:rPr>
      <w:rFonts w:eastAsiaTheme="minorEastAsia"/>
      <w:lang w:eastAsia="ru-RU"/>
    </w:rPr>
  </w:style>
  <w:style w:type="character" w:customStyle="1" w:styleId="a5">
    <w:name w:val="Без интервала Знак"/>
    <w:basedOn w:val="a0"/>
    <w:link w:val="a4"/>
    <w:uiPriority w:val="1"/>
    <w:rsid w:val="001D5193"/>
    <w:rPr>
      <w:rFonts w:eastAsiaTheme="minorEastAsia"/>
      <w:lang w:eastAsia="ru-RU"/>
    </w:rPr>
  </w:style>
  <w:style w:type="paragraph" w:styleId="a6">
    <w:name w:val="Balloon Text"/>
    <w:basedOn w:val="a"/>
    <w:link w:val="a7"/>
    <w:uiPriority w:val="99"/>
    <w:semiHidden/>
    <w:unhideWhenUsed/>
    <w:rsid w:val="001D51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193"/>
    <w:rPr>
      <w:rFonts w:ascii="Tahoma" w:hAnsi="Tahoma" w:cs="Tahoma"/>
      <w:sz w:val="16"/>
      <w:szCs w:val="16"/>
    </w:rPr>
  </w:style>
  <w:style w:type="paragraph" w:styleId="a8">
    <w:name w:val="List Paragraph"/>
    <w:basedOn w:val="a"/>
    <w:uiPriority w:val="34"/>
    <w:qFormat/>
    <w:rsid w:val="000F0BCD"/>
    <w:pPr>
      <w:ind w:left="720"/>
      <w:contextualSpacing/>
    </w:pPr>
  </w:style>
  <w:style w:type="table" w:styleId="a9">
    <w:name w:val="Table Grid"/>
    <w:basedOn w:val="a1"/>
    <w:uiPriority w:val="59"/>
    <w:rsid w:val="00BE4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21E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1EB2"/>
  </w:style>
  <w:style w:type="paragraph" w:styleId="ac">
    <w:name w:val="footer"/>
    <w:basedOn w:val="a"/>
    <w:link w:val="ad"/>
    <w:uiPriority w:val="99"/>
    <w:unhideWhenUsed/>
    <w:rsid w:val="00F21E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1EB2"/>
  </w:style>
  <w:style w:type="character" w:customStyle="1" w:styleId="submenu-table">
    <w:name w:val="submenu-table"/>
    <w:basedOn w:val="a0"/>
    <w:rsid w:val="00BB2710"/>
  </w:style>
  <w:style w:type="paragraph" w:customStyle="1" w:styleId="ae">
    <w:name w:val=" Знак"/>
    <w:basedOn w:val="a"/>
    <w:rsid w:val="00CD122F"/>
    <w:pPr>
      <w:spacing w:after="160" w:line="240" w:lineRule="exact"/>
    </w:pPr>
    <w:rPr>
      <w:rFonts w:ascii="Verdana" w:eastAsia="Times New Roman" w:hAnsi="Verdana" w:cs="Times New Roman"/>
      <w:sz w:val="20"/>
      <w:szCs w:val="20"/>
      <w:lang w:val="en-US"/>
    </w:rPr>
  </w:style>
  <w:style w:type="paragraph" w:styleId="af">
    <w:name w:val="Body Text"/>
    <w:basedOn w:val="a"/>
    <w:link w:val="af0"/>
    <w:rsid w:val="00CD122F"/>
    <w:pPr>
      <w:spacing w:after="0" w:line="36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CD122F"/>
    <w:rPr>
      <w:rFonts w:ascii="Times New Roman" w:eastAsia="Times New Roman" w:hAnsi="Times New Roman" w:cs="Times New Roman"/>
      <w:sz w:val="28"/>
      <w:szCs w:val="24"/>
      <w:lang w:eastAsia="ru-RU"/>
    </w:rPr>
  </w:style>
  <w:style w:type="character" w:styleId="af1">
    <w:name w:val="Strong"/>
    <w:basedOn w:val="a0"/>
    <w:qFormat/>
    <w:rsid w:val="000E23AA"/>
    <w:rPr>
      <w:b/>
      <w:bCs/>
    </w:rPr>
  </w:style>
  <w:style w:type="character" w:styleId="af2">
    <w:name w:val="Hyperlink"/>
    <w:basedOn w:val="a0"/>
    <w:rsid w:val="000E23AA"/>
    <w:rPr>
      <w:color w:val="000000"/>
      <w:u w:val="single"/>
    </w:rPr>
  </w:style>
  <w:style w:type="character" w:customStyle="1" w:styleId="greenurl1">
    <w:name w:val="green_url1"/>
    <w:basedOn w:val="a0"/>
    <w:rsid w:val="000E23AA"/>
    <w:rPr>
      <w:color w:val="00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0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60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0E2F"/>
    <w:rPr>
      <w:rFonts w:ascii="Times New Roman" w:eastAsia="Times New Roman" w:hAnsi="Times New Roman" w:cs="Times New Roman"/>
      <w:b/>
      <w:bCs/>
      <w:kern w:val="36"/>
      <w:sz w:val="48"/>
      <w:szCs w:val="48"/>
      <w:lang w:eastAsia="ru-RU"/>
    </w:rPr>
  </w:style>
  <w:style w:type="paragraph" w:styleId="a4">
    <w:name w:val="No Spacing"/>
    <w:link w:val="a5"/>
    <w:uiPriority w:val="1"/>
    <w:qFormat/>
    <w:rsid w:val="001D5193"/>
    <w:pPr>
      <w:spacing w:after="0" w:line="240" w:lineRule="auto"/>
    </w:pPr>
    <w:rPr>
      <w:rFonts w:eastAsiaTheme="minorEastAsia"/>
      <w:lang w:eastAsia="ru-RU"/>
    </w:rPr>
  </w:style>
  <w:style w:type="character" w:customStyle="1" w:styleId="a5">
    <w:name w:val="Без интервала Знак"/>
    <w:basedOn w:val="a0"/>
    <w:link w:val="a4"/>
    <w:uiPriority w:val="1"/>
    <w:rsid w:val="001D5193"/>
    <w:rPr>
      <w:rFonts w:eastAsiaTheme="minorEastAsia"/>
      <w:lang w:eastAsia="ru-RU"/>
    </w:rPr>
  </w:style>
  <w:style w:type="paragraph" w:styleId="a6">
    <w:name w:val="Balloon Text"/>
    <w:basedOn w:val="a"/>
    <w:link w:val="a7"/>
    <w:uiPriority w:val="99"/>
    <w:semiHidden/>
    <w:unhideWhenUsed/>
    <w:rsid w:val="001D51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193"/>
    <w:rPr>
      <w:rFonts w:ascii="Tahoma" w:hAnsi="Tahoma" w:cs="Tahoma"/>
      <w:sz w:val="16"/>
      <w:szCs w:val="16"/>
    </w:rPr>
  </w:style>
  <w:style w:type="paragraph" w:styleId="a8">
    <w:name w:val="List Paragraph"/>
    <w:basedOn w:val="a"/>
    <w:uiPriority w:val="34"/>
    <w:qFormat/>
    <w:rsid w:val="000F0BCD"/>
    <w:pPr>
      <w:ind w:left="720"/>
      <w:contextualSpacing/>
    </w:pPr>
  </w:style>
  <w:style w:type="table" w:styleId="a9">
    <w:name w:val="Table Grid"/>
    <w:basedOn w:val="a1"/>
    <w:uiPriority w:val="59"/>
    <w:rsid w:val="00BE4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21E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1EB2"/>
  </w:style>
  <w:style w:type="paragraph" w:styleId="ac">
    <w:name w:val="footer"/>
    <w:basedOn w:val="a"/>
    <w:link w:val="ad"/>
    <w:uiPriority w:val="99"/>
    <w:unhideWhenUsed/>
    <w:rsid w:val="00F21E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1EB2"/>
  </w:style>
  <w:style w:type="character" w:customStyle="1" w:styleId="submenu-table">
    <w:name w:val="submenu-table"/>
    <w:basedOn w:val="a0"/>
    <w:rsid w:val="00BB2710"/>
  </w:style>
  <w:style w:type="paragraph" w:customStyle="1" w:styleId="ae">
    <w:name w:val=" Знак"/>
    <w:basedOn w:val="a"/>
    <w:rsid w:val="00CD122F"/>
    <w:pPr>
      <w:spacing w:after="160" w:line="240" w:lineRule="exact"/>
    </w:pPr>
    <w:rPr>
      <w:rFonts w:ascii="Verdana" w:eastAsia="Times New Roman" w:hAnsi="Verdana" w:cs="Times New Roman"/>
      <w:sz w:val="20"/>
      <w:szCs w:val="20"/>
      <w:lang w:val="en-US"/>
    </w:rPr>
  </w:style>
  <w:style w:type="paragraph" w:styleId="af">
    <w:name w:val="Body Text"/>
    <w:basedOn w:val="a"/>
    <w:link w:val="af0"/>
    <w:rsid w:val="00CD122F"/>
    <w:pPr>
      <w:spacing w:after="0" w:line="36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basedOn w:val="a0"/>
    <w:link w:val="af"/>
    <w:rsid w:val="00CD122F"/>
    <w:rPr>
      <w:rFonts w:ascii="Times New Roman" w:eastAsia="Times New Roman" w:hAnsi="Times New Roman" w:cs="Times New Roman"/>
      <w:sz w:val="28"/>
      <w:szCs w:val="24"/>
      <w:lang w:eastAsia="ru-RU"/>
    </w:rPr>
  </w:style>
  <w:style w:type="character" w:styleId="af1">
    <w:name w:val="Strong"/>
    <w:basedOn w:val="a0"/>
    <w:qFormat/>
    <w:rsid w:val="000E23AA"/>
    <w:rPr>
      <w:b/>
      <w:bCs/>
    </w:rPr>
  </w:style>
  <w:style w:type="character" w:styleId="af2">
    <w:name w:val="Hyperlink"/>
    <w:basedOn w:val="a0"/>
    <w:rsid w:val="000E23AA"/>
    <w:rPr>
      <w:color w:val="000000"/>
      <w:u w:val="single"/>
    </w:rPr>
  </w:style>
  <w:style w:type="character" w:customStyle="1" w:styleId="greenurl1">
    <w:name w:val="green_url1"/>
    <w:basedOn w:val="a0"/>
    <w:rsid w:val="000E23AA"/>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3576">
      <w:bodyDiv w:val="1"/>
      <w:marLeft w:val="0"/>
      <w:marRight w:val="0"/>
      <w:marTop w:val="0"/>
      <w:marBottom w:val="0"/>
      <w:divBdr>
        <w:top w:val="none" w:sz="0" w:space="0" w:color="auto"/>
        <w:left w:val="none" w:sz="0" w:space="0" w:color="auto"/>
        <w:bottom w:val="none" w:sz="0" w:space="0" w:color="auto"/>
        <w:right w:val="none" w:sz="0" w:space="0" w:color="auto"/>
      </w:divBdr>
    </w:div>
    <w:div w:id="11865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class.ru/io" TargetMode="External"/><Relationship Id="rId18" Type="http://schemas.openxmlformats.org/officeDocument/2006/relationships/hyperlink" Target="http://pedsovet.org/forum/topic405.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ogopunkt.ru/bez.htm" TargetMode="External"/><Relationship Id="rId7" Type="http://schemas.openxmlformats.org/officeDocument/2006/relationships/footnotes" Target="footnotes.xml"/><Relationship Id="rId12" Type="http://schemas.openxmlformats.org/officeDocument/2006/relationships/hyperlink" Target="http://2mm.ru/razvitie/191/" TargetMode="External"/><Relationship Id="rId17" Type="http://schemas.openxmlformats.org/officeDocument/2006/relationships/hyperlink" Target="http://festival.1september.ru/authors/101-620-497/"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ise.edu.mhost.ru/almanah/" TargetMode="External"/><Relationship Id="rId20" Type="http://schemas.openxmlformats.org/officeDocument/2006/relationships/hyperlink" Target="http://www.logopunk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penclass.ru/io/1/metody"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logopunkt.ru/bez.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penclass.ru/io/1" TargetMode="External"/><Relationship Id="rId22" Type="http://schemas.openxmlformats.org/officeDocument/2006/relationships/hyperlink" Target="http://www.logopunkt.ru/viz.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3EA329B538472FA607A2571F59D994"/>
        <w:category>
          <w:name w:val="Общие"/>
          <w:gallery w:val="placeholder"/>
        </w:category>
        <w:types>
          <w:type w:val="bbPlcHdr"/>
        </w:types>
        <w:behaviors>
          <w:behavior w:val="content"/>
        </w:behaviors>
        <w:guid w:val="{779CCCA1-6A60-4605-8FCD-303ECB88E08A}"/>
      </w:docPartPr>
      <w:docPartBody>
        <w:p w:rsidR="00000000" w:rsidRDefault="00EE30EE" w:rsidP="00EE30EE">
          <w:pPr>
            <w:pStyle w:val="CF3EA329B538472FA607A2571F59D994"/>
          </w:pPr>
          <w:r>
            <w:rPr>
              <w:rFonts w:asciiTheme="majorHAnsi" w:eastAsiaTheme="majorEastAsia" w:hAnsiTheme="majorHAnsi" w:cstheme="majorBidi"/>
            </w:rPr>
            <w:t>[Введите название организации]</w:t>
          </w:r>
        </w:p>
      </w:docPartBody>
    </w:docPart>
    <w:docPart>
      <w:docPartPr>
        <w:name w:val="BEEF8184619C4171869510E3D499C61F"/>
        <w:category>
          <w:name w:val="Общие"/>
          <w:gallery w:val="placeholder"/>
        </w:category>
        <w:types>
          <w:type w:val="bbPlcHdr"/>
        </w:types>
        <w:behaviors>
          <w:behavior w:val="content"/>
        </w:behaviors>
        <w:guid w:val="{D60891F2-F173-40CF-9F1A-81DB5C1DCDE2}"/>
      </w:docPartPr>
      <w:docPartBody>
        <w:p w:rsidR="00000000" w:rsidRDefault="00EE30EE" w:rsidP="00EE30EE">
          <w:pPr>
            <w:pStyle w:val="BEEF8184619C4171869510E3D499C61F"/>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414A9D15860D4F95A78CE80BFDB7E4B0"/>
        <w:category>
          <w:name w:val="Общие"/>
          <w:gallery w:val="placeholder"/>
        </w:category>
        <w:types>
          <w:type w:val="bbPlcHdr"/>
        </w:types>
        <w:behaviors>
          <w:behavior w:val="content"/>
        </w:behaviors>
        <w:guid w:val="{001EE960-01E9-41C1-998D-6A8BEBFAAB0A}"/>
      </w:docPartPr>
      <w:docPartBody>
        <w:p w:rsidR="00000000" w:rsidRDefault="00EE30EE" w:rsidP="00EE30EE">
          <w:pPr>
            <w:pStyle w:val="414A9D15860D4F95A78CE80BFDB7E4B0"/>
          </w:pPr>
          <w:r>
            <w:rPr>
              <w:rFonts w:asciiTheme="majorHAnsi" w:eastAsiaTheme="majorEastAsia" w:hAnsiTheme="majorHAnsi" w:cstheme="majorBidi"/>
            </w:rPr>
            <w:t>[Введите подзаголовок документа]</w:t>
          </w:r>
        </w:p>
      </w:docPartBody>
    </w:docPart>
    <w:docPart>
      <w:docPartPr>
        <w:name w:val="50CBC988EE8C40F38119A1D2E3BC5014"/>
        <w:category>
          <w:name w:val="Общие"/>
          <w:gallery w:val="placeholder"/>
        </w:category>
        <w:types>
          <w:type w:val="bbPlcHdr"/>
        </w:types>
        <w:behaviors>
          <w:behavior w:val="content"/>
        </w:behaviors>
        <w:guid w:val="{255E9F9D-4F0E-4FD8-85E1-15FDF2C5593C}"/>
      </w:docPartPr>
      <w:docPartBody>
        <w:p w:rsidR="00000000" w:rsidRDefault="00EE30EE" w:rsidP="00EE30EE">
          <w:pPr>
            <w:pStyle w:val="50CBC988EE8C40F38119A1D2E3BC5014"/>
          </w:pPr>
          <w:r>
            <w:rPr>
              <w:color w:val="4F81BD" w:themeColor="accent1"/>
            </w:rP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EE"/>
    <w:rsid w:val="00EE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3EA329B538472FA607A2571F59D994">
    <w:name w:val="CF3EA329B538472FA607A2571F59D994"/>
    <w:rsid w:val="00EE30EE"/>
  </w:style>
  <w:style w:type="paragraph" w:customStyle="1" w:styleId="BEEF8184619C4171869510E3D499C61F">
    <w:name w:val="BEEF8184619C4171869510E3D499C61F"/>
    <w:rsid w:val="00EE30EE"/>
  </w:style>
  <w:style w:type="paragraph" w:customStyle="1" w:styleId="414A9D15860D4F95A78CE80BFDB7E4B0">
    <w:name w:val="414A9D15860D4F95A78CE80BFDB7E4B0"/>
    <w:rsid w:val="00EE30EE"/>
  </w:style>
  <w:style w:type="paragraph" w:customStyle="1" w:styleId="50CBC988EE8C40F38119A1D2E3BC5014">
    <w:name w:val="50CBC988EE8C40F38119A1D2E3BC5014"/>
    <w:rsid w:val="00EE30EE"/>
  </w:style>
  <w:style w:type="paragraph" w:customStyle="1" w:styleId="3843B3D4C947433CB4CBF8A0FFCE927D">
    <w:name w:val="3843B3D4C947433CB4CBF8A0FFCE927D"/>
    <w:rsid w:val="00EE30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3EA329B538472FA607A2571F59D994">
    <w:name w:val="CF3EA329B538472FA607A2571F59D994"/>
    <w:rsid w:val="00EE30EE"/>
  </w:style>
  <w:style w:type="paragraph" w:customStyle="1" w:styleId="BEEF8184619C4171869510E3D499C61F">
    <w:name w:val="BEEF8184619C4171869510E3D499C61F"/>
    <w:rsid w:val="00EE30EE"/>
  </w:style>
  <w:style w:type="paragraph" w:customStyle="1" w:styleId="414A9D15860D4F95A78CE80BFDB7E4B0">
    <w:name w:val="414A9D15860D4F95A78CE80BFDB7E4B0"/>
    <w:rsid w:val="00EE30EE"/>
  </w:style>
  <w:style w:type="paragraph" w:customStyle="1" w:styleId="50CBC988EE8C40F38119A1D2E3BC5014">
    <w:name w:val="50CBC988EE8C40F38119A1D2E3BC5014"/>
    <w:rsid w:val="00EE30EE"/>
  </w:style>
  <w:style w:type="paragraph" w:customStyle="1" w:styleId="3843B3D4C947433CB4CBF8A0FFCE927D">
    <w:name w:val="3843B3D4C947433CB4CBF8A0FFCE927D"/>
    <w:rsid w:val="00EE3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2013-03-29T00:00:00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16</Pages>
  <Words>3913</Words>
  <Characters>22308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Современные образовательные технологии в работе с детьми с ограниченными возможностями здоровья</vt:lpstr>
    </vt:vector>
  </TitlesOfParts>
  <Company>МБОУ «Замишевская СОШ»</Company>
  <LinksUpToDate>false</LinksUpToDate>
  <CharactersWithSpaces>26169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образовательные технологии в работе с детьми с ограниченными возможностями здоровья</dc:title>
  <dc:subject>Курсы повышения квалификации</dc:subject>
  <dc:creator>Мамеева-Шварцман Ирина Михайловна</dc:creator>
  <cp:keywords/>
  <dc:description/>
  <cp:lastModifiedBy>Admin</cp:lastModifiedBy>
  <cp:revision>7</cp:revision>
  <dcterms:created xsi:type="dcterms:W3CDTF">2013-03-28T15:30:00Z</dcterms:created>
  <dcterms:modified xsi:type="dcterms:W3CDTF">2013-03-28T20:07:00Z</dcterms:modified>
</cp:coreProperties>
</file>