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04" w:rsidRPr="005477EA" w:rsidRDefault="00AE4B04" w:rsidP="00AE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B04" w:rsidRPr="005477EA" w:rsidRDefault="00AE4B04" w:rsidP="0054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E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занятий по дисграфии,</w:t>
      </w:r>
    </w:p>
    <w:p w:rsidR="00AE4B04" w:rsidRPr="005477EA" w:rsidRDefault="00AE4B04" w:rsidP="0054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77EA">
        <w:rPr>
          <w:rFonts w:ascii="Times New Roman" w:hAnsi="Times New Roman" w:cs="Times New Roman"/>
          <w:b/>
          <w:sz w:val="24"/>
          <w:szCs w:val="24"/>
        </w:rPr>
        <w:t>обусловленной</w:t>
      </w:r>
      <w:proofErr w:type="gramEnd"/>
      <w:r w:rsidRPr="005477EA">
        <w:rPr>
          <w:rFonts w:ascii="Times New Roman" w:hAnsi="Times New Roman" w:cs="Times New Roman"/>
          <w:b/>
          <w:sz w:val="24"/>
          <w:szCs w:val="24"/>
        </w:rPr>
        <w:t xml:space="preserve"> нарушением языкового анализа и синтеза</w:t>
      </w:r>
    </w:p>
    <w:p w:rsidR="004821FE" w:rsidRPr="005477EA" w:rsidRDefault="00AE4B04" w:rsidP="00547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7EA">
        <w:rPr>
          <w:rFonts w:ascii="Times New Roman" w:hAnsi="Times New Roman" w:cs="Times New Roman"/>
          <w:b/>
          <w:sz w:val="24"/>
          <w:szCs w:val="24"/>
        </w:rPr>
        <w:t>Учителя-логопеда Санеевой О.Н. на 2012-2013  учебный год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850"/>
        <w:gridCol w:w="6500"/>
        <w:gridCol w:w="304"/>
        <w:gridCol w:w="993"/>
        <w:gridCol w:w="2976"/>
      </w:tblGrid>
      <w:tr w:rsidR="00142ADC" w:rsidRPr="005477EA" w:rsidTr="005477EA">
        <w:tc>
          <w:tcPr>
            <w:tcW w:w="534" w:type="dxa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701" w:type="dxa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142ADC" w:rsidRPr="005477EA" w:rsidRDefault="00846D75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804" w:type="dxa"/>
            <w:gridSpan w:val="2"/>
          </w:tcPr>
          <w:p w:rsidR="00142ADC" w:rsidRPr="005477EA" w:rsidRDefault="00142ADC" w:rsidP="00157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 </w:t>
            </w:r>
            <w:proofErr w:type="spell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142ADC" w:rsidRPr="005477EA" w:rsidTr="005477EA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701" w:type="dxa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0" w:type="dxa"/>
          </w:tcPr>
          <w:p w:rsidR="00142ADC" w:rsidRPr="005477EA" w:rsidRDefault="00BB0496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6D75" w:rsidRPr="005477EA">
              <w:rPr>
                <w:rFonts w:ascii="Times New Roman" w:hAnsi="Times New Roman" w:cs="Times New Roman"/>
                <w:sz w:val="24"/>
                <w:szCs w:val="24"/>
              </w:rPr>
              <w:t>03 - 14</w:t>
            </w:r>
          </w:p>
        </w:tc>
        <w:tc>
          <w:tcPr>
            <w:tcW w:w="10773" w:type="dxa"/>
            <w:gridSpan w:val="4"/>
          </w:tcPr>
          <w:p w:rsidR="00846D75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Речевые пробы </w:t>
            </w:r>
            <w:proofErr w:type="gram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gram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Фотековой</w:t>
            </w:r>
            <w:proofErr w:type="spell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CF" w:rsidRPr="005477EA" w:rsidTr="005477EA">
        <w:tc>
          <w:tcPr>
            <w:tcW w:w="534" w:type="dxa"/>
            <w:vMerge/>
          </w:tcPr>
          <w:p w:rsidR="00614ECF" w:rsidRPr="005477EA" w:rsidRDefault="00614ECF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14ECF" w:rsidRPr="005477EA" w:rsidRDefault="00614ECF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614ECF" w:rsidRPr="005477EA" w:rsidRDefault="00614ECF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Звук. Гласные-согласные звуки</w:t>
            </w:r>
          </w:p>
        </w:tc>
        <w:tc>
          <w:tcPr>
            <w:tcW w:w="850" w:type="dxa"/>
            <w:vMerge w:val="restart"/>
          </w:tcPr>
          <w:p w:rsidR="00614ECF" w:rsidRPr="005477EA" w:rsidRDefault="00614ECF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17-                28</w:t>
            </w:r>
          </w:p>
        </w:tc>
        <w:tc>
          <w:tcPr>
            <w:tcW w:w="6804" w:type="dxa"/>
            <w:gridSpan w:val="2"/>
          </w:tcPr>
          <w:p w:rsidR="00614ECF" w:rsidRPr="005477EA" w:rsidRDefault="00614ECF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Знакомство с речевыми звуками. Сравнение гласных и согласных. Образование гласных и согласных звуков. Дифференциация гласных и согласных звуков на всех этапах</w:t>
            </w:r>
          </w:p>
        </w:tc>
        <w:tc>
          <w:tcPr>
            <w:tcW w:w="993" w:type="dxa"/>
          </w:tcPr>
          <w:p w:rsidR="00614ECF" w:rsidRPr="005477EA" w:rsidRDefault="00614ECF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14ECF" w:rsidRPr="005477EA" w:rsidRDefault="00614ECF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31" w:rsidRPr="005477EA" w:rsidTr="005477EA">
        <w:trPr>
          <w:trHeight w:val="342"/>
        </w:trPr>
        <w:tc>
          <w:tcPr>
            <w:tcW w:w="534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Гласные I ряда</w:t>
            </w:r>
          </w:p>
        </w:tc>
        <w:tc>
          <w:tcPr>
            <w:tcW w:w="850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 w:val="restart"/>
          </w:tcPr>
          <w:p w:rsidR="00B40831" w:rsidRPr="005477EA" w:rsidRDefault="00B4083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Знакомство с гласными 1 ряда. Развитие фонематического восприятия и фонематического слуха. Образование гласных 1 ряда (характеристика всех звуков и их артикуляция). Соотнесение звуков с буквами. Знакомство со схемой. Выделение гласных звуков в слогах, словах, словосочетаниях, предложениях, тексте. Определение места гласных 1 ряда во всех позициях в слове. Развитие звукового анализа и синтеза</w:t>
            </w:r>
          </w:p>
        </w:tc>
        <w:tc>
          <w:tcPr>
            <w:tcW w:w="993" w:type="dxa"/>
            <w:vMerge w:val="restart"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31" w:rsidRPr="005477EA" w:rsidTr="005477EA">
        <w:tc>
          <w:tcPr>
            <w:tcW w:w="534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B40831" w:rsidRPr="005477EA" w:rsidRDefault="00B4083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75" w:rsidRPr="005477EA" w:rsidTr="005477EA">
        <w:tc>
          <w:tcPr>
            <w:tcW w:w="534" w:type="dxa"/>
            <w:vMerge w:val="restart"/>
            <w:textDirection w:val="btLr"/>
          </w:tcPr>
          <w:p w:rsidR="00142ADC" w:rsidRPr="005477EA" w:rsidRDefault="00142ADC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142ADC" w:rsidRPr="005477EA" w:rsidRDefault="00614ECF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z w:val="24"/>
                <w:szCs w:val="24"/>
              </w:rPr>
              <w:t>Гласные II ряда</w:t>
            </w:r>
          </w:p>
        </w:tc>
        <w:tc>
          <w:tcPr>
            <w:tcW w:w="850" w:type="dxa"/>
          </w:tcPr>
          <w:p w:rsidR="00142ADC" w:rsidRPr="005477EA" w:rsidRDefault="00614ECF" w:rsidP="005477EA">
            <w:pPr>
              <w:pStyle w:val="a4"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01-12</w:t>
            </w:r>
          </w:p>
        </w:tc>
        <w:tc>
          <w:tcPr>
            <w:tcW w:w="6804" w:type="dxa"/>
            <w:gridSpan w:val="2"/>
          </w:tcPr>
          <w:p w:rsidR="00142ADC" w:rsidRPr="005477EA" w:rsidRDefault="00614ECF" w:rsidP="005477EA">
            <w:pPr>
              <w:pStyle w:val="a4"/>
              <w:spacing w:line="240" w:lineRule="auto"/>
              <w:ind w:firstLine="0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Знакомство с гл</w:t>
            </w:r>
            <w:r w:rsidR="00B40831" w:rsidRPr="005477EA">
              <w:rPr>
                <w:snapToGrid w:val="0"/>
                <w:sz w:val="24"/>
                <w:szCs w:val="24"/>
              </w:rPr>
              <w:t>асными II ряда. Развитие фонема</w:t>
            </w:r>
            <w:r w:rsidRPr="005477EA">
              <w:rPr>
                <w:snapToGrid w:val="0"/>
                <w:sz w:val="24"/>
                <w:szCs w:val="24"/>
              </w:rPr>
              <w:t>тического восприятия, слуха. Соотношение со схемой и симво</w:t>
            </w:r>
            <w:r w:rsidR="00B40831" w:rsidRPr="005477EA">
              <w:rPr>
                <w:snapToGrid w:val="0"/>
                <w:sz w:val="24"/>
                <w:szCs w:val="24"/>
              </w:rPr>
              <w:t>лом. Знакомство со звуковой схе</w:t>
            </w:r>
            <w:r w:rsidRPr="005477EA">
              <w:rPr>
                <w:snapToGrid w:val="0"/>
                <w:sz w:val="24"/>
                <w:szCs w:val="24"/>
              </w:rPr>
              <w:t>мой слова. Ра</w:t>
            </w:r>
            <w:r w:rsidR="00B40831" w:rsidRPr="005477EA">
              <w:rPr>
                <w:snapToGrid w:val="0"/>
                <w:sz w:val="24"/>
                <w:szCs w:val="24"/>
              </w:rPr>
              <w:t>бота по звуковому анализу и син</w:t>
            </w:r>
            <w:r w:rsidRPr="005477EA">
              <w:rPr>
                <w:snapToGrid w:val="0"/>
                <w:sz w:val="24"/>
                <w:szCs w:val="24"/>
              </w:rPr>
              <w:t>тезу. Роль гласных II ряда пр</w:t>
            </w:r>
            <w:r w:rsidR="00B40831" w:rsidRPr="005477EA">
              <w:rPr>
                <w:snapToGrid w:val="0"/>
                <w:sz w:val="24"/>
                <w:szCs w:val="24"/>
              </w:rPr>
              <w:t>и смягчении соглас</w:t>
            </w:r>
            <w:r w:rsidRPr="005477EA">
              <w:rPr>
                <w:snapToGrid w:val="0"/>
                <w:sz w:val="24"/>
                <w:szCs w:val="24"/>
              </w:rPr>
              <w:t>ных. Развитие неречевых процессов</w:t>
            </w:r>
          </w:p>
        </w:tc>
        <w:tc>
          <w:tcPr>
            <w:tcW w:w="993" w:type="dxa"/>
          </w:tcPr>
          <w:p w:rsidR="00142ADC" w:rsidRPr="005477EA" w:rsidRDefault="00614ECF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42ADC" w:rsidRPr="005477EA" w:rsidRDefault="00142ADC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31" w:rsidRPr="005477EA" w:rsidTr="005477EA">
        <w:tc>
          <w:tcPr>
            <w:tcW w:w="534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vMerge w:val="restart"/>
          </w:tcPr>
          <w:p w:rsidR="00B40831" w:rsidRPr="005477EA" w:rsidRDefault="00B4083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Мягкий знак</w:t>
            </w:r>
          </w:p>
        </w:tc>
        <w:tc>
          <w:tcPr>
            <w:tcW w:w="850" w:type="dxa"/>
            <w:vMerge w:val="restart"/>
          </w:tcPr>
          <w:p w:rsidR="00B40831" w:rsidRPr="005477EA" w:rsidRDefault="00B4083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08-27</w:t>
            </w:r>
          </w:p>
        </w:tc>
        <w:tc>
          <w:tcPr>
            <w:tcW w:w="6804" w:type="dxa"/>
            <w:gridSpan w:val="2"/>
            <w:vMerge w:val="restart"/>
          </w:tcPr>
          <w:p w:rsidR="00B40831" w:rsidRPr="005477EA" w:rsidRDefault="00B40831" w:rsidP="005477EA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Роль мягкого знака. Знакомство с разделительным мягким знаком. Закрепление знаний орфографии. Соотнесение слов со схемой. Развитие зрительного восприятия, внимания, логического</w:t>
            </w:r>
            <w:r w:rsidRPr="005477EA">
              <w:rPr>
                <w:sz w:val="24"/>
                <w:szCs w:val="24"/>
              </w:rPr>
              <w:t xml:space="preserve"> </w:t>
            </w:r>
            <w:r w:rsidRPr="005477EA">
              <w:rPr>
                <w:snapToGrid w:val="0"/>
                <w:sz w:val="24"/>
                <w:szCs w:val="24"/>
              </w:rPr>
              <w:t>мышления. Обогащение словаря. Работа по звукобуквенному анализу</w:t>
            </w:r>
          </w:p>
        </w:tc>
        <w:tc>
          <w:tcPr>
            <w:tcW w:w="993" w:type="dxa"/>
            <w:vMerge w:val="restart"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</w:tcPr>
          <w:p w:rsidR="00B40831" w:rsidRPr="005477EA" w:rsidRDefault="00C96E97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proofErr w:type="spellStart"/>
            <w:proofErr w:type="gramStart"/>
            <w:r w:rsidRPr="00C96E97">
              <w:rPr>
                <w:rFonts w:ascii="Times New Roman" w:hAnsi="Times New Roman" w:cs="Times New Roman"/>
                <w:sz w:val="24"/>
                <w:szCs w:val="24"/>
              </w:rPr>
              <w:t>орфо</w:t>
            </w:r>
            <w:proofErr w:type="spellEnd"/>
            <w:r w:rsidRPr="00C96E97">
              <w:rPr>
                <w:rFonts w:ascii="Times New Roman" w:hAnsi="Times New Roman" w:cs="Times New Roman"/>
                <w:sz w:val="24"/>
                <w:szCs w:val="24"/>
              </w:rPr>
              <w:t>-графии</w:t>
            </w:r>
            <w:proofErr w:type="gramEnd"/>
            <w:r w:rsidRPr="00C96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831" w:rsidRPr="005477EA" w:rsidTr="005477EA">
        <w:tc>
          <w:tcPr>
            <w:tcW w:w="534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B40831" w:rsidRPr="005477EA" w:rsidRDefault="00B4083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31" w:rsidRPr="005477EA" w:rsidTr="005477EA">
        <w:tc>
          <w:tcPr>
            <w:tcW w:w="534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B40831" w:rsidRPr="005477EA" w:rsidRDefault="00B4083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40831" w:rsidRPr="005477EA" w:rsidRDefault="00B4083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D9" w:rsidRPr="005477EA" w:rsidTr="005477EA">
        <w:tc>
          <w:tcPr>
            <w:tcW w:w="534" w:type="dxa"/>
            <w:vMerge w:val="restart"/>
            <w:textDirection w:val="btLr"/>
          </w:tcPr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92" w:type="dxa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vMerge w:val="restart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850" w:type="dxa"/>
            <w:vMerge w:val="restart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07-16</w:t>
            </w:r>
          </w:p>
        </w:tc>
        <w:tc>
          <w:tcPr>
            <w:tcW w:w="6804" w:type="dxa"/>
            <w:gridSpan w:val="2"/>
            <w:vMerge w:val="restart"/>
          </w:tcPr>
          <w:p w:rsidR="007E1FD9" w:rsidRPr="005477EA" w:rsidRDefault="007E1FD9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Знакомство с согласными звуками. Развитие фонематического восприятия и слуха. Соотнесение звуков с буквами. Выделение согласных звуков в слогах, словах, словосочетаниях, предложениях, тексте. Определение места изучаемых букв и звуков в слове. Тренировка в звуковом анализе и синтезе слогов и слов</w:t>
            </w:r>
          </w:p>
        </w:tc>
        <w:tc>
          <w:tcPr>
            <w:tcW w:w="993" w:type="dxa"/>
            <w:vMerge w:val="restart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vMerge w:val="restart"/>
          </w:tcPr>
          <w:p w:rsidR="007E1FD9" w:rsidRPr="005477EA" w:rsidRDefault="00C96E97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97">
              <w:rPr>
                <w:rFonts w:ascii="Times New Roman" w:hAnsi="Times New Roman" w:cs="Times New Roman"/>
                <w:sz w:val="24"/>
                <w:szCs w:val="24"/>
              </w:rPr>
              <w:t>Умение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10BC1">
              <w:rPr>
                <w:rFonts w:ascii="Times New Roman" w:hAnsi="Times New Roman" w:cs="Times New Roman"/>
                <w:sz w:val="24"/>
                <w:szCs w:val="24"/>
              </w:rPr>
              <w:t xml:space="preserve">ференцировать согласные звуки. Профилактика акустических и оптических </w:t>
            </w:r>
          </w:p>
        </w:tc>
      </w:tr>
      <w:tr w:rsidR="007E1FD9" w:rsidRPr="005477EA" w:rsidTr="005477EA">
        <w:tc>
          <w:tcPr>
            <w:tcW w:w="534" w:type="dxa"/>
            <w:vMerge/>
            <w:textDirection w:val="btLr"/>
          </w:tcPr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7E1FD9" w:rsidRPr="005477EA" w:rsidRDefault="007E1FD9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D9" w:rsidRPr="005477EA" w:rsidTr="005477EA">
        <w:tc>
          <w:tcPr>
            <w:tcW w:w="534" w:type="dxa"/>
            <w:vMerge/>
            <w:textDirection w:val="btLr"/>
          </w:tcPr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vMerge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D9" w:rsidRPr="005477EA" w:rsidTr="005477EA">
        <w:trPr>
          <w:trHeight w:val="80"/>
        </w:trPr>
        <w:tc>
          <w:tcPr>
            <w:tcW w:w="534" w:type="dxa"/>
            <w:vMerge/>
            <w:textDirection w:val="btLr"/>
          </w:tcPr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vMerge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1FD9" w:rsidRPr="005477EA" w:rsidRDefault="007E1FD9" w:rsidP="005477EA">
            <w:pPr>
              <w:ind w:left="-2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D9" w:rsidRPr="005477EA" w:rsidTr="005477EA">
        <w:tc>
          <w:tcPr>
            <w:tcW w:w="534" w:type="dxa"/>
            <w:vMerge w:val="restart"/>
            <w:textDirection w:val="btLr"/>
          </w:tcPr>
          <w:p w:rsidR="007E1FD9" w:rsidRPr="005477EA" w:rsidRDefault="005477EA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E1FD9" w:rsidRPr="005477EA" w:rsidRDefault="007E1FD9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92" w:type="dxa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7E1FD9" w:rsidRPr="005477EA" w:rsidRDefault="007E1FD9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D9" w:rsidRPr="005477EA" w:rsidTr="005477EA">
        <w:tc>
          <w:tcPr>
            <w:tcW w:w="534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vMerge w:val="restart"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Слог</w:t>
            </w:r>
          </w:p>
          <w:p w:rsidR="007E1FD9" w:rsidRPr="005477EA" w:rsidRDefault="007E1FD9" w:rsidP="005477EA">
            <w:pPr>
              <w:pStyle w:val="a4"/>
              <w:spacing w:line="312" w:lineRule="auto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10-21</w:t>
            </w:r>
          </w:p>
        </w:tc>
        <w:tc>
          <w:tcPr>
            <w:tcW w:w="6804" w:type="dxa"/>
            <w:gridSpan w:val="2"/>
            <w:vMerge w:val="restart"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Знакомство со слогом. Понятия «открытый слог», «закрытый слог». Выделение определенного слога в ряду слов. Определение положения определенного слога. Знакомство с одн</w:t>
            </w:r>
            <w:proofErr w:type="gramStart"/>
            <w:r w:rsidRPr="005477EA">
              <w:rPr>
                <w:snapToGrid w:val="0"/>
                <w:sz w:val="24"/>
                <w:szCs w:val="24"/>
              </w:rPr>
              <w:t>о-</w:t>
            </w:r>
            <w:proofErr w:type="gramEnd"/>
            <w:r w:rsidRPr="005477EA">
              <w:rPr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5477EA">
              <w:rPr>
                <w:snapToGrid w:val="0"/>
                <w:sz w:val="24"/>
                <w:szCs w:val="24"/>
              </w:rPr>
              <w:t>дву</w:t>
            </w:r>
            <w:proofErr w:type="spellEnd"/>
            <w:r w:rsidRPr="005477EA">
              <w:rPr>
                <w:snapToGrid w:val="0"/>
                <w:sz w:val="24"/>
                <w:szCs w:val="24"/>
              </w:rPr>
              <w:t>-, трех- и четырехсложными словами. Дифференциация слога и слова. Слоговой анализ и синтез слов. Слогораздел и перенос слов. Соотнесение со слоговой схемой</w:t>
            </w:r>
          </w:p>
        </w:tc>
        <w:tc>
          <w:tcPr>
            <w:tcW w:w="993" w:type="dxa"/>
            <w:vMerge w:val="restart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D9" w:rsidRPr="005477EA" w:rsidTr="005477EA">
        <w:tc>
          <w:tcPr>
            <w:tcW w:w="534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vMerge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vMerge/>
          </w:tcPr>
          <w:p w:rsidR="007E1FD9" w:rsidRPr="005477EA" w:rsidRDefault="007E1FD9" w:rsidP="005477EA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FD9" w:rsidRPr="005477EA" w:rsidTr="005477EA">
        <w:trPr>
          <w:trHeight w:val="1011"/>
        </w:trPr>
        <w:tc>
          <w:tcPr>
            <w:tcW w:w="534" w:type="dxa"/>
            <w:vMerge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Промежуточная                                    диагностика</w:t>
            </w:r>
          </w:p>
        </w:tc>
        <w:tc>
          <w:tcPr>
            <w:tcW w:w="850" w:type="dxa"/>
          </w:tcPr>
          <w:p w:rsidR="007E1FD9" w:rsidRPr="005477EA" w:rsidRDefault="00B66336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0773" w:type="dxa"/>
            <w:gridSpan w:val="4"/>
          </w:tcPr>
          <w:p w:rsidR="007E1FD9" w:rsidRPr="005477EA" w:rsidRDefault="007E1FD9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Речевые пробы </w:t>
            </w:r>
            <w:proofErr w:type="gram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gram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Фотековой</w:t>
            </w:r>
            <w:proofErr w:type="spell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10BC1" w:rsidRPr="005477EA" w:rsidTr="00914125">
        <w:tc>
          <w:tcPr>
            <w:tcW w:w="534" w:type="dxa"/>
            <w:vMerge w:val="restart"/>
            <w:textDirection w:val="btLr"/>
          </w:tcPr>
          <w:p w:rsidR="00310BC1" w:rsidRPr="005477EA" w:rsidRDefault="00310BC1" w:rsidP="00310BC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324" w:type="dxa"/>
            <w:gridSpan w:val="6"/>
            <w:vMerge w:val="restart"/>
          </w:tcPr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</w:tr>
      <w:tr w:rsidR="00310BC1" w:rsidRPr="005477EA" w:rsidTr="00914125">
        <w:tc>
          <w:tcPr>
            <w:tcW w:w="534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324" w:type="dxa"/>
            <w:gridSpan w:val="6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rPr>
          <w:trHeight w:val="1397"/>
        </w:trPr>
        <w:tc>
          <w:tcPr>
            <w:tcW w:w="534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C1" w:rsidRPr="005477EA" w:rsidRDefault="00310BC1" w:rsidP="00DD483F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Ударение Ударная гласная.</w:t>
            </w:r>
          </w:p>
        </w:tc>
        <w:tc>
          <w:tcPr>
            <w:tcW w:w="850" w:type="dxa"/>
          </w:tcPr>
          <w:p w:rsidR="00310BC1" w:rsidRPr="005477EA" w:rsidRDefault="00310BC1" w:rsidP="00DD483F">
            <w:pPr>
              <w:pStyle w:val="a4"/>
              <w:spacing w:line="312" w:lineRule="auto"/>
              <w:ind w:firstLine="0"/>
              <w:jc w:val="center"/>
              <w:rPr>
                <w:snapToGrid w:val="0"/>
                <w:spacing w:val="-8"/>
                <w:sz w:val="24"/>
                <w:szCs w:val="24"/>
              </w:rPr>
            </w:pPr>
            <w:r w:rsidRPr="005477EA">
              <w:rPr>
                <w:snapToGrid w:val="0"/>
                <w:spacing w:val="-8"/>
                <w:sz w:val="24"/>
                <w:szCs w:val="24"/>
              </w:rPr>
              <w:t>09-</w:t>
            </w:r>
            <w:r>
              <w:rPr>
                <w:snapToGrid w:val="0"/>
                <w:spacing w:val="-8"/>
                <w:sz w:val="24"/>
                <w:szCs w:val="24"/>
              </w:rPr>
              <w:t>18</w:t>
            </w:r>
          </w:p>
          <w:p w:rsidR="00310BC1" w:rsidRPr="005477EA" w:rsidRDefault="00310BC1" w:rsidP="00DD483F">
            <w:pPr>
              <w:pStyle w:val="a4"/>
              <w:spacing w:line="312" w:lineRule="auto"/>
              <w:jc w:val="center"/>
              <w:rPr>
                <w:snapToGrid w:val="0"/>
                <w:spacing w:val="-8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6500" w:type="dxa"/>
          </w:tcPr>
          <w:p w:rsidR="00310BC1" w:rsidRPr="005477EA" w:rsidRDefault="00310BC1" w:rsidP="00DD483F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Знакомство с ударением. Выделение ударной гласной, ударного слога в словах. Работа над ритмическим оформлением слова.</w:t>
            </w:r>
            <w:proofErr w:type="gramStart"/>
            <w:r w:rsidRPr="005477EA">
              <w:rPr>
                <w:snapToGrid w:val="0"/>
                <w:sz w:val="24"/>
                <w:szCs w:val="24"/>
              </w:rPr>
              <w:t xml:space="preserve"> .</w:t>
            </w:r>
            <w:proofErr w:type="gramEnd"/>
            <w:r w:rsidRPr="005477EA">
              <w:rPr>
                <w:snapToGrid w:val="0"/>
                <w:sz w:val="24"/>
                <w:szCs w:val="24"/>
              </w:rPr>
              <w:t>Соотношение слов со схемой. Подбор ритмических схем слова к словам</w:t>
            </w:r>
          </w:p>
        </w:tc>
        <w:tc>
          <w:tcPr>
            <w:tcW w:w="1297" w:type="dxa"/>
            <w:gridSpan w:val="2"/>
          </w:tcPr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310BC1" w:rsidRPr="005477EA" w:rsidRDefault="00310BC1" w:rsidP="00DD483F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 xml:space="preserve">Ударные и безударные </w:t>
            </w:r>
            <w:r w:rsidRPr="005477EA">
              <w:rPr>
                <w:snapToGrid w:val="0"/>
                <w:sz w:val="24"/>
                <w:szCs w:val="24"/>
              </w:rPr>
              <w:lastRenderedPageBreak/>
              <w:t>гласные (</w:t>
            </w:r>
            <w:proofErr w:type="gramStart"/>
            <w:r w:rsidRPr="005477EA">
              <w:rPr>
                <w:snapToGrid w:val="0"/>
                <w:sz w:val="24"/>
                <w:szCs w:val="24"/>
              </w:rPr>
              <w:t>А—О</w:t>
            </w:r>
            <w:proofErr w:type="gramEnd"/>
            <w:r w:rsidRPr="005477EA">
              <w:rPr>
                <w:snapToGrid w:val="0"/>
                <w:sz w:val="24"/>
                <w:szCs w:val="24"/>
              </w:rPr>
              <w:t>, Е—И, И-Я)</w:t>
            </w:r>
          </w:p>
        </w:tc>
        <w:tc>
          <w:tcPr>
            <w:tcW w:w="850" w:type="dxa"/>
          </w:tcPr>
          <w:p w:rsidR="00310BC1" w:rsidRPr="005477EA" w:rsidRDefault="00310BC1" w:rsidP="00DD483F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21-25</w:t>
            </w:r>
          </w:p>
        </w:tc>
        <w:tc>
          <w:tcPr>
            <w:tcW w:w="6500" w:type="dxa"/>
          </w:tcPr>
          <w:p w:rsidR="00310BC1" w:rsidRPr="005477EA" w:rsidRDefault="00310BC1" w:rsidP="00DD483F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 xml:space="preserve">Знакомство с безударными гласными. Выделение безударных гласных в словах. Закрепление знаний </w:t>
            </w:r>
            <w:r w:rsidRPr="005477EA">
              <w:rPr>
                <w:snapToGrid w:val="0"/>
                <w:sz w:val="24"/>
                <w:szCs w:val="24"/>
              </w:rPr>
              <w:lastRenderedPageBreak/>
              <w:t>орфографии. Подбор родственных слов. Обогащение словаря. Работа со схемами слов</w:t>
            </w:r>
          </w:p>
        </w:tc>
        <w:tc>
          <w:tcPr>
            <w:tcW w:w="1297" w:type="dxa"/>
            <w:gridSpan w:val="2"/>
          </w:tcPr>
          <w:p w:rsidR="00310BC1" w:rsidRPr="005477EA" w:rsidRDefault="00310BC1" w:rsidP="00DD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rPr>
          <w:trHeight w:val="1792"/>
        </w:trPr>
        <w:tc>
          <w:tcPr>
            <w:tcW w:w="534" w:type="dxa"/>
            <w:vMerge w:val="restart"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jc w:val="center"/>
              <w:rPr>
                <w:sz w:val="24"/>
                <w:szCs w:val="24"/>
              </w:rPr>
            </w:pPr>
            <w:r w:rsidRPr="005477EA">
              <w:rPr>
                <w:sz w:val="24"/>
                <w:szCs w:val="24"/>
              </w:rPr>
              <w:t>Родственные слова. Корень слова Знакомство со строением слова.</w:t>
            </w:r>
          </w:p>
        </w:tc>
        <w:tc>
          <w:tcPr>
            <w:tcW w:w="850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28-08</w:t>
            </w:r>
          </w:p>
        </w:tc>
        <w:tc>
          <w:tcPr>
            <w:tcW w:w="6500" w:type="dxa"/>
          </w:tcPr>
          <w:p w:rsidR="00310BC1" w:rsidRPr="005477EA" w:rsidRDefault="00310BC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«родственные слова». Подбор родственных слов. Выделение двух основных признаков родственных слов: единый корень, близость значения. Закрепление знаний о безударных гласных. Обогащение словаря. Подготовительная работа по словообразованию. Выделение корня в словах</w:t>
            </w:r>
          </w:p>
        </w:tc>
        <w:tc>
          <w:tcPr>
            <w:tcW w:w="1297" w:type="dxa"/>
            <w:gridSpan w:val="2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BC1" w:rsidRPr="005477EA" w:rsidRDefault="00310BC1" w:rsidP="00B66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слов при помощи суффиксов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с суффиксами.</w:t>
            </w:r>
          </w:p>
        </w:tc>
        <w:tc>
          <w:tcPr>
            <w:tcW w:w="850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</w:tcPr>
          <w:p w:rsidR="00310BC1" w:rsidRPr="005477EA" w:rsidRDefault="00310BC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правописании суффиксов. Выделение суффиксов в словах. Соотнесение со схемой. Работа на морфологическом уровне. Работа по развитию и обогащению словаря по темам «Профессии», «Детеныши» (с использованием суффиксов с уменьшительно-ласкательным значением)</w:t>
            </w:r>
          </w:p>
        </w:tc>
        <w:tc>
          <w:tcPr>
            <w:tcW w:w="1297" w:type="dxa"/>
            <w:gridSpan w:val="2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Словообразвание</w:t>
            </w:r>
            <w:proofErr w:type="spell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слов при помощи приставок</w:t>
            </w: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Знакомство с приставками.</w:t>
            </w:r>
          </w:p>
        </w:tc>
        <w:tc>
          <w:tcPr>
            <w:tcW w:w="850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6500" w:type="dxa"/>
          </w:tcPr>
          <w:p w:rsidR="00310BC1" w:rsidRPr="005477EA" w:rsidRDefault="00310BC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их значении и правописании (в — из, под — над, из — под, с — со, на — над ...).</w:t>
            </w:r>
            <w:proofErr w:type="gram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временных и пространственных отношений. Развитие оптических представлений. Работа на морфологическом уровне. Работа с антонимами и синонимами. Работа с графическими схемами слов</w:t>
            </w:r>
          </w:p>
        </w:tc>
        <w:tc>
          <w:tcPr>
            <w:tcW w:w="1297" w:type="dxa"/>
            <w:gridSpan w:val="2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rPr>
          <w:trHeight w:val="2207"/>
        </w:trPr>
        <w:tc>
          <w:tcPr>
            <w:tcW w:w="534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</w:t>
            </w: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приставках и предлогах</w:t>
            </w:r>
          </w:p>
        </w:tc>
        <w:tc>
          <w:tcPr>
            <w:tcW w:w="850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25-01</w:t>
            </w:r>
          </w:p>
        </w:tc>
        <w:tc>
          <w:tcPr>
            <w:tcW w:w="6500" w:type="dxa"/>
          </w:tcPr>
          <w:p w:rsidR="00310BC1" w:rsidRPr="005477EA" w:rsidRDefault="00310BC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приставок. Развитие временных и пространственных отношений. Развитие оптических представлений. Работа на морфологическом уровне. Работа с антонимами и синонимами. Работа с графическими схемами слов</w:t>
            </w:r>
          </w:p>
        </w:tc>
        <w:tc>
          <w:tcPr>
            <w:tcW w:w="1297" w:type="dxa"/>
            <w:gridSpan w:val="2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rPr>
          <w:trHeight w:val="401"/>
        </w:trPr>
        <w:tc>
          <w:tcPr>
            <w:tcW w:w="534" w:type="dxa"/>
            <w:vMerge w:val="restart"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vMerge w:val="restart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состав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850" w:type="dxa"/>
            <w:vMerge w:val="restart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04-15</w:t>
            </w:r>
          </w:p>
        </w:tc>
        <w:tc>
          <w:tcPr>
            <w:tcW w:w="6500" w:type="dxa"/>
            <w:vMerge w:val="restart"/>
          </w:tcPr>
          <w:p w:rsidR="00310BC1" w:rsidRPr="005477EA" w:rsidRDefault="00310BC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морфологическом составе слова. Выделение корня, приставки, суффикса и окончания. Работа </w:t>
            </w: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графическими схемами слов. Развитие неречевых процессов</w:t>
            </w:r>
          </w:p>
        </w:tc>
        <w:tc>
          <w:tcPr>
            <w:tcW w:w="1297" w:type="dxa"/>
            <w:gridSpan w:val="2"/>
            <w:vMerge w:val="restart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  <w:vMerge w:val="restart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vMerge/>
          </w:tcPr>
          <w:p w:rsidR="00310BC1" w:rsidRPr="005477EA" w:rsidRDefault="00310BC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Промежуточная                                    диагностика</w:t>
            </w:r>
          </w:p>
        </w:tc>
        <w:tc>
          <w:tcPr>
            <w:tcW w:w="850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6500" w:type="dxa"/>
          </w:tcPr>
          <w:p w:rsidR="00310BC1" w:rsidRPr="005477EA" w:rsidRDefault="00310BC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Речевые пробы </w:t>
            </w:r>
            <w:proofErr w:type="gram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gram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Фотековой</w:t>
            </w:r>
            <w:proofErr w:type="spell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97" w:type="dxa"/>
            <w:gridSpan w:val="2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324" w:type="dxa"/>
            <w:gridSpan w:val="6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310BC1" w:rsidRPr="005477EA" w:rsidTr="005477EA">
        <w:tc>
          <w:tcPr>
            <w:tcW w:w="534" w:type="dxa"/>
            <w:vMerge w:val="restart"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vMerge w:val="restart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Состав предложения</w:t>
            </w:r>
          </w:p>
        </w:tc>
        <w:tc>
          <w:tcPr>
            <w:tcW w:w="850" w:type="dxa"/>
            <w:vMerge w:val="restart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6500" w:type="dxa"/>
            <w:vMerge w:val="restart"/>
          </w:tcPr>
          <w:p w:rsidR="00310BC1" w:rsidRPr="005477EA" w:rsidRDefault="00310BC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Выделение слов в составе предложения. Определение количества слов. Работа со схемами предложения и словосочетания. Языковой анализ и синтез словосочетания и предложения. Работа над деформированным предложением</w:t>
            </w:r>
          </w:p>
        </w:tc>
        <w:tc>
          <w:tcPr>
            <w:tcW w:w="1297" w:type="dxa"/>
            <w:gridSpan w:val="2"/>
            <w:vMerge w:val="restart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vMerge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500" w:type="dxa"/>
            <w:vMerge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Последователь</w:t>
            </w:r>
            <w:r w:rsidRPr="005477EA">
              <w:rPr>
                <w:snapToGrid w:val="0"/>
                <w:sz w:val="24"/>
                <w:szCs w:val="24"/>
              </w:rPr>
              <w:softHyphen/>
              <w:t>ный рассказ</w:t>
            </w:r>
          </w:p>
        </w:tc>
        <w:tc>
          <w:tcPr>
            <w:tcW w:w="850" w:type="dxa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15-24</w:t>
            </w:r>
          </w:p>
        </w:tc>
        <w:tc>
          <w:tcPr>
            <w:tcW w:w="6500" w:type="dxa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Знакомство со структурой текста. Закрепление знаний о построении текста. Знакомство с дефор</w:t>
            </w:r>
            <w:r w:rsidRPr="005477EA">
              <w:rPr>
                <w:snapToGrid w:val="0"/>
                <w:sz w:val="24"/>
                <w:szCs w:val="24"/>
              </w:rPr>
              <w:softHyphen/>
              <w:t>мированным текстом. Восстановление рассказа по плану</w:t>
            </w:r>
          </w:p>
        </w:tc>
        <w:tc>
          <w:tcPr>
            <w:tcW w:w="1297" w:type="dxa"/>
            <w:gridSpan w:val="2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Описательный рассказ</w:t>
            </w:r>
          </w:p>
        </w:tc>
        <w:tc>
          <w:tcPr>
            <w:tcW w:w="850" w:type="dxa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26-03</w:t>
            </w:r>
          </w:p>
        </w:tc>
        <w:tc>
          <w:tcPr>
            <w:tcW w:w="6500" w:type="dxa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Составление рассказа по плану. Восстановление рассказа. Составление описания по опорным словам. Работа над деформированным текстом</w:t>
            </w:r>
          </w:p>
        </w:tc>
        <w:tc>
          <w:tcPr>
            <w:tcW w:w="1297" w:type="dxa"/>
            <w:gridSpan w:val="2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 w:val="restart"/>
            <w:textDirection w:val="btLr"/>
          </w:tcPr>
          <w:p w:rsidR="00310BC1" w:rsidRPr="005477EA" w:rsidRDefault="00310BC1" w:rsidP="005477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  <w:vMerge w:val="restart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Составление связного рассказа по предметной, сюжет</w:t>
            </w:r>
            <w:r w:rsidRPr="005477EA">
              <w:rPr>
                <w:snapToGrid w:val="0"/>
                <w:sz w:val="24"/>
                <w:szCs w:val="24"/>
              </w:rPr>
              <w:softHyphen/>
              <w:t>ной картинам и серии картин</w:t>
            </w:r>
          </w:p>
        </w:tc>
        <w:tc>
          <w:tcPr>
            <w:tcW w:w="850" w:type="dxa"/>
            <w:vMerge w:val="restart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06-17</w:t>
            </w:r>
          </w:p>
        </w:tc>
        <w:tc>
          <w:tcPr>
            <w:tcW w:w="6500" w:type="dxa"/>
            <w:vMerge w:val="restart"/>
          </w:tcPr>
          <w:p w:rsidR="00310BC1" w:rsidRPr="005477EA" w:rsidRDefault="00310BC1" w:rsidP="005477EA">
            <w:pPr>
              <w:pStyle w:val="a4"/>
              <w:spacing w:line="312" w:lineRule="auto"/>
              <w:ind w:firstLine="0"/>
              <w:rPr>
                <w:snapToGrid w:val="0"/>
                <w:sz w:val="24"/>
                <w:szCs w:val="24"/>
              </w:rPr>
            </w:pPr>
            <w:r w:rsidRPr="005477EA">
              <w:rPr>
                <w:snapToGrid w:val="0"/>
                <w:sz w:val="24"/>
                <w:szCs w:val="24"/>
              </w:rPr>
              <w:t>Работа на уровне текста. Закрепление навыка использования в речи межфразовых связей. Сос</w:t>
            </w:r>
            <w:r w:rsidRPr="005477EA">
              <w:rPr>
                <w:snapToGrid w:val="0"/>
                <w:sz w:val="24"/>
                <w:szCs w:val="24"/>
              </w:rPr>
              <w:softHyphen/>
              <w:t>тавление рассказов по серии картин (состоящей из 2, 3 и 4 картинок)</w:t>
            </w:r>
          </w:p>
        </w:tc>
        <w:tc>
          <w:tcPr>
            <w:tcW w:w="1297" w:type="dxa"/>
            <w:gridSpan w:val="2"/>
            <w:vMerge w:val="restart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 w:val="restart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5477EA">
        <w:tc>
          <w:tcPr>
            <w:tcW w:w="534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vMerge/>
          </w:tcPr>
          <w:p w:rsidR="00310BC1" w:rsidRPr="005477EA" w:rsidRDefault="00310BC1" w:rsidP="00547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BC1" w:rsidRPr="005477EA" w:rsidTr="00EC4341">
        <w:tc>
          <w:tcPr>
            <w:tcW w:w="534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vMerge w:val="restart"/>
          </w:tcPr>
          <w:p w:rsidR="00310BC1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1623" w:type="dxa"/>
            <w:gridSpan w:val="5"/>
            <w:vMerge w:val="restart"/>
          </w:tcPr>
          <w:p w:rsidR="00310BC1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Речевые пробы </w:t>
            </w:r>
            <w:proofErr w:type="gram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экспресс-диагностики</w:t>
            </w:r>
            <w:proofErr w:type="gram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Фотековой</w:t>
            </w:r>
            <w:proofErr w:type="spellEnd"/>
            <w:r w:rsidRPr="005477E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10BC1" w:rsidRPr="005477EA" w:rsidTr="00EC4341">
        <w:tc>
          <w:tcPr>
            <w:tcW w:w="534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gridSpan w:val="5"/>
            <w:vMerge/>
          </w:tcPr>
          <w:p w:rsidR="00310BC1" w:rsidRPr="005477EA" w:rsidRDefault="00310BC1" w:rsidP="00547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4A7" w:rsidRPr="005477EA" w:rsidRDefault="006734A7" w:rsidP="00547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34A7" w:rsidRPr="005477EA" w:rsidSect="00AE4B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E8"/>
    <w:rsid w:val="00012ECE"/>
    <w:rsid w:val="00030EDF"/>
    <w:rsid w:val="00125A4F"/>
    <w:rsid w:val="00142ADC"/>
    <w:rsid w:val="0015742C"/>
    <w:rsid w:val="002245C9"/>
    <w:rsid w:val="00236661"/>
    <w:rsid w:val="00310BC1"/>
    <w:rsid w:val="00415FE6"/>
    <w:rsid w:val="005477EA"/>
    <w:rsid w:val="00567A37"/>
    <w:rsid w:val="006069E8"/>
    <w:rsid w:val="00614ECF"/>
    <w:rsid w:val="006734A7"/>
    <w:rsid w:val="00674950"/>
    <w:rsid w:val="006E29B5"/>
    <w:rsid w:val="00750A0F"/>
    <w:rsid w:val="007E1FD9"/>
    <w:rsid w:val="00846D75"/>
    <w:rsid w:val="00996163"/>
    <w:rsid w:val="00A054AB"/>
    <w:rsid w:val="00A149AD"/>
    <w:rsid w:val="00AE4B04"/>
    <w:rsid w:val="00B40831"/>
    <w:rsid w:val="00B66336"/>
    <w:rsid w:val="00BB0496"/>
    <w:rsid w:val="00C908DA"/>
    <w:rsid w:val="00C96E97"/>
    <w:rsid w:val="00D414F3"/>
    <w:rsid w:val="00E347DE"/>
    <w:rsid w:val="00E92EA7"/>
    <w:rsid w:val="00E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E29B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E29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6E29B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E29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11</cp:revision>
  <dcterms:created xsi:type="dcterms:W3CDTF">2012-09-15T11:41:00Z</dcterms:created>
  <dcterms:modified xsi:type="dcterms:W3CDTF">2013-03-21T12:02:00Z</dcterms:modified>
</cp:coreProperties>
</file>