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06" w:rsidRPr="00C16206" w:rsidRDefault="00C16206" w:rsidP="00C16206">
      <w:pPr>
        <w:spacing w:after="0" w:line="240" w:lineRule="auto"/>
        <w:ind w:left="360"/>
        <w:jc w:val="center"/>
        <w:outlineLvl w:val="1"/>
        <w:rPr>
          <w:rFonts w:ascii="Times New Roman" w:eastAsia="Times New Roman" w:hAnsi="Times New Roman" w:cs="Times New Roman"/>
          <w:b/>
          <w:sz w:val="36"/>
          <w:szCs w:val="28"/>
        </w:rPr>
      </w:pPr>
      <w:r w:rsidRPr="00C16206">
        <w:rPr>
          <w:rFonts w:ascii="Times New Roman" w:eastAsia="Times New Roman" w:hAnsi="Times New Roman" w:cs="Times New Roman"/>
          <w:b/>
          <w:sz w:val="36"/>
          <w:szCs w:val="28"/>
        </w:rPr>
        <w:t>Методические рекомендации для подготовки спортсменов Специальной Олимпиады России по хоккею на полу.</w:t>
      </w:r>
    </w:p>
    <w:p w:rsidR="00C16206" w:rsidRPr="00C16206" w:rsidRDefault="00C16206" w:rsidP="00C16206">
      <w:pPr>
        <w:spacing w:after="0" w:line="240" w:lineRule="auto"/>
        <w:ind w:left="360"/>
        <w:jc w:val="center"/>
        <w:outlineLvl w:val="1"/>
        <w:rPr>
          <w:rFonts w:ascii="Times New Roman" w:eastAsia="Times New Roman" w:hAnsi="Times New Roman" w:cs="Times New Roman"/>
          <w:b/>
          <w:sz w:val="28"/>
          <w:szCs w:val="28"/>
        </w:rPr>
      </w:pPr>
    </w:p>
    <w:p w:rsidR="000059B7" w:rsidRPr="007A1B8F" w:rsidRDefault="007A1B8F" w:rsidP="003A04F1">
      <w:pPr>
        <w:spacing w:after="0" w:line="240" w:lineRule="auto"/>
        <w:ind w:left="360"/>
        <w:outlineLvl w:val="1"/>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en-US"/>
        </w:rPr>
        <w:t>I</w:t>
      </w:r>
      <w:r w:rsidRPr="007A1B8F">
        <w:rPr>
          <w:rFonts w:ascii="Times New Roman" w:eastAsia="Times New Roman" w:hAnsi="Times New Roman" w:cs="Times New Roman"/>
          <w:b/>
          <w:sz w:val="28"/>
          <w:szCs w:val="28"/>
          <w:u w:val="single"/>
        </w:rPr>
        <w:t xml:space="preserve"> </w:t>
      </w:r>
      <w:r w:rsidR="000059B7" w:rsidRPr="007A1B8F">
        <w:rPr>
          <w:rFonts w:ascii="Times New Roman" w:eastAsia="Times New Roman" w:hAnsi="Times New Roman" w:cs="Times New Roman"/>
          <w:b/>
          <w:sz w:val="28"/>
          <w:szCs w:val="28"/>
          <w:u w:val="single"/>
        </w:rPr>
        <w:t>Систематизация подготовки и повышения квалификации специалистов в сфере хоккея на полу</w:t>
      </w:r>
    </w:p>
    <w:p w:rsidR="000059B7" w:rsidRPr="008A1262" w:rsidRDefault="000059B7" w:rsidP="003A04F1">
      <w:pPr>
        <w:spacing w:after="0" w:line="240" w:lineRule="auto"/>
        <w:ind w:firstLine="300"/>
        <w:jc w:val="both"/>
        <w:rPr>
          <w:rFonts w:ascii="Times New Roman" w:eastAsia="Times New Roman" w:hAnsi="Times New Roman" w:cs="Times New Roman"/>
          <w:sz w:val="24"/>
          <w:szCs w:val="24"/>
        </w:rPr>
      </w:pPr>
      <w:r w:rsidRPr="008A1262">
        <w:rPr>
          <w:rFonts w:ascii="Times New Roman" w:eastAsia="Times New Roman" w:hAnsi="Times New Roman" w:cs="Times New Roman"/>
          <w:sz w:val="24"/>
          <w:szCs w:val="24"/>
        </w:rPr>
        <w:t>Необходимо осуществлять систематизацию подготовки и повышения квал</w:t>
      </w:r>
      <w:r>
        <w:rPr>
          <w:rFonts w:ascii="Times New Roman" w:eastAsia="Times New Roman" w:hAnsi="Times New Roman" w:cs="Times New Roman"/>
          <w:sz w:val="24"/>
          <w:szCs w:val="24"/>
        </w:rPr>
        <w:t>ификации тренеров по хоккею на полу</w:t>
      </w:r>
      <w:r w:rsidRPr="008A1262">
        <w:rPr>
          <w:rFonts w:ascii="Times New Roman" w:eastAsia="Times New Roman" w:hAnsi="Times New Roman" w:cs="Times New Roman"/>
          <w:sz w:val="24"/>
          <w:szCs w:val="24"/>
        </w:rPr>
        <w:t>.</w:t>
      </w:r>
    </w:p>
    <w:p w:rsidR="000059B7" w:rsidRPr="008A1262" w:rsidRDefault="000059B7" w:rsidP="003A04F1">
      <w:pPr>
        <w:spacing w:after="0" w:line="240" w:lineRule="auto"/>
        <w:ind w:firstLine="300"/>
        <w:jc w:val="both"/>
        <w:rPr>
          <w:rFonts w:ascii="Times New Roman" w:eastAsia="Times New Roman" w:hAnsi="Times New Roman" w:cs="Times New Roman"/>
          <w:sz w:val="24"/>
          <w:szCs w:val="24"/>
        </w:rPr>
      </w:pPr>
      <w:r w:rsidRPr="008A1262">
        <w:rPr>
          <w:rFonts w:ascii="Times New Roman" w:eastAsia="Times New Roman" w:hAnsi="Times New Roman" w:cs="Times New Roman"/>
          <w:sz w:val="24"/>
          <w:szCs w:val="24"/>
        </w:rPr>
        <w:t xml:space="preserve">Успех спортивной команды во многом обусловлен стилем руководства со стороны тренера. </w:t>
      </w:r>
      <w:proofErr w:type="gramStart"/>
      <w:r w:rsidRPr="008A1262">
        <w:rPr>
          <w:rFonts w:ascii="Times New Roman" w:eastAsia="Times New Roman" w:hAnsi="Times New Roman" w:cs="Times New Roman"/>
          <w:sz w:val="24"/>
          <w:szCs w:val="24"/>
        </w:rPr>
        <w:t>Широта взглядов, уровень знаний, навыков, умений, авторитет, любовь к своему виду спорта и воспитание настойчивости, умения сплотить дружный коллектив, разобраться в психологии спортсмена, решительность, требовательность, самокритичность, принципиальность — вот неполный перечень качеств, какими должен обладать тренер-педагог.</w:t>
      </w:r>
      <w:proofErr w:type="gramEnd"/>
    </w:p>
    <w:p w:rsidR="000059B7" w:rsidRPr="008A1262" w:rsidRDefault="000059B7" w:rsidP="003A04F1">
      <w:pPr>
        <w:spacing w:after="0" w:line="240" w:lineRule="auto"/>
        <w:ind w:firstLine="300"/>
        <w:jc w:val="both"/>
        <w:rPr>
          <w:rFonts w:ascii="Times New Roman" w:eastAsia="Times New Roman" w:hAnsi="Times New Roman" w:cs="Times New Roman"/>
          <w:sz w:val="24"/>
          <w:szCs w:val="24"/>
        </w:rPr>
      </w:pPr>
      <w:r w:rsidRPr="008A1262">
        <w:rPr>
          <w:rFonts w:ascii="Times New Roman" w:eastAsia="Times New Roman" w:hAnsi="Times New Roman" w:cs="Times New Roman"/>
          <w:sz w:val="24"/>
          <w:szCs w:val="24"/>
        </w:rPr>
        <w:t>Авторитет тренера неотделим от всей его деятельности, знаний теории и практики спорта, высокой требовательности и т. п. Полноценные взаимоотношения между тренером и командой строятся на обоюдном уважении, доверии и дружбе, При решении всех вопросов, касающихся команды и ее членов, между тренером и спортсменами необходим тесный контакт. Однако при окончательном решении той или иной проблемы основная роль принадлежит тренеру. Хороший тренер всегда требователен и принципиален в первую очередь к самому себе, самокритично относится ко всей своей работе. Он должен быть новатором, уметь видеть все передовое в методике, тактике, технике, чтобы не копировать, а творчески, применять их в работе.</w:t>
      </w:r>
    </w:p>
    <w:p w:rsidR="000059B7" w:rsidRPr="008A1262" w:rsidRDefault="000059B7" w:rsidP="003A04F1">
      <w:pPr>
        <w:spacing w:after="0" w:line="240" w:lineRule="auto"/>
        <w:ind w:firstLine="300"/>
        <w:jc w:val="both"/>
        <w:rPr>
          <w:rFonts w:ascii="Times New Roman" w:eastAsia="Times New Roman" w:hAnsi="Times New Roman" w:cs="Times New Roman"/>
          <w:sz w:val="24"/>
          <w:szCs w:val="24"/>
        </w:rPr>
      </w:pPr>
      <w:r w:rsidRPr="008A1262">
        <w:rPr>
          <w:rFonts w:ascii="Times New Roman" w:eastAsia="Times New Roman" w:hAnsi="Times New Roman" w:cs="Times New Roman"/>
          <w:sz w:val="24"/>
          <w:szCs w:val="24"/>
        </w:rPr>
        <w:t>Особенно важно, чтобы тренер наряду со своими специальными знаниями и способностями был хорошо эрудирован в вопросах психологии личности и спортивной деятельности, обладал бы не только теоретическими знаниями в этой важной для его профессии области, но и умел вникать в психологию руководимых им спортсменов, всего спортивного коллектива. Степень эффективности руководства тренера зависит от умения оценить особенности психических состояний каждого спортсмена при его взаимодействии с партнером и противником, умения своевременно и правильно устранить причины, ведущие к неудачам или конфликтам.</w:t>
      </w:r>
    </w:p>
    <w:p w:rsidR="000059B7" w:rsidRDefault="000059B7" w:rsidP="003A04F1">
      <w:pPr>
        <w:spacing w:after="0" w:line="240" w:lineRule="auto"/>
        <w:ind w:firstLine="300"/>
        <w:jc w:val="both"/>
        <w:rPr>
          <w:rFonts w:ascii="Times New Roman" w:eastAsia="Times New Roman" w:hAnsi="Times New Roman" w:cs="Times New Roman"/>
          <w:sz w:val="24"/>
          <w:szCs w:val="24"/>
        </w:rPr>
      </w:pPr>
      <w:r w:rsidRPr="008A1262">
        <w:rPr>
          <w:rFonts w:ascii="Times New Roman" w:eastAsia="Times New Roman" w:hAnsi="Times New Roman" w:cs="Times New Roman"/>
          <w:sz w:val="24"/>
          <w:szCs w:val="24"/>
        </w:rPr>
        <w:t>Всем своим внешним видом, формами общения со спортсменами тренер должен поддерживать их уверенность в своих силах и волю к победе. Это важное требование предполагает наличие у тренера способности управлять своими собственными эмоциональными состояниями в целях оказания должного психологического воздействия на спортивный коллектив.</w:t>
      </w:r>
    </w:p>
    <w:p w:rsidR="00CD07E3" w:rsidRDefault="00CD07E3" w:rsidP="003A04F1">
      <w:pPr>
        <w:spacing w:after="0" w:line="240" w:lineRule="auto"/>
        <w:ind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первом этапе привлечения детей с интеллектуальной недостаточностью к занятиям спортом</w:t>
      </w:r>
      <w:r w:rsidR="007A1B8F">
        <w:rPr>
          <w:rFonts w:ascii="Times New Roman" w:eastAsia="Times New Roman" w:hAnsi="Times New Roman" w:cs="Times New Roman"/>
          <w:sz w:val="24"/>
          <w:szCs w:val="24"/>
        </w:rPr>
        <w:t xml:space="preserve"> тренер-педагог формирует мотивацию к тренировкам. </w:t>
      </w:r>
    </w:p>
    <w:p w:rsidR="00CD07E3" w:rsidRPr="00CD07E3" w:rsidRDefault="007A1B8F" w:rsidP="00CD07E3">
      <w:pPr>
        <w:pStyle w:val="1"/>
        <w:widowControl/>
        <w:ind w:left="300"/>
        <w:jc w:val="both"/>
        <w:rPr>
          <w:rFonts w:ascii="Times New Roman" w:hAnsi="Times New Roman"/>
          <w:b/>
          <w:sz w:val="28"/>
          <w:szCs w:val="28"/>
          <w:u w:val="single"/>
        </w:rPr>
      </w:pPr>
      <w:proofErr w:type="gramStart"/>
      <w:r>
        <w:rPr>
          <w:rFonts w:ascii="Times New Roman" w:hAnsi="Times New Roman"/>
          <w:b/>
          <w:sz w:val="28"/>
          <w:szCs w:val="28"/>
          <w:u w:val="single"/>
          <w:lang w:val="en-US"/>
        </w:rPr>
        <w:t>II</w:t>
      </w:r>
      <w:r w:rsidRPr="007A1B8F">
        <w:rPr>
          <w:rFonts w:ascii="Times New Roman" w:hAnsi="Times New Roman"/>
          <w:b/>
          <w:sz w:val="28"/>
          <w:szCs w:val="28"/>
          <w:u w:val="single"/>
        </w:rPr>
        <w:t xml:space="preserve"> </w:t>
      </w:r>
      <w:r w:rsidR="00CD07E3" w:rsidRPr="000507DA">
        <w:rPr>
          <w:rFonts w:ascii="Times New Roman" w:hAnsi="Times New Roman"/>
          <w:b/>
          <w:sz w:val="28"/>
          <w:szCs w:val="28"/>
          <w:u w:val="single"/>
        </w:rPr>
        <w:t>Формирование у детей мотивации к тренировкам.</w:t>
      </w:r>
      <w:proofErr w:type="gramEnd"/>
      <w:r w:rsidR="00CD07E3" w:rsidRPr="000507DA">
        <w:rPr>
          <w:rFonts w:ascii="Times New Roman" w:hAnsi="Times New Roman"/>
          <w:b/>
          <w:sz w:val="28"/>
          <w:szCs w:val="28"/>
          <w:u w:val="single"/>
        </w:rPr>
        <w:t xml:space="preserve"> </w:t>
      </w:r>
    </w:p>
    <w:p w:rsidR="00CD07E3" w:rsidRPr="00CD07E3" w:rsidRDefault="00CD07E3" w:rsidP="00CD07E3">
      <w:pPr>
        <w:pStyle w:val="1"/>
        <w:widowControl/>
        <w:ind w:left="300" w:firstLine="360"/>
        <w:jc w:val="both"/>
        <w:rPr>
          <w:rFonts w:ascii="Times New Roman" w:hAnsi="Times New Roman"/>
          <w:sz w:val="24"/>
          <w:szCs w:val="24"/>
        </w:rPr>
      </w:pPr>
      <w:r w:rsidRPr="00CD07E3">
        <w:rPr>
          <w:rFonts w:ascii="Times New Roman" w:hAnsi="Times New Roman"/>
          <w:sz w:val="24"/>
          <w:szCs w:val="24"/>
        </w:rPr>
        <w:t>Основное внимание уделяется формированию личностной установки:</w:t>
      </w:r>
      <w:r>
        <w:rPr>
          <w:rFonts w:ascii="Times New Roman" w:hAnsi="Times New Roman"/>
          <w:sz w:val="24"/>
          <w:szCs w:val="24"/>
        </w:rPr>
        <w:t xml:space="preserve"> познать себя как личность </w:t>
      </w:r>
      <w:r w:rsidRPr="00CD07E3">
        <w:rPr>
          <w:rFonts w:ascii="Times New Roman" w:hAnsi="Times New Roman"/>
          <w:sz w:val="24"/>
          <w:szCs w:val="24"/>
        </w:rPr>
        <w:t xml:space="preserve">через «мир движений»; умения слушать команды, распоряжения, выполнять их; умения использовать советы и помощь тренера. </w:t>
      </w:r>
    </w:p>
    <w:p w:rsidR="00CD07E3" w:rsidRPr="00CD07E3" w:rsidRDefault="00CD07E3" w:rsidP="00CD07E3">
      <w:pPr>
        <w:pStyle w:val="1"/>
        <w:widowControl/>
        <w:numPr>
          <w:ilvl w:val="0"/>
          <w:numId w:val="7"/>
        </w:numPr>
        <w:jc w:val="both"/>
        <w:rPr>
          <w:rFonts w:ascii="Times New Roman" w:hAnsi="Times New Roman"/>
          <w:sz w:val="24"/>
          <w:szCs w:val="24"/>
        </w:rPr>
      </w:pPr>
      <w:r w:rsidRPr="00CD07E3">
        <w:rPr>
          <w:rFonts w:ascii="Times New Roman" w:hAnsi="Times New Roman"/>
          <w:sz w:val="24"/>
          <w:szCs w:val="24"/>
        </w:rPr>
        <w:t>Формирование умений выполнять различные задания по их демонстрации, словесному описанию. (Выполнение упражнений различной координационной сложности.) Формирование эмоционально-волевых качеств: чувства удовлетворения от полученного результата, умения преодолевать трудности, стремления выполнять упражнения несколько раз с целью достижения лучшего результата.</w:t>
      </w:r>
    </w:p>
    <w:p w:rsidR="00CD07E3" w:rsidRPr="00CD07E3" w:rsidRDefault="00CD07E3" w:rsidP="00CD07E3">
      <w:pPr>
        <w:pStyle w:val="1"/>
        <w:widowControl/>
        <w:numPr>
          <w:ilvl w:val="0"/>
          <w:numId w:val="7"/>
        </w:numPr>
        <w:jc w:val="both"/>
        <w:rPr>
          <w:rFonts w:ascii="Times New Roman" w:hAnsi="Times New Roman"/>
          <w:sz w:val="24"/>
          <w:szCs w:val="24"/>
        </w:rPr>
      </w:pPr>
      <w:r w:rsidRPr="00CD07E3">
        <w:rPr>
          <w:rFonts w:ascii="Times New Roman" w:hAnsi="Times New Roman"/>
          <w:sz w:val="24"/>
          <w:szCs w:val="24"/>
        </w:rPr>
        <w:t>Формирование у спортсменов потребностей к занятиям физическими упражнениями, стремления чувствовать себя сильным, ловким и выносливым.</w:t>
      </w:r>
    </w:p>
    <w:p w:rsidR="00CD07E3" w:rsidRPr="00CD07E3" w:rsidRDefault="00CD07E3" w:rsidP="00CD07E3">
      <w:pPr>
        <w:pStyle w:val="1"/>
        <w:widowControl/>
        <w:numPr>
          <w:ilvl w:val="0"/>
          <w:numId w:val="7"/>
        </w:numPr>
        <w:jc w:val="both"/>
        <w:rPr>
          <w:rFonts w:ascii="Times New Roman" w:hAnsi="Times New Roman"/>
          <w:sz w:val="24"/>
          <w:szCs w:val="24"/>
        </w:rPr>
      </w:pPr>
      <w:r w:rsidRPr="00CD07E3">
        <w:rPr>
          <w:rFonts w:ascii="Times New Roman" w:hAnsi="Times New Roman"/>
          <w:sz w:val="24"/>
          <w:szCs w:val="24"/>
        </w:rPr>
        <w:lastRenderedPageBreak/>
        <w:t>Развитие у детей способностей ориентироваться в различных социальных ситуациях, участвовать в них или отказываться от этого, обосновывая при этом свой выбор.</w:t>
      </w:r>
    </w:p>
    <w:p w:rsidR="00CD07E3" w:rsidRPr="007A1B8F" w:rsidRDefault="00CD07E3" w:rsidP="00CD07E3">
      <w:pPr>
        <w:pStyle w:val="1"/>
        <w:widowControl/>
        <w:numPr>
          <w:ilvl w:val="0"/>
          <w:numId w:val="7"/>
        </w:numPr>
        <w:jc w:val="both"/>
        <w:rPr>
          <w:rFonts w:ascii="Times New Roman" w:hAnsi="Times New Roman"/>
          <w:sz w:val="24"/>
          <w:szCs w:val="24"/>
        </w:rPr>
      </w:pPr>
      <w:r w:rsidRPr="00CD07E3">
        <w:rPr>
          <w:rFonts w:ascii="Times New Roman" w:hAnsi="Times New Roman"/>
          <w:sz w:val="24"/>
          <w:szCs w:val="24"/>
        </w:rPr>
        <w:t>Развитие коммуникативных способностей. (Умение слушать собеседника, объяснения  тренера; задавать вопросы по ходу разучивания упражнений; вступать в диалог с другими участниками соревнований; выяснять причины низкой оценки выступлений; правильно выполнять просьбы и обоснованные требования окружающих).</w:t>
      </w:r>
    </w:p>
    <w:p w:rsidR="007A1B8F" w:rsidRPr="007A1B8F" w:rsidRDefault="007A1B8F" w:rsidP="003A04F1">
      <w:pPr>
        <w:spacing w:after="0"/>
        <w:ind w:left="300" w:firstLine="360"/>
        <w:jc w:val="both"/>
        <w:rPr>
          <w:rFonts w:ascii="Times New Roman" w:eastAsia="Times New Roman" w:hAnsi="Times New Roman" w:cs="Times New Roman"/>
          <w:sz w:val="24"/>
          <w:szCs w:val="24"/>
        </w:rPr>
      </w:pPr>
      <w:r w:rsidRPr="007A1B8F">
        <w:rPr>
          <w:rFonts w:ascii="Times New Roman" w:eastAsia="Times New Roman" w:hAnsi="Times New Roman" w:cs="Times New Roman"/>
          <w:sz w:val="24"/>
          <w:szCs w:val="24"/>
        </w:rPr>
        <w:t>В работе с особыми детьми мною были выработаны этапы обучения и спортивной подготовки.</w:t>
      </w:r>
    </w:p>
    <w:p w:rsidR="007A1B8F" w:rsidRPr="007A1B8F" w:rsidRDefault="007A1B8F" w:rsidP="007A1B8F">
      <w:pPr>
        <w:pStyle w:val="1"/>
        <w:widowControl/>
        <w:numPr>
          <w:ilvl w:val="0"/>
          <w:numId w:val="9"/>
        </w:numPr>
        <w:jc w:val="both"/>
        <w:rPr>
          <w:rFonts w:ascii="Times New Roman" w:hAnsi="Times New Roman"/>
          <w:sz w:val="24"/>
          <w:szCs w:val="24"/>
        </w:rPr>
      </w:pPr>
      <w:r w:rsidRPr="007A1B8F">
        <w:rPr>
          <w:rFonts w:ascii="Times New Roman" w:hAnsi="Times New Roman"/>
          <w:i/>
          <w:sz w:val="24"/>
          <w:szCs w:val="24"/>
        </w:rPr>
        <w:t>Первый этап</w:t>
      </w:r>
      <w:r w:rsidRPr="007A1B8F">
        <w:rPr>
          <w:rFonts w:ascii="Times New Roman" w:hAnsi="Times New Roman"/>
          <w:sz w:val="24"/>
          <w:szCs w:val="24"/>
        </w:rPr>
        <w:t xml:space="preserve"> – двигательно-ориентировочный. Суть его заключается в том, что на этом этапе учитель или тренер выясняют готовность к выполнению двигательных заданий.</w:t>
      </w:r>
    </w:p>
    <w:p w:rsidR="007A1B8F" w:rsidRPr="007A1B8F" w:rsidRDefault="007A1B8F" w:rsidP="007A1B8F">
      <w:pPr>
        <w:pStyle w:val="1"/>
        <w:widowControl/>
        <w:numPr>
          <w:ilvl w:val="0"/>
          <w:numId w:val="9"/>
        </w:numPr>
        <w:jc w:val="both"/>
        <w:rPr>
          <w:rFonts w:ascii="Times New Roman" w:hAnsi="Times New Roman"/>
          <w:sz w:val="24"/>
          <w:szCs w:val="24"/>
        </w:rPr>
      </w:pPr>
      <w:r w:rsidRPr="007A1B8F">
        <w:rPr>
          <w:rFonts w:ascii="Times New Roman" w:hAnsi="Times New Roman"/>
          <w:sz w:val="24"/>
          <w:szCs w:val="24"/>
        </w:rPr>
        <w:t>Второй этап – прогностический. Цель его – выявить склонности к занятиям тем или иным видом спорта. Понимание сущности тренировок, отношение к ним, особенности поведения, физическое развитие. Выбор активных средств воздействия на отмеченные недостатки.</w:t>
      </w:r>
    </w:p>
    <w:p w:rsidR="007A1B8F" w:rsidRPr="007A1B8F" w:rsidRDefault="007A1B8F" w:rsidP="007A1B8F">
      <w:pPr>
        <w:pStyle w:val="1"/>
        <w:widowControl/>
        <w:numPr>
          <w:ilvl w:val="0"/>
          <w:numId w:val="9"/>
        </w:numPr>
        <w:jc w:val="both"/>
        <w:rPr>
          <w:rFonts w:ascii="Times New Roman" w:hAnsi="Times New Roman"/>
          <w:sz w:val="24"/>
          <w:szCs w:val="24"/>
        </w:rPr>
      </w:pPr>
      <w:r w:rsidRPr="007A1B8F">
        <w:rPr>
          <w:rFonts w:ascii="Times New Roman" w:hAnsi="Times New Roman"/>
          <w:sz w:val="24"/>
          <w:szCs w:val="24"/>
        </w:rPr>
        <w:t>Третий этап – учебно-развивающий. Этот этап является важным, так как ребенок регулярно посещает занятия физической культуры, овладевает умениями и навыками выполнять различные физические упражнения. Осуществляется развитие всех моторных функций, совершенствуется физическое развитие, улучшается двигательная подготовка. Через подбор специальных упражнений решаются и коррекционные задачи.</w:t>
      </w:r>
    </w:p>
    <w:p w:rsidR="007A1B8F" w:rsidRPr="007A1B8F" w:rsidRDefault="007A1B8F" w:rsidP="007A1B8F">
      <w:pPr>
        <w:pStyle w:val="1"/>
        <w:widowControl/>
        <w:numPr>
          <w:ilvl w:val="0"/>
          <w:numId w:val="9"/>
        </w:numPr>
        <w:jc w:val="both"/>
        <w:rPr>
          <w:rFonts w:ascii="Times New Roman" w:hAnsi="Times New Roman"/>
          <w:sz w:val="24"/>
          <w:szCs w:val="24"/>
        </w:rPr>
      </w:pPr>
      <w:r w:rsidRPr="007A1B8F">
        <w:rPr>
          <w:rFonts w:ascii="Times New Roman" w:hAnsi="Times New Roman"/>
          <w:sz w:val="24"/>
          <w:szCs w:val="24"/>
        </w:rPr>
        <w:t xml:space="preserve">Четвертый этап – </w:t>
      </w:r>
      <w:proofErr w:type="spellStart"/>
      <w:r w:rsidRPr="007A1B8F">
        <w:rPr>
          <w:rFonts w:ascii="Times New Roman" w:hAnsi="Times New Roman"/>
          <w:sz w:val="24"/>
          <w:szCs w:val="24"/>
        </w:rPr>
        <w:t>соревновательно-развлекательный</w:t>
      </w:r>
      <w:proofErr w:type="spellEnd"/>
      <w:r w:rsidRPr="007A1B8F">
        <w:rPr>
          <w:rFonts w:ascii="Times New Roman" w:hAnsi="Times New Roman"/>
          <w:sz w:val="24"/>
          <w:szCs w:val="24"/>
        </w:rPr>
        <w:t xml:space="preserve">. Этот этап определяется </w:t>
      </w:r>
      <w:proofErr w:type="spellStart"/>
      <w:r w:rsidRPr="007A1B8F">
        <w:rPr>
          <w:rFonts w:ascii="Times New Roman" w:hAnsi="Times New Roman"/>
          <w:sz w:val="24"/>
          <w:szCs w:val="24"/>
        </w:rPr>
        <w:t>сформированностью</w:t>
      </w:r>
      <w:proofErr w:type="spellEnd"/>
      <w:r w:rsidRPr="007A1B8F">
        <w:rPr>
          <w:rFonts w:ascii="Times New Roman" w:hAnsi="Times New Roman"/>
          <w:sz w:val="24"/>
          <w:szCs w:val="24"/>
        </w:rPr>
        <w:t xml:space="preserve"> определенных спортивных умений и навыков, умением ребенка с нарушением интеллекта рационально проявить себя в процессе игры, соревнования, стремлением показать свой лучший результат.</w:t>
      </w:r>
    </w:p>
    <w:p w:rsidR="007A1B8F" w:rsidRPr="00CD07E3" w:rsidRDefault="007A1B8F" w:rsidP="007A1B8F">
      <w:pPr>
        <w:pStyle w:val="1"/>
        <w:widowControl/>
        <w:numPr>
          <w:ilvl w:val="0"/>
          <w:numId w:val="9"/>
        </w:numPr>
        <w:jc w:val="both"/>
        <w:rPr>
          <w:rFonts w:ascii="Times New Roman" w:hAnsi="Times New Roman"/>
          <w:sz w:val="24"/>
          <w:szCs w:val="24"/>
        </w:rPr>
      </w:pPr>
      <w:r w:rsidRPr="007A1B8F">
        <w:rPr>
          <w:rFonts w:ascii="Times New Roman" w:hAnsi="Times New Roman"/>
          <w:sz w:val="24"/>
          <w:szCs w:val="24"/>
        </w:rPr>
        <w:t xml:space="preserve">Пятый этап – социально-адаптационный. Этот этап является своеобразным итогом проделанной работы за предшествующий период. Молодой человек имеет возможность участвовать в спортивных мероприятиях группы, детского дома, </w:t>
      </w:r>
      <w:r>
        <w:rPr>
          <w:rFonts w:ascii="Times New Roman" w:hAnsi="Times New Roman"/>
          <w:sz w:val="24"/>
          <w:szCs w:val="24"/>
        </w:rPr>
        <w:t xml:space="preserve">школы, </w:t>
      </w:r>
      <w:r w:rsidRPr="007A1B8F">
        <w:rPr>
          <w:rFonts w:ascii="Times New Roman" w:hAnsi="Times New Roman"/>
          <w:sz w:val="24"/>
          <w:szCs w:val="24"/>
        </w:rPr>
        <w:t xml:space="preserve">города, страны по избранному виду спорта, в состоянии показать свой лучший результат; выступать на спортивной </w:t>
      </w:r>
      <w:proofErr w:type="gramStart"/>
      <w:r w:rsidRPr="007A1B8F">
        <w:rPr>
          <w:rFonts w:ascii="Times New Roman" w:hAnsi="Times New Roman"/>
          <w:sz w:val="24"/>
          <w:szCs w:val="24"/>
        </w:rPr>
        <w:t>арене</w:t>
      </w:r>
      <w:proofErr w:type="gramEnd"/>
      <w:r w:rsidRPr="007A1B8F">
        <w:rPr>
          <w:rFonts w:ascii="Times New Roman" w:hAnsi="Times New Roman"/>
          <w:sz w:val="24"/>
          <w:szCs w:val="24"/>
        </w:rPr>
        <w:t xml:space="preserve"> на основе </w:t>
      </w:r>
      <w:proofErr w:type="spellStart"/>
      <w:r w:rsidRPr="007A1B8F">
        <w:rPr>
          <w:rFonts w:ascii="Times New Roman" w:hAnsi="Times New Roman"/>
          <w:sz w:val="24"/>
          <w:szCs w:val="24"/>
        </w:rPr>
        <w:t>мотивационно-ориентировочного</w:t>
      </w:r>
      <w:proofErr w:type="spellEnd"/>
      <w:r w:rsidRPr="007A1B8F">
        <w:rPr>
          <w:rFonts w:ascii="Times New Roman" w:hAnsi="Times New Roman"/>
          <w:sz w:val="24"/>
          <w:szCs w:val="24"/>
        </w:rPr>
        <w:t xml:space="preserve"> «уровня» самооценки, адекватно и четко взаимодействуя со своим све</w:t>
      </w:r>
      <w:r>
        <w:rPr>
          <w:rFonts w:ascii="Times New Roman" w:hAnsi="Times New Roman"/>
          <w:sz w:val="24"/>
          <w:szCs w:val="24"/>
        </w:rPr>
        <w:t>рстниками, взрослыми. С</w:t>
      </w:r>
      <w:r w:rsidRPr="007A1B8F">
        <w:rPr>
          <w:rFonts w:ascii="Times New Roman" w:hAnsi="Times New Roman"/>
          <w:sz w:val="24"/>
          <w:szCs w:val="24"/>
        </w:rPr>
        <w:t>портсмен стремится реализовать себя как личность в спорте; способен выполнить пожелания тренера, учителя, действовать (на вербальном или предметно- ситуационном уровне) без помощи взрослого, наставника, чувствовать себя полноправной личностью.</w:t>
      </w:r>
    </w:p>
    <w:p w:rsidR="00CD07E3" w:rsidRDefault="00E74231" w:rsidP="003A04F1">
      <w:pPr>
        <w:spacing w:after="0" w:line="240" w:lineRule="auto"/>
        <w:ind w:firstLine="300"/>
        <w:jc w:val="both"/>
        <w:rPr>
          <w:rFonts w:ascii="Times New Roman" w:eastAsia="Times New Roman" w:hAnsi="Times New Roman" w:cs="Times New Roman"/>
          <w:sz w:val="24"/>
          <w:szCs w:val="24"/>
        </w:rPr>
      </w:pPr>
      <w:proofErr w:type="gramStart"/>
      <w:r w:rsidRPr="00073B42">
        <w:rPr>
          <w:rFonts w:ascii="Times New Roman" w:eastAsia="Times New Roman" w:hAnsi="Times New Roman" w:cs="Times New Roman"/>
          <w:sz w:val="24"/>
          <w:szCs w:val="24"/>
        </w:rPr>
        <w:t>Гот</w:t>
      </w:r>
      <w:r>
        <w:rPr>
          <w:rFonts w:ascii="Times New Roman" w:eastAsia="Times New Roman" w:hAnsi="Times New Roman" w:cs="Times New Roman"/>
          <w:sz w:val="24"/>
          <w:szCs w:val="24"/>
        </w:rPr>
        <w:t>овность спортсменов к участию в Специальных Олимпийских соревнованиях по хоккею на полу</w:t>
      </w:r>
      <w:r w:rsidRPr="00073B42">
        <w:rPr>
          <w:rFonts w:ascii="Times New Roman" w:eastAsia="Times New Roman" w:hAnsi="Times New Roman" w:cs="Times New Roman"/>
          <w:sz w:val="24"/>
          <w:szCs w:val="24"/>
        </w:rPr>
        <w:t xml:space="preserve"> характеризуется соответствующим уровнем развития физических качеств – силы, быстроты, выносливости, гибкости, ловкости (физическая подготовленность), степенью владения техникой и тактикой (технико-тактическая подготовленность), необходимым уровнем развития психических и личностных свойств (психологическая подготовленность.</w:t>
      </w:r>
      <w:proofErr w:type="gramEnd"/>
    </w:p>
    <w:p w:rsidR="00E74231" w:rsidRPr="00BA0E63" w:rsidRDefault="00BA0E63" w:rsidP="003A04F1">
      <w:pPr>
        <w:spacing w:after="0" w:line="240" w:lineRule="auto"/>
        <w:outlineLvl w:val="1"/>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en-US"/>
        </w:rPr>
        <w:t>III</w:t>
      </w:r>
      <w:r w:rsidRPr="007C6EDC">
        <w:rPr>
          <w:rFonts w:ascii="Times New Roman" w:eastAsia="Times New Roman" w:hAnsi="Times New Roman" w:cs="Times New Roman"/>
          <w:b/>
          <w:sz w:val="28"/>
          <w:szCs w:val="28"/>
          <w:u w:val="single"/>
        </w:rPr>
        <w:t xml:space="preserve">. </w:t>
      </w:r>
      <w:r w:rsidR="00E74231" w:rsidRPr="00BA0E63">
        <w:rPr>
          <w:rFonts w:ascii="Times New Roman" w:eastAsia="Times New Roman" w:hAnsi="Times New Roman" w:cs="Times New Roman"/>
          <w:b/>
          <w:sz w:val="28"/>
          <w:szCs w:val="28"/>
          <w:u w:val="single"/>
        </w:rPr>
        <w:t xml:space="preserve">Физическая подготовка спортсменов </w:t>
      </w:r>
    </w:p>
    <w:p w:rsidR="00E74231" w:rsidRPr="00073B42" w:rsidRDefault="00E74231" w:rsidP="003A04F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в хоккей на полу</w:t>
      </w:r>
      <w:r w:rsidRPr="00073B42">
        <w:rPr>
          <w:rFonts w:ascii="Times New Roman" w:eastAsia="Times New Roman" w:hAnsi="Times New Roman" w:cs="Times New Roman"/>
          <w:sz w:val="24"/>
          <w:szCs w:val="24"/>
        </w:rPr>
        <w:t xml:space="preserve"> требует проявления, прежде всего, скоростно-силовых способностей</w:t>
      </w:r>
      <w:r>
        <w:rPr>
          <w:rFonts w:ascii="Times New Roman" w:eastAsia="Times New Roman" w:hAnsi="Times New Roman" w:cs="Times New Roman"/>
          <w:sz w:val="24"/>
          <w:szCs w:val="24"/>
        </w:rPr>
        <w:t xml:space="preserve"> при выполнении движений с шайбой и без нее (передач, бросков, владение клюшкой</w:t>
      </w:r>
      <w:r w:rsidRPr="00073B42">
        <w:rPr>
          <w:rFonts w:ascii="Times New Roman" w:eastAsia="Times New Roman" w:hAnsi="Times New Roman" w:cs="Times New Roman"/>
          <w:sz w:val="24"/>
          <w:szCs w:val="24"/>
        </w:rPr>
        <w:t>) в очень короткие отрезки времени.</w:t>
      </w:r>
    </w:p>
    <w:p w:rsidR="00E74231" w:rsidRPr="00073B42" w:rsidRDefault="00E74231"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В качестве средств воспитания скоростно-силовых качеств рекомендуются упражнения с повышенным сопротивлением. Целесообразно использовать упражнения с преодолением непредельных отягощений (сопротивлений). Упражнения с непредельными силовыми напряжениями позволяют контролировать технику движения, а значит, выполнят</w:t>
      </w:r>
      <w:r>
        <w:rPr>
          <w:rFonts w:ascii="Times New Roman" w:eastAsia="Times New Roman" w:hAnsi="Times New Roman" w:cs="Times New Roman"/>
          <w:sz w:val="24"/>
          <w:szCs w:val="24"/>
        </w:rPr>
        <w:t>ь, движения более координировано</w:t>
      </w:r>
      <w:r w:rsidRPr="00073B42">
        <w:rPr>
          <w:rFonts w:ascii="Times New Roman" w:eastAsia="Times New Roman" w:hAnsi="Times New Roman" w:cs="Times New Roman"/>
          <w:sz w:val="24"/>
          <w:szCs w:val="24"/>
        </w:rPr>
        <w:t>.</w:t>
      </w:r>
    </w:p>
    <w:p w:rsidR="00E74231" w:rsidRPr="00073B42" w:rsidRDefault="00E74231"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lastRenderedPageBreak/>
        <w:t>Упражнения самые разнообразные: в удара</w:t>
      </w:r>
      <w:r>
        <w:rPr>
          <w:rFonts w:ascii="Times New Roman" w:eastAsia="Times New Roman" w:hAnsi="Times New Roman" w:cs="Times New Roman"/>
          <w:sz w:val="24"/>
          <w:szCs w:val="24"/>
        </w:rPr>
        <w:t>х по шайбе</w:t>
      </w:r>
      <w:r w:rsidRPr="00073B42">
        <w:rPr>
          <w:rFonts w:ascii="Times New Roman" w:eastAsia="Times New Roman" w:hAnsi="Times New Roman" w:cs="Times New Roman"/>
          <w:sz w:val="24"/>
          <w:szCs w:val="24"/>
        </w:rPr>
        <w:t xml:space="preserve"> на силу и </w:t>
      </w:r>
      <w:r>
        <w:rPr>
          <w:rFonts w:ascii="Times New Roman" w:eastAsia="Times New Roman" w:hAnsi="Times New Roman" w:cs="Times New Roman"/>
          <w:sz w:val="24"/>
          <w:szCs w:val="24"/>
        </w:rPr>
        <w:t>точность; в единоборствах за шайбу</w:t>
      </w:r>
      <w:r w:rsidRPr="00073B42">
        <w:rPr>
          <w:rFonts w:ascii="Times New Roman" w:eastAsia="Times New Roman" w:hAnsi="Times New Roman" w:cs="Times New Roman"/>
          <w:sz w:val="24"/>
          <w:szCs w:val="24"/>
        </w:rPr>
        <w:t xml:space="preserve"> с сопротивлением партнера и др. В случае необходимости подбирают упражнения, направленные на совершенствование групп мышц, отстающих в развитии,— плечевого</w:t>
      </w:r>
      <w:r w:rsidR="00BA0E63">
        <w:rPr>
          <w:rFonts w:ascii="Times New Roman" w:eastAsia="Times New Roman" w:hAnsi="Times New Roman" w:cs="Times New Roman"/>
          <w:sz w:val="24"/>
          <w:szCs w:val="24"/>
        </w:rPr>
        <w:t xml:space="preserve"> пояса </w:t>
      </w:r>
      <w:r>
        <w:rPr>
          <w:rFonts w:ascii="Times New Roman" w:eastAsia="Times New Roman" w:hAnsi="Times New Roman" w:cs="Times New Roman"/>
          <w:sz w:val="24"/>
          <w:szCs w:val="24"/>
        </w:rPr>
        <w:t xml:space="preserve"> и т.д</w:t>
      </w:r>
      <w:r w:rsidRPr="00073B42">
        <w:rPr>
          <w:rFonts w:ascii="Times New Roman" w:eastAsia="Times New Roman" w:hAnsi="Times New Roman" w:cs="Times New Roman"/>
          <w:sz w:val="24"/>
          <w:szCs w:val="24"/>
        </w:rPr>
        <w:t>.</w:t>
      </w:r>
    </w:p>
    <w:p w:rsidR="00E74231" w:rsidRPr="007C6EDC" w:rsidRDefault="00E74231"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 xml:space="preserve">Для воспитания общей выносливости рекомендуется длительный </w:t>
      </w:r>
      <w:proofErr w:type="spellStart"/>
      <w:r w:rsidRPr="00073B42">
        <w:rPr>
          <w:rFonts w:ascii="Times New Roman" w:eastAsia="Times New Roman" w:hAnsi="Times New Roman" w:cs="Times New Roman"/>
          <w:sz w:val="24"/>
          <w:szCs w:val="24"/>
        </w:rPr>
        <w:t>малоинтенсивный</w:t>
      </w:r>
      <w:proofErr w:type="spellEnd"/>
      <w:r w:rsidRPr="00073B42">
        <w:rPr>
          <w:rFonts w:ascii="Times New Roman" w:eastAsia="Times New Roman" w:hAnsi="Times New Roman" w:cs="Times New Roman"/>
          <w:sz w:val="24"/>
          <w:szCs w:val="24"/>
        </w:rPr>
        <w:t xml:space="preserve"> бег, а также упражнения циклических видов спорта (плавание, лыжные гонки</w:t>
      </w:r>
      <w:r w:rsidR="00BA0E63">
        <w:rPr>
          <w:rFonts w:ascii="Times New Roman" w:eastAsia="Times New Roman" w:hAnsi="Times New Roman" w:cs="Times New Roman"/>
          <w:sz w:val="24"/>
          <w:szCs w:val="24"/>
        </w:rPr>
        <w:t>, роликовые коньки</w:t>
      </w:r>
      <w:r w:rsidRPr="00073B42">
        <w:rPr>
          <w:rFonts w:ascii="Times New Roman" w:eastAsia="Times New Roman" w:hAnsi="Times New Roman" w:cs="Times New Roman"/>
          <w:sz w:val="24"/>
          <w:szCs w:val="24"/>
        </w:rPr>
        <w:t>).</w:t>
      </w:r>
    </w:p>
    <w:p w:rsidR="00FA4637" w:rsidRPr="00CA0B78" w:rsidRDefault="00CA0B78" w:rsidP="003A04F1">
      <w:pPr>
        <w:spacing w:after="0" w:line="240" w:lineRule="auto"/>
        <w:jc w:val="both"/>
        <w:rPr>
          <w:rFonts w:ascii="Times New Roman" w:eastAsia="Times New Roman" w:hAnsi="Times New Roman" w:cs="Times New Roman"/>
          <w:b/>
          <w:i/>
          <w:sz w:val="24"/>
          <w:szCs w:val="24"/>
        </w:rPr>
      </w:pPr>
      <w:r w:rsidRPr="00CA0B78">
        <w:rPr>
          <w:rFonts w:ascii="Times New Roman" w:eastAsia="Times New Roman" w:hAnsi="Times New Roman" w:cs="Times New Roman"/>
          <w:b/>
          <w:i/>
          <w:sz w:val="24"/>
          <w:szCs w:val="24"/>
        </w:rPr>
        <w:t>Разминка.</w:t>
      </w:r>
    </w:p>
    <w:p w:rsidR="00FA4637" w:rsidRDefault="00FA4637" w:rsidP="003A04F1">
      <w:pPr>
        <w:pStyle w:val="text"/>
        <w:spacing w:before="0" w:beforeAutospacing="0" w:after="0" w:afterAutospacing="0"/>
      </w:pPr>
      <w:r>
        <w:t xml:space="preserve">В разминку перед основной частью тренировки обязательно включить: </w:t>
      </w:r>
    </w:p>
    <w:p w:rsidR="00FA4637" w:rsidRDefault="00FA4637" w:rsidP="003A04F1">
      <w:pPr>
        <w:pStyle w:val="text"/>
        <w:numPr>
          <w:ilvl w:val="0"/>
          <w:numId w:val="10"/>
        </w:numPr>
        <w:spacing w:before="0" w:beforeAutospacing="0" w:after="0" w:afterAutospacing="0"/>
        <w:rPr>
          <w:i/>
        </w:rPr>
      </w:pPr>
      <w:r>
        <w:rPr>
          <w:i/>
        </w:rPr>
        <w:t>Растягивания;</w:t>
      </w:r>
    </w:p>
    <w:p w:rsidR="00FA4637" w:rsidRDefault="00FA4637" w:rsidP="003A04F1">
      <w:pPr>
        <w:pStyle w:val="text"/>
        <w:numPr>
          <w:ilvl w:val="0"/>
          <w:numId w:val="10"/>
        </w:numPr>
        <w:spacing w:before="0" w:beforeAutospacing="0" w:after="0" w:afterAutospacing="0"/>
        <w:rPr>
          <w:i/>
        </w:rPr>
      </w:pPr>
      <w:r>
        <w:rPr>
          <w:i/>
        </w:rPr>
        <w:t>Занятия на тренажерном комплекс</w:t>
      </w:r>
      <w:r w:rsidR="00CA0B78">
        <w:rPr>
          <w:i/>
        </w:rPr>
        <w:t>е</w:t>
      </w:r>
    </w:p>
    <w:p w:rsidR="00FA4637" w:rsidRPr="00FA4637" w:rsidRDefault="00FA4637" w:rsidP="003A04F1">
      <w:pPr>
        <w:pStyle w:val="text"/>
        <w:numPr>
          <w:ilvl w:val="0"/>
          <w:numId w:val="10"/>
        </w:numPr>
        <w:spacing w:before="0" w:beforeAutospacing="0" w:after="0" w:afterAutospacing="0"/>
        <w:rPr>
          <w:i/>
        </w:rPr>
      </w:pPr>
      <w:r>
        <w:rPr>
          <w:i/>
        </w:rPr>
        <w:t xml:space="preserve">Комплексы </w:t>
      </w:r>
      <w:proofErr w:type="spellStart"/>
      <w:r>
        <w:rPr>
          <w:i/>
        </w:rPr>
        <w:t>общеразвивающих</w:t>
      </w:r>
      <w:proofErr w:type="spellEnd"/>
      <w:r>
        <w:rPr>
          <w:i/>
        </w:rPr>
        <w:t xml:space="preserve"> упражнений с клюшкой;</w:t>
      </w:r>
    </w:p>
    <w:p w:rsidR="00FA4637" w:rsidRPr="00FA4637" w:rsidRDefault="00CA0B78" w:rsidP="003A04F1">
      <w:pPr>
        <w:pStyle w:val="text"/>
        <w:numPr>
          <w:ilvl w:val="0"/>
          <w:numId w:val="10"/>
        </w:numPr>
        <w:spacing w:before="0" w:beforeAutospacing="0" w:after="0" w:afterAutospacing="0"/>
        <w:rPr>
          <w:i/>
        </w:rPr>
      </w:pPr>
      <w:r>
        <w:rPr>
          <w:i/>
        </w:rPr>
        <w:t>Прыжковые упражнения;</w:t>
      </w:r>
    </w:p>
    <w:p w:rsidR="00FA4637" w:rsidRPr="00FA4637" w:rsidRDefault="00FA4637" w:rsidP="003A04F1">
      <w:pPr>
        <w:pStyle w:val="text"/>
        <w:numPr>
          <w:ilvl w:val="0"/>
          <w:numId w:val="10"/>
        </w:numPr>
        <w:spacing w:before="0" w:beforeAutospacing="0" w:after="0" w:afterAutospacing="0"/>
        <w:rPr>
          <w:i/>
        </w:rPr>
      </w:pPr>
      <w:r w:rsidRPr="00FA4637">
        <w:rPr>
          <w:i/>
        </w:rPr>
        <w:t>Ускорения из разных позиций</w:t>
      </w:r>
      <w:r w:rsidR="00CA0B78">
        <w:rPr>
          <w:i/>
        </w:rPr>
        <w:t>;</w:t>
      </w:r>
      <w:r w:rsidRPr="00FA4637">
        <w:rPr>
          <w:i/>
        </w:rPr>
        <w:t xml:space="preserve"> </w:t>
      </w:r>
    </w:p>
    <w:p w:rsidR="00FA4637" w:rsidRPr="00CA0B78" w:rsidRDefault="00FA4637" w:rsidP="003A04F1">
      <w:pPr>
        <w:pStyle w:val="text"/>
        <w:numPr>
          <w:ilvl w:val="0"/>
          <w:numId w:val="10"/>
        </w:numPr>
        <w:spacing w:before="0" w:beforeAutospacing="0" w:after="0" w:afterAutospacing="0"/>
        <w:rPr>
          <w:i/>
        </w:rPr>
      </w:pPr>
      <w:r w:rsidRPr="00FA4637">
        <w:rPr>
          <w:i/>
        </w:rPr>
        <w:t>Силовые упражнения с собственным весом</w:t>
      </w:r>
      <w:r w:rsidR="00CA0B78">
        <w:rPr>
          <w:i/>
        </w:rPr>
        <w:t>»</w:t>
      </w:r>
      <w:r w:rsidRPr="00FA4637">
        <w:rPr>
          <w:i/>
        </w:rPr>
        <w:t xml:space="preserve"> </w:t>
      </w:r>
    </w:p>
    <w:p w:rsidR="000059B7" w:rsidRPr="00BA0E63" w:rsidRDefault="000059B7" w:rsidP="003A04F1">
      <w:pPr>
        <w:spacing w:after="0"/>
        <w:jc w:val="both"/>
        <w:rPr>
          <w:rFonts w:ascii="Times New Roman" w:eastAsia="Times New Roman" w:hAnsi="Times New Roman" w:cs="Times New Roman"/>
          <w:b/>
          <w:i/>
          <w:sz w:val="24"/>
          <w:szCs w:val="24"/>
        </w:rPr>
      </w:pPr>
      <w:r w:rsidRPr="00BA0E63">
        <w:rPr>
          <w:rFonts w:ascii="Times New Roman" w:eastAsia="Times New Roman" w:hAnsi="Times New Roman" w:cs="Times New Roman"/>
          <w:b/>
          <w:i/>
          <w:sz w:val="24"/>
          <w:szCs w:val="24"/>
        </w:rPr>
        <w:t>Индивидуальна</w:t>
      </w:r>
      <w:r w:rsidR="002370BD" w:rsidRPr="00BA0E63">
        <w:rPr>
          <w:rFonts w:ascii="Times New Roman" w:eastAsia="Times New Roman" w:hAnsi="Times New Roman" w:cs="Times New Roman"/>
          <w:b/>
          <w:i/>
          <w:sz w:val="24"/>
          <w:szCs w:val="24"/>
        </w:rPr>
        <w:t>я</w:t>
      </w:r>
      <w:r w:rsidRPr="00BA0E63">
        <w:rPr>
          <w:rFonts w:ascii="Times New Roman" w:eastAsia="Times New Roman" w:hAnsi="Times New Roman" w:cs="Times New Roman"/>
          <w:b/>
          <w:i/>
          <w:sz w:val="24"/>
          <w:szCs w:val="24"/>
        </w:rPr>
        <w:t xml:space="preserve"> подготовка спортсмена.</w:t>
      </w:r>
    </w:p>
    <w:p w:rsidR="000059B7" w:rsidRPr="00BA0E63" w:rsidRDefault="000059B7" w:rsidP="003A04F1">
      <w:pPr>
        <w:pStyle w:val="a3"/>
        <w:numPr>
          <w:ilvl w:val="0"/>
          <w:numId w:val="1"/>
        </w:numPr>
        <w:spacing w:after="0"/>
        <w:jc w:val="both"/>
        <w:rPr>
          <w:rFonts w:ascii="Times New Roman" w:eastAsia="Times New Roman" w:hAnsi="Times New Roman" w:cs="Times New Roman"/>
          <w:i/>
          <w:sz w:val="24"/>
          <w:szCs w:val="24"/>
        </w:rPr>
      </w:pPr>
      <w:r w:rsidRPr="00BA0E63">
        <w:rPr>
          <w:rFonts w:ascii="Times New Roman" w:eastAsia="Times New Roman" w:hAnsi="Times New Roman" w:cs="Times New Roman"/>
          <w:i/>
          <w:sz w:val="24"/>
          <w:szCs w:val="24"/>
        </w:rPr>
        <w:t>Передачи шайбы: в парах на месте и в движении.</w:t>
      </w:r>
    </w:p>
    <w:p w:rsidR="000059B7" w:rsidRDefault="000059B7" w:rsidP="003A04F1">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 из важнейших задач выработать у спортсмена навык точной передачи и остановки шайбы. </w:t>
      </w:r>
    </w:p>
    <w:p w:rsidR="009E2B8F" w:rsidRDefault="000059B7" w:rsidP="003A04F1">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403E68">
        <w:rPr>
          <w:rFonts w:ascii="Times New Roman" w:eastAsia="Times New Roman" w:hAnsi="Times New Roman" w:cs="Times New Roman"/>
          <w:sz w:val="24"/>
          <w:szCs w:val="24"/>
        </w:rPr>
        <w:t>ередачи шайбы</w:t>
      </w:r>
      <w:r>
        <w:rPr>
          <w:rFonts w:ascii="Times New Roman" w:eastAsia="Times New Roman" w:hAnsi="Times New Roman" w:cs="Times New Roman"/>
          <w:sz w:val="24"/>
          <w:szCs w:val="24"/>
        </w:rPr>
        <w:t xml:space="preserve"> спортсмен должен уметь делать из любых положений: </w:t>
      </w:r>
    </w:p>
    <w:p w:rsidR="00403E68" w:rsidRDefault="00403E68" w:rsidP="003A04F1">
      <w:pPr>
        <w:pStyle w:val="a3"/>
        <w:numPr>
          <w:ilvl w:val="3"/>
          <w:numId w:val="2"/>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передачи в парах в одно касание;</w:t>
      </w:r>
    </w:p>
    <w:p w:rsidR="00403E68" w:rsidRPr="00403E68" w:rsidRDefault="00403E68" w:rsidP="003A04F1">
      <w:pPr>
        <w:pStyle w:val="a3"/>
        <w:numPr>
          <w:ilvl w:val="3"/>
          <w:numId w:val="2"/>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парах после остановки шайбы ногой</w:t>
      </w:r>
    </w:p>
    <w:p w:rsidR="000059B7" w:rsidRDefault="000059B7"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0059B7">
        <w:rPr>
          <w:rFonts w:ascii="Times New Roman" w:eastAsia="Times New Roman" w:hAnsi="Times New Roman" w:cs="Times New Roman"/>
          <w:sz w:val="24"/>
          <w:szCs w:val="24"/>
        </w:rPr>
        <w:t xml:space="preserve">правосторонней </w:t>
      </w:r>
      <w:r w:rsidR="002370BD">
        <w:rPr>
          <w:rFonts w:ascii="Times New Roman" w:eastAsia="Times New Roman" w:hAnsi="Times New Roman" w:cs="Times New Roman"/>
          <w:sz w:val="24"/>
          <w:szCs w:val="24"/>
        </w:rPr>
        <w:t>стойке, как справа, так и слева;</w:t>
      </w:r>
      <w:r w:rsidRPr="000059B7">
        <w:rPr>
          <w:rFonts w:ascii="Times New Roman" w:eastAsia="Times New Roman" w:hAnsi="Times New Roman" w:cs="Times New Roman"/>
          <w:sz w:val="24"/>
          <w:szCs w:val="24"/>
        </w:rPr>
        <w:t xml:space="preserve"> </w:t>
      </w:r>
    </w:p>
    <w:p w:rsidR="002370BD" w:rsidRDefault="000059B7" w:rsidP="003A04F1">
      <w:pPr>
        <w:pStyle w:val="a3"/>
        <w:numPr>
          <w:ilvl w:val="0"/>
          <w:numId w:val="2"/>
        </w:numPr>
        <w:spacing w:after="0"/>
        <w:jc w:val="both"/>
        <w:rPr>
          <w:rFonts w:ascii="Times New Roman" w:eastAsia="Times New Roman" w:hAnsi="Times New Roman" w:cs="Times New Roman"/>
          <w:sz w:val="24"/>
          <w:szCs w:val="24"/>
        </w:rPr>
      </w:pPr>
      <w:r w:rsidRPr="000059B7">
        <w:rPr>
          <w:rFonts w:ascii="Times New Roman" w:eastAsia="Times New Roman" w:hAnsi="Times New Roman" w:cs="Times New Roman"/>
          <w:sz w:val="24"/>
          <w:szCs w:val="24"/>
        </w:rPr>
        <w:t>так же и левосторонней стойки</w:t>
      </w:r>
      <w:r w:rsidR="002370BD">
        <w:rPr>
          <w:rFonts w:ascii="Times New Roman" w:eastAsia="Times New Roman" w:hAnsi="Times New Roman" w:cs="Times New Roman"/>
          <w:sz w:val="24"/>
          <w:szCs w:val="24"/>
        </w:rPr>
        <w:t>;</w:t>
      </w:r>
    </w:p>
    <w:p w:rsidR="000059B7"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стоя спиной к партнеру</w:t>
      </w:r>
      <w:r w:rsidR="00403E68">
        <w:rPr>
          <w:rFonts w:ascii="Times New Roman" w:eastAsia="Times New Roman" w:hAnsi="Times New Roman" w:cs="Times New Roman"/>
          <w:sz w:val="24"/>
          <w:szCs w:val="24"/>
        </w:rPr>
        <w:t>: справа; слева;</w:t>
      </w:r>
      <w:r>
        <w:rPr>
          <w:rFonts w:ascii="Times New Roman" w:eastAsia="Times New Roman" w:hAnsi="Times New Roman" w:cs="Times New Roman"/>
          <w:sz w:val="24"/>
          <w:szCs w:val="24"/>
        </w:rPr>
        <w:t xml:space="preserve"> </w:t>
      </w:r>
      <w:r w:rsidR="00403E68">
        <w:rPr>
          <w:rFonts w:ascii="Times New Roman" w:eastAsia="Times New Roman" w:hAnsi="Times New Roman" w:cs="Times New Roman"/>
          <w:sz w:val="24"/>
          <w:szCs w:val="24"/>
        </w:rPr>
        <w:t xml:space="preserve">между ног, как высоко летящую шайбу, так и движущуюся по полу; </w:t>
      </w:r>
      <w:r>
        <w:rPr>
          <w:rFonts w:ascii="Times New Roman" w:eastAsia="Times New Roman" w:hAnsi="Times New Roman" w:cs="Times New Roman"/>
          <w:sz w:val="24"/>
          <w:szCs w:val="24"/>
        </w:rPr>
        <w:t>с разворота на 180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w:t>
      </w:r>
    </w:p>
    <w:p w:rsidR="002370BD"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передача, остановка шайбы ногами;</w:t>
      </w:r>
    </w:p>
    <w:p w:rsidR="002370BD"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шайбы отскоком от борта, как партнеру, так и себе, обходя соперника (как клюшкой, так и ногами);</w:t>
      </w:r>
    </w:p>
    <w:p w:rsidR="00F40408" w:rsidRDefault="002D0D11"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91" type="#_x0000_t96" style="position:absolute;left:0;text-align:left;margin-left:6.45pt;margin-top:18.05pt;width:19.5pt;height:19.5pt;z-index:251700224"/>
        </w:pict>
      </w:r>
      <w:r w:rsidR="00F40408">
        <w:rPr>
          <w:rFonts w:ascii="Times New Roman" w:eastAsia="Times New Roman" w:hAnsi="Times New Roman" w:cs="Times New Roman"/>
          <w:sz w:val="24"/>
          <w:szCs w:val="24"/>
        </w:rPr>
        <w:t>передача шайбы отскоком от борта в движении в колонне по одному, начиная с последнего игрока</w:t>
      </w:r>
      <w:r w:rsidR="009E4234">
        <w:rPr>
          <w:rFonts w:ascii="Times New Roman" w:eastAsia="Times New Roman" w:hAnsi="Times New Roman" w:cs="Times New Roman"/>
          <w:sz w:val="24"/>
          <w:szCs w:val="24"/>
        </w:rPr>
        <w:t xml:space="preserve">, затем </w:t>
      </w:r>
      <w:proofErr w:type="gramStart"/>
      <w:r w:rsidR="009E4234">
        <w:rPr>
          <w:rFonts w:ascii="Times New Roman" w:eastAsia="Times New Roman" w:hAnsi="Times New Roman" w:cs="Times New Roman"/>
          <w:sz w:val="24"/>
          <w:szCs w:val="24"/>
        </w:rPr>
        <w:t>предпоследний</w:t>
      </w:r>
      <w:proofErr w:type="gramEnd"/>
      <w:r w:rsidR="009E4234">
        <w:rPr>
          <w:rFonts w:ascii="Times New Roman" w:eastAsia="Times New Roman" w:hAnsi="Times New Roman" w:cs="Times New Roman"/>
          <w:sz w:val="24"/>
          <w:szCs w:val="24"/>
        </w:rPr>
        <w:t xml:space="preserve"> и т.д.</w:t>
      </w:r>
    </w:p>
    <w:p w:rsidR="00F40408" w:rsidRPr="00117528" w:rsidRDefault="002D0D11" w:rsidP="003A04F1">
      <w:pPr>
        <w:pStyle w:val="a3"/>
        <w:spacing w:after="0"/>
        <w:ind w:left="1788" w:firstLine="336"/>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101" type="#_x0000_t32" style="position:absolute;left:0;text-align:left;margin-left:25.95pt;margin-top:11.6pt;width:14.25pt;height:12.85pt;z-index:251705344" o:connectortype="straight"/>
        </w:pict>
      </w:r>
      <w:r>
        <w:rPr>
          <w:rFonts w:ascii="Times New Roman" w:eastAsia="Times New Roman" w:hAnsi="Times New Roman" w:cs="Times New Roman"/>
          <w:b/>
          <w:noProof/>
          <w:sz w:val="24"/>
          <w:szCs w:val="24"/>
        </w:rPr>
        <w:pict>
          <v:shape id="_x0000_s1099" type="#_x0000_t32" style="position:absolute;left:0;text-align:left;margin-left:18.1pt;margin-top:11.6pt;width:15pt;height:4.5pt;z-index:251704320" o:connectortype="straight"/>
        </w:pict>
      </w:r>
      <w:r>
        <w:rPr>
          <w:rFonts w:ascii="Times New Roman" w:eastAsia="Times New Roman" w:hAnsi="Times New Roman" w:cs="Times New Roman"/>
          <w:b/>
          <w:noProof/>
          <w:sz w:val="24"/>
          <w:szCs w:val="24"/>
        </w:rPr>
        <w:pict>
          <v:shape id="_x0000_s1092" type="#_x0000_t32" style="position:absolute;left:0;text-align:left;margin-left:18.1pt;margin-top:4.95pt;width:0;height:14.9pt;z-index:251701248" o:connectortype="straight"/>
        </w:pict>
      </w:r>
      <w:r w:rsidR="00117528" w:rsidRPr="00117528">
        <w:rPr>
          <w:rFonts w:ascii="Times New Roman" w:eastAsia="Times New Roman" w:hAnsi="Times New Roman" w:cs="Times New Roman"/>
          <w:b/>
          <w:sz w:val="24"/>
          <w:szCs w:val="24"/>
          <w:vertAlign w:val="subscript"/>
        </w:rPr>
        <w:t>игрок</w:t>
      </w:r>
    </w:p>
    <w:p w:rsidR="00F40408" w:rsidRPr="00F40408" w:rsidRDefault="002D0D11" w:rsidP="003A04F1">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18" type="#_x0000_t32" style="position:absolute;left:0;text-align:left;margin-left:63.45pt;margin-top:.25pt;width:97.15pt;height:0;z-index:251719680" o:connectortype="straight">
            <v:stroke endarrow="block"/>
          </v:shape>
        </w:pict>
      </w:r>
      <w:r>
        <w:rPr>
          <w:rFonts w:ascii="Times New Roman" w:eastAsia="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7" type="#_x0000_t5" style="position:absolute;left:0;text-align:left;margin-left:202.2pt;margin-top:15.25pt;width:11.25pt;height:11.25pt;z-index:251718656"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116" type="#_x0000_t5" style="position:absolute;left:0;text-align:left;margin-left:133.95pt;margin-top:15.25pt;width:11.25pt;height:11.25pt;z-index:251717632"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115" type="#_x0000_t5" style="position:absolute;left:0;text-align:left;margin-left:67.95pt;margin-top:15.25pt;width:11.25pt;height:11.25pt;z-index:251716608"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114" type="#_x0000_t32" style="position:absolute;left:0;text-align:left;margin-left:243.45pt;margin-top:8.5pt;width:30pt;height:38.25pt;z-index:251715584" o:connectortype="straight">
            <v:stroke dashstyle="dash" endarrow="block"/>
          </v:shape>
        </w:pict>
      </w:r>
      <w:r>
        <w:rPr>
          <w:rFonts w:ascii="Times New Roman" w:eastAsia="Times New Roman" w:hAnsi="Times New Roman" w:cs="Times New Roman"/>
          <w:noProof/>
          <w:sz w:val="24"/>
          <w:szCs w:val="24"/>
        </w:rPr>
        <w:pict>
          <v:shape id="_x0000_s1113" type="#_x0000_t32" style="position:absolute;left:0;text-align:left;margin-left:206.7pt;margin-top:8.7pt;width:36.75pt;height:38.15pt;flip:y;z-index:251714560" o:connectortype="straight">
            <v:stroke dashstyle="dash" endarrow="block"/>
          </v:shape>
        </w:pict>
      </w:r>
      <w:r>
        <w:rPr>
          <w:rFonts w:ascii="Times New Roman" w:eastAsia="Times New Roman" w:hAnsi="Times New Roman" w:cs="Times New Roman"/>
          <w:noProof/>
          <w:sz w:val="24"/>
          <w:szCs w:val="24"/>
        </w:rPr>
        <w:pict>
          <v:shape id="_x0000_s1112" type="#_x0000_t32" style="position:absolute;left:0;text-align:left;margin-left:176.7pt;margin-top:8.7pt;width:30pt;height:38.25pt;z-index:251713536" o:connectortype="straight">
            <v:stroke dashstyle="dash" endarrow="block"/>
          </v:shape>
        </w:pict>
      </w:r>
      <w:r>
        <w:rPr>
          <w:rFonts w:ascii="Times New Roman" w:eastAsia="Times New Roman" w:hAnsi="Times New Roman" w:cs="Times New Roman"/>
          <w:noProof/>
          <w:sz w:val="24"/>
          <w:szCs w:val="24"/>
        </w:rPr>
        <w:pict>
          <v:shape id="_x0000_s1111" type="#_x0000_t32" style="position:absolute;left:0;text-align:left;margin-left:139.95pt;margin-top:8.7pt;width:36.75pt;height:38.15pt;flip:y;z-index:251712512" o:connectortype="straight">
            <v:stroke dashstyle="dash" endarrow="block"/>
          </v:shape>
        </w:pict>
      </w:r>
      <w:r>
        <w:rPr>
          <w:rFonts w:ascii="Times New Roman" w:eastAsia="Times New Roman" w:hAnsi="Times New Roman" w:cs="Times New Roman"/>
          <w:noProof/>
          <w:sz w:val="24"/>
          <w:szCs w:val="24"/>
        </w:rPr>
        <w:pict>
          <v:shape id="_x0000_s1110" type="#_x0000_t32" style="position:absolute;left:0;text-align:left;margin-left:109.2pt;margin-top:8.6pt;width:30pt;height:38.25pt;z-index:251711488" o:connectortype="straight">
            <v:stroke dashstyle="dash" endarrow="block"/>
          </v:shape>
        </w:pict>
      </w:r>
      <w:r>
        <w:rPr>
          <w:rFonts w:ascii="Times New Roman" w:eastAsia="Times New Roman" w:hAnsi="Times New Roman" w:cs="Times New Roman"/>
          <w:noProof/>
          <w:sz w:val="24"/>
          <w:szCs w:val="24"/>
        </w:rPr>
        <w:pict>
          <v:shape id="_x0000_s1108" type="#_x0000_t32" style="position:absolute;left:0;text-align:left;margin-left:74.7pt;margin-top:8.6pt;width:36.75pt;height:38.15pt;flip:y;z-index:251709440" o:connectortype="straight">
            <v:stroke dashstyle="dash" endarrow="block"/>
          </v:shape>
        </w:pict>
      </w:r>
      <w:r>
        <w:rPr>
          <w:rFonts w:ascii="Times New Roman" w:eastAsia="Times New Roman" w:hAnsi="Times New Roman" w:cs="Times New Roman"/>
          <w:noProof/>
          <w:sz w:val="24"/>
          <w:szCs w:val="24"/>
        </w:rPr>
        <w:pict>
          <v:shape id="_x0000_s1107" type="#_x0000_t32" style="position:absolute;left:0;text-align:left;margin-left:44.7pt;margin-top:8.5pt;width:30pt;height:38.25pt;z-index:251708416" o:connectortype="straight">
            <v:stroke dashstyle="dash" endarrow="block"/>
          </v:shape>
        </w:pict>
      </w:r>
      <w:r>
        <w:rPr>
          <w:rFonts w:ascii="Times New Roman" w:eastAsia="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2" type="#_x0000_t120" style="position:absolute;left:0;text-align:left;margin-left:37.55pt;margin-top:4pt;width:7.15pt;height:4.5pt;z-index:251706368" fillcolor="white [3201]" strokecolor="black [3200]" strokeweight="2.5pt">
            <v:shadow color="#868686"/>
          </v:shape>
        </w:pict>
      </w:r>
      <w:r>
        <w:rPr>
          <w:rFonts w:ascii="Times New Roman" w:eastAsia="Times New Roman" w:hAnsi="Times New Roman" w:cs="Times New Roman"/>
          <w:noProof/>
          <w:sz w:val="24"/>
          <w:szCs w:val="24"/>
        </w:rPr>
        <w:pict>
          <v:shape id="_x0000_s1098" type="#_x0000_t32" style="position:absolute;left:0;text-align:left;margin-left:15.8pt;margin-top:6.3pt;width:4.6pt;height:0;rotation:90;z-index:251703296" o:connectortype="elbow" adj="-484357,-1,-484357"/>
        </w:pict>
      </w:r>
      <w:r>
        <w:rPr>
          <w:rFonts w:ascii="Times New Roman" w:eastAsia="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4" type="#_x0000_t34" style="position:absolute;left:0;text-align:left;margin-left:18.1pt;margin-top:4pt;width:7.85pt;height:4.6pt;z-index:251702272" o:connectortype="elbow" adj="10731,-665609,-283827"/>
        </w:pict>
      </w:r>
      <w:r>
        <w:rPr>
          <w:rFonts w:ascii="Times New Roman" w:eastAsia="Times New Roman" w:hAnsi="Times New Roman" w:cs="Times New Roman"/>
          <w:noProof/>
          <w:sz w:val="24"/>
          <w:szCs w:val="24"/>
        </w:rPr>
        <w:pict>
          <v:shape id="_x0000_s1090" type="#_x0000_t32" style="position:absolute;left:0;text-align:left;margin-left:40.2pt;margin-top:8.6pt;width:339.75pt;height:0;z-index:251699200" o:connectortype="straight"/>
        </w:pict>
      </w:r>
    </w:p>
    <w:p w:rsidR="00F40408" w:rsidRDefault="00F40408" w:rsidP="003A04F1">
      <w:pPr>
        <w:pStyle w:val="a3"/>
        <w:spacing w:after="0"/>
        <w:ind w:left="1080"/>
        <w:jc w:val="both"/>
        <w:rPr>
          <w:rFonts w:ascii="Times New Roman" w:eastAsia="Times New Roman" w:hAnsi="Times New Roman" w:cs="Times New Roman"/>
          <w:sz w:val="24"/>
          <w:szCs w:val="24"/>
        </w:rPr>
      </w:pPr>
    </w:p>
    <w:p w:rsidR="008622F0" w:rsidRPr="008622F0" w:rsidRDefault="002D0D11" w:rsidP="003A04F1">
      <w:pPr>
        <w:pStyle w:val="a3"/>
        <w:spacing w:after="0"/>
        <w:ind w:left="5328" w:firstLine="33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06" type="#_x0000_t32" style="position:absolute;left:0;text-align:left;margin-left:54.45pt;margin-top:15pt;width:325.5pt;height:0;z-index:251707392" o:connectortype="straight"/>
        </w:pict>
      </w:r>
      <w:r w:rsidR="008622F0" w:rsidRPr="008622F0">
        <w:rPr>
          <w:rFonts w:ascii="Times New Roman" w:eastAsia="Times New Roman" w:hAnsi="Times New Roman" w:cs="Times New Roman"/>
          <w:b/>
          <w:sz w:val="24"/>
          <w:szCs w:val="24"/>
          <w:vertAlign w:val="subscript"/>
        </w:rPr>
        <w:t>борт</w:t>
      </w:r>
    </w:p>
    <w:p w:rsidR="008622F0" w:rsidRPr="008622F0" w:rsidRDefault="002D0D11" w:rsidP="003A04F1">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09" type="#_x0000_t32" style="position:absolute;left:0;text-align:left;margin-left:54.45pt;margin-top:3.65pt;width:325.5pt;height:.05pt;z-index:251710464" o:connectortype="straight"/>
        </w:pict>
      </w:r>
    </w:p>
    <w:p w:rsidR="002370BD"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высоко летящей шайбы, для остановки партнером шайбы рукой;</w:t>
      </w:r>
    </w:p>
    <w:p w:rsidR="002370BD"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на точность (прохождение шайбы между ступней ног партнера, стоящего в 20 метрах, попадание в конус с расстояния 20 метров;</w:t>
      </w:r>
    </w:p>
    <w:p w:rsidR="00386291" w:rsidRDefault="00386291"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передача в парах на расстоянии 20 метров шайба проходит между ступней ног третьего игрока, стоящего </w:t>
      </w:r>
      <w:proofErr w:type="gramStart"/>
      <w:r>
        <w:rPr>
          <w:rFonts w:ascii="Times New Roman" w:eastAsia="Times New Roman" w:hAnsi="Times New Roman" w:cs="Times New Roman"/>
          <w:sz w:val="24"/>
          <w:szCs w:val="24"/>
        </w:rPr>
        <w:t>по середине</w:t>
      </w:r>
      <w:proofErr w:type="gramEnd"/>
      <w:r>
        <w:rPr>
          <w:rFonts w:ascii="Times New Roman" w:eastAsia="Times New Roman" w:hAnsi="Times New Roman" w:cs="Times New Roman"/>
          <w:sz w:val="24"/>
          <w:szCs w:val="24"/>
        </w:rPr>
        <w:t xml:space="preserve"> зала (ноги на ширине плеч)</w:t>
      </w:r>
    </w:p>
    <w:p w:rsidR="002370BD"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летящей шайбы вдоль ворот, для удара партнером шайбы сбоку, слета;</w:t>
      </w:r>
    </w:p>
    <w:p w:rsidR="002370BD"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нижняя передача вдоль ворот, для удара партнером шайбы сбоку, слета;</w:t>
      </w:r>
    </w:p>
    <w:p w:rsidR="002370BD"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парах ударами шайбы сбоку;</w:t>
      </w:r>
    </w:p>
    <w:p w:rsidR="002370BD"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из-за спины;</w:t>
      </w:r>
    </w:p>
    <w:p w:rsidR="002370BD" w:rsidRDefault="002370BD" w:rsidP="003A04F1">
      <w:pPr>
        <w:pStyle w:val="a3"/>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в «собачку»</w:t>
      </w:r>
      <w:r w:rsidR="00403E68">
        <w:rPr>
          <w:rFonts w:ascii="Times New Roman" w:eastAsia="Times New Roman" w:hAnsi="Times New Roman" w:cs="Times New Roman"/>
          <w:sz w:val="24"/>
          <w:szCs w:val="24"/>
        </w:rPr>
        <w:t>.</w:t>
      </w:r>
    </w:p>
    <w:p w:rsidR="00403E68" w:rsidRPr="00BA0E63" w:rsidRDefault="00403E68" w:rsidP="003A04F1">
      <w:pPr>
        <w:pStyle w:val="a3"/>
        <w:numPr>
          <w:ilvl w:val="0"/>
          <w:numId w:val="1"/>
        </w:numPr>
        <w:spacing w:after="0"/>
        <w:jc w:val="both"/>
        <w:rPr>
          <w:rFonts w:ascii="Times New Roman" w:eastAsia="Times New Roman" w:hAnsi="Times New Roman" w:cs="Times New Roman"/>
          <w:i/>
          <w:sz w:val="24"/>
          <w:szCs w:val="24"/>
        </w:rPr>
      </w:pPr>
      <w:r w:rsidRPr="00BA0E63">
        <w:rPr>
          <w:rFonts w:ascii="Times New Roman" w:eastAsia="Times New Roman" w:hAnsi="Times New Roman" w:cs="Times New Roman"/>
          <w:i/>
          <w:sz w:val="24"/>
          <w:szCs w:val="24"/>
        </w:rPr>
        <w:lastRenderedPageBreak/>
        <w:t>Броски шайбы</w:t>
      </w:r>
      <w:r w:rsidR="009E2B8F" w:rsidRPr="00BA0E63">
        <w:rPr>
          <w:rFonts w:ascii="Times New Roman" w:eastAsia="Times New Roman" w:hAnsi="Times New Roman" w:cs="Times New Roman"/>
          <w:i/>
          <w:sz w:val="24"/>
          <w:szCs w:val="24"/>
        </w:rPr>
        <w:t>:</w:t>
      </w:r>
    </w:p>
    <w:p w:rsidR="00403E68" w:rsidRDefault="00403E68" w:rsidP="003A04F1">
      <w:pPr>
        <w:pStyle w:val="a3"/>
        <w:numPr>
          <w:ilvl w:val="0"/>
          <w:numId w:val="3"/>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шайбы по воротам после передвижения в парах с передачами;</w:t>
      </w:r>
    </w:p>
    <w:p w:rsidR="009E2B8F" w:rsidRDefault="009E2B8F" w:rsidP="003A04F1">
      <w:pPr>
        <w:pStyle w:val="a3"/>
        <w:numPr>
          <w:ilvl w:val="0"/>
          <w:numId w:val="3"/>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шайбы, в ворота слева обходя защитника;</w:t>
      </w:r>
    </w:p>
    <w:p w:rsidR="009E2B8F" w:rsidRDefault="009E2B8F" w:rsidP="003A04F1">
      <w:pPr>
        <w:pStyle w:val="a3"/>
        <w:numPr>
          <w:ilvl w:val="0"/>
          <w:numId w:val="3"/>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шайбы, в ворота справа обходя защитника;</w:t>
      </w:r>
    </w:p>
    <w:p w:rsidR="009E2B8F" w:rsidRDefault="009E2B8F" w:rsidP="003A04F1">
      <w:pPr>
        <w:pStyle w:val="a3"/>
        <w:numPr>
          <w:ilvl w:val="0"/>
          <w:numId w:val="3"/>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шайбы, стоя спиной к воротам слева, справа, между ног;</w:t>
      </w:r>
    </w:p>
    <w:p w:rsidR="009E2B8F" w:rsidRDefault="009E2B8F" w:rsidP="003A04F1">
      <w:pPr>
        <w:pStyle w:val="a3"/>
        <w:numPr>
          <w:ilvl w:val="0"/>
          <w:numId w:val="3"/>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по воротам, после вбрасывания шайбы в зоне соперника.</w:t>
      </w:r>
    </w:p>
    <w:p w:rsidR="009E2B8F" w:rsidRDefault="009E2B8F" w:rsidP="003A04F1">
      <w:pPr>
        <w:pStyle w:val="a3"/>
        <w:numPr>
          <w:ilvl w:val="0"/>
          <w:numId w:val="1"/>
        </w:numPr>
        <w:spacing w:after="0"/>
        <w:jc w:val="both"/>
        <w:rPr>
          <w:rFonts w:ascii="Times New Roman" w:eastAsia="Times New Roman" w:hAnsi="Times New Roman" w:cs="Times New Roman"/>
          <w:sz w:val="24"/>
          <w:szCs w:val="24"/>
        </w:rPr>
      </w:pPr>
      <w:r w:rsidRPr="00BA0E63">
        <w:rPr>
          <w:rFonts w:ascii="Times New Roman" w:eastAsia="Times New Roman" w:hAnsi="Times New Roman" w:cs="Times New Roman"/>
          <w:i/>
          <w:sz w:val="24"/>
          <w:szCs w:val="24"/>
        </w:rPr>
        <w:t>Владение клюшкой</w:t>
      </w:r>
      <w:r>
        <w:rPr>
          <w:rFonts w:ascii="Times New Roman" w:eastAsia="Times New Roman" w:hAnsi="Times New Roman" w:cs="Times New Roman"/>
          <w:sz w:val="24"/>
          <w:szCs w:val="24"/>
        </w:rPr>
        <w:t>:</w:t>
      </w:r>
    </w:p>
    <w:p w:rsidR="00386291" w:rsidRDefault="00386291" w:rsidP="003A04F1">
      <w:pPr>
        <w:pStyle w:val="a3"/>
        <w:numPr>
          <w:ilvl w:val="0"/>
          <w:numId w:val="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шайбы правой рукой, левой рукой;</w:t>
      </w:r>
    </w:p>
    <w:p w:rsidR="00386291" w:rsidRDefault="00386291" w:rsidP="003A04F1">
      <w:pPr>
        <w:pStyle w:val="a3"/>
        <w:numPr>
          <w:ilvl w:val="0"/>
          <w:numId w:val="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ведение шайбы, перекладывая клюшку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правой в левую руку и обратно;</w:t>
      </w:r>
    </w:p>
    <w:p w:rsidR="00386291" w:rsidRDefault="00386291" w:rsidP="003A04F1">
      <w:pPr>
        <w:pStyle w:val="a3"/>
        <w:numPr>
          <w:ilvl w:val="0"/>
          <w:numId w:val="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шайбы с перекладыванием клюшки из одной руки в другую, вокруг себя, как в правую сторону, так и в левую;</w:t>
      </w:r>
    </w:p>
    <w:p w:rsidR="00386291" w:rsidRDefault="00386291" w:rsidP="003A04F1">
      <w:pPr>
        <w:pStyle w:val="a3"/>
        <w:numPr>
          <w:ilvl w:val="0"/>
          <w:numId w:val="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шайбы с обходом защитника (двух, трех), поворотом на 180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«финт», как справа, так и слева, с последующим броском по воротам:</w:t>
      </w:r>
    </w:p>
    <w:p w:rsidR="00386291" w:rsidRDefault="00386291" w:rsidP="003A04F1">
      <w:pPr>
        <w:pStyle w:val="a3"/>
        <w:numPr>
          <w:ilvl w:val="0"/>
          <w:numId w:val="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шайбы змейкой, обходя конусы;</w:t>
      </w:r>
    </w:p>
    <w:p w:rsidR="008E0175" w:rsidRPr="008E0175" w:rsidRDefault="002D0D11" w:rsidP="003A04F1">
      <w:pPr>
        <w:pStyle w:val="a3"/>
        <w:numPr>
          <w:ilvl w:val="0"/>
          <w:numId w:val="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27" type="#_x0000_t96" style="position:absolute;left:0;text-align:left;margin-left:-16.05pt;margin-top:29.4pt;width:22.5pt;height:19.5pt;z-index:251658240"/>
        </w:pict>
      </w:r>
      <w:r w:rsidR="00386291" w:rsidRPr="00D833A4">
        <w:rPr>
          <w:rFonts w:ascii="Times New Roman" w:eastAsia="Times New Roman" w:hAnsi="Times New Roman" w:cs="Times New Roman"/>
          <w:sz w:val="24"/>
          <w:szCs w:val="24"/>
        </w:rPr>
        <w:t>ведение</w:t>
      </w:r>
      <w:r w:rsidR="00386291">
        <w:rPr>
          <w:rFonts w:ascii="Times New Roman" w:eastAsia="Times New Roman" w:hAnsi="Times New Roman" w:cs="Times New Roman"/>
          <w:sz w:val="24"/>
          <w:szCs w:val="24"/>
        </w:rPr>
        <w:t xml:space="preserve"> шайбы с выполнением обманного движения </w:t>
      </w:r>
      <w:r w:rsidR="00053684">
        <w:rPr>
          <w:rFonts w:ascii="Times New Roman" w:eastAsia="Times New Roman" w:hAnsi="Times New Roman" w:cs="Times New Roman"/>
          <w:sz w:val="24"/>
          <w:szCs w:val="24"/>
        </w:rPr>
        <w:t>пе</w:t>
      </w:r>
      <w:r w:rsidR="00117528">
        <w:rPr>
          <w:rFonts w:ascii="Times New Roman" w:eastAsia="Times New Roman" w:hAnsi="Times New Roman" w:cs="Times New Roman"/>
          <w:sz w:val="24"/>
          <w:szCs w:val="24"/>
        </w:rPr>
        <w:t>ред каждым конусом вправо (то же упражнение</w:t>
      </w:r>
      <w:r w:rsidR="00053684">
        <w:rPr>
          <w:rFonts w:ascii="Times New Roman" w:eastAsia="Times New Roman" w:hAnsi="Times New Roman" w:cs="Times New Roman"/>
          <w:sz w:val="24"/>
          <w:szCs w:val="24"/>
        </w:rPr>
        <w:t xml:space="preserve"> влево</w:t>
      </w:r>
      <w:r w:rsidR="00117528">
        <w:rPr>
          <w:rFonts w:ascii="Times New Roman" w:eastAsia="Times New Roman" w:hAnsi="Times New Roman" w:cs="Times New Roman"/>
          <w:sz w:val="24"/>
          <w:szCs w:val="24"/>
        </w:rPr>
        <w:t>)</w:t>
      </w:r>
      <w:r w:rsidR="00053684">
        <w:rPr>
          <w:rFonts w:ascii="Times New Roman" w:eastAsia="Times New Roman" w:hAnsi="Times New Roman" w:cs="Times New Roman"/>
          <w:sz w:val="24"/>
          <w:szCs w:val="24"/>
        </w:rPr>
        <w:t>;</w:t>
      </w:r>
    </w:p>
    <w:p w:rsidR="00C203D2" w:rsidRPr="00C203D2" w:rsidRDefault="00C203D2" w:rsidP="003A04F1">
      <w:pPr>
        <w:spacing w:after="0"/>
        <w:jc w:val="both"/>
        <w:rPr>
          <w:rFonts w:ascii="Times New Roman" w:eastAsia="Times New Roman" w:hAnsi="Times New Roman" w:cs="Times New Roman"/>
          <w:sz w:val="24"/>
          <w:szCs w:val="24"/>
        </w:rPr>
      </w:pPr>
    </w:p>
    <w:p w:rsidR="00C203D2" w:rsidRPr="008E0175" w:rsidRDefault="002D0D11" w:rsidP="003A04F1">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19" type="#_x0000_t5" style="position:absolute;left:0;text-align:left;margin-left:18.1pt;margin-top:.4pt;width:11.25pt;height:11.25pt;z-index:251720704" fillcolor="black [3200]" strokecolor="black [3213]" strokeweight="3pt">
            <v:shadow on="t" type="perspective" color="#7f7f7f [1601]" opacity=".5" offset="1pt" offset2="-1pt"/>
          </v:shape>
        </w:pict>
      </w:r>
      <w:r w:rsidRPr="002D0D11">
        <w:rPr>
          <w:rFonts w:eastAsia="Times New Roman"/>
          <w:noProof/>
        </w:rPr>
        <w:pict>
          <v:shape id="_x0000_s1036" type="#_x0000_t120" style="position:absolute;left:0;text-align:left;margin-left:10.95pt;margin-top:26.65pt;width:7.15pt;height:6.75pt;z-index:251664384" fillcolor="white [3201]" strokecolor="black [3200]" strokeweight="2.5pt">
            <v:shadow color="#868686"/>
          </v:shape>
        </w:pict>
      </w:r>
      <w:r w:rsidRPr="002D0D11">
        <w:rPr>
          <w:rFonts w:eastAsia="Times New Roman"/>
          <w:noProof/>
        </w:rPr>
        <w:pict>
          <v:shape id="_x0000_s1048" type="#_x0000_t5" style="position:absolute;left:0;text-align:left;margin-left:158.7pt;margin-top:1.15pt;width:11.25pt;height:11.25pt;z-index:251676672" fillcolor="black [3200]" strokecolor="black [3213]" strokeweight="3pt">
            <v:shadow on="t" type="perspective" color="#7f7f7f [1601]" opacity=".5" offset="1pt" offset2="-1pt"/>
          </v:shape>
        </w:pict>
      </w:r>
      <w:r w:rsidRPr="002D0D11">
        <w:rPr>
          <w:rFonts w:eastAsia="Times New Roman"/>
          <w:noProof/>
        </w:rPr>
        <w:pict>
          <v:shape id="_x0000_s1047" type="#_x0000_t5" style="position:absolute;left:0;text-align:left;margin-left:111.45pt;margin-top:.4pt;width:11.25pt;height:11.25pt;z-index:251675648" fillcolor="black [3200]" strokecolor="black [3213]" strokeweight="3pt">
            <v:shadow on="t" type="perspective" color="#7f7f7f [1601]" opacity=".5" offset="1pt" offset2="-1pt"/>
          </v:shape>
        </w:pict>
      </w:r>
      <w:r w:rsidRPr="002D0D11">
        <w:rPr>
          <w:rFonts w:eastAsia="Times New Roman"/>
          <w:noProof/>
        </w:rPr>
        <w:pict>
          <v:shape id="_x0000_s1046" type="#_x0000_t5" style="position:absolute;left:0;text-align:left;margin-left:63.45pt;margin-top:.4pt;width:11.25pt;height:11.25pt;z-index:251674624" fillcolor="black [3200]" strokecolor="black [3213]" strokeweight="3pt">
            <v:shadow on="t" type="perspective" color="#7f7f7f [1601]" opacity=".5" offset="1pt" offset2="-1pt"/>
          </v:shape>
        </w:pict>
      </w:r>
      <w:r w:rsidRPr="002D0D11">
        <w:rPr>
          <w:rFonts w:eastAsia="Times New Roman"/>
          <w:noProof/>
        </w:rPr>
        <w:pict>
          <v:shape id="_x0000_s1045" type="#_x0000_t32" style="position:absolute;left:0;text-align:left;margin-left:190.95pt;margin-top:5.65pt;width:22.5pt;height:27.75pt;z-index:251673600" o:connectortype="straight">
            <v:stroke dashstyle="dash" endarrow="block"/>
          </v:shape>
        </w:pict>
      </w:r>
      <w:r w:rsidRPr="002D0D11">
        <w:rPr>
          <w:rFonts w:eastAsia="Times New Roman"/>
          <w:noProof/>
        </w:rPr>
        <w:pict>
          <v:shape id="_x0000_s1041" type="#_x0000_t32" style="position:absolute;left:0;text-align:left;margin-left:115.25pt;margin-top:5.65pt;width:26.6pt;height:27.75pt;flip:y;z-index:251669504" o:connectortype="straight">
            <v:stroke dashstyle="dash" endarrow="block"/>
          </v:shape>
        </w:pict>
      </w:r>
      <w:r w:rsidRPr="002D0D11">
        <w:rPr>
          <w:rFonts w:eastAsia="Times New Roman"/>
          <w:noProof/>
        </w:rPr>
        <w:pict>
          <v:shape id="_x0000_s1044" type="#_x0000_t32" style="position:absolute;left:0;text-align:left;margin-left:141.85pt;margin-top:5.65pt;width:22.5pt;height:27.75pt;z-index:251672576" o:connectortype="straight">
            <v:stroke dashstyle="dash" endarrow="block"/>
          </v:shape>
        </w:pict>
      </w:r>
      <w:r w:rsidRPr="002D0D11">
        <w:rPr>
          <w:rFonts w:eastAsia="Times New Roman"/>
          <w:noProof/>
        </w:rPr>
        <w:pict>
          <v:shape id="_x0000_s1042" type="#_x0000_t32" style="position:absolute;left:0;text-align:left;margin-left:164.35pt;margin-top:5.65pt;width:26.6pt;height:27.75pt;flip:y;z-index:251670528" o:connectortype="straight">
            <v:stroke dashstyle="dash" endarrow="block"/>
          </v:shape>
        </w:pict>
      </w:r>
      <w:r w:rsidRPr="002D0D11">
        <w:rPr>
          <w:rFonts w:eastAsia="Times New Roman"/>
          <w:noProof/>
        </w:rPr>
        <w:pict>
          <v:shape id="_x0000_s1043" type="#_x0000_t32" style="position:absolute;left:0;text-align:left;margin-left:93.8pt;margin-top:5.65pt;width:22.5pt;height:27.75pt;z-index:251671552" o:connectortype="straight">
            <v:stroke dashstyle="dash" endarrow="block"/>
          </v:shape>
        </w:pict>
      </w:r>
      <w:r w:rsidRPr="002D0D11">
        <w:rPr>
          <w:rFonts w:eastAsia="Times New Roman"/>
          <w:noProof/>
        </w:rPr>
        <w:pict>
          <v:shape id="_x0000_s1028" type="#_x0000_t32" style="position:absolute;left:0;text-align:left;margin-left:-5.55pt;margin-top:.4pt;width:1.5pt;height:19.5pt;z-index:251659264" o:connectortype="straight"/>
        </w:pict>
      </w:r>
      <w:r w:rsidRPr="002D0D11">
        <w:rPr>
          <w:rFonts w:eastAsia="Times New Roman"/>
          <w:noProof/>
        </w:rPr>
        <w:pict>
          <v:shape id="_x0000_s1040" type="#_x0000_t32" style="position:absolute;left:0;text-align:left;margin-left:67.2pt;margin-top:5.65pt;width:26.6pt;height:27.75pt;flip:y;z-index:251668480" o:connectortype="straight">
            <v:stroke dashstyle="dash" endarrow="block"/>
          </v:shape>
        </w:pict>
      </w:r>
      <w:r w:rsidRPr="002D0D11">
        <w:rPr>
          <w:rFonts w:eastAsia="Times New Roman"/>
          <w:noProof/>
        </w:rPr>
        <w:pict>
          <v:shape id="_x0000_s1039" type="#_x0000_t32" style="position:absolute;left:0;text-align:left;margin-left:44.7pt;margin-top:5.65pt;width:22.5pt;height:27.75pt;z-index:251667456" o:connectortype="straight">
            <v:stroke dashstyle="dash" endarrow="block"/>
          </v:shape>
        </w:pict>
      </w:r>
      <w:r w:rsidRPr="002D0D11">
        <w:rPr>
          <w:rFonts w:eastAsia="Times New Roman"/>
          <w:noProof/>
        </w:rPr>
        <w:pict>
          <v:shape id="_x0000_s1038" type="#_x0000_t32" style="position:absolute;left:0;text-align:left;margin-left:18.1pt;margin-top:5.65pt;width:26.6pt;height:27.75pt;flip:y;z-index:251666432" o:connectortype="straight">
            <v:stroke dashstyle="dash" endarrow="block"/>
          </v:shape>
        </w:pict>
      </w:r>
      <w:r w:rsidRPr="002D0D11">
        <w:rPr>
          <w:rFonts w:eastAsia="Times New Roman"/>
          <w:noProof/>
        </w:rPr>
        <w:pict>
          <v:shape id="_x0000_s1037" type="#_x0000_t32" style="position:absolute;left:0;text-align:left;margin-left:18.1pt;margin-top:33.4pt;width:252.35pt;height:0;z-index:251665408" o:connectortype="straight"/>
        </w:pict>
      </w:r>
      <w:r w:rsidRPr="002D0D11">
        <w:rPr>
          <w:rFonts w:eastAsia="Times New Roman"/>
          <w:noProof/>
        </w:rPr>
        <w:pict>
          <v:shape id="_x0000_s1035" type="#_x0000_t32" style="position:absolute;left:0;text-align:left;margin-left:2.7pt;margin-top:5.65pt;width:8.25pt;height:21pt;z-index:251663360" o:connectortype="straight"/>
        </w:pict>
      </w:r>
      <w:r w:rsidRPr="002D0D11">
        <w:rPr>
          <w:rFonts w:eastAsia="Times New Roman"/>
          <w:noProof/>
        </w:rPr>
        <w:pict>
          <v:shape id="_x0000_s1033" type="#_x0000_t34" style="position:absolute;left:0;text-align:left;margin-left:-11.55pt;margin-top:25.9pt;width:13.5pt;height:1.5pt;rotation:90;flip:x;z-index:251662336" o:connectortype="elbow" adj=",11167200,-127200"/>
        </w:pict>
      </w:r>
      <w:r w:rsidRPr="002D0D11">
        <w:rPr>
          <w:rFonts w:eastAsia="Times New Roman"/>
          <w:noProof/>
        </w:rPr>
        <w:pict>
          <v:shape id="_x0000_s1030" type="#_x0000_t34" style="position:absolute;left:0;text-align:left;margin-left:-4.8pt;margin-top:19.9pt;width:11.25pt;height:6.75pt;z-index:251661312" o:connectortype="elbow" adj="10752,-2481600,-154080"/>
        </w:pict>
      </w:r>
      <w:r w:rsidRPr="002D0D11">
        <w:rPr>
          <w:rFonts w:eastAsia="Times New Roman"/>
          <w:noProof/>
        </w:rPr>
        <w:pict>
          <v:shape id="_x0000_s1029" type="#_x0000_t32" style="position:absolute;left:0;text-align:left;margin-left:-4.8pt;margin-top:5.65pt;width:11.25pt;height:6.75pt;z-index:251660288" o:connectortype="straight"/>
        </w:pict>
      </w:r>
    </w:p>
    <w:p w:rsidR="00C203D2" w:rsidRPr="00C203D2" w:rsidRDefault="00C203D2" w:rsidP="003A04F1">
      <w:pPr>
        <w:pStyle w:val="a3"/>
        <w:spacing w:after="0"/>
        <w:rPr>
          <w:rFonts w:ascii="Times New Roman" w:eastAsia="Times New Roman" w:hAnsi="Times New Roman" w:cs="Times New Roman"/>
          <w:sz w:val="24"/>
          <w:szCs w:val="24"/>
          <w:highlight w:val="yellow"/>
        </w:rPr>
      </w:pPr>
    </w:p>
    <w:p w:rsidR="00BA0E63" w:rsidRPr="00BA0E63" w:rsidRDefault="00BA0E63" w:rsidP="003A04F1">
      <w:pPr>
        <w:pStyle w:val="a3"/>
        <w:spacing w:after="0"/>
        <w:ind w:left="993"/>
        <w:jc w:val="both"/>
        <w:rPr>
          <w:rFonts w:ascii="Times New Roman" w:eastAsia="Times New Roman" w:hAnsi="Times New Roman" w:cs="Times New Roman"/>
          <w:sz w:val="24"/>
          <w:szCs w:val="24"/>
        </w:rPr>
      </w:pPr>
    </w:p>
    <w:p w:rsidR="00053684" w:rsidRDefault="002D0D11" w:rsidP="003A04F1">
      <w:pPr>
        <w:pStyle w:val="a3"/>
        <w:numPr>
          <w:ilvl w:val="0"/>
          <w:numId w:val="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67" type="#_x0000_t96" style="position:absolute;left:0;text-align:left;margin-left:-7.8pt;margin-top:6.95pt;width:22.5pt;height:19.5pt;z-index:251677696"/>
        </w:pict>
      </w:r>
      <w:r w:rsidR="00053684" w:rsidRPr="00204552">
        <w:rPr>
          <w:rFonts w:ascii="Times New Roman" w:eastAsia="Times New Roman" w:hAnsi="Times New Roman" w:cs="Times New Roman"/>
          <w:sz w:val="24"/>
          <w:szCs w:val="24"/>
        </w:rPr>
        <w:t>выпол</w:t>
      </w:r>
      <w:r w:rsidR="00053684">
        <w:rPr>
          <w:rFonts w:ascii="Times New Roman" w:eastAsia="Times New Roman" w:hAnsi="Times New Roman" w:cs="Times New Roman"/>
          <w:sz w:val="24"/>
          <w:szCs w:val="24"/>
        </w:rPr>
        <w:t>нение обманных движений одновременно вправо и влево;</w:t>
      </w:r>
    </w:p>
    <w:p w:rsidR="008E0175" w:rsidRDefault="002D0D11" w:rsidP="003A04F1">
      <w:p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20" type="#_x0000_t5" style="position:absolute;left:0;text-align:left;margin-left:48.45pt;margin-top:12.75pt;width:11.25pt;height:11.25pt;z-index:251721728"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077" type="#_x0000_t5" style="position:absolute;left:0;text-align:left;margin-left:206.7pt;margin-top:12.7pt;width:11.25pt;height:11.25pt;z-index:251687936"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076" type="#_x0000_t5" style="position:absolute;left:0;text-align:left;margin-left:145.2pt;margin-top:12.7pt;width:11.25pt;height:11.25pt;z-index:251686912"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075" type="#_x0000_t5" style="position:absolute;left:0;text-align:left;margin-left:94.95pt;margin-top:12.7pt;width:11.25pt;height:11.25pt;z-index:251685888" adj="9408"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068" type="#_x0000_t32" style="position:absolute;left:0;text-align:left;margin-left:3.45pt;margin-top:9.7pt;width:1.5pt;height:19.5pt;z-index:251678720" o:connectortype="straight"/>
        </w:pict>
      </w:r>
    </w:p>
    <w:p w:rsidR="008E0175" w:rsidRPr="008E0175" w:rsidRDefault="002D0D11" w:rsidP="003A04F1">
      <w:p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6" type="#_x0000_t32" style="position:absolute;left:0;text-align:left;margin-left:176.7pt;margin-top:1.35pt;width:18pt;height:55.5pt;flip:y;z-index:251697152" o:connectortype="straight">
            <v:stroke dashstyle="dash" endarrow="block"/>
          </v:shape>
        </w:pict>
      </w:r>
      <w:r>
        <w:rPr>
          <w:rFonts w:ascii="Times New Roman" w:eastAsia="Times New Roman" w:hAnsi="Times New Roman" w:cs="Times New Roman"/>
          <w:noProof/>
          <w:sz w:val="24"/>
          <w:szCs w:val="24"/>
        </w:rPr>
        <w:pict>
          <v:shape id="_x0000_s1087" type="#_x0000_t32" style="position:absolute;left:0;text-align:left;margin-left:194.7pt;margin-top:1.35pt;width:35.25pt;height:55.5pt;z-index:251698176" o:connectortype="straight">
            <v:stroke dashstyle="dash" endarrow="block"/>
          </v:shape>
        </w:pict>
      </w:r>
      <w:r>
        <w:rPr>
          <w:rFonts w:ascii="Times New Roman" w:eastAsia="Times New Roman" w:hAnsi="Times New Roman" w:cs="Times New Roman"/>
          <w:noProof/>
          <w:sz w:val="24"/>
          <w:szCs w:val="24"/>
        </w:rPr>
        <w:pict>
          <v:shape id="_x0000_s1085" type="#_x0000_t32" style="position:absolute;left:0;text-align:left;margin-left:139.2pt;margin-top:8.1pt;width:37.5pt;height:48.75pt;z-index:251696128" o:connectortype="straight">
            <v:stroke dashstyle="dash" endarrow="block"/>
          </v:shape>
        </w:pict>
      </w:r>
      <w:r>
        <w:rPr>
          <w:rFonts w:ascii="Times New Roman" w:eastAsia="Times New Roman" w:hAnsi="Times New Roman" w:cs="Times New Roman"/>
          <w:noProof/>
          <w:sz w:val="24"/>
          <w:szCs w:val="24"/>
        </w:rPr>
        <w:pict>
          <v:shape id="_x0000_s1084" type="#_x0000_t32" style="position:absolute;left:0;text-align:left;margin-left:117.45pt;margin-top:5.85pt;width:21.75pt;height:51pt;flip:y;z-index:251695104" o:connectortype="straight">
            <v:stroke dashstyle="dash" endarrow="block"/>
          </v:shape>
        </w:pict>
      </w:r>
      <w:r>
        <w:rPr>
          <w:rFonts w:ascii="Times New Roman" w:eastAsia="Times New Roman" w:hAnsi="Times New Roman" w:cs="Times New Roman"/>
          <w:noProof/>
          <w:sz w:val="24"/>
          <w:szCs w:val="24"/>
        </w:rPr>
        <w:pict>
          <v:shape id="_x0000_s1083" type="#_x0000_t32" style="position:absolute;left:0;text-align:left;margin-left:86.7pt;margin-top:1.35pt;width:30.75pt;height:55.5pt;z-index:251694080" o:connectortype="straight">
            <v:stroke dashstyle="dash" endarrow="block"/>
          </v:shape>
        </w:pict>
      </w:r>
      <w:r>
        <w:rPr>
          <w:rFonts w:ascii="Times New Roman" w:eastAsia="Times New Roman" w:hAnsi="Times New Roman" w:cs="Times New Roman"/>
          <w:noProof/>
          <w:sz w:val="24"/>
          <w:szCs w:val="24"/>
        </w:rPr>
        <w:pict>
          <v:shape id="_x0000_s1082" type="#_x0000_t32" style="position:absolute;left:0;text-align:left;margin-left:67.95pt;margin-top:1.35pt;width:18.75pt;height:55.5pt;flip:y;z-index:251693056" o:connectortype="straight">
            <v:stroke dashstyle="dash" endarrow="block"/>
          </v:shape>
        </w:pict>
      </w:r>
      <w:r>
        <w:rPr>
          <w:rFonts w:ascii="Times New Roman" w:eastAsia="Times New Roman" w:hAnsi="Times New Roman" w:cs="Times New Roman"/>
          <w:noProof/>
          <w:sz w:val="24"/>
          <w:szCs w:val="24"/>
        </w:rPr>
        <w:pict>
          <v:shape id="_x0000_s1072" type="#_x0000_t32" style="position:absolute;left:0;text-align:left;margin-left:10.95pt;margin-top:1.35pt;width:15pt;height:22.5pt;z-index:251682816" o:connectortype="straight"/>
        </w:pict>
      </w:r>
      <w:r>
        <w:rPr>
          <w:rFonts w:ascii="Times New Roman" w:eastAsia="Times New Roman" w:hAnsi="Times New Roman" w:cs="Times New Roman"/>
          <w:noProof/>
          <w:sz w:val="24"/>
          <w:szCs w:val="24"/>
        </w:rPr>
        <w:pict>
          <v:shape id="_x0000_s1071" type="#_x0000_t34" style="position:absolute;left:0;text-align:left;margin-left:-1.05pt;margin-top:17.85pt;width:10.5pt;height:1.5pt;rotation:90;flip:x;z-index:251681792" o:connectortype="elbow" adj=",1706400,-182057"/>
        </w:pict>
      </w:r>
      <w:r>
        <w:rPr>
          <w:rFonts w:ascii="Times New Roman" w:eastAsia="Times New Roman" w:hAnsi="Times New Roman" w:cs="Times New Roman"/>
          <w:noProof/>
          <w:sz w:val="24"/>
          <w:szCs w:val="24"/>
        </w:rPr>
        <w:pict>
          <v:shape id="_x0000_s1070" type="#_x0000_t34" style="position:absolute;left:0;text-align:left;margin-left:4.95pt;margin-top:13.35pt;width:9.75pt;height:6pt;z-index:251680768" o:connectortype="elbow" adj="10745,-426600,-199385"/>
        </w:pict>
      </w:r>
      <w:r>
        <w:rPr>
          <w:rFonts w:ascii="Times New Roman" w:eastAsia="Times New Roman" w:hAnsi="Times New Roman" w:cs="Times New Roman"/>
          <w:noProof/>
          <w:sz w:val="24"/>
          <w:szCs w:val="24"/>
        </w:rPr>
        <w:pict>
          <v:shape id="_x0000_s1069" type="#_x0000_t32" style="position:absolute;left:0;text-align:left;margin-left:3.45pt;margin-top:1.35pt;width:11.25pt;height:6.75pt;z-index:251679744" o:connectortype="straight"/>
        </w:pict>
      </w:r>
    </w:p>
    <w:p w:rsidR="00D833A4" w:rsidRPr="00D833A4" w:rsidRDefault="002D0D11" w:rsidP="003A04F1">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1" type="#_x0000_t32" style="position:absolute;left:0;text-align:left;margin-left:33.1pt;margin-top:7.95pt;width:34.85pt;height:33pt;z-index:251692032" o:connectortype="straight">
            <v:stroke dashstyle="dash" endarrow="block"/>
          </v:shape>
        </w:pict>
      </w:r>
      <w:r>
        <w:rPr>
          <w:rFonts w:ascii="Times New Roman" w:eastAsia="Times New Roman" w:hAnsi="Times New Roman" w:cs="Times New Roman"/>
          <w:noProof/>
          <w:sz w:val="24"/>
          <w:szCs w:val="24"/>
        </w:rPr>
        <w:pict>
          <v:shape id="_x0000_s1074" type="#_x0000_t32" style="position:absolute;left:0;text-align:left;margin-left:33.1pt;margin-top:7.95pt;width:238.85pt;height:0;z-index:251684864" o:connectortype="straight"/>
        </w:pict>
      </w:r>
      <w:r>
        <w:rPr>
          <w:rFonts w:ascii="Times New Roman" w:eastAsia="Times New Roman" w:hAnsi="Times New Roman" w:cs="Times New Roman"/>
          <w:noProof/>
          <w:sz w:val="24"/>
          <w:szCs w:val="24"/>
        </w:rPr>
        <w:pict>
          <v:shape id="_x0000_s1073" type="#_x0000_t120" style="position:absolute;left:0;text-align:left;margin-left:25.95pt;margin-top:3.45pt;width:7.15pt;height:4.5pt;z-index:251683840" fillcolor="white [3201]" strokecolor="black [3200]" strokeweight="2.5pt">
            <v:shadow color="#868686"/>
          </v:shape>
        </w:pict>
      </w:r>
    </w:p>
    <w:p w:rsidR="00543B61" w:rsidRDefault="002D0D11" w:rsidP="003A04F1">
      <w:pPr>
        <w:pStyle w:val="a3"/>
        <w:spacing w:after="0"/>
        <w:ind w:left="99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21" type="#_x0000_t5" style="position:absolute;left:0;text-align:left;margin-left:40.2pt;margin-top:9.35pt;width:11.25pt;height:11.25pt;z-index:251722752"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078" type="#_x0000_t5" style="position:absolute;left:0;text-align:left;margin-left:94.95pt;margin-top:9.35pt;width:11.25pt;height:11.25pt;z-index:251688960" adj="9408"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080" type="#_x0000_t5" style="position:absolute;left:0;text-align:left;margin-left:206.7pt;margin-top:9.35pt;width:11.25pt;height:11.25pt;z-index:251691008" fillcolor="black [3200]" strokecolor="black [3213]" strokeweight="3pt">
            <v:shadow on="t" type="perspective" color="#7f7f7f [1601]" opacity=".5" offset="1pt" offset2="-1pt"/>
          </v:shape>
        </w:pict>
      </w:r>
      <w:r>
        <w:rPr>
          <w:rFonts w:ascii="Times New Roman" w:eastAsia="Times New Roman" w:hAnsi="Times New Roman" w:cs="Times New Roman"/>
          <w:noProof/>
          <w:sz w:val="24"/>
          <w:szCs w:val="24"/>
        </w:rPr>
        <w:pict>
          <v:shape id="_x0000_s1079" type="#_x0000_t5" style="position:absolute;left:0;text-align:left;margin-left:145.2pt;margin-top:9.35pt;width:11.25pt;height:11.25pt;z-index:251689984" fillcolor="black [3200]" strokecolor="black [3213]" strokeweight="3pt">
            <v:shadow on="t" type="perspective" color="#7f7f7f [1601]" opacity=".5" offset="1pt" offset2="-1pt"/>
          </v:shape>
        </w:pict>
      </w:r>
    </w:p>
    <w:p w:rsidR="00543B61" w:rsidRPr="00543B61" w:rsidRDefault="00543B61" w:rsidP="003A04F1">
      <w:pPr>
        <w:spacing w:after="0"/>
        <w:ind w:left="709"/>
        <w:jc w:val="both"/>
        <w:rPr>
          <w:rFonts w:ascii="Times New Roman" w:eastAsia="Times New Roman" w:hAnsi="Times New Roman" w:cs="Times New Roman"/>
          <w:sz w:val="24"/>
          <w:szCs w:val="24"/>
        </w:rPr>
      </w:pPr>
    </w:p>
    <w:p w:rsidR="00053684" w:rsidRDefault="00053684" w:rsidP="003A04F1">
      <w:pPr>
        <w:pStyle w:val="a3"/>
        <w:numPr>
          <w:ilvl w:val="0"/>
          <w:numId w:val="4"/>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защитника одной рукой, как справа, так и слева.</w:t>
      </w:r>
    </w:p>
    <w:p w:rsidR="00053684" w:rsidRDefault="00053684" w:rsidP="003A04F1">
      <w:pPr>
        <w:pStyle w:val="a3"/>
        <w:numPr>
          <w:ilvl w:val="0"/>
          <w:numId w:val="1"/>
        </w:numPr>
        <w:spacing w:after="0"/>
        <w:jc w:val="both"/>
        <w:rPr>
          <w:rFonts w:ascii="Times New Roman" w:eastAsia="Times New Roman" w:hAnsi="Times New Roman" w:cs="Times New Roman"/>
          <w:sz w:val="24"/>
          <w:szCs w:val="24"/>
        </w:rPr>
      </w:pPr>
      <w:r w:rsidRPr="00BA0E63">
        <w:rPr>
          <w:rFonts w:ascii="Times New Roman" w:eastAsia="Times New Roman" w:hAnsi="Times New Roman" w:cs="Times New Roman"/>
          <w:i/>
          <w:sz w:val="24"/>
          <w:szCs w:val="24"/>
        </w:rPr>
        <w:t>Оставление шайбы</w:t>
      </w:r>
      <w:r>
        <w:rPr>
          <w:rFonts w:ascii="Times New Roman" w:eastAsia="Times New Roman" w:hAnsi="Times New Roman" w:cs="Times New Roman"/>
          <w:sz w:val="24"/>
          <w:szCs w:val="24"/>
        </w:rPr>
        <w:t>:</w:t>
      </w:r>
    </w:p>
    <w:p w:rsidR="00053684" w:rsidRDefault="00053684" w:rsidP="003A04F1">
      <w:pPr>
        <w:pStyle w:val="a3"/>
        <w:numPr>
          <w:ilvl w:val="0"/>
          <w:numId w:val="5"/>
        </w:numPr>
        <w:spacing w:after="0"/>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свистку хоккеисты, бегущие в колонну по одному</w:t>
      </w:r>
      <w:r w:rsidR="00B673E7">
        <w:rPr>
          <w:rFonts w:ascii="Times New Roman" w:eastAsia="Times New Roman" w:hAnsi="Times New Roman" w:cs="Times New Roman"/>
          <w:sz w:val="24"/>
          <w:szCs w:val="24"/>
        </w:rPr>
        <w:t xml:space="preserve"> по кругу,</w:t>
      </w:r>
      <w:r>
        <w:rPr>
          <w:rFonts w:ascii="Times New Roman" w:eastAsia="Times New Roman" w:hAnsi="Times New Roman" w:cs="Times New Roman"/>
          <w:sz w:val="24"/>
          <w:szCs w:val="24"/>
        </w:rPr>
        <w:t xml:space="preserve"> оставляют свою шайбу, подбирая </w:t>
      </w:r>
      <w:r w:rsidR="00B673E7">
        <w:rPr>
          <w:rFonts w:ascii="Times New Roman" w:eastAsia="Times New Roman" w:hAnsi="Times New Roman" w:cs="Times New Roman"/>
          <w:sz w:val="24"/>
          <w:szCs w:val="24"/>
        </w:rPr>
        <w:t>шайбу,</w:t>
      </w:r>
      <w:r>
        <w:rPr>
          <w:rFonts w:ascii="Times New Roman" w:eastAsia="Times New Roman" w:hAnsi="Times New Roman" w:cs="Times New Roman"/>
          <w:sz w:val="24"/>
          <w:szCs w:val="24"/>
        </w:rPr>
        <w:t xml:space="preserve"> </w:t>
      </w:r>
      <w:r w:rsidR="00B673E7">
        <w:rPr>
          <w:rFonts w:ascii="Times New Roman" w:eastAsia="Times New Roman" w:hAnsi="Times New Roman" w:cs="Times New Roman"/>
          <w:sz w:val="24"/>
          <w:szCs w:val="24"/>
        </w:rPr>
        <w:t>оставленную впереди бегущим игроком;</w:t>
      </w:r>
    </w:p>
    <w:p w:rsidR="00B673E7" w:rsidRDefault="00B673E7" w:rsidP="003A04F1">
      <w:pPr>
        <w:pStyle w:val="a3"/>
        <w:numPr>
          <w:ilvl w:val="0"/>
          <w:numId w:val="5"/>
        </w:numPr>
        <w:spacing w:after="0"/>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оставление шайбы по сигналу сзади бегущего партнера, который делает бросок по воротам, оставивший шайбу игрок блокирует защитника или вратаря;</w:t>
      </w:r>
    </w:p>
    <w:p w:rsidR="00B673E7" w:rsidRDefault="00B673E7" w:rsidP="003A04F1">
      <w:pPr>
        <w:pStyle w:val="a3"/>
        <w:numPr>
          <w:ilvl w:val="0"/>
          <w:numId w:val="5"/>
        </w:numPr>
        <w:spacing w:after="0"/>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оставление шайбы за воротами соперника партнеру бегущему навстречу.</w:t>
      </w:r>
    </w:p>
    <w:p w:rsidR="00B673E7" w:rsidRDefault="00B673E7" w:rsidP="003A04F1">
      <w:pPr>
        <w:pStyle w:val="a3"/>
        <w:numPr>
          <w:ilvl w:val="0"/>
          <w:numId w:val="1"/>
        </w:numPr>
        <w:spacing w:after="0"/>
        <w:jc w:val="both"/>
        <w:rPr>
          <w:rFonts w:ascii="Times New Roman" w:eastAsia="Times New Roman" w:hAnsi="Times New Roman" w:cs="Times New Roman"/>
          <w:sz w:val="24"/>
          <w:szCs w:val="24"/>
        </w:rPr>
      </w:pPr>
      <w:r w:rsidRPr="00BA0E63">
        <w:rPr>
          <w:rFonts w:ascii="Times New Roman" w:eastAsia="Times New Roman" w:hAnsi="Times New Roman" w:cs="Times New Roman"/>
          <w:i/>
          <w:sz w:val="24"/>
          <w:szCs w:val="24"/>
        </w:rPr>
        <w:t>Борьба за шайбу</w:t>
      </w:r>
      <w:r>
        <w:rPr>
          <w:rFonts w:ascii="Times New Roman" w:eastAsia="Times New Roman" w:hAnsi="Times New Roman" w:cs="Times New Roman"/>
          <w:sz w:val="24"/>
          <w:szCs w:val="24"/>
        </w:rPr>
        <w:t>:</w:t>
      </w:r>
    </w:p>
    <w:p w:rsidR="00B673E7" w:rsidRDefault="00B673E7" w:rsidP="003A04F1">
      <w:pPr>
        <w:pStyle w:val="a3"/>
        <w:numPr>
          <w:ilvl w:val="0"/>
          <w:numId w:val="6"/>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приемам отбора шайбы, подбиванием клюшки соперника снизу, сбоку клюшкой, ногой;</w:t>
      </w:r>
    </w:p>
    <w:p w:rsidR="00B673E7" w:rsidRDefault="00B673E7" w:rsidP="003A04F1">
      <w:pPr>
        <w:pStyle w:val="a3"/>
        <w:numPr>
          <w:ilvl w:val="0"/>
          <w:numId w:val="6"/>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партнеру при отборе шайбы</w:t>
      </w:r>
      <w:r w:rsidR="00EF13D0">
        <w:rPr>
          <w:rFonts w:ascii="Times New Roman" w:eastAsia="Times New Roman" w:hAnsi="Times New Roman" w:cs="Times New Roman"/>
          <w:sz w:val="24"/>
          <w:szCs w:val="24"/>
        </w:rPr>
        <w:t xml:space="preserve"> у соперника;</w:t>
      </w:r>
    </w:p>
    <w:p w:rsidR="00EF13D0" w:rsidRDefault="00EF13D0" w:rsidP="003A04F1">
      <w:pPr>
        <w:pStyle w:val="a3"/>
        <w:numPr>
          <w:ilvl w:val="0"/>
          <w:numId w:val="6"/>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блокировка соперника с шайбой, находящегося за своими воротами;</w:t>
      </w:r>
    </w:p>
    <w:p w:rsidR="00EF13D0" w:rsidRDefault="00EF13D0" w:rsidP="003A04F1">
      <w:pPr>
        <w:pStyle w:val="a3"/>
        <w:numPr>
          <w:ilvl w:val="0"/>
          <w:numId w:val="6"/>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блокировка соперника с шайбой, двигающегося вдоль борта;</w:t>
      </w:r>
    </w:p>
    <w:p w:rsidR="00EF13D0" w:rsidRDefault="00EF13D0" w:rsidP="003A04F1">
      <w:pPr>
        <w:pStyle w:val="a3"/>
        <w:numPr>
          <w:ilvl w:val="0"/>
          <w:numId w:val="6"/>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свистку тренер вбрасывает шайбу в направлении ворот, два соперника делают рывок и боятся за овладение шайбы до броска по воротам;</w:t>
      </w:r>
    </w:p>
    <w:p w:rsidR="00EF13D0" w:rsidRDefault="00EF13D0" w:rsidP="003A04F1">
      <w:pPr>
        <w:pStyle w:val="a3"/>
        <w:numPr>
          <w:ilvl w:val="0"/>
          <w:numId w:val="6"/>
        </w:numPr>
        <w:spacing w:after="0"/>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 (четыре, пять) нападающих проводят атаку ворот против двух защитников.</w:t>
      </w:r>
    </w:p>
    <w:p w:rsidR="00CA0B78" w:rsidRDefault="00CA0B78" w:rsidP="003A04F1">
      <w:pPr>
        <w:spacing w:after="0"/>
        <w:ind w:left="709"/>
        <w:jc w:val="both"/>
        <w:rPr>
          <w:rFonts w:ascii="Times New Roman" w:eastAsia="Times New Roman" w:hAnsi="Times New Roman" w:cs="Times New Roman"/>
          <w:sz w:val="24"/>
          <w:szCs w:val="24"/>
        </w:rPr>
      </w:pPr>
    </w:p>
    <w:p w:rsidR="00CA0B78" w:rsidRPr="007C6EDC" w:rsidRDefault="00CA0B78" w:rsidP="003A04F1">
      <w:pPr>
        <w:spacing w:after="0" w:line="240" w:lineRule="auto"/>
        <w:jc w:val="both"/>
        <w:outlineLvl w:val="1"/>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en-US"/>
        </w:rPr>
        <w:t>IV</w:t>
      </w:r>
      <w:r w:rsidRPr="007C6EDC">
        <w:rPr>
          <w:rFonts w:ascii="Times New Roman" w:eastAsia="Times New Roman" w:hAnsi="Times New Roman" w:cs="Times New Roman"/>
          <w:b/>
          <w:sz w:val="28"/>
          <w:szCs w:val="28"/>
          <w:u w:val="single"/>
        </w:rPr>
        <w:t xml:space="preserve"> Техническая подготовка спортсменов </w:t>
      </w:r>
    </w:p>
    <w:p w:rsidR="00CA0B78" w:rsidRPr="00073B42" w:rsidRDefault="00CA0B78" w:rsidP="003A04F1">
      <w:pPr>
        <w:spacing w:after="0" w:line="240" w:lineRule="auto"/>
        <w:ind w:firstLine="708"/>
        <w:jc w:val="both"/>
        <w:rPr>
          <w:rFonts w:ascii="Times New Roman" w:eastAsia="Times New Roman" w:hAnsi="Times New Roman" w:cs="Times New Roman"/>
          <w:sz w:val="24"/>
          <w:szCs w:val="24"/>
        </w:rPr>
      </w:pPr>
      <w:r w:rsidRPr="007412C5">
        <w:rPr>
          <w:rFonts w:ascii="Times New Roman" w:eastAsia="Times New Roman" w:hAnsi="Times New Roman" w:cs="Times New Roman"/>
          <w:b/>
          <w:sz w:val="24"/>
          <w:szCs w:val="24"/>
        </w:rPr>
        <w:lastRenderedPageBreak/>
        <w:t>Под технической подготовленностью</w:t>
      </w:r>
      <w:r w:rsidRPr="00073B42">
        <w:rPr>
          <w:rFonts w:ascii="Times New Roman" w:eastAsia="Times New Roman" w:hAnsi="Times New Roman" w:cs="Times New Roman"/>
          <w:sz w:val="24"/>
          <w:szCs w:val="24"/>
        </w:rPr>
        <w:t xml:space="preserve"> следует понимать степень освоения спортсменом техники системы движений. Она тесно связана с физическими, психическими и тактическими возможностями спортсмена, а также с условиями внешней среды. Изменения правил соревнований, использование иного спортивного инвентаря заметно влияет на содержание технической подготовленности спортсменов.</w:t>
      </w:r>
    </w:p>
    <w:p w:rsidR="00CA0B78" w:rsidRPr="00073B42" w:rsidRDefault="00CA0B78"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В структуре технической подготовленности всегда присутствуют так называемые базовые и дополнительные движения.</w:t>
      </w:r>
    </w:p>
    <w:p w:rsidR="00CA0B78" w:rsidRPr="00073B42" w:rsidRDefault="00CA0B78"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 xml:space="preserve">К </w:t>
      </w:r>
      <w:proofErr w:type="gramStart"/>
      <w:r w:rsidRPr="00073B42">
        <w:rPr>
          <w:rFonts w:ascii="Times New Roman" w:eastAsia="Times New Roman" w:hAnsi="Times New Roman" w:cs="Times New Roman"/>
          <w:sz w:val="24"/>
          <w:szCs w:val="24"/>
        </w:rPr>
        <w:t>базовым</w:t>
      </w:r>
      <w:proofErr w:type="gramEnd"/>
      <w:r w:rsidRPr="00073B42">
        <w:rPr>
          <w:rFonts w:ascii="Times New Roman" w:eastAsia="Times New Roman" w:hAnsi="Times New Roman" w:cs="Times New Roman"/>
          <w:sz w:val="24"/>
          <w:szCs w:val="24"/>
        </w:rPr>
        <w:t xml:space="preserve"> относятся движения и действия, составляющие основу технической оснащенности данного вида спорта. Освоение базовых движений является обязательным для спортсмена, специализирующегося в данном виде спорта.</w:t>
      </w:r>
    </w:p>
    <w:p w:rsidR="00CA0B78" w:rsidRPr="007C6EDC" w:rsidRDefault="00CA0B78"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 xml:space="preserve">К </w:t>
      </w:r>
      <w:proofErr w:type="gramStart"/>
      <w:r w:rsidRPr="00073B42">
        <w:rPr>
          <w:rFonts w:ascii="Times New Roman" w:eastAsia="Times New Roman" w:hAnsi="Times New Roman" w:cs="Times New Roman"/>
          <w:sz w:val="24"/>
          <w:szCs w:val="24"/>
        </w:rPr>
        <w:t>дополнительным</w:t>
      </w:r>
      <w:proofErr w:type="gramEnd"/>
      <w:r w:rsidRPr="00073B42">
        <w:rPr>
          <w:rFonts w:ascii="Times New Roman" w:eastAsia="Times New Roman" w:hAnsi="Times New Roman" w:cs="Times New Roman"/>
          <w:sz w:val="24"/>
          <w:szCs w:val="24"/>
        </w:rPr>
        <w:t xml:space="preserve"> относятся второстепенные движения и действия, элементы отдельных движений, которые не нарушают его рациональность и в то же время характерны для индивидуальных особенностей данного спортсмена.</w:t>
      </w:r>
    </w:p>
    <w:p w:rsidR="008D7738" w:rsidRPr="007C6EDC" w:rsidRDefault="008D7738" w:rsidP="003A04F1">
      <w:pPr>
        <w:spacing w:after="0" w:line="240" w:lineRule="auto"/>
        <w:jc w:val="both"/>
        <w:outlineLvl w:val="1"/>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en-US"/>
        </w:rPr>
        <w:t>V</w:t>
      </w:r>
      <w:r w:rsidRPr="007C6EDC">
        <w:rPr>
          <w:rFonts w:ascii="Times New Roman" w:eastAsia="Times New Roman" w:hAnsi="Times New Roman" w:cs="Times New Roman"/>
          <w:b/>
          <w:sz w:val="28"/>
          <w:szCs w:val="28"/>
          <w:u w:val="single"/>
        </w:rPr>
        <w:t xml:space="preserve"> Тактическая подготовка</w:t>
      </w:r>
    </w:p>
    <w:p w:rsidR="008D7738" w:rsidRPr="00073B42" w:rsidRDefault="008D7738" w:rsidP="003A04F1">
      <w:pPr>
        <w:spacing w:after="0" w:line="240" w:lineRule="auto"/>
        <w:ind w:firstLine="708"/>
        <w:jc w:val="both"/>
        <w:rPr>
          <w:rFonts w:ascii="Times New Roman" w:eastAsia="Times New Roman" w:hAnsi="Times New Roman" w:cs="Times New Roman"/>
          <w:sz w:val="24"/>
          <w:szCs w:val="24"/>
        </w:rPr>
      </w:pPr>
      <w:r w:rsidRPr="007412C5">
        <w:rPr>
          <w:rFonts w:ascii="Times New Roman" w:eastAsia="Times New Roman" w:hAnsi="Times New Roman" w:cs="Times New Roman"/>
          <w:b/>
          <w:sz w:val="24"/>
          <w:szCs w:val="24"/>
        </w:rPr>
        <w:t>Тактика</w:t>
      </w:r>
      <w:r w:rsidRPr="00073B42">
        <w:rPr>
          <w:rFonts w:ascii="Times New Roman" w:eastAsia="Times New Roman" w:hAnsi="Times New Roman" w:cs="Times New Roman"/>
          <w:sz w:val="24"/>
          <w:szCs w:val="24"/>
        </w:rPr>
        <w:t xml:space="preserve"> — это организация индивидуальных и коллективных действий, т. е. взаимодействие игроков команды по определенному плану, позволяющему успешно вести борьбу против конкретного противника в ходе соревнования.</w:t>
      </w:r>
    </w:p>
    <w:p w:rsidR="008D7738" w:rsidRPr="00073B42" w:rsidRDefault="008D7738"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 xml:space="preserve">Тактические действия команды достигаются четким распределением ролей (игровая специализация — вратарь, </w:t>
      </w:r>
      <w:r>
        <w:rPr>
          <w:rFonts w:ascii="Times New Roman" w:eastAsia="Times New Roman" w:hAnsi="Times New Roman" w:cs="Times New Roman"/>
          <w:sz w:val="24"/>
          <w:szCs w:val="24"/>
        </w:rPr>
        <w:t>правый и левый защитники</w:t>
      </w:r>
      <w:r w:rsidRPr="00073B42">
        <w:rPr>
          <w:rFonts w:ascii="Times New Roman" w:eastAsia="Times New Roman" w:hAnsi="Times New Roman" w:cs="Times New Roman"/>
          <w:sz w:val="24"/>
          <w:szCs w:val="24"/>
        </w:rPr>
        <w:t>, крайние и центральные нападающи</w:t>
      </w:r>
      <w:r>
        <w:rPr>
          <w:rFonts w:ascii="Times New Roman" w:eastAsia="Times New Roman" w:hAnsi="Times New Roman" w:cs="Times New Roman"/>
          <w:sz w:val="24"/>
          <w:szCs w:val="24"/>
        </w:rPr>
        <w:t>е) между отдельными хоккеистами</w:t>
      </w:r>
      <w:r w:rsidRPr="00073B42">
        <w:rPr>
          <w:rFonts w:ascii="Times New Roman" w:eastAsia="Times New Roman" w:hAnsi="Times New Roman" w:cs="Times New Roman"/>
          <w:sz w:val="24"/>
          <w:szCs w:val="24"/>
        </w:rPr>
        <w:t>. Организация командных игровых действий, при которой обусловлены роли каждого игрока</w:t>
      </w:r>
      <w:r>
        <w:rPr>
          <w:rFonts w:ascii="Times New Roman" w:eastAsia="Times New Roman" w:hAnsi="Times New Roman" w:cs="Times New Roman"/>
          <w:sz w:val="24"/>
          <w:szCs w:val="24"/>
        </w:rPr>
        <w:t xml:space="preserve"> и их расстановка на </w:t>
      </w:r>
      <w:r w:rsidRPr="00073B42">
        <w:rPr>
          <w:rFonts w:ascii="Times New Roman" w:eastAsia="Times New Roman" w:hAnsi="Times New Roman" w:cs="Times New Roman"/>
          <w:sz w:val="24"/>
          <w:szCs w:val="24"/>
        </w:rPr>
        <w:t>поле, составляет тактическую систему.</w:t>
      </w:r>
    </w:p>
    <w:p w:rsidR="008D7738" w:rsidRPr="00073B42" w:rsidRDefault="008D7738"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Каждая из существую</w:t>
      </w:r>
      <w:r>
        <w:rPr>
          <w:rFonts w:ascii="Times New Roman" w:eastAsia="Times New Roman" w:hAnsi="Times New Roman" w:cs="Times New Roman"/>
          <w:sz w:val="24"/>
          <w:szCs w:val="24"/>
        </w:rPr>
        <w:t>щих в хоккее на полу</w:t>
      </w:r>
      <w:r w:rsidRPr="00073B42">
        <w:rPr>
          <w:rFonts w:ascii="Times New Roman" w:eastAsia="Times New Roman" w:hAnsi="Times New Roman" w:cs="Times New Roman"/>
          <w:sz w:val="24"/>
          <w:szCs w:val="24"/>
        </w:rPr>
        <w:t xml:space="preserve"> тактических систем имеет свои признаки, к которым относятся расположение игроков, способы и формы ведения игры, а также обязанности игроков.</w:t>
      </w:r>
    </w:p>
    <w:p w:rsidR="008D7738" w:rsidRPr="00073B42" w:rsidRDefault="008D7738" w:rsidP="003A04F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73B42">
        <w:rPr>
          <w:rFonts w:ascii="Times New Roman" w:eastAsia="Times New Roman" w:hAnsi="Times New Roman" w:cs="Times New Roman"/>
          <w:sz w:val="24"/>
          <w:szCs w:val="24"/>
        </w:rPr>
        <w:t>словиями осуществления всяких тактических замыслов являются индивидуальная и групповая систе</w:t>
      </w:r>
      <w:r>
        <w:rPr>
          <w:rFonts w:ascii="Times New Roman" w:eastAsia="Times New Roman" w:hAnsi="Times New Roman" w:cs="Times New Roman"/>
          <w:sz w:val="24"/>
          <w:szCs w:val="24"/>
        </w:rPr>
        <w:t>мы передвижений по полю без шайбы</w:t>
      </w:r>
      <w:r w:rsidRPr="00073B42">
        <w:rPr>
          <w:rFonts w:ascii="Times New Roman" w:eastAsia="Times New Roman" w:hAnsi="Times New Roman" w:cs="Times New Roman"/>
          <w:sz w:val="24"/>
          <w:szCs w:val="24"/>
        </w:rPr>
        <w:t xml:space="preserve"> и индивидуаль</w:t>
      </w:r>
      <w:r>
        <w:rPr>
          <w:rFonts w:ascii="Times New Roman" w:eastAsia="Times New Roman" w:hAnsi="Times New Roman" w:cs="Times New Roman"/>
          <w:sz w:val="24"/>
          <w:szCs w:val="24"/>
        </w:rPr>
        <w:t>ные и групповые действия с шайбой</w:t>
      </w:r>
      <w:r w:rsidRPr="00073B42">
        <w:rPr>
          <w:rFonts w:ascii="Times New Roman" w:eastAsia="Times New Roman" w:hAnsi="Times New Roman" w:cs="Times New Roman"/>
          <w:sz w:val="24"/>
          <w:szCs w:val="24"/>
        </w:rPr>
        <w:t xml:space="preserve"> в различных фазах игры — в атаке или обороне.</w:t>
      </w:r>
    </w:p>
    <w:p w:rsidR="008D7738" w:rsidRPr="00073B42" w:rsidRDefault="008D7738"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Большинство тактических задач решается при взаимодействии двух или нескольких игроков, т. е. в результате комбинаций, возникающих в игре из-за импровизации игроков в ходе игрового эпизода или заранее подготовленных на учебно-тренировочных занятиях. Тактическая игра строится на сочетании индивидуальных действий с наигранными комбинациями и импровизацией. К взаимодействию двух партнеров относятся комбинации: «стенка», «скрещивание»; комбина</w:t>
      </w:r>
      <w:r>
        <w:rPr>
          <w:rFonts w:ascii="Times New Roman" w:eastAsia="Times New Roman" w:hAnsi="Times New Roman" w:cs="Times New Roman"/>
          <w:sz w:val="24"/>
          <w:szCs w:val="24"/>
        </w:rPr>
        <w:t>ции в тройках: «пропускание шайбы</w:t>
      </w:r>
      <w:r w:rsidRPr="00073B42">
        <w:rPr>
          <w:rFonts w:ascii="Times New Roman" w:eastAsia="Times New Roman" w:hAnsi="Times New Roman" w:cs="Times New Roman"/>
          <w:sz w:val="24"/>
          <w:szCs w:val="24"/>
        </w:rPr>
        <w:t>», «смена мест», «передача в одно касание»</w:t>
      </w:r>
      <w:r w:rsidR="007412C5">
        <w:rPr>
          <w:rFonts w:ascii="Times New Roman" w:eastAsia="Times New Roman" w:hAnsi="Times New Roman" w:cs="Times New Roman"/>
          <w:sz w:val="24"/>
          <w:szCs w:val="24"/>
        </w:rPr>
        <w:t xml:space="preserve"> и т.д.</w:t>
      </w:r>
    </w:p>
    <w:p w:rsidR="008D7738" w:rsidRPr="00073B42" w:rsidRDefault="008D7738"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Комбинации при стандарт</w:t>
      </w:r>
      <w:r>
        <w:rPr>
          <w:rFonts w:ascii="Times New Roman" w:eastAsia="Times New Roman" w:hAnsi="Times New Roman" w:cs="Times New Roman"/>
          <w:sz w:val="24"/>
          <w:szCs w:val="24"/>
        </w:rPr>
        <w:t>ных положениях (вбрасывание шайбы в центральном круге и различных кругах вбрасывания)</w:t>
      </w:r>
      <w:r w:rsidRPr="00073B42">
        <w:rPr>
          <w:rFonts w:ascii="Times New Roman" w:eastAsia="Times New Roman" w:hAnsi="Times New Roman" w:cs="Times New Roman"/>
          <w:sz w:val="24"/>
          <w:szCs w:val="24"/>
        </w:rPr>
        <w:t xml:space="preserve"> позволяют заранее обусловить поведение игроков, определить различные варианты.</w:t>
      </w:r>
    </w:p>
    <w:p w:rsidR="008D7738" w:rsidRPr="00073B42" w:rsidRDefault="008D7738" w:rsidP="003A04F1">
      <w:pPr>
        <w:spacing w:after="0" w:line="240" w:lineRule="auto"/>
        <w:jc w:val="both"/>
        <w:rPr>
          <w:rFonts w:ascii="Times New Roman" w:eastAsia="Times New Roman" w:hAnsi="Times New Roman" w:cs="Times New Roman"/>
          <w:sz w:val="24"/>
          <w:szCs w:val="24"/>
        </w:rPr>
      </w:pPr>
      <w:r w:rsidRPr="00E4449F">
        <w:rPr>
          <w:rFonts w:ascii="Times New Roman" w:eastAsia="Times New Roman" w:hAnsi="Times New Roman" w:cs="Times New Roman"/>
          <w:b/>
          <w:i/>
          <w:sz w:val="24"/>
          <w:szCs w:val="24"/>
        </w:rPr>
        <w:t>Комбинация</w:t>
      </w:r>
      <w:r w:rsidRPr="00073B42">
        <w:rPr>
          <w:rFonts w:ascii="Times New Roman" w:eastAsia="Times New Roman" w:hAnsi="Times New Roman" w:cs="Times New Roman"/>
          <w:sz w:val="24"/>
          <w:szCs w:val="24"/>
        </w:rPr>
        <w:t>—это д</w:t>
      </w:r>
      <w:r>
        <w:rPr>
          <w:rFonts w:ascii="Times New Roman" w:eastAsia="Times New Roman" w:hAnsi="Times New Roman" w:cs="Times New Roman"/>
          <w:sz w:val="24"/>
          <w:szCs w:val="24"/>
        </w:rPr>
        <w:t>ействия двух и более спортсменов</w:t>
      </w:r>
      <w:r w:rsidRPr="00073B42">
        <w:rPr>
          <w:rFonts w:ascii="Times New Roman" w:eastAsia="Times New Roman" w:hAnsi="Times New Roman" w:cs="Times New Roman"/>
          <w:sz w:val="24"/>
          <w:szCs w:val="24"/>
        </w:rPr>
        <w:t>, направленные для решения конкретных игровых задач в нападении, защите, розыгрыше стандартных положений и т. д.</w:t>
      </w:r>
    </w:p>
    <w:p w:rsidR="008D7738" w:rsidRPr="007412C5" w:rsidRDefault="008D7738" w:rsidP="003A04F1">
      <w:pPr>
        <w:pStyle w:val="a3"/>
        <w:numPr>
          <w:ilvl w:val="0"/>
          <w:numId w:val="1"/>
        </w:numPr>
        <w:spacing w:after="0" w:line="240" w:lineRule="auto"/>
        <w:jc w:val="both"/>
        <w:rPr>
          <w:rFonts w:ascii="Times New Roman" w:eastAsia="Times New Roman" w:hAnsi="Times New Roman" w:cs="Times New Roman"/>
          <w:sz w:val="24"/>
          <w:szCs w:val="24"/>
        </w:rPr>
      </w:pPr>
      <w:r w:rsidRPr="007412C5">
        <w:rPr>
          <w:rFonts w:ascii="Times New Roman" w:eastAsia="Times New Roman" w:hAnsi="Times New Roman" w:cs="Times New Roman"/>
          <w:i/>
          <w:sz w:val="24"/>
          <w:szCs w:val="24"/>
        </w:rPr>
        <w:t>Комбинация «стенка»</w:t>
      </w:r>
      <w:r w:rsidRPr="007412C5">
        <w:rPr>
          <w:rFonts w:ascii="Times New Roman" w:eastAsia="Times New Roman" w:hAnsi="Times New Roman" w:cs="Times New Roman"/>
          <w:sz w:val="24"/>
          <w:szCs w:val="24"/>
        </w:rPr>
        <w:t xml:space="preserve"> заключается в том, что игрок, владеющий шайбой, передает его партнеру в расчете на моментальное возвращение шайбы первым же касанием.</w:t>
      </w:r>
    </w:p>
    <w:p w:rsidR="008D7738" w:rsidRPr="007412C5" w:rsidRDefault="008D7738" w:rsidP="003A04F1">
      <w:pPr>
        <w:pStyle w:val="a3"/>
        <w:numPr>
          <w:ilvl w:val="0"/>
          <w:numId w:val="1"/>
        </w:numPr>
        <w:spacing w:after="0" w:line="240" w:lineRule="auto"/>
        <w:jc w:val="both"/>
        <w:rPr>
          <w:rFonts w:ascii="Times New Roman" w:eastAsia="Times New Roman" w:hAnsi="Times New Roman" w:cs="Times New Roman"/>
          <w:sz w:val="24"/>
          <w:szCs w:val="24"/>
        </w:rPr>
      </w:pPr>
      <w:r w:rsidRPr="007412C5">
        <w:rPr>
          <w:rFonts w:ascii="Times New Roman" w:eastAsia="Times New Roman" w:hAnsi="Times New Roman" w:cs="Times New Roman"/>
          <w:i/>
          <w:sz w:val="24"/>
          <w:szCs w:val="24"/>
        </w:rPr>
        <w:t>Комбинация «скрещивание»</w:t>
      </w:r>
      <w:r w:rsidRPr="007412C5">
        <w:rPr>
          <w:rFonts w:ascii="Times New Roman" w:eastAsia="Times New Roman" w:hAnsi="Times New Roman" w:cs="Times New Roman"/>
          <w:sz w:val="24"/>
          <w:szCs w:val="24"/>
        </w:rPr>
        <w:t xml:space="preserve"> заключается в передвижении партнеров навстречу друг другу, в точке встречи </w:t>
      </w:r>
      <w:proofErr w:type="gramStart"/>
      <w:r w:rsidRPr="007412C5">
        <w:rPr>
          <w:rFonts w:ascii="Times New Roman" w:eastAsia="Times New Roman" w:hAnsi="Times New Roman" w:cs="Times New Roman"/>
          <w:sz w:val="24"/>
          <w:szCs w:val="24"/>
        </w:rPr>
        <w:t>владеющий</w:t>
      </w:r>
      <w:proofErr w:type="gramEnd"/>
      <w:r w:rsidRPr="007412C5">
        <w:rPr>
          <w:rFonts w:ascii="Times New Roman" w:eastAsia="Times New Roman" w:hAnsi="Times New Roman" w:cs="Times New Roman"/>
          <w:sz w:val="24"/>
          <w:szCs w:val="24"/>
        </w:rPr>
        <w:t xml:space="preserve"> шайбой оставляет её партнеру. Эта комбинация применяется тогда, когда игрока с шайбой параллельным курсом преследует соперник.</w:t>
      </w:r>
    </w:p>
    <w:p w:rsidR="008D7738" w:rsidRPr="007412C5" w:rsidRDefault="008D7738" w:rsidP="003A04F1">
      <w:pPr>
        <w:pStyle w:val="a3"/>
        <w:numPr>
          <w:ilvl w:val="0"/>
          <w:numId w:val="1"/>
        </w:numPr>
        <w:spacing w:after="0" w:line="240" w:lineRule="auto"/>
        <w:jc w:val="both"/>
        <w:rPr>
          <w:rFonts w:ascii="Times New Roman" w:eastAsia="Times New Roman" w:hAnsi="Times New Roman" w:cs="Times New Roman"/>
          <w:sz w:val="24"/>
          <w:szCs w:val="24"/>
        </w:rPr>
      </w:pPr>
      <w:r w:rsidRPr="007412C5">
        <w:rPr>
          <w:rFonts w:ascii="Times New Roman" w:eastAsia="Times New Roman" w:hAnsi="Times New Roman" w:cs="Times New Roman"/>
          <w:i/>
          <w:sz w:val="24"/>
          <w:szCs w:val="24"/>
        </w:rPr>
        <w:t>Комбинация «пропускание шайбы»</w:t>
      </w:r>
      <w:r w:rsidRPr="007412C5">
        <w:rPr>
          <w:rFonts w:ascii="Times New Roman" w:eastAsia="Times New Roman" w:hAnsi="Times New Roman" w:cs="Times New Roman"/>
          <w:sz w:val="24"/>
          <w:szCs w:val="24"/>
        </w:rPr>
        <w:t xml:space="preserve"> состоит в том, что игрок активно выходит на </w:t>
      </w:r>
      <w:proofErr w:type="spellStart"/>
      <w:r w:rsidRPr="007412C5">
        <w:rPr>
          <w:rFonts w:ascii="Times New Roman" w:eastAsia="Times New Roman" w:hAnsi="Times New Roman" w:cs="Times New Roman"/>
          <w:sz w:val="24"/>
          <w:szCs w:val="24"/>
        </w:rPr>
        <w:t>прострельную</w:t>
      </w:r>
      <w:proofErr w:type="spellEnd"/>
      <w:r w:rsidRPr="007412C5">
        <w:rPr>
          <w:rFonts w:ascii="Times New Roman" w:eastAsia="Times New Roman" w:hAnsi="Times New Roman" w:cs="Times New Roman"/>
          <w:sz w:val="24"/>
          <w:szCs w:val="24"/>
        </w:rPr>
        <w:t xml:space="preserve"> передачу с фланга для завершения комбинации ударом по воротам, а сам скрытно пропускает шайбу партнеру, который, зная об этом, выходит на бросковую позицию.</w:t>
      </w:r>
    </w:p>
    <w:p w:rsidR="007412C5" w:rsidRDefault="008D7738" w:rsidP="003A04F1">
      <w:pPr>
        <w:pStyle w:val="a3"/>
        <w:numPr>
          <w:ilvl w:val="0"/>
          <w:numId w:val="1"/>
        </w:numPr>
        <w:spacing w:after="0" w:line="240" w:lineRule="auto"/>
        <w:jc w:val="both"/>
        <w:rPr>
          <w:rFonts w:ascii="Times New Roman" w:eastAsia="Times New Roman" w:hAnsi="Times New Roman" w:cs="Times New Roman"/>
          <w:sz w:val="24"/>
          <w:szCs w:val="24"/>
        </w:rPr>
      </w:pPr>
      <w:r w:rsidRPr="007412C5">
        <w:rPr>
          <w:rFonts w:ascii="Times New Roman" w:eastAsia="Times New Roman" w:hAnsi="Times New Roman" w:cs="Times New Roman"/>
          <w:i/>
          <w:sz w:val="24"/>
          <w:szCs w:val="24"/>
        </w:rPr>
        <w:lastRenderedPageBreak/>
        <w:t>Комбинация «смена мест»</w:t>
      </w:r>
      <w:r w:rsidRPr="007412C5">
        <w:rPr>
          <w:rFonts w:ascii="Times New Roman" w:eastAsia="Times New Roman" w:hAnsi="Times New Roman" w:cs="Times New Roman"/>
          <w:sz w:val="24"/>
          <w:szCs w:val="24"/>
        </w:rPr>
        <w:t xml:space="preserve"> основана на обыгрывании соперника за счет перехода игрока из своей зоны в зону партнера после того, как тот «увел» оттуда своего опекуна.</w:t>
      </w:r>
    </w:p>
    <w:p w:rsidR="008D7738" w:rsidRPr="007412C5" w:rsidRDefault="008D7738" w:rsidP="003A04F1">
      <w:pPr>
        <w:pStyle w:val="a3"/>
        <w:numPr>
          <w:ilvl w:val="0"/>
          <w:numId w:val="1"/>
        </w:numPr>
        <w:spacing w:after="0" w:line="240" w:lineRule="auto"/>
        <w:jc w:val="both"/>
        <w:rPr>
          <w:rFonts w:ascii="Times New Roman" w:eastAsia="Times New Roman" w:hAnsi="Times New Roman" w:cs="Times New Roman"/>
          <w:sz w:val="24"/>
          <w:szCs w:val="24"/>
        </w:rPr>
      </w:pPr>
      <w:r w:rsidRPr="007412C5">
        <w:rPr>
          <w:rFonts w:ascii="Times New Roman" w:eastAsia="Times New Roman" w:hAnsi="Times New Roman" w:cs="Times New Roman"/>
          <w:i/>
          <w:sz w:val="24"/>
          <w:szCs w:val="24"/>
        </w:rPr>
        <w:t>Комбинация «передача в одно касание»</w:t>
      </w:r>
      <w:r w:rsidRPr="007412C5">
        <w:rPr>
          <w:rFonts w:ascii="Times New Roman" w:eastAsia="Times New Roman" w:hAnsi="Times New Roman" w:cs="Times New Roman"/>
          <w:sz w:val="24"/>
          <w:szCs w:val="24"/>
        </w:rPr>
        <w:t xml:space="preserve"> заключается в том, что игрок, получающий шайбу, в одно касание передает шайбу одному из трех партнеров. При этом предусматривается быстрый выход третьего игрока на свободное место, чтобы получить шайбу для броска или вновь передать шайбу первому игроку. Эта комбинация мешает защитникам, определить дальнейшее направление атаки и в то же время не позволяет им сблизиться с нападающим для отбирания шайбы.</w:t>
      </w:r>
    </w:p>
    <w:p w:rsidR="001A5ED8" w:rsidRDefault="001A5ED8" w:rsidP="003A04F1">
      <w:pPr>
        <w:pStyle w:val="a3"/>
        <w:numPr>
          <w:ilvl w:val="0"/>
          <w:numId w:val="1"/>
        </w:numPr>
        <w:spacing w:after="0" w:line="240" w:lineRule="auto"/>
        <w:jc w:val="both"/>
        <w:rPr>
          <w:rFonts w:ascii="Times New Roman" w:eastAsia="Times New Roman" w:hAnsi="Times New Roman" w:cs="Times New Roman"/>
          <w:sz w:val="24"/>
          <w:szCs w:val="24"/>
        </w:rPr>
      </w:pPr>
      <w:r w:rsidRPr="007412C5">
        <w:rPr>
          <w:rFonts w:ascii="Times New Roman" w:eastAsia="Times New Roman" w:hAnsi="Times New Roman" w:cs="Times New Roman"/>
          <w:i/>
          <w:sz w:val="24"/>
          <w:szCs w:val="24"/>
        </w:rPr>
        <w:t xml:space="preserve">Комбинация броски по воротам </w:t>
      </w:r>
      <w:r>
        <w:rPr>
          <w:rFonts w:ascii="Times New Roman" w:eastAsia="Times New Roman" w:hAnsi="Times New Roman" w:cs="Times New Roman"/>
          <w:sz w:val="24"/>
          <w:szCs w:val="24"/>
        </w:rPr>
        <w:t>после получения шайбы от партнера, передающего пас, выходя из-за ворот соперника</w:t>
      </w:r>
    </w:p>
    <w:p w:rsidR="001A5ED8" w:rsidRDefault="001A5ED8" w:rsidP="003A04F1">
      <w:pPr>
        <w:pStyle w:val="a3"/>
        <w:numPr>
          <w:ilvl w:val="0"/>
          <w:numId w:val="1"/>
        </w:numPr>
        <w:spacing w:after="0" w:line="240" w:lineRule="auto"/>
        <w:jc w:val="both"/>
        <w:rPr>
          <w:rFonts w:ascii="Times New Roman" w:eastAsia="Times New Roman" w:hAnsi="Times New Roman" w:cs="Times New Roman"/>
          <w:sz w:val="24"/>
          <w:szCs w:val="24"/>
        </w:rPr>
      </w:pPr>
      <w:r w:rsidRPr="007412C5">
        <w:rPr>
          <w:rFonts w:ascii="Times New Roman" w:eastAsia="Times New Roman" w:hAnsi="Times New Roman" w:cs="Times New Roman"/>
          <w:i/>
          <w:sz w:val="24"/>
          <w:szCs w:val="24"/>
        </w:rPr>
        <w:t xml:space="preserve">Комбинация «оставление шайбы за воротами соперника, </w:t>
      </w:r>
      <w:proofErr w:type="gramStart"/>
      <w:r w:rsidRPr="007412C5">
        <w:rPr>
          <w:rFonts w:ascii="Times New Roman" w:eastAsia="Times New Roman" w:hAnsi="Times New Roman" w:cs="Times New Roman"/>
          <w:i/>
          <w:sz w:val="24"/>
          <w:szCs w:val="24"/>
        </w:rPr>
        <w:t>партнеру</w:t>
      </w:r>
      <w:proofErr w:type="gramEnd"/>
      <w:r w:rsidRPr="007412C5">
        <w:rPr>
          <w:rFonts w:ascii="Times New Roman" w:eastAsia="Times New Roman" w:hAnsi="Times New Roman" w:cs="Times New Roman"/>
          <w:i/>
          <w:sz w:val="24"/>
          <w:szCs w:val="24"/>
        </w:rPr>
        <w:t xml:space="preserve"> бегущему навстречу»</w:t>
      </w:r>
      <w:r>
        <w:rPr>
          <w:rFonts w:ascii="Times New Roman" w:eastAsia="Times New Roman" w:hAnsi="Times New Roman" w:cs="Times New Roman"/>
          <w:sz w:val="24"/>
          <w:szCs w:val="24"/>
        </w:rPr>
        <w:t xml:space="preserve"> заключается в том, что игрок, получивший шайбу выбегает из-за ворот и производит бросок по воротам. Игрок, оставивший шайбу</w:t>
      </w:r>
      <w:r w:rsidR="00E444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двигается к пяточку на </w:t>
      </w:r>
      <w:proofErr w:type="spellStart"/>
      <w:r>
        <w:rPr>
          <w:rFonts w:ascii="Times New Roman" w:eastAsia="Times New Roman" w:hAnsi="Times New Roman" w:cs="Times New Roman"/>
          <w:sz w:val="24"/>
          <w:szCs w:val="24"/>
        </w:rPr>
        <w:t>добивание</w:t>
      </w:r>
      <w:proofErr w:type="spellEnd"/>
      <w:r>
        <w:rPr>
          <w:rFonts w:ascii="Times New Roman" w:eastAsia="Times New Roman" w:hAnsi="Times New Roman" w:cs="Times New Roman"/>
          <w:sz w:val="24"/>
          <w:szCs w:val="24"/>
        </w:rPr>
        <w:t>.</w:t>
      </w:r>
    </w:p>
    <w:p w:rsidR="00E4449F" w:rsidRDefault="00E4449F" w:rsidP="003A04F1">
      <w:pPr>
        <w:pStyle w:val="a3"/>
        <w:numPr>
          <w:ilvl w:val="0"/>
          <w:numId w:val="1"/>
        </w:numPr>
        <w:spacing w:after="0" w:line="240" w:lineRule="auto"/>
        <w:jc w:val="both"/>
        <w:rPr>
          <w:rFonts w:ascii="Times New Roman" w:eastAsia="Times New Roman" w:hAnsi="Times New Roman" w:cs="Times New Roman"/>
          <w:sz w:val="24"/>
          <w:szCs w:val="24"/>
        </w:rPr>
      </w:pPr>
      <w:r w:rsidRPr="007412C5">
        <w:rPr>
          <w:rFonts w:ascii="Times New Roman" w:eastAsia="Times New Roman" w:hAnsi="Times New Roman" w:cs="Times New Roman"/>
          <w:i/>
          <w:sz w:val="24"/>
          <w:szCs w:val="24"/>
        </w:rPr>
        <w:t>Комбинация «оставление шайбы за воротами соперника партнеру, бегущему сзади»</w:t>
      </w:r>
      <w:r>
        <w:rPr>
          <w:rFonts w:ascii="Times New Roman" w:eastAsia="Times New Roman" w:hAnsi="Times New Roman" w:cs="Times New Roman"/>
          <w:sz w:val="24"/>
          <w:szCs w:val="24"/>
        </w:rPr>
        <w:t xml:space="preserve"> состоит в том, что игрок оставивший шайбу блокирует защитника, давая возможность партнеру с шайбой выполнить бросок по воротам. </w:t>
      </w:r>
    </w:p>
    <w:p w:rsidR="00E4449F" w:rsidRDefault="00E4449F" w:rsidP="003A04F1">
      <w:pPr>
        <w:pStyle w:val="a3"/>
        <w:numPr>
          <w:ilvl w:val="0"/>
          <w:numId w:val="1"/>
        </w:numPr>
        <w:spacing w:after="0" w:line="240" w:lineRule="auto"/>
        <w:jc w:val="both"/>
        <w:rPr>
          <w:rFonts w:ascii="Times New Roman" w:eastAsia="Times New Roman" w:hAnsi="Times New Roman" w:cs="Times New Roman"/>
          <w:sz w:val="24"/>
          <w:szCs w:val="24"/>
        </w:rPr>
      </w:pPr>
      <w:r w:rsidRPr="007412C5">
        <w:rPr>
          <w:rFonts w:ascii="Times New Roman" w:eastAsia="Times New Roman" w:hAnsi="Times New Roman" w:cs="Times New Roman"/>
          <w:i/>
          <w:sz w:val="24"/>
          <w:szCs w:val="24"/>
        </w:rPr>
        <w:t>Комбинация.</w:t>
      </w:r>
      <w:r>
        <w:rPr>
          <w:rFonts w:ascii="Times New Roman" w:eastAsia="Times New Roman" w:hAnsi="Times New Roman" w:cs="Times New Roman"/>
          <w:sz w:val="24"/>
          <w:szCs w:val="24"/>
        </w:rPr>
        <w:t xml:space="preserve"> Нападающий с шайбой обходит защитника справа, уходя за ворота. Выходя из-за </w:t>
      </w:r>
      <w:proofErr w:type="gramStart"/>
      <w:r>
        <w:rPr>
          <w:rFonts w:ascii="Times New Roman" w:eastAsia="Times New Roman" w:hAnsi="Times New Roman" w:cs="Times New Roman"/>
          <w:sz w:val="24"/>
          <w:szCs w:val="24"/>
        </w:rPr>
        <w:t>ворот</w:t>
      </w:r>
      <w:proofErr w:type="gramEnd"/>
      <w:r>
        <w:rPr>
          <w:rFonts w:ascii="Times New Roman" w:eastAsia="Times New Roman" w:hAnsi="Times New Roman" w:cs="Times New Roman"/>
          <w:sz w:val="24"/>
          <w:szCs w:val="24"/>
        </w:rPr>
        <w:t xml:space="preserve"> дает пас партнеру, производящему атаку ворот, а сам идет на </w:t>
      </w:r>
      <w:proofErr w:type="spellStart"/>
      <w:r>
        <w:rPr>
          <w:rFonts w:ascii="Times New Roman" w:eastAsia="Times New Roman" w:hAnsi="Times New Roman" w:cs="Times New Roman"/>
          <w:sz w:val="24"/>
          <w:szCs w:val="24"/>
        </w:rPr>
        <w:t>добивание</w:t>
      </w:r>
      <w:proofErr w:type="spellEnd"/>
      <w:r>
        <w:rPr>
          <w:rFonts w:ascii="Times New Roman" w:eastAsia="Times New Roman" w:hAnsi="Times New Roman" w:cs="Times New Roman"/>
          <w:sz w:val="24"/>
          <w:szCs w:val="24"/>
        </w:rPr>
        <w:t>.</w:t>
      </w:r>
    </w:p>
    <w:p w:rsidR="00E4449F" w:rsidRPr="00E4449F" w:rsidRDefault="007412C5" w:rsidP="003A04F1">
      <w:pPr>
        <w:spacing w:after="0" w:line="240" w:lineRule="auto"/>
        <w:ind w:left="360" w:firstLine="3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приемом</w:t>
      </w:r>
      <w:proofErr w:type="gramEnd"/>
      <w:r>
        <w:rPr>
          <w:rFonts w:ascii="Times New Roman" w:eastAsia="Times New Roman" w:hAnsi="Times New Roman" w:cs="Times New Roman"/>
          <w:sz w:val="24"/>
          <w:szCs w:val="24"/>
        </w:rPr>
        <w:t xml:space="preserve"> в тактической подготовке спортсменов является обучение обманным движениям, вынуждающих упасть вратаря и произведению броска через лежащего вратаря.</w:t>
      </w:r>
      <w:r w:rsidR="00E4449F">
        <w:rPr>
          <w:rFonts w:ascii="Times New Roman" w:eastAsia="Times New Roman" w:hAnsi="Times New Roman" w:cs="Times New Roman"/>
          <w:sz w:val="24"/>
          <w:szCs w:val="24"/>
        </w:rPr>
        <w:t xml:space="preserve"> </w:t>
      </w:r>
    </w:p>
    <w:p w:rsidR="00183157" w:rsidRPr="00183157" w:rsidRDefault="00183157" w:rsidP="003A04F1">
      <w:pPr>
        <w:spacing w:after="0" w:line="240" w:lineRule="auto"/>
        <w:jc w:val="both"/>
        <w:outlineLvl w:val="1"/>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en-US"/>
        </w:rPr>
        <w:t>VI</w:t>
      </w:r>
      <w:r w:rsidRPr="00183157">
        <w:rPr>
          <w:rFonts w:ascii="Times New Roman" w:eastAsia="Times New Roman" w:hAnsi="Times New Roman" w:cs="Times New Roman"/>
          <w:b/>
          <w:sz w:val="28"/>
          <w:szCs w:val="28"/>
          <w:u w:val="single"/>
        </w:rPr>
        <w:t xml:space="preserve"> Психологическая </w:t>
      </w:r>
      <w:r>
        <w:rPr>
          <w:rFonts w:ascii="Times New Roman" w:eastAsia="Times New Roman" w:hAnsi="Times New Roman" w:cs="Times New Roman"/>
          <w:b/>
          <w:sz w:val="28"/>
          <w:szCs w:val="28"/>
          <w:u w:val="single"/>
        </w:rPr>
        <w:t xml:space="preserve">подготовка </w:t>
      </w:r>
    </w:p>
    <w:p w:rsidR="00183157" w:rsidRPr="00073B42" w:rsidRDefault="00183157"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Терми</w:t>
      </w:r>
      <w:r w:rsidR="006A5CBE">
        <w:rPr>
          <w:rFonts w:ascii="Times New Roman" w:eastAsia="Times New Roman" w:hAnsi="Times New Roman" w:cs="Times New Roman"/>
          <w:sz w:val="24"/>
          <w:szCs w:val="24"/>
        </w:rPr>
        <w:t>н психологическая подготовка чащ</w:t>
      </w:r>
      <w:r w:rsidRPr="00073B42">
        <w:rPr>
          <w:rFonts w:ascii="Times New Roman" w:eastAsia="Times New Roman" w:hAnsi="Times New Roman" w:cs="Times New Roman"/>
          <w:sz w:val="24"/>
          <w:szCs w:val="24"/>
        </w:rPr>
        <w:t>е всего используется для обозначения обширного круга действий тренеров, спортсменов, которые направлены на формирование и развитие психических процессов и качеств личности спортсменов, необходимых для успешной тренировочной деятельности и выступления в соревнованиях.</w:t>
      </w:r>
    </w:p>
    <w:p w:rsidR="00183157" w:rsidRPr="00073B42" w:rsidRDefault="00183157" w:rsidP="003A04F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психической</w:t>
      </w:r>
      <w:r w:rsidRPr="00073B42">
        <w:rPr>
          <w:rFonts w:ascii="Times New Roman" w:eastAsia="Times New Roman" w:hAnsi="Times New Roman" w:cs="Times New Roman"/>
          <w:sz w:val="24"/>
          <w:szCs w:val="24"/>
        </w:rPr>
        <w:t xml:space="preserve"> готовностью спортсмена подразумевается состояние спортсмена, приобретенное в результате подготовки (в том числе и психологической) и позволяющее достигнуть определенных результатов в соревновательной деятельности.</w:t>
      </w:r>
    </w:p>
    <w:p w:rsidR="00183157" w:rsidRDefault="00183157" w:rsidP="003A04F1">
      <w:pPr>
        <w:spacing w:after="0" w:line="240" w:lineRule="auto"/>
        <w:ind w:firstLine="708"/>
        <w:jc w:val="both"/>
        <w:rPr>
          <w:rFonts w:ascii="Times New Roman" w:eastAsia="Times New Roman" w:hAnsi="Times New Roman" w:cs="Times New Roman"/>
          <w:sz w:val="24"/>
          <w:szCs w:val="24"/>
        </w:rPr>
      </w:pPr>
      <w:r w:rsidRPr="00354CCE">
        <w:rPr>
          <w:rFonts w:ascii="Times New Roman" w:eastAsia="Times New Roman" w:hAnsi="Times New Roman" w:cs="Times New Roman"/>
          <w:b/>
          <w:sz w:val="24"/>
          <w:szCs w:val="24"/>
        </w:rPr>
        <w:t>Психологическая подготовка</w:t>
      </w:r>
      <w:r w:rsidRPr="00073B42">
        <w:rPr>
          <w:rFonts w:ascii="Times New Roman" w:eastAsia="Times New Roman" w:hAnsi="Times New Roman" w:cs="Times New Roman"/>
          <w:sz w:val="24"/>
          <w:szCs w:val="24"/>
        </w:rPr>
        <w:t xml:space="preserve"> - один из аспектов использования научных достижений </w:t>
      </w:r>
      <w:r w:rsidR="00FB2F0E">
        <w:rPr>
          <w:rFonts w:ascii="Times New Roman" w:eastAsia="Times New Roman" w:hAnsi="Times New Roman" w:cs="Times New Roman"/>
          <w:sz w:val="24"/>
          <w:szCs w:val="24"/>
        </w:rPr>
        <w:t>специальной</w:t>
      </w:r>
      <w:r w:rsidR="006A5CBE">
        <w:rPr>
          <w:rFonts w:ascii="Times New Roman" w:eastAsia="Times New Roman" w:hAnsi="Times New Roman" w:cs="Times New Roman"/>
          <w:sz w:val="24"/>
          <w:szCs w:val="24"/>
        </w:rPr>
        <w:t xml:space="preserve"> </w:t>
      </w:r>
      <w:r w:rsidRPr="00073B42">
        <w:rPr>
          <w:rFonts w:ascii="Times New Roman" w:eastAsia="Times New Roman" w:hAnsi="Times New Roman" w:cs="Times New Roman"/>
          <w:sz w:val="24"/>
          <w:szCs w:val="24"/>
        </w:rPr>
        <w:t>психологии, реализации ее средств и методов для повышения эффективности спортивной деятельности. В связи с этим психологическая подготовка теснейшим образом связана с повышением психологической культуры спорта</w:t>
      </w:r>
      <w:r>
        <w:rPr>
          <w:rFonts w:ascii="Times New Roman" w:eastAsia="Times New Roman" w:hAnsi="Times New Roman" w:cs="Times New Roman"/>
          <w:sz w:val="24"/>
          <w:szCs w:val="24"/>
        </w:rPr>
        <w:t>.</w:t>
      </w:r>
    </w:p>
    <w:p w:rsidR="00183157" w:rsidRPr="00073B42" w:rsidRDefault="00183157" w:rsidP="003A04F1">
      <w:pPr>
        <w:spacing w:after="0" w:line="240" w:lineRule="auto"/>
        <w:ind w:firstLine="708"/>
        <w:jc w:val="both"/>
        <w:rPr>
          <w:rFonts w:ascii="Times New Roman" w:eastAsia="Times New Roman" w:hAnsi="Times New Roman" w:cs="Times New Roman"/>
          <w:sz w:val="24"/>
          <w:szCs w:val="24"/>
        </w:rPr>
      </w:pPr>
      <w:r w:rsidRPr="00073B42">
        <w:rPr>
          <w:rFonts w:ascii="Times New Roman" w:eastAsia="Times New Roman" w:hAnsi="Times New Roman" w:cs="Times New Roman"/>
          <w:sz w:val="24"/>
          <w:szCs w:val="24"/>
        </w:rPr>
        <w:t>Психическая подготовленность по своей структуре неоднородна. В ней можно выделить две относительно самостоятельные и одновременно взаимосвязанные стороны: волевую и специальную психическую подготовленность.</w:t>
      </w:r>
    </w:p>
    <w:p w:rsidR="00183157" w:rsidRPr="00073B42" w:rsidRDefault="00183157" w:rsidP="003A04F1">
      <w:pPr>
        <w:spacing w:after="0" w:line="240" w:lineRule="auto"/>
        <w:ind w:firstLine="708"/>
        <w:jc w:val="both"/>
        <w:rPr>
          <w:rFonts w:ascii="Times New Roman" w:eastAsia="Times New Roman" w:hAnsi="Times New Roman" w:cs="Times New Roman"/>
          <w:sz w:val="24"/>
          <w:szCs w:val="24"/>
        </w:rPr>
      </w:pPr>
      <w:proofErr w:type="gramStart"/>
      <w:r w:rsidRPr="00073B42">
        <w:rPr>
          <w:rFonts w:ascii="Times New Roman" w:eastAsia="Times New Roman" w:hAnsi="Times New Roman" w:cs="Times New Roman"/>
          <w:sz w:val="24"/>
          <w:szCs w:val="24"/>
        </w:rPr>
        <w:t>Волевая подготовленность связана с такими качествами, как целеустремленность (ясное видение перспективной цели), решительность и смелость (склонность к разумному риску в сочетании с обдуманностью решений), настойчивость и упорство (способность мобилизовать функциональные резервы, активность в достижении цели), выдержку и самообладание (способность управлять своими мыслями и действиями в условиях эмоционального возбуждения), самостоятельность и инициативность.</w:t>
      </w:r>
      <w:proofErr w:type="gramEnd"/>
      <w:r w:rsidRPr="00073B42">
        <w:rPr>
          <w:rFonts w:ascii="Times New Roman" w:eastAsia="Times New Roman" w:hAnsi="Times New Roman" w:cs="Times New Roman"/>
          <w:sz w:val="24"/>
          <w:szCs w:val="24"/>
        </w:rPr>
        <w:t xml:space="preserve"> Некоторые их этих качеств могут быть изначально присущи тому или другому спортсмену, но большая их часть воспитывается и совершенствуется в процессе регулярной учебно-тренировочной работы и спортивных соревнований.</w:t>
      </w:r>
    </w:p>
    <w:p w:rsidR="00183157" w:rsidRPr="00183157" w:rsidRDefault="007C6EDC" w:rsidP="003A04F1">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183157" w:rsidRPr="00183157">
        <w:rPr>
          <w:rFonts w:ascii="Times New Roman" w:eastAsia="Times New Roman" w:hAnsi="Times New Roman" w:cs="Times New Roman"/>
          <w:b/>
          <w:i/>
          <w:sz w:val="24"/>
          <w:szCs w:val="24"/>
        </w:rPr>
        <w:t>сновой методики волевой подгото</w:t>
      </w:r>
      <w:r w:rsidR="00183157">
        <w:rPr>
          <w:rFonts w:ascii="Times New Roman" w:eastAsia="Times New Roman" w:hAnsi="Times New Roman" w:cs="Times New Roman"/>
          <w:b/>
          <w:i/>
          <w:sz w:val="24"/>
          <w:szCs w:val="24"/>
        </w:rPr>
        <w:t xml:space="preserve">вки </w:t>
      </w:r>
      <w:r w:rsidR="006A5CBE">
        <w:rPr>
          <w:rFonts w:ascii="Times New Roman" w:eastAsia="Times New Roman" w:hAnsi="Times New Roman" w:cs="Times New Roman"/>
          <w:b/>
          <w:i/>
          <w:sz w:val="24"/>
          <w:szCs w:val="24"/>
        </w:rPr>
        <w:t xml:space="preserve">спортсменов </w:t>
      </w:r>
      <w:r w:rsidR="00183157">
        <w:rPr>
          <w:rFonts w:ascii="Times New Roman" w:eastAsia="Times New Roman" w:hAnsi="Times New Roman" w:cs="Times New Roman"/>
          <w:b/>
          <w:i/>
          <w:sz w:val="24"/>
          <w:szCs w:val="24"/>
        </w:rPr>
        <w:t>служат следующие требования:</w:t>
      </w:r>
    </w:p>
    <w:p w:rsidR="00183157" w:rsidRPr="00183157" w:rsidRDefault="00183157" w:rsidP="003A04F1">
      <w:pPr>
        <w:pStyle w:val="a3"/>
        <w:numPr>
          <w:ilvl w:val="0"/>
          <w:numId w:val="11"/>
        </w:numPr>
        <w:spacing w:after="0" w:line="240" w:lineRule="auto"/>
        <w:jc w:val="both"/>
        <w:rPr>
          <w:rFonts w:ascii="Times New Roman" w:eastAsia="Times New Roman" w:hAnsi="Times New Roman" w:cs="Times New Roman"/>
          <w:i/>
          <w:sz w:val="24"/>
          <w:szCs w:val="24"/>
        </w:rPr>
      </w:pPr>
      <w:r w:rsidRPr="00183157">
        <w:rPr>
          <w:rFonts w:ascii="Times New Roman" w:eastAsia="Times New Roman" w:hAnsi="Times New Roman" w:cs="Times New Roman"/>
          <w:i/>
          <w:sz w:val="24"/>
          <w:szCs w:val="24"/>
        </w:rPr>
        <w:t xml:space="preserve">Регулярно и обязательно выполнять </w:t>
      </w:r>
      <w:r w:rsidR="006A5CBE">
        <w:rPr>
          <w:rFonts w:ascii="Times New Roman" w:eastAsia="Times New Roman" w:hAnsi="Times New Roman" w:cs="Times New Roman"/>
          <w:i/>
          <w:sz w:val="24"/>
          <w:szCs w:val="24"/>
        </w:rPr>
        <w:t xml:space="preserve">план </w:t>
      </w:r>
      <w:r w:rsidRPr="00183157">
        <w:rPr>
          <w:rFonts w:ascii="Times New Roman" w:eastAsia="Times New Roman" w:hAnsi="Times New Roman" w:cs="Times New Roman"/>
          <w:i/>
          <w:sz w:val="24"/>
          <w:szCs w:val="24"/>
        </w:rPr>
        <w:t>тренировочной программы и соревновательных установок.</w:t>
      </w:r>
    </w:p>
    <w:p w:rsidR="00183157" w:rsidRDefault="00183157" w:rsidP="003A04F1">
      <w:pPr>
        <w:spacing w:after="0" w:line="240" w:lineRule="auto"/>
        <w:jc w:val="both"/>
        <w:rPr>
          <w:rFonts w:ascii="Times New Roman" w:eastAsia="Times New Roman" w:hAnsi="Times New Roman" w:cs="Times New Roman"/>
          <w:sz w:val="24"/>
          <w:szCs w:val="24"/>
        </w:rPr>
      </w:pPr>
      <w:r w:rsidRPr="00183157">
        <w:rPr>
          <w:rFonts w:ascii="Times New Roman" w:eastAsia="Times New Roman" w:hAnsi="Times New Roman" w:cs="Times New Roman"/>
          <w:sz w:val="24"/>
          <w:szCs w:val="24"/>
        </w:rPr>
        <w:lastRenderedPageBreak/>
        <w:t>Это требование связано с воспитанием спортивного трудолюбия, привычки к систематическим усилиям и настойчивости в преодолении трудностей, с четким пониманием невозможности достичь спортивных вершин без соответствующей мобилизации духовных и физических сил. На этой основе реализуется воспитание целеустремленности, настойчивости и упорства в достижении цели, самодисциплина и стойкость.</w:t>
      </w:r>
    </w:p>
    <w:p w:rsidR="006A5CBE" w:rsidRDefault="00183157" w:rsidP="003A04F1">
      <w:pPr>
        <w:pStyle w:val="a3"/>
        <w:numPr>
          <w:ilvl w:val="0"/>
          <w:numId w:val="11"/>
        </w:numPr>
        <w:spacing w:after="0" w:line="240" w:lineRule="auto"/>
        <w:jc w:val="both"/>
        <w:rPr>
          <w:rFonts w:ascii="Times New Roman" w:eastAsia="Times New Roman" w:hAnsi="Times New Roman" w:cs="Times New Roman"/>
          <w:sz w:val="24"/>
          <w:szCs w:val="24"/>
        </w:rPr>
      </w:pPr>
      <w:r w:rsidRPr="00183157">
        <w:rPr>
          <w:rFonts w:ascii="Times New Roman" w:eastAsia="Times New Roman" w:hAnsi="Times New Roman" w:cs="Times New Roman"/>
          <w:i/>
          <w:sz w:val="24"/>
          <w:szCs w:val="24"/>
        </w:rPr>
        <w:t>Системно вводить дополнительные трудности</w:t>
      </w:r>
      <w:r w:rsidRPr="00183157">
        <w:rPr>
          <w:rFonts w:ascii="Times New Roman" w:eastAsia="Times New Roman" w:hAnsi="Times New Roman" w:cs="Times New Roman"/>
          <w:sz w:val="24"/>
          <w:szCs w:val="24"/>
        </w:rPr>
        <w:t>.</w:t>
      </w:r>
    </w:p>
    <w:p w:rsidR="006A5CBE" w:rsidRDefault="00183157" w:rsidP="003A04F1">
      <w:pPr>
        <w:spacing w:after="0" w:line="240" w:lineRule="auto"/>
        <w:jc w:val="both"/>
        <w:rPr>
          <w:rFonts w:ascii="Times New Roman" w:eastAsia="Times New Roman" w:hAnsi="Times New Roman" w:cs="Times New Roman"/>
          <w:sz w:val="24"/>
          <w:szCs w:val="24"/>
        </w:rPr>
      </w:pPr>
      <w:r w:rsidRPr="006A5CBE">
        <w:rPr>
          <w:rFonts w:ascii="Times New Roman" w:eastAsia="Times New Roman" w:hAnsi="Times New Roman" w:cs="Times New Roman"/>
          <w:sz w:val="24"/>
          <w:szCs w:val="24"/>
        </w:rPr>
        <w:t>Это значит постоянно включать дополнительные усложненные двигательные задания, проводить тренировочные занятия в усложненных условиях, увеличивать степень риска, вводить сбивающие сенсорно-эмоциональные факторы, усложнять соревновательные программы.</w:t>
      </w:r>
    </w:p>
    <w:p w:rsidR="006A5CBE" w:rsidRDefault="00183157" w:rsidP="003A04F1">
      <w:pPr>
        <w:pStyle w:val="a3"/>
        <w:numPr>
          <w:ilvl w:val="0"/>
          <w:numId w:val="11"/>
        </w:numPr>
        <w:spacing w:after="0" w:line="240" w:lineRule="auto"/>
        <w:jc w:val="both"/>
        <w:rPr>
          <w:rFonts w:ascii="Times New Roman" w:eastAsia="Times New Roman" w:hAnsi="Times New Roman" w:cs="Times New Roman"/>
          <w:sz w:val="24"/>
          <w:szCs w:val="24"/>
        </w:rPr>
      </w:pPr>
      <w:r w:rsidRPr="006A5CBE">
        <w:rPr>
          <w:rFonts w:ascii="Times New Roman" w:eastAsia="Times New Roman" w:hAnsi="Times New Roman" w:cs="Times New Roman"/>
          <w:i/>
          <w:sz w:val="24"/>
          <w:szCs w:val="24"/>
        </w:rPr>
        <w:t>Использовать соревнования и соревновательный метод</w:t>
      </w:r>
      <w:r w:rsidRPr="006A5CBE">
        <w:rPr>
          <w:rFonts w:ascii="Times New Roman" w:eastAsia="Times New Roman" w:hAnsi="Times New Roman" w:cs="Times New Roman"/>
          <w:sz w:val="24"/>
          <w:szCs w:val="24"/>
        </w:rPr>
        <w:t xml:space="preserve">. </w:t>
      </w:r>
    </w:p>
    <w:p w:rsidR="00183157" w:rsidRPr="006A5CBE" w:rsidRDefault="00183157" w:rsidP="003A04F1">
      <w:pPr>
        <w:spacing w:after="0" w:line="240" w:lineRule="auto"/>
        <w:jc w:val="both"/>
        <w:rPr>
          <w:rFonts w:ascii="Times New Roman" w:eastAsia="Times New Roman" w:hAnsi="Times New Roman" w:cs="Times New Roman"/>
          <w:sz w:val="24"/>
          <w:szCs w:val="24"/>
        </w:rPr>
      </w:pPr>
      <w:r w:rsidRPr="006A5CBE">
        <w:rPr>
          <w:rFonts w:ascii="Times New Roman" w:eastAsia="Times New Roman" w:hAnsi="Times New Roman" w:cs="Times New Roman"/>
          <w:sz w:val="24"/>
          <w:szCs w:val="24"/>
        </w:rPr>
        <w:t>Сам дух соперничества в соревнованиях повышает степень психической напряженности спортсмена, а значит, к нему предъявляются дополнительные требования: проявить активность, инициативность, самообладание, решительность, стойкость и смелость.</w:t>
      </w:r>
    </w:p>
    <w:p w:rsidR="00CA0B78" w:rsidRDefault="007C6EDC" w:rsidP="003A04F1">
      <w:pPr>
        <w:spacing w:after="0" w:line="240" w:lineRule="auto"/>
        <w:jc w:val="both"/>
        <w:outlineLvl w:val="1"/>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VII</w:t>
      </w:r>
      <w:r w:rsidRPr="007C6EDC">
        <w:rPr>
          <w:rFonts w:ascii="Times New Roman" w:eastAsia="Times New Roman" w:hAnsi="Times New Roman" w:cs="Times New Roman"/>
          <w:b/>
          <w:sz w:val="28"/>
          <w:szCs w:val="28"/>
          <w:u w:val="single"/>
        </w:rPr>
        <w:t>. Особенности организации, судейства, проведения Специальных олимпийских соревнований по хоккею на полу</w:t>
      </w:r>
    </w:p>
    <w:p w:rsidR="00E40B7A" w:rsidRDefault="007C6EDC" w:rsidP="003A04F1">
      <w:pPr>
        <w:pStyle w:val="a3"/>
        <w:numPr>
          <w:ilvl w:val="0"/>
          <w:numId w:val="11"/>
        </w:numPr>
        <w:spacing w:after="0" w:line="240" w:lineRule="auto"/>
        <w:ind w:left="0" w:firstLine="360"/>
        <w:jc w:val="both"/>
        <w:outlineLvl w:val="1"/>
        <w:rPr>
          <w:rFonts w:ascii="Times New Roman" w:eastAsia="Times New Roman" w:hAnsi="Times New Roman" w:cs="Times New Roman"/>
          <w:sz w:val="24"/>
          <w:szCs w:val="24"/>
        </w:rPr>
      </w:pPr>
      <w:r w:rsidRPr="00E40B7A">
        <w:rPr>
          <w:rFonts w:ascii="Times New Roman" w:eastAsia="Times New Roman" w:hAnsi="Times New Roman" w:cs="Times New Roman"/>
          <w:sz w:val="24"/>
          <w:szCs w:val="24"/>
        </w:rPr>
        <w:t>Положение о Специальных Олимпийских Соревнованиях является законом для проведения данных соревнований</w:t>
      </w:r>
      <w:r w:rsidR="00AA00F0" w:rsidRPr="00E40B7A">
        <w:rPr>
          <w:rFonts w:ascii="Times New Roman" w:eastAsia="Times New Roman" w:hAnsi="Times New Roman" w:cs="Times New Roman"/>
          <w:sz w:val="24"/>
          <w:szCs w:val="24"/>
        </w:rPr>
        <w:t>.</w:t>
      </w:r>
    </w:p>
    <w:p w:rsidR="00E40B7A" w:rsidRDefault="00AA00F0" w:rsidP="003A04F1">
      <w:pPr>
        <w:pStyle w:val="a3"/>
        <w:numPr>
          <w:ilvl w:val="0"/>
          <w:numId w:val="11"/>
        </w:numPr>
        <w:spacing w:after="0" w:line="240" w:lineRule="auto"/>
        <w:ind w:left="0" w:firstLine="360"/>
        <w:jc w:val="both"/>
        <w:outlineLvl w:val="1"/>
        <w:rPr>
          <w:rFonts w:ascii="Times New Roman" w:eastAsia="Times New Roman" w:hAnsi="Times New Roman" w:cs="Times New Roman"/>
          <w:sz w:val="24"/>
          <w:szCs w:val="24"/>
        </w:rPr>
      </w:pPr>
      <w:r w:rsidRPr="00E40B7A">
        <w:rPr>
          <w:rFonts w:ascii="Times New Roman" w:eastAsia="Times New Roman" w:hAnsi="Times New Roman" w:cs="Times New Roman"/>
          <w:sz w:val="24"/>
          <w:szCs w:val="24"/>
        </w:rPr>
        <w:t>Тренеру недостаточно прочитать положение о соревнованиях, над ним нужно работать, отмечая все пункты положения, которые необходимо выполнить, для того, чтобы команда была допущена к участию в соревнованиях.</w:t>
      </w:r>
    </w:p>
    <w:p w:rsidR="00E40B7A" w:rsidRDefault="00AA00F0" w:rsidP="003A04F1">
      <w:pPr>
        <w:pStyle w:val="a3"/>
        <w:numPr>
          <w:ilvl w:val="0"/>
          <w:numId w:val="11"/>
        </w:numPr>
        <w:spacing w:after="0" w:line="240" w:lineRule="auto"/>
        <w:ind w:left="0" w:firstLine="360"/>
        <w:jc w:val="both"/>
        <w:outlineLvl w:val="1"/>
        <w:rPr>
          <w:rFonts w:ascii="Times New Roman" w:eastAsia="Times New Roman" w:hAnsi="Times New Roman" w:cs="Times New Roman"/>
          <w:sz w:val="24"/>
          <w:szCs w:val="24"/>
        </w:rPr>
      </w:pPr>
      <w:r w:rsidRPr="00E40B7A">
        <w:rPr>
          <w:rFonts w:ascii="Times New Roman" w:eastAsia="Times New Roman" w:hAnsi="Times New Roman" w:cs="Times New Roman"/>
          <w:sz w:val="24"/>
          <w:szCs w:val="24"/>
        </w:rPr>
        <w:t xml:space="preserve">К участию в Специальных Олимпийских соревнованиях по хоккею на полу допускаются спортсмены, занимающиеся спортом, по данной программе не менее шести месяцев. </w:t>
      </w:r>
    </w:p>
    <w:p w:rsidR="00E40B7A" w:rsidRDefault="00AA00F0" w:rsidP="003A04F1">
      <w:pPr>
        <w:pStyle w:val="a3"/>
        <w:numPr>
          <w:ilvl w:val="0"/>
          <w:numId w:val="11"/>
        </w:numPr>
        <w:spacing w:after="0" w:line="240" w:lineRule="auto"/>
        <w:ind w:left="0" w:firstLine="360"/>
        <w:jc w:val="both"/>
        <w:outlineLvl w:val="1"/>
        <w:rPr>
          <w:rFonts w:ascii="Times New Roman" w:eastAsia="Times New Roman" w:hAnsi="Times New Roman" w:cs="Times New Roman"/>
          <w:sz w:val="24"/>
          <w:szCs w:val="24"/>
        </w:rPr>
      </w:pPr>
      <w:r w:rsidRPr="00E40B7A">
        <w:rPr>
          <w:rFonts w:ascii="Times New Roman" w:eastAsia="Times New Roman" w:hAnsi="Times New Roman" w:cs="Times New Roman"/>
          <w:sz w:val="24"/>
          <w:szCs w:val="24"/>
        </w:rPr>
        <w:t>Все участники соревнований должны быть обследованы психиатром, для исключения сопутствующих психопатологических расстройств. Лица с выраженными психическими нарушениями не могут принимать участия в соревнованиях. Лица, имеющие различные судорожные припадки до соревнований не допускаются. На участников соревнований с синдромом Дауна необходимо иметь заключение врача по результатам рентгеноскопии в области шеи.</w:t>
      </w:r>
    </w:p>
    <w:p w:rsidR="00C17F1F" w:rsidRDefault="00AA00F0" w:rsidP="003A04F1">
      <w:pPr>
        <w:pStyle w:val="a3"/>
        <w:numPr>
          <w:ilvl w:val="0"/>
          <w:numId w:val="11"/>
        </w:numPr>
        <w:spacing w:after="0" w:line="240" w:lineRule="auto"/>
        <w:ind w:left="0" w:firstLine="360"/>
        <w:jc w:val="both"/>
        <w:outlineLvl w:val="1"/>
        <w:rPr>
          <w:rFonts w:ascii="Times New Roman" w:eastAsia="Times New Roman" w:hAnsi="Times New Roman" w:cs="Times New Roman"/>
          <w:sz w:val="24"/>
          <w:szCs w:val="24"/>
        </w:rPr>
      </w:pPr>
      <w:r w:rsidRPr="00E40B7A">
        <w:rPr>
          <w:rFonts w:ascii="Times New Roman" w:eastAsia="Times New Roman" w:hAnsi="Times New Roman" w:cs="Times New Roman"/>
          <w:sz w:val="24"/>
          <w:szCs w:val="24"/>
        </w:rPr>
        <w:t xml:space="preserve">Тренер должен представить в мандатную комиссию: </w:t>
      </w:r>
    </w:p>
    <w:p w:rsidR="00C17F1F" w:rsidRDefault="00AA00F0" w:rsidP="003A04F1">
      <w:pPr>
        <w:pStyle w:val="a3"/>
        <w:numPr>
          <w:ilvl w:val="0"/>
          <w:numId w:val="12"/>
        </w:numPr>
        <w:spacing w:after="0" w:line="240" w:lineRule="auto"/>
        <w:jc w:val="both"/>
        <w:outlineLvl w:val="1"/>
        <w:rPr>
          <w:rFonts w:ascii="Times New Roman" w:eastAsia="Times New Roman" w:hAnsi="Times New Roman" w:cs="Times New Roman"/>
          <w:sz w:val="24"/>
          <w:szCs w:val="24"/>
        </w:rPr>
      </w:pPr>
      <w:r w:rsidRPr="00E40B7A">
        <w:rPr>
          <w:rFonts w:ascii="Times New Roman" w:eastAsia="Times New Roman" w:hAnsi="Times New Roman" w:cs="Times New Roman"/>
          <w:sz w:val="24"/>
          <w:szCs w:val="24"/>
        </w:rPr>
        <w:t>копи</w:t>
      </w:r>
      <w:r w:rsidR="00E40B7A" w:rsidRPr="00E40B7A">
        <w:rPr>
          <w:rFonts w:ascii="Times New Roman" w:eastAsia="Times New Roman" w:hAnsi="Times New Roman" w:cs="Times New Roman"/>
          <w:sz w:val="24"/>
          <w:szCs w:val="24"/>
        </w:rPr>
        <w:t>я паспорта</w:t>
      </w:r>
      <w:r w:rsidRPr="00E40B7A">
        <w:rPr>
          <w:rFonts w:ascii="Times New Roman" w:eastAsia="Times New Roman" w:hAnsi="Times New Roman" w:cs="Times New Roman"/>
          <w:sz w:val="24"/>
          <w:szCs w:val="24"/>
        </w:rPr>
        <w:t xml:space="preserve"> или свидетельств</w:t>
      </w:r>
      <w:r w:rsidR="00E40B7A" w:rsidRPr="00E40B7A">
        <w:rPr>
          <w:rFonts w:ascii="Times New Roman" w:eastAsia="Times New Roman" w:hAnsi="Times New Roman" w:cs="Times New Roman"/>
          <w:sz w:val="24"/>
          <w:szCs w:val="24"/>
        </w:rPr>
        <w:t>о</w:t>
      </w:r>
      <w:r w:rsidRPr="00E40B7A">
        <w:rPr>
          <w:rFonts w:ascii="Times New Roman" w:eastAsia="Times New Roman" w:hAnsi="Times New Roman" w:cs="Times New Roman"/>
          <w:sz w:val="24"/>
          <w:szCs w:val="24"/>
        </w:rPr>
        <w:t xml:space="preserve"> о рождении</w:t>
      </w:r>
      <w:r w:rsidR="00E40B7A">
        <w:rPr>
          <w:rFonts w:ascii="Times New Roman" w:eastAsia="Times New Roman" w:hAnsi="Times New Roman" w:cs="Times New Roman"/>
          <w:sz w:val="24"/>
          <w:szCs w:val="24"/>
        </w:rPr>
        <w:t xml:space="preserve"> </w:t>
      </w:r>
      <w:r w:rsidR="00E40B7A" w:rsidRPr="00E40B7A">
        <w:rPr>
          <w:rFonts w:ascii="Times New Roman" w:eastAsia="Times New Roman" w:hAnsi="Times New Roman" w:cs="Times New Roman"/>
          <w:sz w:val="24"/>
          <w:szCs w:val="24"/>
        </w:rPr>
        <w:t>(каждого спортсмена)</w:t>
      </w:r>
      <w:r w:rsidRPr="00E40B7A">
        <w:rPr>
          <w:rFonts w:ascii="Times New Roman" w:eastAsia="Times New Roman" w:hAnsi="Times New Roman" w:cs="Times New Roman"/>
          <w:sz w:val="24"/>
          <w:szCs w:val="24"/>
        </w:rPr>
        <w:t>;</w:t>
      </w:r>
    </w:p>
    <w:p w:rsidR="00C17F1F" w:rsidRDefault="00AA00F0" w:rsidP="003A04F1">
      <w:pPr>
        <w:pStyle w:val="a3"/>
        <w:numPr>
          <w:ilvl w:val="0"/>
          <w:numId w:val="12"/>
        </w:numPr>
        <w:spacing w:after="0" w:line="240" w:lineRule="auto"/>
        <w:jc w:val="both"/>
        <w:outlineLvl w:val="1"/>
        <w:rPr>
          <w:rFonts w:ascii="Times New Roman" w:eastAsia="Times New Roman" w:hAnsi="Times New Roman" w:cs="Times New Roman"/>
          <w:sz w:val="24"/>
          <w:szCs w:val="24"/>
        </w:rPr>
      </w:pPr>
      <w:r w:rsidRPr="00E40B7A">
        <w:rPr>
          <w:rFonts w:ascii="Times New Roman" w:eastAsia="Times New Roman" w:hAnsi="Times New Roman" w:cs="Times New Roman"/>
          <w:sz w:val="24"/>
          <w:szCs w:val="24"/>
        </w:rPr>
        <w:t xml:space="preserve">протоколы предшествующих отборочных соревнований; </w:t>
      </w:r>
      <w:proofErr w:type="gramStart"/>
      <w:r w:rsidRPr="00E40B7A">
        <w:rPr>
          <w:rFonts w:ascii="Times New Roman" w:eastAsia="Times New Roman" w:hAnsi="Times New Roman" w:cs="Times New Roman"/>
          <w:sz w:val="24"/>
          <w:szCs w:val="24"/>
        </w:rPr>
        <w:t>заполненную</w:t>
      </w:r>
      <w:proofErr w:type="gramEnd"/>
      <w:r w:rsidRPr="00E40B7A">
        <w:rPr>
          <w:rFonts w:ascii="Times New Roman" w:eastAsia="Times New Roman" w:hAnsi="Times New Roman" w:cs="Times New Roman"/>
          <w:sz w:val="24"/>
          <w:szCs w:val="24"/>
        </w:rPr>
        <w:t>, согласно требованием</w:t>
      </w:r>
      <w:r w:rsidR="00E40B7A" w:rsidRPr="00E40B7A">
        <w:rPr>
          <w:rFonts w:ascii="Times New Roman" w:eastAsia="Times New Roman" w:hAnsi="Times New Roman" w:cs="Times New Roman"/>
          <w:sz w:val="24"/>
          <w:szCs w:val="24"/>
        </w:rPr>
        <w:t xml:space="preserve">, </w:t>
      </w:r>
    </w:p>
    <w:p w:rsidR="00C17F1F" w:rsidRDefault="00E40B7A" w:rsidP="003A04F1">
      <w:pPr>
        <w:pStyle w:val="a3"/>
        <w:numPr>
          <w:ilvl w:val="0"/>
          <w:numId w:val="12"/>
        </w:numPr>
        <w:spacing w:after="0" w:line="240" w:lineRule="auto"/>
        <w:jc w:val="both"/>
        <w:outlineLvl w:val="1"/>
        <w:rPr>
          <w:rFonts w:ascii="Times New Roman" w:eastAsia="Times New Roman" w:hAnsi="Times New Roman" w:cs="Times New Roman"/>
          <w:sz w:val="24"/>
          <w:szCs w:val="24"/>
        </w:rPr>
      </w:pPr>
      <w:r w:rsidRPr="00E40B7A">
        <w:rPr>
          <w:rFonts w:ascii="Times New Roman" w:eastAsia="Times New Roman" w:hAnsi="Times New Roman" w:cs="Times New Roman"/>
          <w:sz w:val="24"/>
          <w:szCs w:val="24"/>
        </w:rPr>
        <w:t>личную карточку участника Специального Олимпийского движение (на каждого</w:t>
      </w:r>
      <w:r w:rsidR="00C17F1F">
        <w:rPr>
          <w:rFonts w:ascii="Times New Roman" w:eastAsia="Times New Roman" w:hAnsi="Times New Roman" w:cs="Times New Roman"/>
          <w:sz w:val="24"/>
          <w:szCs w:val="24"/>
        </w:rPr>
        <w:t xml:space="preserve"> спортсмена</w:t>
      </w:r>
      <w:r w:rsidRPr="00E40B7A">
        <w:rPr>
          <w:rFonts w:ascii="Times New Roman" w:eastAsia="Times New Roman" w:hAnsi="Times New Roman" w:cs="Times New Roman"/>
          <w:sz w:val="24"/>
          <w:szCs w:val="24"/>
        </w:rPr>
        <w:t>)</w:t>
      </w:r>
      <w:r w:rsidR="00C17F1F">
        <w:rPr>
          <w:rFonts w:ascii="Times New Roman" w:eastAsia="Times New Roman" w:hAnsi="Times New Roman" w:cs="Times New Roman"/>
          <w:sz w:val="24"/>
          <w:szCs w:val="24"/>
        </w:rPr>
        <w:t xml:space="preserve">; </w:t>
      </w:r>
    </w:p>
    <w:p w:rsidR="00C17F1F" w:rsidRDefault="00C17F1F" w:rsidP="003A04F1">
      <w:pPr>
        <w:pStyle w:val="a3"/>
        <w:numPr>
          <w:ilvl w:val="0"/>
          <w:numId w:val="12"/>
        </w:num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договор страхования (на каждого спортсмена); </w:t>
      </w:r>
    </w:p>
    <w:p w:rsidR="0027774F" w:rsidRDefault="00C17F1F" w:rsidP="003A04F1">
      <w:pPr>
        <w:pStyle w:val="a3"/>
        <w:numPr>
          <w:ilvl w:val="0"/>
          <w:numId w:val="12"/>
        </w:num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общую заявку</w:t>
      </w:r>
      <w:r w:rsidR="0027774F">
        <w:rPr>
          <w:rFonts w:ascii="Times New Roman" w:eastAsia="Times New Roman" w:hAnsi="Times New Roman" w:cs="Times New Roman"/>
          <w:sz w:val="24"/>
          <w:szCs w:val="24"/>
        </w:rPr>
        <w:t>. Общая заявка должна быть подписана врачом и заверена печатью врачебно-физкультурного диспансера, где спортсмены проходили диспансеризацию, подписана руководителем Специальной Олимпиады</w:t>
      </w:r>
      <w:r>
        <w:rPr>
          <w:rFonts w:ascii="Times New Roman" w:eastAsia="Times New Roman" w:hAnsi="Times New Roman" w:cs="Times New Roman"/>
          <w:sz w:val="24"/>
          <w:szCs w:val="24"/>
        </w:rPr>
        <w:t xml:space="preserve"> </w:t>
      </w:r>
      <w:r w:rsidR="0027774F">
        <w:rPr>
          <w:rFonts w:ascii="Times New Roman" w:eastAsia="Times New Roman" w:hAnsi="Times New Roman" w:cs="Times New Roman"/>
          <w:sz w:val="24"/>
          <w:szCs w:val="24"/>
        </w:rPr>
        <w:t>и заверена печатью командирующей организации, подписана представителем команды.</w:t>
      </w:r>
    </w:p>
    <w:p w:rsidR="00207EFB" w:rsidRDefault="0027774F" w:rsidP="003A04F1">
      <w:pPr>
        <w:pStyle w:val="a3"/>
        <w:numPr>
          <w:ilvl w:val="0"/>
          <w:numId w:val="14"/>
        </w:numPr>
        <w:spacing w:after="0" w:line="240" w:lineRule="auto"/>
        <w:jc w:val="both"/>
        <w:outlineLvl w:val="1"/>
        <w:rPr>
          <w:rFonts w:ascii="Times New Roman" w:eastAsia="Times New Roman" w:hAnsi="Times New Roman" w:cs="Times New Roman"/>
          <w:sz w:val="24"/>
          <w:szCs w:val="24"/>
        </w:rPr>
      </w:pPr>
      <w:r w:rsidRPr="00207EFB">
        <w:rPr>
          <w:rFonts w:ascii="Times New Roman" w:eastAsia="Times New Roman" w:hAnsi="Times New Roman" w:cs="Times New Roman"/>
          <w:sz w:val="24"/>
          <w:szCs w:val="24"/>
        </w:rPr>
        <w:t>При проведении Специальных Олимпийских со</w:t>
      </w:r>
      <w:r w:rsidR="00207EFB">
        <w:rPr>
          <w:rFonts w:ascii="Times New Roman" w:eastAsia="Times New Roman" w:hAnsi="Times New Roman" w:cs="Times New Roman"/>
          <w:sz w:val="24"/>
          <w:szCs w:val="24"/>
        </w:rPr>
        <w:t xml:space="preserve">ревнований </w:t>
      </w:r>
      <w:proofErr w:type="gramStart"/>
      <w:r w:rsidR="00207EFB">
        <w:rPr>
          <w:rFonts w:ascii="Times New Roman" w:eastAsia="Times New Roman" w:hAnsi="Times New Roman" w:cs="Times New Roman"/>
          <w:sz w:val="24"/>
          <w:szCs w:val="24"/>
        </w:rPr>
        <w:t>определены</w:t>
      </w:r>
      <w:proofErr w:type="gramEnd"/>
      <w:r w:rsidR="00207EFB">
        <w:rPr>
          <w:rFonts w:ascii="Times New Roman" w:eastAsia="Times New Roman" w:hAnsi="Times New Roman" w:cs="Times New Roman"/>
          <w:sz w:val="24"/>
          <w:szCs w:val="24"/>
        </w:rPr>
        <w:t xml:space="preserve"> следующие</w:t>
      </w:r>
    </w:p>
    <w:p w:rsidR="00AA00F0" w:rsidRPr="00207EFB" w:rsidRDefault="0027774F" w:rsidP="003A04F1">
      <w:pPr>
        <w:pStyle w:val="a3"/>
        <w:spacing w:after="0" w:line="240" w:lineRule="auto"/>
        <w:ind w:left="0"/>
        <w:jc w:val="both"/>
        <w:outlineLvl w:val="1"/>
        <w:rPr>
          <w:rFonts w:ascii="Times New Roman" w:eastAsia="Times New Roman" w:hAnsi="Times New Roman" w:cs="Times New Roman"/>
          <w:sz w:val="24"/>
          <w:szCs w:val="24"/>
        </w:rPr>
      </w:pPr>
      <w:r w:rsidRPr="00207EFB">
        <w:rPr>
          <w:rFonts w:ascii="Times New Roman" w:eastAsia="Times New Roman" w:hAnsi="Times New Roman" w:cs="Times New Roman"/>
          <w:sz w:val="24"/>
          <w:szCs w:val="24"/>
        </w:rPr>
        <w:t>возрастные группы: 8-11лет; 12-15 лет; 16-21год, 22 и старше. Принадлежность команды к той или иной возрастной группе определяется возрастом старшего игрока команды на день откры</w:t>
      </w:r>
      <w:r w:rsidR="00822F52" w:rsidRPr="00207EFB">
        <w:rPr>
          <w:rFonts w:ascii="Times New Roman" w:eastAsia="Times New Roman" w:hAnsi="Times New Roman" w:cs="Times New Roman"/>
          <w:sz w:val="24"/>
          <w:szCs w:val="24"/>
        </w:rPr>
        <w:t>тия соревнований</w:t>
      </w:r>
      <w:r w:rsidR="00207EFB" w:rsidRPr="00207EFB">
        <w:rPr>
          <w:rFonts w:ascii="Times New Roman" w:eastAsia="Times New Roman" w:hAnsi="Times New Roman" w:cs="Times New Roman"/>
          <w:sz w:val="24"/>
          <w:szCs w:val="24"/>
        </w:rPr>
        <w:t>.</w:t>
      </w:r>
    </w:p>
    <w:p w:rsidR="00207EFB" w:rsidRDefault="00207EFB" w:rsidP="003A04F1">
      <w:pPr>
        <w:pStyle w:val="a3"/>
        <w:numPr>
          <w:ilvl w:val="0"/>
          <w:numId w:val="13"/>
        </w:numPr>
        <w:spacing w:after="0" w:line="240" w:lineRule="auto"/>
        <w:ind w:left="0" w:firstLine="426"/>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основного принципа специальной Олимпиады «Дать возможность каждому участнику соревнований бороться за победу среди равных соперников» необходимо провести квалификационные соревнования для распределения команд по дивизионам.</w:t>
      </w:r>
    </w:p>
    <w:p w:rsidR="00A67EA8" w:rsidRDefault="00207EFB" w:rsidP="003A04F1">
      <w:pPr>
        <w:pStyle w:val="a3"/>
        <w:numPr>
          <w:ilvl w:val="0"/>
          <w:numId w:val="15"/>
        </w:numPr>
        <w:spacing w:after="0" w:line="240" w:lineRule="auto"/>
        <w:jc w:val="both"/>
        <w:outlineLvl w:val="1"/>
        <w:rPr>
          <w:rFonts w:ascii="Times New Roman" w:eastAsia="Times New Roman" w:hAnsi="Times New Roman" w:cs="Times New Roman"/>
          <w:i/>
          <w:sz w:val="24"/>
          <w:szCs w:val="24"/>
        </w:rPr>
      </w:pPr>
      <w:r w:rsidRPr="005D0D37">
        <w:rPr>
          <w:rFonts w:ascii="Times New Roman" w:eastAsia="Times New Roman" w:hAnsi="Times New Roman" w:cs="Times New Roman"/>
          <w:i/>
          <w:sz w:val="24"/>
          <w:szCs w:val="24"/>
        </w:rPr>
        <w:t>Первый этап квалификационных соревнований:</w:t>
      </w:r>
    </w:p>
    <w:p w:rsidR="00207EFB" w:rsidRPr="00A67EA8" w:rsidRDefault="00207EFB" w:rsidP="003A04F1">
      <w:pPr>
        <w:spacing w:after="0" w:line="240" w:lineRule="auto"/>
        <w:ind w:left="709"/>
        <w:jc w:val="both"/>
        <w:outlineLvl w:val="1"/>
        <w:rPr>
          <w:rFonts w:ascii="Times New Roman" w:eastAsia="Times New Roman" w:hAnsi="Times New Roman" w:cs="Times New Roman"/>
          <w:i/>
          <w:sz w:val="24"/>
          <w:szCs w:val="24"/>
        </w:rPr>
      </w:pPr>
      <w:r w:rsidRPr="00A67EA8">
        <w:rPr>
          <w:rFonts w:ascii="Times New Roman" w:eastAsia="Times New Roman" w:hAnsi="Times New Roman" w:cs="Times New Roman"/>
          <w:sz w:val="24"/>
          <w:szCs w:val="24"/>
        </w:rPr>
        <w:lastRenderedPageBreak/>
        <w:t>а) соревнования в индивидуальном мастерстве спортсменов команды (тесты);</w:t>
      </w:r>
    </w:p>
    <w:p w:rsidR="00A67EA8" w:rsidRDefault="00207EFB" w:rsidP="003A04F1">
      <w:pPr>
        <w:spacing w:after="0" w:line="240" w:lineRule="auto"/>
        <w:ind w:firstLine="708"/>
        <w:jc w:val="both"/>
        <w:outlineLvl w:val="1"/>
        <w:rPr>
          <w:rFonts w:ascii="Times New Roman" w:eastAsia="Times New Roman" w:hAnsi="Times New Roman" w:cs="Times New Roman"/>
          <w:sz w:val="24"/>
          <w:szCs w:val="24"/>
        </w:rPr>
      </w:pPr>
      <w:r w:rsidRPr="00A67EA8">
        <w:rPr>
          <w:rFonts w:ascii="Times New Roman" w:eastAsia="Times New Roman" w:hAnsi="Times New Roman" w:cs="Times New Roman"/>
          <w:sz w:val="24"/>
          <w:szCs w:val="24"/>
        </w:rPr>
        <w:t>б) протокол соревнований в индивидуальном мастерстве отправляется в судейскую коллегию соревнований высшего уровня</w:t>
      </w:r>
      <w:r w:rsidR="007B2E4E" w:rsidRPr="00A67EA8">
        <w:rPr>
          <w:rFonts w:ascii="Times New Roman" w:eastAsia="Times New Roman" w:hAnsi="Times New Roman" w:cs="Times New Roman"/>
          <w:sz w:val="24"/>
          <w:szCs w:val="24"/>
        </w:rPr>
        <w:t>;</w:t>
      </w:r>
    </w:p>
    <w:p w:rsidR="0080075C" w:rsidRPr="00A67EA8" w:rsidRDefault="007B2E4E" w:rsidP="003A04F1">
      <w:pPr>
        <w:spacing w:after="0" w:line="240" w:lineRule="auto"/>
        <w:ind w:firstLine="708"/>
        <w:jc w:val="both"/>
        <w:outlineLvl w:val="1"/>
        <w:rPr>
          <w:rFonts w:ascii="Times New Roman" w:eastAsia="Times New Roman" w:hAnsi="Times New Roman" w:cs="Times New Roman"/>
          <w:sz w:val="24"/>
          <w:szCs w:val="24"/>
        </w:rPr>
      </w:pPr>
      <w:r w:rsidRPr="00A67EA8">
        <w:rPr>
          <w:rFonts w:ascii="Times New Roman" w:eastAsia="Times New Roman" w:hAnsi="Times New Roman" w:cs="Times New Roman"/>
          <w:sz w:val="24"/>
          <w:szCs w:val="24"/>
        </w:rPr>
        <w:t>в) судейская коллегия, получив протоколы квалификационных соревнований (тесты), производит предварительное разделение на дивизионы команд участниц. Для чего сумму результатов</w:t>
      </w:r>
      <w:r w:rsidR="00036B02" w:rsidRPr="00A67EA8">
        <w:rPr>
          <w:rFonts w:ascii="Times New Roman" w:eastAsia="Times New Roman" w:hAnsi="Times New Roman" w:cs="Times New Roman"/>
          <w:sz w:val="24"/>
          <w:szCs w:val="24"/>
        </w:rPr>
        <w:t>,</w:t>
      </w:r>
      <w:r w:rsidRPr="00A67EA8">
        <w:rPr>
          <w:rFonts w:ascii="Times New Roman" w:eastAsia="Times New Roman" w:hAnsi="Times New Roman" w:cs="Times New Roman"/>
          <w:sz w:val="24"/>
          <w:szCs w:val="24"/>
        </w:rPr>
        <w:t xml:space="preserve"> в соревнованиях по индивидуа</w:t>
      </w:r>
      <w:r w:rsidR="00036B02" w:rsidRPr="00A67EA8">
        <w:rPr>
          <w:rFonts w:ascii="Times New Roman" w:eastAsia="Times New Roman" w:hAnsi="Times New Roman" w:cs="Times New Roman"/>
          <w:sz w:val="24"/>
          <w:szCs w:val="24"/>
        </w:rPr>
        <w:t xml:space="preserve">льному мастерству всех команд участниц соревнований выстраивают в хронологическом порядке от наибольшей суммы баллов </w:t>
      </w:r>
      <w:proofErr w:type="gramStart"/>
      <w:r w:rsidR="00036B02" w:rsidRPr="00A67EA8">
        <w:rPr>
          <w:rFonts w:ascii="Times New Roman" w:eastAsia="Times New Roman" w:hAnsi="Times New Roman" w:cs="Times New Roman"/>
          <w:sz w:val="24"/>
          <w:szCs w:val="24"/>
        </w:rPr>
        <w:t>до</w:t>
      </w:r>
      <w:proofErr w:type="gramEnd"/>
      <w:r w:rsidR="00036B02" w:rsidRPr="00A67EA8">
        <w:rPr>
          <w:rFonts w:ascii="Times New Roman" w:eastAsia="Times New Roman" w:hAnsi="Times New Roman" w:cs="Times New Roman"/>
          <w:sz w:val="24"/>
          <w:szCs w:val="24"/>
        </w:rPr>
        <w:t xml:space="preserve"> наименьшей. Далее от самого высокого результата определяют 15% . Команды не переходящие пятнадцати процентный барьер составляют  первый дивизион. Последующие дивизионы формируются по такому же принципу (правило 15%)</w:t>
      </w:r>
      <w:r w:rsidR="0080075C" w:rsidRPr="00A67EA8">
        <w:rPr>
          <w:rFonts w:ascii="Times New Roman" w:eastAsia="Times New Roman" w:hAnsi="Times New Roman" w:cs="Times New Roman"/>
          <w:sz w:val="24"/>
          <w:szCs w:val="24"/>
        </w:rPr>
        <w:t xml:space="preserve">. </w:t>
      </w:r>
    </w:p>
    <w:p w:rsidR="0080075C" w:rsidRDefault="0080075C" w:rsidP="003A04F1">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правилам СОИ (Специальных Олимпийских игр) дивизион не может состоять менее трех команд и более 8 команд.</w:t>
      </w:r>
    </w:p>
    <w:p w:rsidR="0080075C" w:rsidRDefault="0080075C" w:rsidP="003A04F1">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знать, что этот этап на любом уровне (школьный, районный, городской т.д.) соревнований, является предварительным</w:t>
      </w:r>
      <w:proofErr w:type="gramStart"/>
      <w:r w:rsidR="00E84F17">
        <w:rPr>
          <w:rFonts w:ascii="Times New Roman" w:eastAsia="Times New Roman" w:hAnsi="Times New Roman" w:cs="Times New Roman"/>
          <w:sz w:val="24"/>
          <w:szCs w:val="24"/>
        </w:rPr>
        <w:t>.</w:t>
      </w:r>
      <w:proofErr w:type="gramEnd"/>
      <w:r w:rsidR="00E84F17">
        <w:rPr>
          <w:rFonts w:ascii="Times New Roman" w:eastAsia="Times New Roman" w:hAnsi="Times New Roman" w:cs="Times New Roman"/>
          <w:sz w:val="24"/>
          <w:szCs w:val="24"/>
        </w:rPr>
        <w:t xml:space="preserve"> Окончательное определение дивизионов в Специальном Олимпийском движении производит квалификационная комиссия, состоящая из специалистов, по данному виду спорта. Квалификационная комиссия определяет уровень подготовленности команды не по забитым и пропущенным голам, а по навыкам спортсменов (умение двигаться по полю, произведение передач, приемов, бросков, умение игрока видеть ситуацию на поле, владение клюшкой, комбинационная игра и т.д.). Решение квалификационной комиссии не подлежит обжалованию (протест не принимается). </w:t>
      </w:r>
    </w:p>
    <w:p w:rsidR="005D0D37" w:rsidRPr="005D0D37" w:rsidRDefault="005D0D37" w:rsidP="003A04F1">
      <w:pPr>
        <w:pStyle w:val="a3"/>
        <w:numPr>
          <w:ilvl w:val="0"/>
          <w:numId w:val="15"/>
        </w:numPr>
        <w:spacing w:after="0" w:line="240" w:lineRule="auto"/>
        <w:jc w:val="both"/>
        <w:outlineLvl w:val="1"/>
        <w:rPr>
          <w:rFonts w:ascii="Times New Roman" w:eastAsia="Times New Roman" w:hAnsi="Times New Roman" w:cs="Times New Roman"/>
          <w:i/>
          <w:sz w:val="24"/>
          <w:szCs w:val="24"/>
        </w:rPr>
      </w:pPr>
      <w:r w:rsidRPr="005D0D37">
        <w:rPr>
          <w:rFonts w:ascii="Times New Roman" w:eastAsia="Times New Roman" w:hAnsi="Times New Roman" w:cs="Times New Roman"/>
          <w:i/>
          <w:sz w:val="24"/>
          <w:szCs w:val="24"/>
        </w:rPr>
        <w:t>Второй этап квалификационных соревнований</w:t>
      </w:r>
    </w:p>
    <w:p w:rsidR="00E84F17" w:rsidRDefault="00E84F17" w:rsidP="003A04F1">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Квалификационная </w:t>
      </w:r>
      <w:r w:rsidR="005D0D37">
        <w:rPr>
          <w:rFonts w:ascii="Times New Roman" w:eastAsia="Times New Roman" w:hAnsi="Times New Roman" w:cs="Times New Roman"/>
          <w:sz w:val="24"/>
          <w:szCs w:val="24"/>
        </w:rPr>
        <w:t>комиссия,</w:t>
      </w:r>
      <w:r>
        <w:rPr>
          <w:rFonts w:ascii="Times New Roman" w:eastAsia="Times New Roman" w:hAnsi="Times New Roman" w:cs="Times New Roman"/>
          <w:sz w:val="24"/>
          <w:szCs w:val="24"/>
        </w:rPr>
        <w:t xml:space="preserve"> </w:t>
      </w:r>
      <w:r w:rsidR="005D0D37">
        <w:rPr>
          <w:rFonts w:ascii="Times New Roman" w:eastAsia="Times New Roman" w:hAnsi="Times New Roman" w:cs="Times New Roman"/>
          <w:sz w:val="24"/>
          <w:szCs w:val="24"/>
        </w:rPr>
        <w:t xml:space="preserve">просматривая квалификационные игры (от 10 до 20 мин), которые проводятся по круговой системе в том или ином предварительно составленном дивизионе </w:t>
      </w:r>
      <w:r>
        <w:rPr>
          <w:rFonts w:ascii="Times New Roman" w:eastAsia="Times New Roman" w:hAnsi="Times New Roman" w:cs="Times New Roman"/>
          <w:sz w:val="24"/>
          <w:szCs w:val="24"/>
        </w:rPr>
        <w:t>может определить:</w:t>
      </w:r>
    </w:p>
    <w:p w:rsidR="00E84F17" w:rsidRDefault="00E84F17" w:rsidP="003A04F1">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t>а) данная команда по своей подготовленности соответствует для игры в данном дивизионе;</w:t>
      </w:r>
    </w:p>
    <w:p w:rsidR="00E84F17" w:rsidRDefault="00E84F17" w:rsidP="003A04F1">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t>б) команда по своей подготовленности не соответствует дивизиону и переводится в более низкий дивизион;</w:t>
      </w:r>
    </w:p>
    <w:p w:rsidR="00E84F17" w:rsidRDefault="00E84F17" w:rsidP="003A04F1">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команда по своей подготовленности не соответствует данному дивизиону и переводится в тот или иной высший дивизион</w:t>
      </w:r>
      <w:r w:rsidR="005D0D37">
        <w:rPr>
          <w:rFonts w:ascii="Times New Roman" w:eastAsia="Times New Roman" w:hAnsi="Times New Roman" w:cs="Times New Roman"/>
          <w:sz w:val="24"/>
          <w:szCs w:val="24"/>
        </w:rPr>
        <w:t>.</w:t>
      </w:r>
    </w:p>
    <w:p w:rsidR="005D0D37" w:rsidRDefault="005D0D37" w:rsidP="003A04F1">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окончательного распределения на дивизионы, в каждом дивизионе по круговой системе (в два круга) проводятся соревнования. Первенство определяется по большему количеству набранных очков (победа – 2, ничья – 1, поражение – 0). Если у двух команд равное количество очков победа определяется</w:t>
      </w:r>
      <w:r w:rsidR="00A67EA8">
        <w:rPr>
          <w:rFonts w:ascii="Times New Roman" w:eastAsia="Times New Roman" w:hAnsi="Times New Roman" w:cs="Times New Roman"/>
          <w:sz w:val="24"/>
          <w:szCs w:val="24"/>
        </w:rPr>
        <w:t xml:space="preserve"> по результату побед между этими командами. Если между двумя командами равенство побед, то победа определяется по количеству забитых и пропущенных голов в играх между этими командами. Если и здесь равенство, то победа определяется по количеству забитых и пропущенных голов за все игры. На Международных соревнованиях, чтобы </w:t>
      </w:r>
      <w:proofErr w:type="gramStart"/>
      <w:r w:rsidR="00A67EA8">
        <w:rPr>
          <w:rFonts w:ascii="Times New Roman" w:eastAsia="Times New Roman" w:hAnsi="Times New Roman" w:cs="Times New Roman"/>
          <w:sz w:val="24"/>
          <w:szCs w:val="24"/>
        </w:rPr>
        <w:t>избежать фактор</w:t>
      </w:r>
      <w:proofErr w:type="gramEnd"/>
      <w:r w:rsidR="00A67EA8">
        <w:rPr>
          <w:rFonts w:ascii="Times New Roman" w:eastAsia="Times New Roman" w:hAnsi="Times New Roman" w:cs="Times New Roman"/>
          <w:sz w:val="24"/>
          <w:szCs w:val="24"/>
        </w:rPr>
        <w:t xml:space="preserve"> случайности, после определения мест проводятся игры между командой занявшей первое место и четвертое и командами, занявшими второе и третье место. Победители этих игр играют между собой за золотые и серебряные медали. Проигравшие команды играют за бронзовые медали. Остальные команды награждаются специальными лентами. Церемония награждения проводится в каждом дивизионе, начиная с последнего места.</w:t>
      </w:r>
    </w:p>
    <w:p w:rsidR="007B0F25" w:rsidRDefault="007B0F25" w:rsidP="003A04F1">
      <w:pPr>
        <w:spacing w:after="0" w:line="240" w:lineRule="auto"/>
        <w:jc w:val="both"/>
        <w:outlineLvl w:val="1"/>
        <w:rPr>
          <w:rFonts w:ascii="Times New Roman" w:eastAsia="Times New Roman" w:hAnsi="Times New Roman" w:cs="Times New Roman"/>
          <w:sz w:val="24"/>
          <w:szCs w:val="24"/>
        </w:rPr>
      </w:pPr>
    </w:p>
    <w:p w:rsidR="007B0F25" w:rsidRPr="0080075C" w:rsidRDefault="007B0F25" w:rsidP="003A04F1">
      <w:pPr>
        <w:spacing w:after="0" w:line="240" w:lineRule="auto"/>
        <w:ind w:firstLine="708"/>
        <w:jc w:val="both"/>
        <w:outlineLvl w:val="1"/>
        <w:rPr>
          <w:rFonts w:ascii="Times New Roman" w:eastAsia="Times New Roman" w:hAnsi="Times New Roman" w:cs="Times New Roman"/>
          <w:sz w:val="24"/>
          <w:szCs w:val="24"/>
        </w:rPr>
      </w:pPr>
      <w:r w:rsidRPr="007B0F25">
        <w:rPr>
          <w:rFonts w:ascii="Times New Roman" w:eastAsia="Times New Roman" w:hAnsi="Times New Roman" w:cs="Times New Roman"/>
          <w:b/>
          <w:sz w:val="24"/>
          <w:szCs w:val="24"/>
        </w:rPr>
        <w:t>Автор составитель:</w:t>
      </w:r>
      <w:r>
        <w:rPr>
          <w:rFonts w:ascii="Times New Roman" w:eastAsia="Times New Roman" w:hAnsi="Times New Roman" w:cs="Times New Roman"/>
          <w:sz w:val="24"/>
          <w:szCs w:val="24"/>
        </w:rPr>
        <w:t xml:space="preserve"> заслуженный учитель РФ, педагог дополнительного образ</w:t>
      </w:r>
      <w:r w:rsidR="00C16206">
        <w:rPr>
          <w:rFonts w:ascii="Times New Roman" w:eastAsia="Times New Roman" w:hAnsi="Times New Roman" w:cs="Times New Roman"/>
          <w:sz w:val="24"/>
          <w:szCs w:val="24"/>
        </w:rPr>
        <w:t xml:space="preserve">ования АФК, доцент кафедры АФК </w:t>
      </w:r>
      <w:r>
        <w:rPr>
          <w:rFonts w:ascii="Times New Roman" w:eastAsia="Times New Roman" w:hAnsi="Times New Roman" w:cs="Times New Roman"/>
          <w:sz w:val="24"/>
          <w:szCs w:val="24"/>
        </w:rPr>
        <w:t>И</w:t>
      </w:r>
      <w:r w:rsidR="00C16206">
        <w:rPr>
          <w:rFonts w:ascii="Times New Roman" w:eastAsia="Times New Roman" w:hAnsi="Times New Roman" w:cs="Times New Roman"/>
          <w:sz w:val="24"/>
          <w:szCs w:val="24"/>
        </w:rPr>
        <w:t>нститута Специальной Педагогики и Психологии</w:t>
      </w:r>
      <w:r>
        <w:rPr>
          <w:rFonts w:ascii="Times New Roman" w:eastAsia="Times New Roman" w:hAnsi="Times New Roman" w:cs="Times New Roman"/>
          <w:sz w:val="24"/>
          <w:szCs w:val="24"/>
        </w:rPr>
        <w:t xml:space="preserve">, главный тренер сборной команды России по хоккею на полу - </w:t>
      </w:r>
      <w:r w:rsidRPr="007B0F25">
        <w:rPr>
          <w:rFonts w:ascii="Times New Roman" w:eastAsia="Times New Roman" w:hAnsi="Times New Roman" w:cs="Times New Roman"/>
          <w:b/>
          <w:sz w:val="24"/>
          <w:szCs w:val="24"/>
        </w:rPr>
        <w:t>Асикритов Александр Николаевич</w:t>
      </w:r>
      <w:r>
        <w:rPr>
          <w:rFonts w:ascii="Times New Roman" w:eastAsia="Times New Roman" w:hAnsi="Times New Roman" w:cs="Times New Roman"/>
          <w:sz w:val="24"/>
          <w:szCs w:val="24"/>
        </w:rPr>
        <w:t xml:space="preserve"> </w:t>
      </w:r>
    </w:p>
    <w:sectPr w:rsidR="007B0F25" w:rsidRPr="0080075C" w:rsidSect="00122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FC6"/>
    <w:multiLevelType w:val="hybridMultilevel"/>
    <w:tmpl w:val="A8F6753C"/>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67D167F"/>
    <w:multiLevelType w:val="hybridMultilevel"/>
    <w:tmpl w:val="9A88C982"/>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BBC6735"/>
    <w:multiLevelType w:val="hybridMultilevel"/>
    <w:tmpl w:val="BC9E8F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76A91"/>
    <w:multiLevelType w:val="hybridMultilevel"/>
    <w:tmpl w:val="37F2B86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10AE0C91"/>
    <w:multiLevelType w:val="hybridMultilevel"/>
    <w:tmpl w:val="D666C1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59F1738"/>
    <w:multiLevelType w:val="hybridMultilevel"/>
    <w:tmpl w:val="0DFE2E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5E96B43"/>
    <w:multiLevelType w:val="hybridMultilevel"/>
    <w:tmpl w:val="A74A723A"/>
    <w:lvl w:ilvl="0" w:tplc="98D8346E">
      <w:start w:val="1"/>
      <w:numFmt w:val="decimal"/>
      <w:lvlText w:val="%1"/>
      <w:lvlJc w:val="left"/>
      <w:pPr>
        <w:ind w:left="660" w:hanging="360"/>
      </w:pPr>
      <w:rPr>
        <w:rFonts w:hint="default"/>
        <w:b/>
        <w:i/>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822378A"/>
    <w:multiLevelType w:val="hybridMultilevel"/>
    <w:tmpl w:val="ADF052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B07C47"/>
    <w:multiLevelType w:val="singleLevel"/>
    <w:tmpl w:val="0419000B"/>
    <w:lvl w:ilvl="0">
      <w:start w:val="1"/>
      <w:numFmt w:val="bullet"/>
      <w:lvlText w:val=""/>
      <w:lvlJc w:val="left"/>
      <w:pPr>
        <w:ind w:left="660" w:hanging="360"/>
      </w:pPr>
      <w:rPr>
        <w:rFonts w:ascii="Wingdings" w:hAnsi="Wingdings" w:hint="default"/>
      </w:rPr>
    </w:lvl>
  </w:abstractNum>
  <w:abstractNum w:abstractNumId="9">
    <w:nsid w:val="395E14D5"/>
    <w:multiLevelType w:val="hybridMultilevel"/>
    <w:tmpl w:val="A1D4A9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E3242DA"/>
    <w:multiLevelType w:val="hybridMultilevel"/>
    <w:tmpl w:val="BA2CC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B64227"/>
    <w:multiLevelType w:val="hybridMultilevel"/>
    <w:tmpl w:val="7598CD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B5B06D7"/>
    <w:multiLevelType w:val="hybridMultilevel"/>
    <w:tmpl w:val="31B2DA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56520AB"/>
    <w:multiLevelType w:val="hybridMultilevel"/>
    <w:tmpl w:val="0DB084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332F74"/>
    <w:multiLevelType w:val="hybridMultilevel"/>
    <w:tmpl w:val="35A688DC"/>
    <w:lvl w:ilvl="0" w:tplc="544687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9"/>
  </w:num>
  <w:num w:numId="5">
    <w:abstractNumId w:val="12"/>
  </w:num>
  <w:num w:numId="6">
    <w:abstractNumId w:val="3"/>
  </w:num>
  <w:num w:numId="7">
    <w:abstractNumId w:val="8"/>
  </w:num>
  <w:num w:numId="8">
    <w:abstractNumId w:val="14"/>
  </w:num>
  <w:num w:numId="9">
    <w:abstractNumId w:val="6"/>
  </w:num>
  <w:num w:numId="10">
    <w:abstractNumId w:val="0"/>
  </w:num>
  <w:num w:numId="11">
    <w:abstractNumId w:val="10"/>
  </w:num>
  <w:num w:numId="12">
    <w:abstractNumId w:val="5"/>
  </w:num>
  <w:num w:numId="13">
    <w:abstractNumId w:val="1"/>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59B7"/>
    <w:rsid w:val="000059B7"/>
    <w:rsid w:val="00036B02"/>
    <w:rsid w:val="00053684"/>
    <w:rsid w:val="00117528"/>
    <w:rsid w:val="0012239E"/>
    <w:rsid w:val="00183157"/>
    <w:rsid w:val="001A5ED8"/>
    <w:rsid w:val="00204552"/>
    <w:rsid w:val="00207EFB"/>
    <w:rsid w:val="002370BD"/>
    <w:rsid w:val="0027774F"/>
    <w:rsid w:val="002D0D11"/>
    <w:rsid w:val="00354CCE"/>
    <w:rsid w:val="00386291"/>
    <w:rsid w:val="003A04F1"/>
    <w:rsid w:val="00403E68"/>
    <w:rsid w:val="00543B61"/>
    <w:rsid w:val="005D0D37"/>
    <w:rsid w:val="006A5CBE"/>
    <w:rsid w:val="007412C5"/>
    <w:rsid w:val="007A1B8F"/>
    <w:rsid w:val="007B0F25"/>
    <w:rsid w:val="007B2E4E"/>
    <w:rsid w:val="007C6EDC"/>
    <w:rsid w:val="0080075C"/>
    <w:rsid w:val="00822F52"/>
    <w:rsid w:val="008622F0"/>
    <w:rsid w:val="008D7738"/>
    <w:rsid w:val="008E0175"/>
    <w:rsid w:val="009E2B8F"/>
    <w:rsid w:val="009E4234"/>
    <w:rsid w:val="00A67EA8"/>
    <w:rsid w:val="00AA00F0"/>
    <w:rsid w:val="00B673E7"/>
    <w:rsid w:val="00BA0E63"/>
    <w:rsid w:val="00C16206"/>
    <w:rsid w:val="00C17F1F"/>
    <w:rsid w:val="00C203D2"/>
    <w:rsid w:val="00CA0B78"/>
    <w:rsid w:val="00CB5FB8"/>
    <w:rsid w:val="00CD07E3"/>
    <w:rsid w:val="00D833A4"/>
    <w:rsid w:val="00E40B7A"/>
    <w:rsid w:val="00E4449F"/>
    <w:rsid w:val="00E74231"/>
    <w:rsid w:val="00E84F17"/>
    <w:rsid w:val="00EB5C18"/>
    <w:rsid w:val="00EF13D0"/>
    <w:rsid w:val="00F40408"/>
    <w:rsid w:val="00FA4637"/>
    <w:rsid w:val="00FB2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4" type="connector" idref="#_x0000_s1074"/>
        <o:r id="V:Rule45" type="connector" idref="#_x0000_s1045"/>
        <o:r id="V:Rule46" type="connector" idref="#_x0000_s1112"/>
        <o:r id="V:Rule47" type="connector" idref="#_x0000_s1070"/>
        <o:r id="V:Rule48" type="connector" idref="#_x0000_s1111"/>
        <o:r id="V:Rule49" type="connector" idref="#_x0000_s1090"/>
        <o:r id="V:Rule50" type="connector" idref="#_x0000_s1028"/>
        <o:r id="V:Rule51" type="connector" idref="#_x0000_s1042"/>
        <o:r id="V:Rule52" type="connector" idref="#_x0000_s1109"/>
        <o:r id="V:Rule53" type="connector" idref="#_x0000_s1118"/>
        <o:r id="V:Rule54" type="connector" idref="#_x0000_s1092"/>
        <o:r id="V:Rule55" type="connector" idref="#_x0000_s1085"/>
        <o:r id="V:Rule56" type="connector" idref="#_x0000_s1106"/>
        <o:r id="V:Rule57" type="connector" idref="#_x0000_s1029"/>
        <o:r id="V:Rule58" type="connector" idref="#_x0000_s1043"/>
        <o:r id="V:Rule59" type="connector" idref="#_x0000_s1110"/>
        <o:r id="V:Rule60" type="connector" idref="#_x0000_s1107"/>
        <o:r id="V:Rule61" type="connector" idref="#_x0000_s1084"/>
        <o:r id="V:Rule62" type="connector" idref="#_x0000_s1087"/>
        <o:r id="V:Rule63" type="connector" idref="#_x0000_s1094"/>
        <o:r id="V:Rule64" type="connector" idref="#_x0000_s1038"/>
        <o:r id="V:Rule65" type="connector" idref="#_x0000_s1072"/>
        <o:r id="V:Rule66" type="connector" idref="#_x0000_s1069"/>
        <o:r id="V:Rule67" type="connector" idref="#_x0000_s1081"/>
        <o:r id="V:Rule68" type="connector" idref="#_x0000_s1035"/>
        <o:r id="V:Rule69" type="connector" idref="#_x0000_s1108"/>
        <o:r id="V:Rule70" type="connector" idref="#_x0000_s1037"/>
        <o:r id="V:Rule71" type="connector" idref="#_x0000_s1082"/>
        <o:r id="V:Rule72" type="connector" idref="#_x0000_s1039"/>
        <o:r id="V:Rule73" type="connector" idref="#_x0000_s1113"/>
        <o:r id="V:Rule74" type="connector" idref="#_x0000_s1114"/>
        <o:r id="V:Rule75" type="connector" idref="#_x0000_s1033"/>
        <o:r id="V:Rule76" type="connector" idref="#_x0000_s1068"/>
        <o:r id="V:Rule77" type="connector" idref="#_x0000_s1086"/>
        <o:r id="V:Rule78" type="connector" idref="#_x0000_s1098"/>
        <o:r id="V:Rule79" type="connector" idref="#_x0000_s1041"/>
        <o:r id="V:Rule80" type="connector" idref="#_x0000_s1040"/>
        <o:r id="V:Rule81" type="connector" idref="#_x0000_s1030"/>
        <o:r id="V:Rule82" type="connector" idref="#_x0000_s1083"/>
        <o:r id="V:Rule83" type="connector" idref="#_x0000_s1099"/>
        <o:r id="V:Rule84" type="connector" idref="#_x0000_s1101"/>
        <o:r id="V:Rule85" type="connector" idref="#_x0000_s1071"/>
        <o:r id="V:Rule8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9B7"/>
    <w:pPr>
      <w:ind w:left="720"/>
      <w:contextualSpacing/>
    </w:pPr>
  </w:style>
  <w:style w:type="paragraph" w:customStyle="1" w:styleId="1">
    <w:name w:val="Обычный1"/>
    <w:rsid w:val="00CD07E3"/>
    <w:pPr>
      <w:widowControl w:val="0"/>
      <w:snapToGrid w:val="0"/>
      <w:spacing w:after="0" w:line="240" w:lineRule="auto"/>
    </w:pPr>
    <w:rPr>
      <w:rFonts w:ascii="Courier New" w:eastAsia="Times New Roman" w:hAnsi="Courier New" w:cs="Times New Roman"/>
      <w:sz w:val="20"/>
      <w:szCs w:val="20"/>
    </w:rPr>
  </w:style>
  <w:style w:type="paragraph" w:styleId="a4">
    <w:name w:val="Closing"/>
    <w:basedOn w:val="a"/>
    <w:link w:val="a5"/>
    <w:rsid w:val="007A1B8F"/>
    <w:pPr>
      <w:keepNext/>
      <w:spacing w:after="0" w:line="220" w:lineRule="atLeast"/>
    </w:pPr>
    <w:rPr>
      <w:rFonts w:ascii="Arial" w:eastAsia="Times New Roman" w:hAnsi="Arial" w:cs="Times New Roman"/>
      <w:spacing w:val="-5"/>
      <w:sz w:val="20"/>
      <w:szCs w:val="20"/>
      <w:lang w:val="en-US" w:eastAsia="en-US"/>
    </w:rPr>
  </w:style>
  <w:style w:type="character" w:customStyle="1" w:styleId="a5">
    <w:name w:val="Прощание Знак"/>
    <w:basedOn w:val="a0"/>
    <w:link w:val="a4"/>
    <w:rsid w:val="007A1B8F"/>
    <w:rPr>
      <w:rFonts w:ascii="Arial" w:eastAsia="Times New Roman" w:hAnsi="Arial" w:cs="Times New Roman"/>
      <w:spacing w:val="-5"/>
      <w:sz w:val="20"/>
      <w:szCs w:val="20"/>
      <w:lang w:val="en-US" w:eastAsia="en-US"/>
    </w:rPr>
  </w:style>
  <w:style w:type="paragraph" w:customStyle="1" w:styleId="text">
    <w:name w:val="text"/>
    <w:basedOn w:val="a"/>
    <w:rsid w:val="00FA46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8</Pages>
  <Words>3547</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Asikritov</dc:creator>
  <cp:keywords/>
  <dc:description/>
  <cp:lastModifiedBy>Asikritov</cp:lastModifiedBy>
  <cp:revision>15</cp:revision>
  <cp:lastPrinted>2012-02-05T17:27:00Z</cp:lastPrinted>
  <dcterms:created xsi:type="dcterms:W3CDTF">2012-02-05T17:26:00Z</dcterms:created>
  <dcterms:modified xsi:type="dcterms:W3CDTF">2012-02-08T15:05:00Z</dcterms:modified>
</cp:coreProperties>
</file>