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02357" w:rsidTr="00B46EBB">
        <w:tc>
          <w:tcPr>
            <w:tcW w:w="9571" w:type="dxa"/>
            <w:gridSpan w:val="2"/>
          </w:tcPr>
          <w:p w:rsidR="00D02357" w:rsidRPr="00451472" w:rsidRDefault="00D02357" w:rsidP="00D8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47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лого игра «Рычащий поезд»</w:t>
            </w:r>
          </w:p>
        </w:tc>
      </w:tr>
      <w:tr w:rsidR="00D02357" w:rsidTr="00D02357">
        <w:tc>
          <w:tcPr>
            <w:tcW w:w="2660" w:type="dxa"/>
          </w:tcPr>
          <w:p w:rsidR="00D02357" w:rsidRPr="00D81EC6" w:rsidRDefault="00D0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911" w:type="dxa"/>
          </w:tcPr>
          <w:p w:rsidR="00D02357" w:rsidRPr="00D81EC6" w:rsidRDefault="00D0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 Кулакова, учитель-логопед</w:t>
            </w:r>
          </w:p>
        </w:tc>
      </w:tr>
      <w:tr w:rsidR="00D02357" w:rsidTr="00D02357">
        <w:tc>
          <w:tcPr>
            <w:tcW w:w="2660" w:type="dxa"/>
          </w:tcPr>
          <w:p w:rsidR="00D02357" w:rsidRPr="00D81EC6" w:rsidRDefault="00D0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sz w:val="28"/>
                <w:szCs w:val="28"/>
              </w:rPr>
              <w:t>Цель игры</w:t>
            </w:r>
          </w:p>
        </w:tc>
        <w:tc>
          <w:tcPr>
            <w:tcW w:w="6911" w:type="dxa"/>
          </w:tcPr>
          <w:p w:rsidR="00D02357" w:rsidRPr="00D81EC6" w:rsidRDefault="00D0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Автоматизация звука [</w:t>
            </w:r>
            <w:proofErr w:type="gramStart"/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] на уровне слова (в разных позициях)</w:t>
            </w:r>
          </w:p>
        </w:tc>
      </w:tr>
      <w:tr w:rsidR="00D81EC6" w:rsidTr="00F90E76">
        <w:trPr>
          <w:trHeight w:val="1288"/>
        </w:trPr>
        <w:tc>
          <w:tcPr>
            <w:tcW w:w="2660" w:type="dxa"/>
          </w:tcPr>
          <w:p w:rsidR="00D81EC6" w:rsidRPr="00D81EC6" w:rsidRDefault="00D8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sz w:val="28"/>
                <w:szCs w:val="28"/>
              </w:rPr>
              <w:t>Задачи игры</w:t>
            </w:r>
          </w:p>
        </w:tc>
        <w:tc>
          <w:tcPr>
            <w:tcW w:w="6911" w:type="dxa"/>
          </w:tcPr>
          <w:p w:rsidR="00D81EC6" w:rsidRPr="00D81EC6" w:rsidRDefault="00D81EC6" w:rsidP="00D023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навыков звукового анализа и синтеза</w:t>
            </w:r>
          </w:p>
          <w:p w:rsidR="00D81EC6" w:rsidRPr="00D81EC6" w:rsidRDefault="00D81EC6" w:rsidP="00D023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каче</w:t>
            </w:r>
            <w:proofErr w:type="gramStart"/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ств зр</w:t>
            </w:r>
            <w:proofErr w:type="gramEnd"/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ительного внимания и памяти;</w:t>
            </w:r>
          </w:p>
          <w:p w:rsidR="00D81EC6" w:rsidRPr="00D81EC6" w:rsidRDefault="00D81EC6" w:rsidP="00D023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словесно-логического мышления</w:t>
            </w:r>
          </w:p>
        </w:tc>
      </w:tr>
      <w:tr w:rsidR="00D02357" w:rsidTr="00D02357">
        <w:tc>
          <w:tcPr>
            <w:tcW w:w="2660" w:type="dxa"/>
          </w:tcPr>
          <w:p w:rsidR="00D81EC6" w:rsidRPr="00D81EC6" w:rsidRDefault="00D81EC6" w:rsidP="00D8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</w:p>
          <w:p w:rsidR="00D02357" w:rsidRPr="00D81EC6" w:rsidRDefault="00D02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02357" w:rsidRPr="00D81EC6" w:rsidRDefault="00D81EC6" w:rsidP="002A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ндивидуальные и подгрупповые логопедические занятия</w:t>
            </w:r>
          </w:p>
        </w:tc>
      </w:tr>
      <w:tr w:rsidR="00D02357" w:rsidTr="00D02357">
        <w:tc>
          <w:tcPr>
            <w:tcW w:w="2660" w:type="dxa"/>
          </w:tcPr>
          <w:p w:rsidR="00D02357" w:rsidRPr="00D81EC6" w:rsidRDefault="00D81EC6" w:rsidP="00D8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Ориентирована</w:t>
            </w:r>
          </w:p>
        </w:tc>
        <w:tc>
          <w:tcPr>
            <w:tcW w:w="6911" w:type="dxa"/>
          </w:tcPr>
          <w:p w:rsidR="00D02357" w:rsidRPr="00D81EC6" w:rsidRDefault="00D81EC6" w:rsidP="00D8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D81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ля воспитанников от 5 до 7 лет.</w:t>
            </w:r>
            <w:r w:rsidRPr="00D81E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81EC6" w:rsidTr="00097DC5">
        <w:tc>
          <w:tcPr>
            <w:tcW w:w="9571" w:type="dxa"/>
            <w:gridSpan w:val="2"/>
          </w:tcPr>
          <w:p w:rsidR="00D81EC6" w:rsidRDefault="00101F5F" w:rsidP="001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к</w:t>
            </w:r>
            <w:r w:rsidR="00D81EC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81EC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  <w:p w:rsidR="002A737A" w:rsidRPr="002A737A" w:rsidRDefault="002A737A" w:rsidP="002A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A737A">
              <w:rPr>
                <w:rFonts w:ascii="Times New Roman" w:hAnsi="Times New Roman" w:cs="Times New Roman"/>
                <w:sz w:val="24"/>
                <w:szCs w:val="24"/>
              </w:rPr>
              <w:t>Каждый слайд в двух частях презентации обозначен цифрой, ориентируемся на эту нумерацию.</w:t>
            </w:r>
            <w:bookmarkStart w:id="0" w:name="_GoBack"/>
            <w:bookmarkEnd w:id="0"/>
          </w:p>
        </w:tc>
      </w:tr>
      <w:tr w:rsidR="00D81EC6" w:rsidTr="00D02357">
        <w:tc>
          <w:tcPr>
            <w:tcW w:w="2660" w:type="dxa"/>
          </w:tcPr>
          <w:p w:rsidR="00D81EC6" w:rsidRPr="00D81EC6" w:rsidRDefault="00D81EC6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</w:tc>
        <w:tc>
          <w:tcPr>
            <w:tcW w:w="6911" w:type="dxa"/>
          </w:tcPr>
          <w:p w:rsidR="00101F5F" w:rsidRPr="00A641AF" w:rsidRDefault="00D81EC6" w:rsidP="00A641A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«Назови все п</w:t>
            </w:r>
            <w:r w:rsidR="00101F5F"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оявляющиеся вагончики»</w:t>
            </w: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D81EC6" w:rsidRPr="00D81EC6" w:rsidRDefault="00D81EC6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01F5F">
              <w:rPr>
                <w:rFonts w:ascii="Times New Roman" w:hAnsi="Times New Roman" w:cs="Times New Roman"/>
                <w:sz w:val="28"/>
                <w:szCs w:val="28"/>
              </w:rPr>
              <w:t>нтроля за</w:t>
            </w:r>
            <w:proofErr w:type="gramEnd"/>
            <w:r w:rsidR="00101F5F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произношением </w:t>
            </w:r>
            <w:proofErr w:type="spellStart"/>
            <w:r w:rsidR="00101F5F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="00101F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1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01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1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слова.</w:t>
            </w:r>
          </w:p>
        </w:tc>
      </w:tr>
      <w:tr w:rsidR="00D81EC6" w:rsidTr="00D02357">
        <w:tc>
          <w:tcPr>
            <w:tcW w:w="2660" w:type="dxa"/>
          </w:tcPr>
          <w:p w:rsidR="00D81EC6" w:rsidRPr="00D81EC6" w:rsidRDefault="00D81EC6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</w:p>
        </w:tc>
        <w:tc>
          <w:tcPr>
            <w:tcW w:w="6911" w:type="dxa"/>
          </w:tcPr>
          <w:p w:rsidR="00101F5F" w:rsidRPr="00A641AF" w:rsidRDefault="00101F5F" w:rsidP="00A641A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«Выбери и назови те вагончики, в названии которых есть звук [</w:t>
            </w:r>
            <w:proofErr w:type="gram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]».</w:t>
            </w:r>
          </w:p>
          <w:p w:rsidR="00D81EC6" w:rsidRPr="00D81EC6" w:rsidRDefault="00D81EC6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анализирует звуковой состав слова – названия каждой картинки, выбирает и называет лишь те</w:t>
            </w:r>
            <w:r w:rsidR="00101F5F">
              <w:rPr>
                <w:rFonts w:ascii="Times New Roman" w:hAnsi="Times New Roman" w:cs="Times New Roman"/>
                <w:sz w:val="28"/>
                <w:szCs w:val="28"/>
              </w:rPr>
              <w:t xml:space="preserve">, в названии которых есть звук </w:t>
            </w:r>
            <w:r w:rsidR="00101F5F" w:rsidRPr="00101F5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101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01F5F" w:rsidRPr="00101F5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EC6" w:rsidTr="00D02357">
        <w:tc>
          <w:tcPr>
            <w:tcW w:w="2660" w:type="dxa"/>
          </w:tcPr>
          <w:p w:rsidR="00D81EC6" w:rsidRPr="00D81EC6" w:rsidRDefault="00101F5F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</w:tc>
        <w:tc>
          <w:tcPr>
            <w:tcW w:w="6911" w:type="dxa"/>
          </w:tcPr>
          <w:p w:rsidR="00101F5F" w:rsidRPr="00A641AF" w:rsidRDefault="00101F5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«Посмотри, здесь появились и новые вагончики в поезде. Найди их, назови правильно. Проверь себя (анимация)».</w:t>
            </w:r>
          </w:p>
          <w:p w:rsidR="00101F5F" w:rsidRPr="00101F5F" w:rsidRDefault="00101F5F" w:rsidP="001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Развитие каче</w:t>
            </w:r>
            <w:proofErr w:type="gramStart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ств зр</w:t>
            </w:r>
            <w:proofErr w:type="gramEnd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ительного внимания.</w:t>
            </w:r>
          </w:p>
          <w:p w:rsidR="00D81EC6" w:rsidRPr="00A641AF" w:rsidRDefault="00101F5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«Помоги Незнайке выполнить задание: назови слова, где </w:t>
            </w:r>
            <w:proofErr w:type="spell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зв</w:t>
            </w:r>
            <w:proofErr w:type="spell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. [</w:t>
            </w:r>
            <w:proofErr w:type="gram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] стоит на первом месте. Проверь себя (анимация)».</w:t>
            </w:r>
          </w:p>
          <w:p w:rsidR="00101F5F" w:rsidRPr="00101F5F" w:rsidRDefault="00101F5F" w:rsidP="001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анализа.</w:t>
            </w:r>
          </w:p>
        </w:tc>
      </w:tr>
      <w:tr w:rsidR="00D81EC6" w:rsidTr="00D02357">
        <w:tc>
          <w:tcPr>
            <w:tcW w:w="2660" w:type="dxa"/>
          </w:tcPr>
          <w:p w:rsidR="00D81EC6" w:rsidRPr="00D81EC6" w:rsidRDefault="00101F5F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</w:p>
        </w:tc>
        <w:tc>
          <w:tcPr>
            <w:tcW w:w="6911" w:type="dxa"/>
          </w:tcPr>
          <w:p w:rsidR="00A641AF" w:rsidRPr="00A641AF" w:rsidRDefault="00101F5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«Посмотри, здесь появились и новые вагончики в поезде. Найди их, назови правильно. Проверь себя (анимация)».</w:t>
            </w:r>
          </w:p>
          <w:p w:rsidR="00A641AF" w:rsidRPr="00101F5F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Развитие каче</w:t>
            </w:r>
            <w:proofErr w:type="gramStart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ств зр</w:t>
            </w:r>
            <w:proofErr w:type="gramEnd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ительного внимания.</w:t>
            </w:r>
          </w:p>
          <w:p w:rsidR="00A641AF" w:rsidRPr="00A641AF" w:rsidRDefault="00A641A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«Помоги Тюбику выполнить задание: назови слова, где </w:t>
            </w:r>
            <w:proofErr w:type="spell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зв</w:t>
            </w:r>
            <w:proofErr w:type="spell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. [</w:t>
            </w:r>
            <w:proofErr w:type="gram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] стоит в середине слова. Проверь себя (анимация)».</w:t>
            </w:r>
          </w:p>
          <w:p w:rsidR="00D81EC6" w:rsidRPr="00D81EC6" w:rsidRDefault="00A641AF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анализа.</w:t>
            </w:r>
          </w:p>
        </w:tc>
      </w:tr>
      <w:tr w:rsidR="00D81EC6" w:rsidTr="00D02357">
        <w:tc>
          <w:tcPr>
            <w:tcW w:w="2660" w:type="dxa"/>
          </w:tcPr>
          <w:p w:rsidR="00D81EC6" w:rsidRPr="00D81EC6" w:rsidRDefault="00101F5F" w:rsidP="00C9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</w:t>
            </w:r>
          </w:p>
        </w:tc>
        <w:tc>
          <w:tcPr>
            <w:tcW w:w="6911" w:type="dxa"/>
          </w:tcPr>
          <w:p w:rsidR="00A641AF" w:rsidRPr="00A641AF" w:rsidRDefault="00A641AF" w:rsidP="00A641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«Посмотри, здесь появились и новые вагончики в поезде. Найди их, назови правильно. Проверь себя (анимация)».</w:t>
            </w:r>
          </w:p>
          <w:p w:rsidR="00A641AF" w:rsidRPr="00101F5F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Развитие каче</w:t>
            </w:r>
            <w:proofErr w:type="gramStart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ств зр</w:t>
            </w:r>
            <w:proofErr w:type="gramEnd"/>
            <w:r w:rsidRPr="00101F5F">
              <w:rPr>
                <w:rFonts w:ascii="Times New Roman" w:hAnsi="Times New Roman" w:cs="Times New Roman"/>
                <w:sz w:val="28"/>
                <w:szCs w:val="28"/>
              </w:rPr>
              <w:t>ительного внимания.</w:t>
            </w:r>
          </w:p>
          <w:p w:rsidR="00A641AF" w:rsidRPr="00A641AF" w:rsidRDefault="00A641A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«Помоги </w:t>
            </w:r>
            <w:proofErr w:type="spell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Гусле</w:t>
            </w:r>
            <w:proofErr w:type="spell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выполнить задание: назови слова, где </w:t>
            </w:r>
            <w:proofErr w:type="spell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зв</w:t>
            </w:r>
            <w:proofErr w:type="spell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. [</w:t>
            </w:r>
            <w:proofErr w:type="gramStart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] стоит в конце слова. Проверь себя (анимация)».</w:t>
            </w:r>
          </w:p>
          <w:p w:rsidR="00D81EC6" w:rsidRPr="00D81EC6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анализа.</w:t>
            </w:r>
          </w:p>
        </w:tc>
      </w:tr>
    </w:tbl>
    <w:tbl>
      <w:tblPr>
        <w:tblStyle w:val="a3"/>
        <w:tblpPr w:leftFromText="180" w:rightFromText="180" w:vertAnchor="text" w:tblpY="19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41AF" w:rsidRPr="00D81EC6" w:rsidTr="00A641AF">
        <w:tc>
          <w:tcPr>
            <w:tcW w:w="2660" w:type="dxa"/>
          </w:tcPr>
          <w:p w:rsidR="00A641AF" w:rsidRPr="00D81EC6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9</w:t>
            </w:r>
          </w:p>
        </w:tc>
        <w:tc>
          <w:tcPr>
            <w:tcW w:w="6911" w:type="dxa"/>
          </w:tcPr>
          <w:p w:rsidR="00A641AF" w:rsidRPr="00A641AF" w:rsidRDefault="00A641AF" w:rsidP="00A641A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«Рассмотри картинки, помоги Ромашке отгадать загадки. Назови отгадки – картинки».</w:t>
            </w:r>
          </w:p>
          <w:p w:rsidR="00A641AF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словесно-логического мышления. </w:t>
            </w:r>
          </w:p>
          <w:p w:rsidR="00A641AF" w:rsidRPr="00D81EC6" w:rsidRDefault="00A641AF" w:rsidP="00A64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слова.</w:t>
            </w:r>
          </w:p>
        </w:tc>
      </w:tr>
      <w:tr w:rsidR="00A641AF" w:rsidRPr="00D81EC6" w:rsidTr="00A641AF">
        <w:tc>
          <w:tcPr>
            <w:tcW w:w="2660" w:type="dxa"/>
          </w:tcPr>
          <w:p w:rsidR="00A641AF" w:rsidRPr="00D81EC6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10</w:t>
            </w:r>
          </w:p>
        </w:tc>
        <w:tc>
          <w:tcPr>
            <w:tcW w:w="6911" w:type="dxa"/>
          </w:tcPr>
          <w:p w:rsidR="00A641AF" w:rsidRPr="00A641AF" w:rsidRDefault="00A641AF" w:rsidP="00A641A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Помоги Пчёлке разобрать каждое из слов. Называй картинку и по очереди все звуки, из которых состоит это слово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Проверь себя (анимация)»</w:t>
            </w:r>
            <w:r w:rsidRPr="00A641A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641AF" w:rsidRPr="00D81EC6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анализа.</w:t>
            </w:r>
          </w:p>
        </w:tc>
      </w:tr>
      <w:tr w:rsidR="00A641AF" w:rsidRPr="00D81EC6" w:rsidTr="00A641AF">
        <w:tc>
          <w:tcPr>
            <w:tcW w:w="2660" w:type="dxa"/>
          </w:tcPr>
          <w:p w:rsidR="00A641AF" w:rsidRPr="00D81EC6" w:rsidRDefault="00A641AF" w:rsidP="00A6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</w:tc>
        <w:tc>
          <w:tcPr>
            <w:tcW w:w="6911" w:type="dxa"/>
          </w:tcPr>
          <w:p w:rsidR="00A641AF" w:rsidRDefault="00451472" w:rsidP="0045147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4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641AF" w:rsidRPr="00451472">
              <w:rPr>
                <w:rFonts w:ascii="Times New Roman" w:hAnsi="Times New Roman" w:cs="Times New Roman"/>
                <w:i/>
                <w:sz w:val="28"/>
                <w:szCs w:val="28"/>
              </w:rPr>
              <w:t>Вспомни вместе с Розочкой и назови все те вагончики, которые привез паровозик в самом начале 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Проверь себя (анимация)</w:t>
            </w:r>
            <w:r w:rsidRPr="0045147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A641AF" w:rsidRPr="00451472" w:rsidRDefault="00451472" w:rsidP="004514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</w:t>
            </w:r>
          </w:p>
        </w:tc>
      </w:tr>
    </w:tbl>
    <w:p w:rsidR="00EA72FB" w:rsidRDefault="00EA72FB"/>
    <w:p w:rsidR="00A641AF" w:rsidRDefault="00A641AF"/>
    <w:p w:rsidR="00A641AF" w:rsidRDefault="00A641AF"/>
    <w:p w:rsidR="00A641AF" w:rsidRDefault="00A641AF"/>
    <w:sectPr w:rsidR="00A641AF" w:rsidSect="00A641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62D"/>
    <w:multiLevelType w:val="hybridMultilevel"/>
    <w:tmpl w:val="0F7AF848"/>
    <w:lvl w:ilvl="0" w:tplc="D3F4D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21DA"/>
    <w:multiLevelType w:val="hybridMultilevel"/>
    <w:tmpl w:val="6812FB3C"/>
    <w:lvl w:ilvl="0" w:tplc="D2080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59E2"/>
    <w:multiLevelType w:val="hybridMultilevel"/>
    <w:tmpl w:val="2A9AD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E2F0C"/>
    <w:multiLevelType w:val="hybridMultilevel"/>
    <w:tmpl w:val="485A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C22AA"/>
    <w:multiLevelType w:val="hybridMultilevel"/>
    <w:tmpl w:val="29E6B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60"/>
    <w:rsid w:val="00084460"/>
    <w:rsid w:val="00101F5F"/>
    <w:rsid w:val="002A737A"/>
    <w:rsid w:val="00451472"/>
    <w:rsid w:val="00A641AF"/>
    <w:rsid w:val="00D02357"/>
    <w:rsid w:val="00D81EC6"/>
    <w:rsid w:val="00E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Учитель_01</dc:creator>
  <cp:keywords/>
  <dc:description/>
  <cp:lastModifiedBy>Учитель_01</cp:lastModifiedBy>
  <cp:revision>3</cp:revision>
  <dcterms:created xsi:type="dcterms:W3CDTF">2013-03-22T19:10:00Z</dcterms:created>
  <dcterms:modified xsi:type="dcterms:W3CDTF">2013-03-22T20:26:00Z</dcterms:modified>
</cp:coreProperties>
</file>