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CF" w:rsidRDefault="00F568CF" w:rsidP="00F568CF">
      <w:pPr>
        <w:tabs>
          <w:tab w:val="left" w:pos="0"/>
          <w:tab w:val="left" w:pos="720"/>
        </w:tabs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F568CF" w:rsidRDefault="00F568CF" w:rsidP="00F568CF">
      <w:pPr>
        <w:tabs>
          <w:tab w:val="left" w:pos="0"/>
          <w:tab w:val="left" w:pos="720"/>
        </w:tabs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F568CF" w:rsidRPr="00844C52" w:rsidRDefault="00F568CF" w:rsidP="00F568CF">
      <w:pPr>
        <w:tabs>
          <w:tab w:val="left" w:pos="0"/>
          <w:tab w:val="left" w:pos="720"/>
        </w:tabs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Организация кружковой работы на основе принципов </w:t>
      </w:r>
      <w:proofErr w:type="spellStart"/>
      <w:r>
        <w:rPr>
          <w:rFonts w:ascii="Times New Roman" w:hAnsi="Times New Roman"/>
          <w:b/>
          <w:i/>
          <w:sz w:val="72"/>
          <w:szCs w:val="72"/>
        </w:rPr>
        <w:t>здоровьесбережения</w:t>
      </w:r>
      <w:proofErr w:type="spellEnd"/>
    </w:p>
    <w:p w:rsidR="00F568CF" w:rsidRDefault="00F568CF" w:rsidP="00F568CF">
      <w:pPr>
        <w:tabs>
          <w:tab w:val="left" w:pos="0"/>
          <w:tab w:val="left" w:pos="720"/>
        </w:tabs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F568CF" w:rsidRPr="00C65254" w:rsidRDefault="00F568CF" w:rsidP="00F568CF">
      <w:pPr>
        <w:tabs>
          <w:tab w:val="left" w:pos="0"/>
          <w:tab w:val="left" w:pos="720"/>
        </w:tabs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Доклад для педсовета</w:t>
      </w: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568CF" w:rsidRPr="00844C52" w:rsidRDefault="00F568CF" w:rsidP="00F568CF">
      <w:pPr>
        <w:tabs>
          <w:tab w:val="left" w:pos="0"/>
          <w:tab w:val="left" w:pos="720"/>
        </w:tabs>
        <w:jc w:val="right"/>
        <w:rPr>
          <w:rFonts w:ascii="Times New Roman" w:hAnsi="Times New Roman"/>
          <w:sz w:val="36"/>
          <w:szCs w:val="36"/>
        </w:rPr>
      </w:pPr>
      <w:r w:rsidRPr="00844C52">
        <w:rPr>
          <w:rFonts w:ascii="Times New Roman" w:hAnsi="Times New Roman"/>
          <w:sz w:val="36"/>
          <w:szCs w:val="36"/>
        </w:rPr>
        <w:t>Руководитель</w:t>
      </w:r>
    </w:p>
    <w:p w:rsidR="00F568CF" w:rsidRPr="00844C52" w:rsidRDefault="00F568CF" w:rsidP="00F568CF">
      <w:pPr>
        <w:tabs>
          <w:tab w:val="left" w:pos="0"/>
          <w:tab w:val="left" w:pos="720"/>
        </w:tabs>
        <w:jc w:val="right"/>
        <w:rPr>
          <w:rFonts w:ascii="Times New Roman" w:hAnsi="Times New Roman"/>
          <w:sz w:val="36"/>
          <w:szCs w:val="36"/>
        </w:rPr>
      </w:pPr>
      <w:r w:rsidRPr="00844C52">
        <w:rPr>
          <w:rFonts w:ascii="Times New Roman" w:hAnsi="Times New Roman"/>
          <w:sz w:val="36"/>
          <w:szCs w:val="36"/>
        </w:rPr>
        <w:t xml:space="preserve"> кружка ритмопластики </w:t>
      </w:r>
    </w:p>
    <w:p w:rsidR="00F568CF" w:rsidRPr="00844C52" w:rsidRDefault="00F568CF" w:rsidP="00F568CF">
      <w:pPr>
        <w:tabs>
          <w:tab w:val="left" w:pos="0"/>
          <w:tab w:val="left" w:pos="720"/>
        </w:tabs>
        <w:jc w:val="right"/>
        <w:rPr>
          <w:rFonts w:ascii="Times New Roman" w:hAnsi="Times New Roman"/>
          <w:sz w:val="36"/>
          <w:szCs w:val="36"/>
        </w:rPr>
      </w:pPr>
      <w:r w:rsidRPr="00844C52">
        <w:rPr>
          <w:rFonts w:ascii="Times New Roman" w:hAnsi="Times New Roman"/>
          <w:sz w:val="36"/>
          <w:szCs w:val="36"/>
        </w:rPr>
        <w:t>и фольклорного танца</w:t>
      </w:r>
    </w:p>
    <w:p w:rsidR="00F568CF" w:rsidRDefault="00F568CF" w:rsidP="00F568CF">
      <w:pPr>
        <w:tabs>
          <w:tab w:val="left" w:pos="0"/>
          <w:tab w:val="left" w:pos="720"/>
        </w:tabs>
        <w:jc w:val="right"/>
        <w:rPr>
          <w:rFonts w:ascii="Times New Roman" w:hAnsi="Times New Roman"/>
          <w:i/>
          <w:sz w:val="40"/>
          <w:szCs w:val="40"/>
        </w:rPr>
      </w:pPr>
      <w:r w:rsidRPr="00844C52">
        <w:rPr>
          <w:rFonts w:ascii="Times New Roman" w:hAnsi="Times New Roman"/>
          <w:i/>
          <w:sz w:val="40"/>
          <w:szCs w:val="40"/>
        </w:rPr>
        <w:t>Антонова Л.Ю.</w:t>
      </w:r>
    </w:p>
    <w:p w:rsidR="00F568CF" w:rsidRDefault="00F568CF" w:rsidP="00F568CF">
      <w:pPr>
        <w:tabs>
          <w:tab w:val="left" w:pos="0"/>
          <w:tab w:val="left" w:pos="720"/>
        </w:tabs>
        <w:jc w:val="right"/>
        <w:rPr>
          <w:rFonts w:ascii="Times New Roman" w:hAnsi="Times New Roman"/>
          <w:i/>
          <w:sz w:val="40"/>
          <w:szCs w:val="40"/>
        </w:rPr>
      </w:pPr>
    </w:p>
    <w:p w:rsidR="00F568CF" w:rsidRDefault="00F568CF" w:rsidP="00F568CF">
      <w:pPr>
        <w:tabs>
          <w:tab w:val="left" w:pos="0"/>
          <w:tab w:val="left" w:pos="720"/>
        </w:tabs>
        <w:jc w:val="right"/>
        <w:rPr>
          <w:rFonts w:ascii="Times New Roman" w:hAnsi="Times New Roman"/>
          <w:i/>
          <w:sz w:val="40"/>
          <w:szCs w:val="40"/>
        </w:rPr>
      </w:pPr>
    </w:p>
    <w:p w:rsidR="00F568CF" w:rsidRDefault="00F568CF" w:rsidP="00F568CF">
      <w:pPr>
        <w:tabs>
          <w:tab w:val="left" w:pos="0"/>
          <w:tab w:val="left" w:pos="720"/>
        </w:tabs>
        <w:jc w:val="right"/>
        <w:rPr>
          <w:rFonts w:ascii="Times New Roman" w:hAnsi="Times New Roman"/>
          <w:i/>
          <w:sz w:val="40"/>
          <w:szCs w:val="40"/>
        </w:rPr>
      </w:pP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lastRenderedPageBreak/>
        <w:t xml:space="preserve">Кружковая работа по ритмопластике и фольклорному танцу </w:t>
      </w:r>
      <w:smartTag w:uri="urn:schemas-microsoft-com:office:smarttags" w:element="time">
        <w:smartTagPr>
          <w:attr w:name="Hour" w:val="17"/>
          <w:attr w:name="Minute" w:val="0"/>
        </w:smartTagPr>
        <w:r w:rsidRPr="00F568CF">
          <w:rPr>
            <w:rFonts w:ascii="Times New Roman" w:hAnsi="Times New Roman"/>
            <w:sz w:val="28"/>
            <w:szCs w:val="28"/>
          </w:rPr>
          <w:t>в 5</w:t>
        </w:r>
      </w:smartTag>
      <w:r w:rsidRPr="00F568CF">
        <w:rPr>
          <w:rFonts w:ascii="Times New Roman" w:hAnsi="Times New Roman"/>
          <w:sz w:val="28"/>
          <w:szCs w:val="28"/>
        </w:rPr>
        <w:t xml:space="preserve"> – 9 классах в нашей школе обусловлена участием детей в общешкольных мероприятиях, зональных и краевых смотрах – конкурсах самодеятельного художественного творчества среди учащихся школ </w:t>
      </w:r>
      <w:r w:rsidRPr="00F568CF">
        <w:rPr>
          <w:rFonts w:ascii="Times New Roman" w:hAnsi="Times New Roman"/>
          <w:sz w:val="28"/>
          <w:szCs w:val="28"/>
          <w:lang w:val="en-US"/>
        </w:rPr>
        <w:t>VIII</w:t>
      </w:r>
      <w:r w:rsidRPr="00F568CF">
        <w:rPr>
          <w:rFonts w:ascii="Times New Roman" w:hAnsi="Times New Roman"/>
          <w:sz w:val="28"/>
          <w:szCs w:val="28"/>
        </w:rPr>
        <w:t xml:space="preserve"> вида.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>Занятия ритмопластикой и танцами помогают осуществлять коррекцию нервно – психических процессов, поведения, личностных реакций, эмоционал</w:t>
      </w:r>
      <w:r w:rsidRPr="00F568CF">
        <w:rPr>
          <w:rFonts w:ascii="Times New Roman" w:hAnsi="Times New Roman"/>
          <w:sz w:val="28"/>
          <w:szCs w:val="28"/>
        </w:rPr>
        <w:t>ь</w:t>
      </w:r>
      <w:r w:rsidRPr="00F568CF">
        <w:rPr>
          <w:rFonts w:ascii="Times New Roman" w:hAnsi="Times New Roman"/>
          <w:sz w:val="28"/>
          <w:szCs w:val="28"/>
        </w:rPr>
        <w:t>но-волевых качеств и физического развития умственно отсталых детей средствами музыкально-ритмической де</w:t>
      </w:r>
      <w:r w:rsidRPr="00F568CF">
        <w:rPr>
          <w:rFonts w:ascii="Times New Roman" w:hAnsi="Times New Roman"/>
          <w:sz w:val="28"/>
          <w:szCs w:val="28"/>
        </w:rPr>
        <w:t>я</w:t>
      </w:r>
      <w:r w:rsidRPr="00F568CF">
        <w:rPr>
          <w:rFonts w:ascii="Times New Roman" w:hAnsi="Times New Roman"/>
          <w:sz w:val="28"/>
          <w:szCs w:val="28"/>
        </w:rPr>
        <w:t>тельности.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>Цель занятий – коррекционно-развивающее обучение, улучшение состояния здоровья, повышение функциональных возможностей орг</w:t>
      </w:r>
      <w:r w:rsidRPr="00F568CF">
        <w:rPr>
          <w:rFonts w:ascii="Times New Roman" w:hAnsi="Times New Roman"/>
          <w:sz w:val="28"/>
          <w:szCs w:val="28"/>
        </w:rPr>
        <w:t>а</w:t>
      </w:r>
      <w:r w:rsidRPr="00F568CF">
        <w:rPr>
          <w:rFonts w:ascii="Times New Roman" w:hAnsi="Times New Roman"/>
          <w:sz w:val="28"/>
          <w:szCs w:val="28"/>
        </w:rPr>
        <w:t>низма.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>Содержанием учебного материала работы кружка является коррекционная муз</w:t>
      </w:r>
      <w:r w:rsidRPr="00F568CF">
        <w:rPr>
          <w:rFonts w:ascii="Times New Roman" w:hAnsi="Times New Roman"/>
          <w:sz w:val="28"/>
          <w:szCs w:val="28"/>
        </w:rPr>
        <w:t>ы</w:t>
      </w:r>
      <w:r w:rsidRPr="00F568CF">
        <w:rPr>
          <w:rFonts w:ascii="Times New Roman" w:hAnsi="Times New Roman"/>
          <w:sz w:val="28"/>
          <w:szCs w:val="28"/>
        </w:rPr>
        <w:t xml:space="preserve">кально - </w:t>
      </w:r>
      <w:proofErr w:type="gramStart"/>
      <w:r w:rsidRPr="00F568CF">
        <w:rPr>
          <w:rFonts w:ascii="Times New Roman" w:hAnsi="Times New Roman"/>
          <w:sz w:val="28"/>
          <w:szCs w:val="28"/>
        </w:rPr>
        <w:t>ритмическая деятельность</w:t>
      </w:r>
      <w:proofErr w:type="gramEnd"/>
      <w:r w:rsidRPr="00F568CF">
        <w:rPr>
          <w:rFonts w:ascii="Times New Roman" w:hAnsi="Times New Roman"/>
          <w:sz w:val="28"/>
          <w:szCs w:val="28"/>
        </w:rPr>
        <w:t xml:space="preserve"> учащихся, связанная с уроками танца во 2 – 5 классах, но более углубленная по объему и уровню знаний и двигательных н</w:t>
      </w:r>
      <w:r w:rsidRPr="00F568CF">
        <w:rPr>
          <w:rFonts w:ascii="Times New Roman" w:hAnsi="Times New Roman"/>
          <w:sz w:val="28"/>
          <w:szCs w:val="28"/>
        </w:rPr>
        <w:t>а</w:t>
      </w:r>
      <w:r w:rsidRPr="00F568CF">
        <w:rPr>
          <w:rFonts w:ascii="Times New Roman" w:hAnsi="Times New Roman"/>
          <w:sz w:val="28"/>
          <w:szCs w:val="28"/>
        </w:rPr>
        <w:t>выков. Эта связанность и системность достигается подбором материала, который базируется на предыд</w:t>
      </w:r>
      <w:r w:rsidRPr="00F568CF">
        <w:rPr>
          <w:rFonts w:ascii="Times New Roman" w:hAnsi="Times New Roman"/>
          <w:sz w:val="28"/>
          <w:szCs w:val="28"/>
        </w:rPr>
        <w:t>у</w:t>
      </w:r>
      <w:r w:rsidRPr="00F568CF">
        <w:rPr>
          <w:rFonts w:ascii="Times New Roman" w:hAnsi="Times New Roman"/>
          <w:sz w:val="28"/>
          <w:szCs w:val="28"/>
        </w:rPr>
        <w:t xml:space="preserve">щем от простого к более </w:t>
      </w:r>
      <w:proofErr w:type="gramStart"/>
      <w:r w:rsidRPr="00F568CF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F568CF">
        <w:rPr>
          <w:rFonts w:ascii="Times New Roman" w:hAnsi="Times New Roman"/>
          <w:sz w:val="28"/>
          <w:szCs w:val="28"/>
        </w:rPr>
        <w:t>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  <w:u w:val="single"/>
        </w:rPr>
        <w:t>Основная задача работы кружка</w:t>
      </w:r>
      <w:r w:rsidRPr="00F568CF">
        <w:rPr>
          <w:rFonts w:ascii="Times New Roman" w:hAnsi="Times New Roman"/>
          <w:sz w:val="28"/>
          <w:szCs w:val="28"/>
        </w:rPr>
        <w:t xml:space="preserve"> – обогащение практической деятельности, совершенствование двигательных и танцевальных навыков.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Поскольку основная деятельность двигательная, вопрос </w:t>
      </w:r>
      <w:proofErr w:type="spellStart"/>
      <w:r w:rsidRPr="00F568C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очень актуален. Вся работа кружков строится на принципах </w:t>
      </w:r>
      <w:proofErr w:type="spellStart"/>
      <w:r w:rsidRPr="00F568C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F568CF">
        <w:rPr>
          <w:rFonts w:ascii="Times New Roman" w:hAnsi="Times New Roman"/>
          <w:sz w:val="28"/>
          <w:szCs w:val="28"/>
        </w:rPr>
        <w:t>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провоху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в проветриваемом помещении после влажной уборки, в облегченной одежде, без обуви. Иногда занимаемся в спортивной обуви, хотя у многих детей она тяжелая и мало подходит для занятий танцами.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 Занятия кружка всегда начинаются с проверки и контроля правильной осанки, дыхательных упражнений, разминки. В течение занятия упражнения на восстановление дыхания проводятся 2-3 раза, в зависимости от темпа движений, физического состояния детей, а так же, если вижу, что интерес к занятиям ослабевает. 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Для разминки </w:t>
      </w:r>
      <w:r>
        <w:rPr>
          <w:rFonts w:ascii="Times New Roman" w:hAnsi="Times New Roman"/>
          <w:sz w:val="28"/>
          <w:szCs w:val="28"/>
        </w:rPr>
        <w:t>я подбираю музыку</w:t>
      </w:r>
      <w:r w:rsidRPr="00F568CF">
        <w:rPr>
          <w:rFonts w:ascii="Times New Roman" w:hAnsi="Times New Roman"/>
          <w:sz w:val="28"/>
          <w:szCs w:val="28"/>
        </w:rPr>
        <w:t xml:space="preserve"> разного характера, что дает возможность разнообразить движения от </w:t>
      </w:r>
      <w:proofErr w:type="gramStart"/>
      <w:r w:rsidRPr="00F568CF">
        <w:rPr>
          <w:rFonts w:ascii="Times New Roman" w:hAnsi="Times New Roman"/>
          <w:sz w:val="28"/>
          <w:szCs w:val="28"/>
        </w:rPr>
        <w:t>плавных</w:t>
      </w:r>
      <w:proofErr w:type="gramEnd"/>
      <w:r w:rsidRPr="00F568CF">
        <w:rPr>
          <w:rFonts w:ascii="Times New Roman" w:hAnsi="Times New Roman"/>
          <w:sz w:val="28"/>
          <w:szCs w:val="28"/>
        </w:rPr>
        <w:t>, медленных до быстрых, четких, энергичных.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Стараюсь, чтобы каждое занятие соответствовало </w:t>
      </w:r>
      <w:proofErr w:type="gramStart"/>
      <w:r w:rsidRPr="00F568CF">
        <w:rPr>
          <w:rFonts w:ascii="Times New Roman" w:hAnsi="Times New Roman"/>
          <w:sz w:val="28"/>
          <w:szCs w:val="28"/>
        </w:rPr>
        <w:t>плотности</w:t>
      </w:r>
      <w:proofErr w:type="gramEnd"/>
      <w:r w:rsidRPr="00F568CF">
        <w:rPr>
          <w:rFonts w:ascii="Times New Roman" w:hAnsi="Times New Roman"/>
          <w:sz w:val="28"/>
          <w:szCs w:val="28"/>
        </w:rPr>
        <w:t xml:space="preserve"> рекомендованной нормами. Для каждого занятия танцами важно соотношение статического и динамического компонента, </w:t>
      </w:r>
      <w:proofErr w:type="spellStart"/>
      <w:r w:rsidRPr="00F568CF">
        <w:rPr>
          <w:rFonts w:ascii="Times New Roman" w:hAnsi="Times New Roman"/>
          <w:sz w:val="28"/>
          <w:szCs w:val="28"/>
        </w:rPr>
        <w:t>динамизация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поз учащихся,</w:t>
      </w:r>
      <w:r w:rsidRPr="00F568CF">
        <w:rPr>
          <w:spacing w:val="-4"/>
          <w:sz w:val="28"/>
          <w:szCs w:val="28"/>
        </w:rPr>
        <w:t xml:space="preserve"> </w:t>
      </w:r>
      <w:r w:rsidRPr="00F568CF">
        <w:rPr>
          <w:rFonts w:ascii="Times New Roman" w:hAnsi="Times New Roman"/>
          <w:spacing w:val="-4"/>
          <w:sz w:val="28"/>
          <w:szCs w:val="28"/>
        </w:rPr>
        <w:t>рациональность использования оптимального времени (3-25-я мин.).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pacing w:val="-4"/>
          <w:sz w:val="28"/>
          <w:szCs w:val="28"/>
        </w:rPr>
        <w:t xml:space="preserve">Разучивание танца или танцевальной композиции – большая физическая и психологическая нагрузка для детского организма, поэтому необходимо правильное  </w:t>
      </w:r>
      <w:r w:rsidRPr="00F568CF">
        <w:rPr>
          <w:rFonts w:ascii="Times New Roman" w:hAnsi="Times New Roman"/>
          <w:sz w:val="28"/>
          <w:szCs w:val="28"/>
        </w:rPr>
        <w:t xml:space="preserve">распределение психической и физической активности и релаксации, изменение </w:t>
      </w:r>
      <w:proofErr w:type="spellStart"/>
      <w:r w:rsidRPr="00F568CF">
        <w:rPr>
          <w:rFonts w:ascii="Times New Roman" w:hAnsi="Times New Roman"/>
          <w:sz w:val="28"/>
          <w:szCs w:val="28"/>
        </w:rPr>
        <w:t>темпоритма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движений на разных этапах занятия.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 Важную роль играют: уровневая дифференциация и индивидуализация, системность, </w:t>
      </w:r>
      <w:proofErr w:type="spellStart"/>
      <w:r w:rsidRPr="00F568CF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Pr="00F568CF">
        <w:rPr>
          <w:rFonts w:ascii="Times New Roman" w:hAnsi="Times New Roman"/>
          <w:sz w:val="28"/>
          <w:szCs w:val="28"/>
        </w:rPr>
        <w:t>, конкретные, доступные для выполнения задачи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Танцевальные элементы разучиваются сначала индивидуально по показу, потом в парах, линиях, шеренгах, боковых колоннах, в зависимости от танцевальной </w:t>
      </w:r>
      <w:r w:rsidRPr="00F568CF">
        <w:rPr>
          <w:rFonts w:ascii="Times New Roman" w:hAnsi="Times New Roman"/>
          <w:sz w:val="28"/>
          <w:szCs w:val="28"/>
        </w:rPr>
        <w:lastRenderedPageBreak/>
        <w:t xml:space="preserve">композиции. Обязательно учитываю и такой момент, как межличностные отношения, что позволяет сгладить какие-либо конфликтные ситуации. 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Знание того, что активность и работоспособность учащихся на разных этапах занятия </w:t>
      </w:r>
      <w:proofErr w:type="gramStart"/>
      <w:r w:rsidRPr="00F568CF">
        <w:rPr>
          <w:rFonts w:ascii="Times New Roman" w:hAnsi="Times New Roman"/>
          <w:sz w:val="28"/>
          <w:szCs w:val="28"/>
        </w:rPr>
        <w:t>различна</w:t>
      </w:r>
      <w:proofErr w:type="gramEnd"/>
      <w:r w:rsidRPr="00F568CF">
        <w:rPr>
          <w:rFonts w:ascii="Times New Roman" w:hAnsi="Times New Roman"/>
          <w:sz w:val="28"/>
          <w:szCs w:val="28"/>
        </w:rPr>
        <w:t xml:space="preserve">  позволяет добиваться лучших результатов.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 Важный элемент танца – пауза не всегда соблюдается детьми. Об этом приходится напоминать в течение занятия неоднократно, показывать, как </w:t>
      </w:r>
      <w:proofErr w:type="gramStart"/>
      <w:r w:rsidRPr="00F568CF">
        <w:rPr>
          <w:rFonts w:ascii="Times New Roman" w:hAnsi="Times New Roman"/>
          <w:sz w:val="28"/>
          <w:szCs w:val="28"/>
        </w:rPr>
        <w:t>выразительна</w:t>
      </w:r>
      <w:proofErr w:type="gramEnd"/>
      <w:r w:rsidRPr="00F568CF">
        <w:rPr>
          <w:rFonts w:ascii="Times New Roman" w:hAnsi="Times New Roman"/>
          <w:sz w:val="28"/>
          <w:szCs w:val="28"/>
        </w:rPr>
        <w:t xml:space="preserve"> бывает сама пауза – акцент, как пауза отделяет один танцевальный элемент от другого, одну часть композиции от следующей, дает возможность танцору взять дыхание и настроиться на следующее движение, особенно, если меняется темп и характер танца. 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Форма проведения каждого занятия кружка зависит от его целей и задач. Если </w:t>
      </w:r>
      <w:r>
        <w:rPr>
          <w:rFonts w:ascii="Times New Roman" w:hAnsi="Times New Roman"/>
          <w:sz w:val="28"/>
          <w:szCs w:val="28"/>
        </w:rPr>
        <w:t xml:space="preserve"> мне </w:t>
      </w:r>
      <w:r w:rsidRPr="00F568CF">
        <w:rPr>
          <w:rFonts w:ascii="Times New Roman" w:hAnsi="Times New Roman"/>
          <w:sz w:val="28"/>
          <w:szCs w:val="28"/>
        </w:rPr>
        <w:t xml:space="preserve">необходимо больше уделить времени пению, то основной акцент будет сделан на прослушивание и </w:t>
      </w:r>
      <w:proofErr w:type="spellStart"/>
      <w:r w:rsidRPr="00F568CF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отдельных музыкальных фраз, формирование правильного звука, коррекцию согласных звуков, интонирование мелодии, коррекцию динамических оттенков.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Часто дети стараются форсировать звук, поэтому предлагаю им либо прослушать оригинал песни, либо спеть подгруппами, чтобы услышать и оценить пение свое и друг друга напоминаю о бережном отношении к своему голосовому аппарату.  Большим подспорьем стали </w:t>
      </w:r>
      <w:proofErr w:type="spellStart"/>
      <w:r w:rsidRPr="00F568CF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и фонематические упражнения. Стараюсь, чтобы дети понимали и чувствовали манеру исполнения частушки, народной и, современной песни, и пытались передать это различие своим пением.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>Выучив слова песни, дети не всегда хотят работать над ее выразительностью, приходится менять мотивацию – «так можно спеть для себя, но не для любимой мамочки», «поем для любимого учителя», «вложи всю душу в песню о войне»…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>Занятия в кружке – это очень кропотливый труд для ребят. Многие записывались, думая, что будут только танцевать современные танцы, что кружок – это дискотека без разминок и бесконечных прогонов одних и тех же движений.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Но, к счастью, есть дети, которым действительно нравиться заниматься до седьмого пота, чтобы выступить с честью. Они будут танцевать не то, что хочется, а то, что надо. Они не подведут. Это учащиеся 5-6 </w:t>
      </w:r>
      <w:proofErr w:type="spellStart"/>
      <w:r w:rsidRPr="00F568CF">
        <w:rPr>
          <w:rFonts w:ascii="Times New Roman" w:hAnsi="Times New Roman"/>
          <w:sz w:val="28"/>
          <w:szCs w:val="28"/>
        </w:rPr>
        <w:t>х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классов: </w:t>
      </w:r>
      <w:proofErr w:type="spellStart"/>
      <w:r w:rsidRPr="00F568CF">
        <w:rPr>
          <w:rFonts w:ascii="Times New Roman" w:hAnsi="Times New Roman"/>
          <w:sz w:val="28"/>
          <w:szCs w:val="28"/>
        </w:rPr>
        <w:t>Большева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Д., Березин С., Фомин Н., Мищенко В. и Д., Николаев А., </w:t>
      </w:r>
      <w:proofErr w:type="spellStart"/>
      <w:r w:rsidRPr="00F568CF">
        <w:rPr>
          <w:rFonts w:ascii="Times New Roman" w:hAnsi="Times New Roman"/>
          <w:sz w:val="28"/>
          <w:szCs w:val="28"/>
        </w:rPr>
        <w:t>Дука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F568CF">
        <w:rPr>
          <w:rFonts w:ascii="Times New Roman" w:hAnsi="Times New Roman"/>
          <w:sz w:val="28"/>
          <w:szCs w:val="28"/>
        </w:rPr>
        <w:t>Бородинова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В.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Есть у кружковцев и проблема </w:t>
      </w:r>
      <w:r>
        <w:rPr>
          <w:rFonts w:ascii="Times New Roman" w:hAnsi="Times New Roman"/>
          <w:sz w:val="28"/>
          <w:szCs w:val="28"/>
        </w:rPr>
        <w:t>– переоценка своих способностей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568CF">
        <w:rPr>
          <w:rFonts w:ascii="Times New Roman" w:hAnsi="Times New Roman"/>
          <w:sz w:val="28"/>
          <w:szCs w:val="28"/>
        </w:rPr>
        <w:t>Ч</w:t>
      </w:r>
      <w:proofErr w:type="gramEnd"/>
      <w:r w:rsidRPr="00F568CF">
        <w:rPr>
          <w:rFonts w:ascii="Times New Roman" w:hAnsi="Times New Roman"/>
          <w:sz w:val="28"/>
          <w:szCs w:val="28"/>
        </w:rPr>
        <w:t>асто приходится корригировать их поведение в коллективе, отношение к учителям, отстранять от важного для них выступления в качестве наказания. Не всегда реакция на порицание или замечание бывает адекватной. Иногда ребята самостоятельно разрешают конфликтные ситуации, а иногда даже не понимают в чем их вина и чем какой-либо поступок неприличен. Я учу их поступать правильно, предупреждать конфликты, а не устранять их.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>Руководитель кружка – это не просто учитель, это наставник, друг, старший товарищ, к которому можно обратиться с любой проблемой и радостью. Спокойный, доверительный тон учителя помогает ребятам справляться с поставленными задачами более уверенно.</w:t>
      </w:r>
    </w:p>
    <w:p w:rsidR="004F73EF" w:rsidRPr="00F568CF" w:rsidRDefault="00F568CF" w:rsidP="00F568CF">
      <w:pPr>
        <w:spacing w:line="240" w:lineRule="auto"/>
        <w:rPr>
          <w:sz w:val="28"/>
          <w:szCs w:val="28"/>
        </w:rPr>
      </w:pPr>
      <w:proofErr w:type="spellStart"/>
      <w:r w:rsidRPr="00F568CF">
        <w:rPr>
          <w:rFonts w:ascii="Times New Roman" w:hAnsi="Times New Roman"/>
          <w:sz w:val="28"/>
          <w:szCs w:val="28"/>
        </w:rPr>
        <w:lastRenderedPageBreak/>
        <w:t>Здоровьесберегающие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технологии не только благотворно влияют на здоровье учащихся с аномалиями в развитии, формируют правильную осанку, повышают работоспособность и двигательную активность, создают ощущение физического комфорта во время занятий, но и повышают уровень </w:t>
      </w:r>
      <w:proofErr w:type="spellStart"/>
      <w:r w:rsidRPr="00F568CF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детей, улучшают их нервно-психическое состояние и эмоциональный настрой, приучают к порядку, способствуют социальной адаптации детей в коллективе.</w:t>
      </w:r>
    </w:p>
    <w:sectPr w:rsidR="004F73EF" w:rsidRPr="00F568CF" w:rsidSect="00F568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8CF"/>
    <w:rsid w:val="004F73EF"/>
    <w:rsid w:val="00F5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F568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933</Words>
  <Characters>5324</Characters>
  <Application>Microsoft Office Word</Application>
  <DocSecurity>0</DocSecurity>
  <Lines>44</Lines>
  <Paragraphs>12</Paragraphs>
  <ScaleCrop>false</ScaleCrop>
  <Company>Microsoft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2013-02-08T07:09:00Z</dcterms:created>
  <dcterms:modified xsi:type="dcterms:W3CDTF">2013-02-08T07:14:00Z</dcterms:modified>
</cp:coreProperties>
</file>