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41" w:rsidRPr="00B93285" w:rsidRDefault="00A15C41" w:rsidP="00A15C41">
      <w:pPr>
        <w:keepNext/>
        <w:adjustRightInd w:val="0"/>
        <w:spacing w:before="240" w:after="240" w:line="252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45"/>
          <w:lang w:eastAsia="ru-RU"/>
        </w:rPr>
        <w:t>Урок</w:t>
      </w:r>
      <w:r w:rsidR="00E208A8" w:rsidRPr="00B93285">
        <w:rPr>
          <w:rFonts w:ascii="Times New Roman" w:eastAsia="Times New Roman" w:hAnsi="Times New Roman" w:cs="Times New Roman"/>
          <w:b/>
          <w:bCs/>
          <w:caps/>
          <w:color w:val="262626" w:themeColor="text1" w:themeTint="D9"/>
          <w:lang w:eastAsia="ru-RU"/>
        </w:rPr>
        <w:t xml:space="preserve"> 35</w:t>
      </w:r>
      <w:r w:rsidR="0094754C" w:rsidRPr="00B93285">
        <w:rPr>
          <w:rFonts w:ascii="Times New Roman" w:eastAsia="Times New Roman" w:hAnsi="Times New Roman" w:cs="Times New Roman"/>
          <w:b/>
          <w:bCs/>
          <w:caps/>
          <w:color w:val="262626" w:themeColor="text1" w:themeTint="D9"/>
          <w:lang w:eastAsia="ru-RU"/>
        </w:rPr>
        <w:t xml:space="preserve">. </w:t>
      </w:r>
      <w:r w:rsidR="000211B4">
        <w:rPr>
          <w:rFonts w:ascii="Times New Roman" w:eastAsia="Times New Roman" w:hAnsi="Times New Roman" w:cs="Times New Roman"/>
          <w:b/>
          <w:bCs/>
          <w:caps/>
          <w:color w:val="262626" w:themeColor="text1" w:themeTint="D9"/>
          <w:lang w:eastAsia="ru-RU"/>
        </w:rPr>
        <w:t xml:space="preserve">Тема: </w:t>
      </w:r>
      <w:r w:rsidRPr="00B93285">
        <w:rPr>
          <w:rFonts w:ascii="Times New Roman" w:eastAsia="Times New Roman" w:hAnsi="Times New Roman" w:cs="Times New Roman"/>
          <w:b/>
          <w:bCs/>
          <w:caps/>
          <w:color w:val="262626" w:themeColor="text1" w:themeTint="D9"/>
          <w:lang w:eastAsia="ru-RU"/>
        </w:rPr>
        <w:t xml:space="preserve">СИЛА И СЛАБОСТЬ ХАРАКТЕРА КАТЕРИНЫ. </w:t>
      </w:r>
    </w:p>
    <w:p w:rsidR="006C3BEE" w:rsidRPr="00B93285" w:rsidRDefault="00A15C41" w:rsidP="00A15C41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45"/>
          <w:lang w:eastAsia="ru-RU"/>
        </w:rPr>
        <w:t>Цели</w:t>
      </w:r>
      <w:r w:rsidRPr="00B93285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>:</w:t>
      </w: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углубить представления учащихся о главной героине пьесы Островского; </w:t>
      </w:r>
    </w:p>
    <w:p w:rsidR="006C3BEE" w:rsidRPr="00B93285" w:rsidRDefault="00A15C41" w:rsidP="00A15C41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раскрыть силу и слабость характера Катерины; </w:t>
      </w:r>
    </w:p>
    <w:p w:rsidR="006C3BEE" w:rsidRPr="00B93285" w:rsidRDefault="00A15C41" w:rsidP="00A15C41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развивать умение анализировать образы-персонажи; </w:t>
      </w:r>
    </w:p>
    <w:p w:rsidR="006C3BEE" w:rsidRPr="00B93285" w:rsidRDefault="00A15C41" w:rsidP="00A15C41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совершенствовать навыки самостоятельной работы над текстом драматического произведения; </w:t>
      </w:r>
    </w:p>
    <w:p w:rsidR="00A15C41" w:rsidRPr="00B93285" w:rsidRDefault="00A15C41" w:rsidP="00A15C41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определить, в чем смысл заглавия пьесы.</w:t>
      </w:r>
    </w:p>
    <w:p w:rsidR="00A15C41" w:rsidRPr="00B93285" w:rsidRDefault="00A15C41" w:rsidP="00A15C41">
      <w:pPr>
        <w:keepNext/>
        <w:adjustRightInd w:val="0"/>
        <w:spacing w:before="120" w:after="120" w:line="252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45"/>
          <w:lang w:eastAsia="ru-RU"/>
        </w:rPr>
        <w:t>Ход урока</w:t>
      </w:r>
    </w:p>
    <w:p w:rsidR="00A15C41" w:rsidRPr="00B93285" w:rsidRDefault="00A15C41" w:rsidP="00A15C41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>I. Беседа с учащимися п</w:t>
      </w:r>
      <w:r w:rsidRPr="00B93285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45"/>
          <w:lang w:eastAsia="ru-RU"/>
        </w:rPr>
        <w:t>о вопроса</w:t>
      </w:r>
      <w:r w:rsidRPr="00B93285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>м:</w:t>
      </w:r>
    </w:p>
    <w:p w:rsidR="00A15C41" w:rsidRPr="00B93285" w:rsidRDefault="00A15C41" w:rsidP="00B93285">
      <w:pPr>
        <w:pStyle w:val="a3"/>
        <w:numPr>
          <w:ilvl w:val="0"/>
          <w:numId w:val="5"/>
        </w:numPr>
        <w:adjustRightInd w:val="0"/>
        <w:spacing w:before="60" w:after="0" w:line="252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Чем Катерина отличается от других героев драмы «Гроза»?</w:t>
      </w:r>
    </w:p>
    <w:p w:rsidR="00B402B9" w:rsidRPr="00B93285" w:rsidRDefault="00B402B9" w:rsidP="00B9328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Почему мы не можем назвать ее ни «жертвой», ни «хозяйкой»?</w:t>
      </w:r>
      <w:r w:rsidRPr="00B93285">
        <w:rPr>
          <w:rFonts w:ascii="Times New Roman" w:eastAsia="Times New Roman" w:hAnsi="Times New Roman" w:cs="Times New Roman"/>
          <w:i/>
          <w:iCs/>
          <w:color w:val="262626" w:themeColor="text1" w:themeTint="D9"/>
          <w:lang w:eastAsia="ru-RU"/>
        </w:rPr>
        <w:t xml:space="preserve"> (Ответ в чертах ее характера.)</w:t>
      </w: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</w:t>
      </w:r>
    </w:p>
    <w:p w:rsidR="00B402B9" w:rsidRPr="00B93285" w:rsidRDefault="00B402B9" w:rsidP="00B932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Какие черты ее характера проявляются в первых же репликах? </w:t>
      </w:r>
      <w:proofErr w:type="gramStart"/>
      <w:r w:rsidRPr="00B93285">
        <w:rPr>
          <w:rFonts w:ascii="Times New Roman" w:eastAsia="Times New Roman" w:hAnsi="Times New Roman" w:cs="Times New Roman"/>
          <w:i/>
          <w:iCs/>
          <w:color w:val="262626" w:themeColor="text1" w:themeTint="D9"/>
          <w:lang w:eastAsia="ru-RU"/>
        </w:rPr>
        <w:t>(Неспособность лицемерить, лгать, прямота.</w:t>
      </w:r>
      <w:proofErr w:type="gramEnd"/>
      <w:r w:rsidRPr="00B93285">
        <w:rPr>
          <w:rFonts w:ascii="Times New Roman" w:eastAsia="Times New Roman" w:hAnsi="Times New Roman" w:cs="Times New Roman"/>
          <w:i/>
          <w:iCs/>
          <w:color w:val="262626" w:themeColor="text1" w:themeTint="D9"/>
          <w:lang w:eastAsia="ru-RU"/>
        </w:rPr>
        <w:t xml:space="preserve"> Конфликт намечается сразу: </w:t>
      </w:r>
      <w:proofErr w:type="gramStart"/>
      <w:r w:rsidRPr="00B93285">
        <w:rPr>
          <w:rFonts w:ascii="Times New Roman" w:eastAsia="Times New Roman" w:hAnsi="Times New Roman" w:cs="Times New Roman"/>
          <w:i/>
          <w:iCs/>
          <w:color w:val="262626" w:themeColor="text1" w:themeTint="D9"/>
          <w:lang w:eastAsia="ru-RU"/>
        </w:rPr>
        <w:t>Кабаниха не терпит в людях чувства собственного достоинства, непокорности, Катерина не умеет приспосабливаться и покоряться.)</w:t>
      </w: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</w:t>
      </w:r>
      <w:proofErr w:type="gramEnd"/>
    </w:p>
    <w:p w:rsidR="00B402B9" w:rsidRPr="00B93285" w:rsidRDefault="00B402B9" w:rsidP="00B932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Откуда появились в героине эти черты? Зачем автор только о Катерине рассказывает так подробно, говорит о ее семье, детстве? Как воспитывалась Катерина? Какая атмосфера окружала ее в детстве и в семье мужа?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0"/>
        <w:gridCol w:w="5008"/>
      </w:tblGrid>
      <w:tr w:rsidR="00B402B9" w:rsidRPr="00B93285" w:rsidTr="006D6030">
        <w:trPr>
          <w:tblCellSpacing w:w="15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2B9" w:rsidRPr="00B93285" w:rsidRDefault="00B402B9" w:rsidP="006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B93285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В детстве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2B9" w:rsidRPr="00B93285" w:rsidRDefault="00B402B9" w:rsidP="006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B93285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В семье Кабановых</w:t>
            </w:r>
          </w:p>
        </w:tc>
      </w:tr>
      <w:tr w:rsidR="00B402B9" w:rsidRPr="00B93285" w:rsidTr="006D6030">
        <w:trPr>
          <w:tblCellSpacing w:w="15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2B9" w:rsidRPr="00B93285" w:rsidRDefault="00B402B9" w:rsidP="006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B93285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lang w:eastAsia="ru-RU"/>
              </w:rPr>
              <w:t>«Точно птичка на воле», «маменька души не чаяла», «работать не принуждала».</w:t>
            </w:r>
            <w:r w:rsidRPr="00B93285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lang w:eastAsia="ru-RU"/>
              </w:rPr>
              <w:br/>
              <w:t>Занятия Катерины: ухаживала за цветами, ходила в церковь, слушала странниц и богомолок, вышивала по бархату золотом, гуляла в саду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2B9" w:rsidRPr="00B93285" w:rsidRDefault="00B402B9" w:rsidP="006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B93285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lang w:eastAsia="ru-RU"/>
              </w:rPr>
              <w:t>«Я у вас завяла совсем», «да здесь все как будто из-под неволи».</w:t>
            </w:r>
            <w:r w:rsidRPr="00B93285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lang w:eastAsia="ru-RU"/>
              </w:rPr>
              <w:br/>
              <w:t>Атмосфера дома — страх. «Тебя не станет бояться, меня и подавно. Какой же это порядок-то в доме будет?»</w:t>
            </w:r>
          </w:p>
        </w:tc>
      </w:tr>
      <w:tr w:rsidR="00B402B9" w:rsidRPr="00B93285" w:rsidTr="006D6030">
        <w:trPr>
          <w:tblCellSpacing w:w="15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2B9" w:rsidRPr="00B93285" w:rsidRDefault="00B402B9" w:rsidP="006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proofErr w:type="gramStart"/>
            <w:r w:rsidRPr="00B93285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lang w:eastAsia="ru-RU"/>
              </w:rPr>
              <w:t>Черты Катерины: свободолюбие (образ птицы); независимость; чувство собственного достоинства; мечтательность и поэтичность (рассказ о посещении церкви, о снах); религиозность; решительность (рассказ о поступке с лодкой)</w:t>
            </w:r>
            <w:proofErr w:type="gramEnd"/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2B9" w:rsidRPr="00B93285" w:rsidRDefault="00B402B9" w:rsidP="006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B93285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lang w:eastAsia="ru-RU"/>
              </w:rPr>
              <w:t>Принципы дома Кабановых: полное подчинение; отказ от своей воли; унижение попреками и подозрениями; отсутствие духовных начал; религиозное лицемерие</w:t>
            </w:r>
          </w:p>
        </w:tc>
      </w:tr>
      <w:tr w:rsidR="00B402B9" w:rsidRPr="00B93285" w:rsidTr="006D6030">
        <w:trPr>
          <w:tblCellSpacing w:w="15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2B9" w:rsidRPr="00B93285" w:rsidRDefault="00B402B9" w:rsidP="006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B93285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lang w:eastAsia="ru-RU"/>
              </w:rPr>
              <w:t>Для Катерины главное — жить согласно своей душе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2B9" w:rsidRPr="00B93285" w:rsidRDefault="00B402B9" w:rsidP="006D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B93285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lang w:eastAsia="ru-RU"/>
              </w:rPr>
              <w:t>Для Кабанихи главное — подчинить, не дать жить по-своему</w:t>
            </w:r>
          </w:p>
        </w:tc>
      </w:tr>
    </w:tbl>
    <w:p w:rsidR="00B402B9" w:rsidRPr="00B93285" w:rsidRDefault="00B402B9" w:rsidP="00B4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     </w:t>
      </w:r>
      <w:r w:rsidRPr="00B93285">
        <w:rPr>
          <w:rFonts w:ascii="Times New Roman" w:eastAsia="Times New Roman" w:hAnsi="Times New Roman" w:cs="Times New Roman"/>
          <w:i/>
          <w:iCs/>
          <w:color w:val="262626" w:themeColor="text1" w:themeTint="D9"/>
          <w:lang w:eastAsia="ru-RU"/>
        </w:rPr>
        <w:t> (</w:t>
      </w:r>
      <w:r w:rsidRPr="00B93285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lang w:eastAsia="ru-RU"/>
        </w:rPr>
        <w:t>Взаимоотношения героев находятся в состоянии резкого контраста и рождают непримиримый конфликт.)</w:t>
      </w:r>
    </w:p>
    <w:p w:rsidR="00B402B9" w:rsidRPr="00B93285" w:rsidRDefault="00B402B9" w:rsidP="00B402B9">
      <w:pPr>
        <w:numPr>
          <w:ilvl w:val="0"/>
          <w:numId w:val="2"/>
        </w:numPr>
        <w:spacing w:before="100" w:beforeAutospacing="1" w:after="100" w:afterAutospacing="1" w:line="240" w:lineRule="auto"/>
        <w:ind w:left="624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В чем выражается протест Катерины? Почему мы можем назвать ее любовь к Борису протестом</w:t>
      </w:r>
      <w:r w:rsidR="006C3BEE"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. </w:t>
      </w: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В чем сложность внутреннего состояния героини? </w:t>
      </w:r>
      <w:proofErr w:type="gramStart"/>
      <w:r w:rsidRPr="00B93285">
        <w:rPr>
          <w:rFonts w:ascii="Times New Roman" w:eastAsia="Times New Roman" w:hAnsi="Times New Roman" w:cs="Times New Roman"/>
          <w:i/>
          <w:iCs/>
          <w:color w:val="262626" w:themeColor="text1" w:themeTint="D9"/>
          <w:lang w:eastAsia="ru-RU"/>
        </w:rPr>
        <w:t>(Любовь к Борису — это: свободный выбор, диктуемый сердцем; обман, который ставит Катерину в один ряд с Варварой; отказ от любви — это подчинение миру Кабанихи.</w:t>
      </w:r>
      <w:proofErr w:type="gramEnd"/>
      <w:r w:rsidRPr="00B93285">
        <w:rPr>
          <w:rFonts w:ascii="Times New Roman" w:eastAsia="Times New Roman" w:hAnsi="Times New Roman" w:cs="Times New Roman"/>
          <w:i/>
          <w:iCs/>
          <w:color w:val="262626" w:themeColor="text1" w:themeTint="D9"/>
          <w:lang w:eastAsia="ru-RU"/>
        </w:rPr>
        <w:t xml:space="preserve"> Любовь-выбор обрекает Катерину на мучения.)</w:t>
      </w: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</w:t>
      </w:r>
    </w:p>
    <w:p w:rsidR="00B402B9" w:rsidRPr="00B93285" w:rsidRDefault="00B402B9" w:rsidP="00B402B9">
      <w:pPr>
        <w:numPr>
          <w:ilvl w:val="0"/>
          <w:numId w:val="2"/>
        </w:numPr>
        <w:spacing w:before="100" w:beforeAutospacing="1" w:after="100" w:afterAutospacing="1" w:line="240" w:lineRule="auto"/>
        <w:ind w:left="624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Как в сцене с ключом и сценах свидания и прощания с Борисом показаны мучения героини, борьба с собой и ее сила? Проанализируйте лексику, построение предложений, фольклорные элементы, связи с народной песней. </w:t>
      </w:r>
    </w:p>
    <w:p w:rsidR="006C3BEE" w:rsidRPr="00B93285" w:rsidRDefault="00B402B9" w:rsidP="006C3BEE">
      <w:pPr>
        <w:numPr>
          <w:ilvl w:val="0"/>
          <w:numId w:val="2"/>
        </w:numPr>
        <w:spacing w:before="100" w:beforeAutospacing="1" w:after="120" w:afterAutospacing="1" w:line="240" w:lineRule="atLeast"/>
        <w:ind w:left="624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Докажите, что смерть Катерины — это протест. </w:t>
      </w:r>
      <w:r w:rsidR="006C3BEE"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Далее решается проблема выбора: что предпринимает Катерина, чтобы изменить свою жизнь? По какому пути она пойдет? Думаю, у нее было 3 пути: </w:t>
      </w:r>
    </w:p>
    <w:p w:rsidR="006C3BEE" w:rsidRPr="00B93285" w:rsidRDefault="006C3BEE" w:rsidP="006C3BE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- Смириться и жить по законам ей навязываемым “темным царством”</w:t>
      </w:r>
    </w:p>
    <w:p w:rsidR="006C3BEE" w:rsidRPr="00B93285" w:rsidRDefault="006C3BEE" w:rsidP="006C3BE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- Бежать с любимым человеком- Борисом</w:t>
      </w:r>
    </w:p>
    <w:p w:rsidR="006C3BEE" w:rsidRPr="00B93285" w:rsidRDefault="006C3BEE" w:rsidP="006C3BE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-  Покончить жизнь самоубийством, что она и сделала.</w:t>
      </w:r>
    </w:p>
    <w:p w:rsidR="006C3BEE" w:rsidRPr="00B93285" w:rsidRDefault="006C3BEE" w:rsidP="006C3BEE">
      <w:pPr>
        <w:spacing w:after="120" w:line="240" w:lineRule="atLeast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 xml:space="preserve">Учитель: </w:t>
      </w: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Почему она выбрала 3-ий путь?</w:t>
      </w:r>
    </w:p>
    <w:p w:rsidR="006C3BEE" w:rsidRPr="00B93285" w:rsidRDefault="006C3BEE" w:rsidP="006C3BEE">
      <w:pPr>
        <w:spacing w:after="120" w:line="240" w:lineRule="atLeast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 xml:space="preserve">Ученик: </w:t>
      </w: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Катерина выбрала смерть, потому что она вступила в конфликт сама с собой, она переступила собственные нравственные законы, по которым жила, но привели ее к этому обстоятельства. Ложь, ханжество, давление Кабанихи на всех членов семьи, отсутствие всякой возможности жить так, как хотелось, несвобода во всем сделали саму жизнь, дом, невыносимыми.</w:t>
      </w:r>
    </w:p>
    <w:p w:rsidR="006C3BEE" w:rsidRPr="00B93285" w:rsidRDefault="006C3BEE" w:rsidP="006C3BEE">
      <w:pPr>
        <w:spacing w:after="120" w:line="240" w:lineRule="atLeast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Катерина просит Тихона взять ее с собой в поездку, но он отказывает ей. Ведет себя </w:t>
      </w:r>
      <w:proofErr w:type="gramStart"/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малодушно</w:t>
      </w:r>
      <w:proofErr w:type="gramEnd"/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.</w:t>
      </w:r>
    </w:p>
    <w:p w:rsidR="006C3BEE" w:rsidRPr="00B93285" w:rsidRDefault="006C3BEE" w:rsidP="006C3BEE">
      <w:pPr>
        <w:spacing w:after="120" w:line="240" w:lineRule="atLeast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lastRenderedPageBreak/>
        <w:t xml:space="preserve">Он раб своей маменьки. И Катерина поняла, что она не дождется радости в этом доме. И тогда она решается на свидание с Борисом, хотя мучается, терзается, но желание хоть раз поступить так, как </w:t>
      </w:r>
      <w:proofErr w:type="gramStart"/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хочется</w:t>
      </w:r>
      <w:proofErr w:type="gramEnd"/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одерживает верх: “Будь что будет, а я Бориса увижу. Ах, </w:t>
      </w:r>
      <w:proofErr w:type="gramStart"/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кабы</w:t>
      </w:r>
      <w:proofErr w:type="gramEnd"/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ночь поскорее!”</w:t>
      </w:r>
    </w:p>
    <w:p w:rsidR="006C3BEE" w:rsidRPr="00B93285" w:rsidRDefault="006C3BEE" w:rsidP="006C3BEE">
      <w:pPr>
        <w:spacing w:after="120" w:line="240" w:lineRule="atLeast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 xml:space="preserve">Учитель: </w:t>
      </w: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Оправдались ли надежды Катерины?</w:t>
      </w:r>
    </w:p>
    <w:p w:rsidR="006C3BEE" w:rsidRPr="00B93285" w:rsidRDefault="006C3BEE" w:rsidP="006C3BEE">
      <w:pPr>
        <w:spacing w:after="120" w:line="240" w:lineRule="atLeast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i/>
          <w:iCs/>
          <w:color w:val="262626" w:themeColor="text1" w:themeTint="D9"/>
          <w:lang w:eastAsia="ru-RU"/>
        </w:rPr>
        <w:t>Работа в группах</w:t>
      </w: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: </w:t>
      </w:r>
    </w:p>
    <w:p w:rsidR="006C3BEE" w:rsidRPr="00B93285" w:rsidRDefault="006C3BEE" w:rsidP="006C3BEE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Первая группа: анализ сцены 1-го свидания (д3,явл.3) и вывод.</w:t>
      </w:r>
    </w:p>
    <w:p w:rsidR="006C3BEE" w:rsidRPr="00B93285" w:rsidRDefault="006C3BEE" w:rsidP="006C3BEE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Вторая группа: анализ сцены грозы (Д.4 явл</w:t>
      </w:r>
      <w:proofErr w:type="gramStart"/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1</w:t>
      </w:r>
      <w:proofErr w:type="gramEnd"/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,4,6), ее символическое значение.</w:t>
      </w:r>
    </w:p>
    <w:p w:rsidR="006C3BEE" w:rsidRPr="00B93285" w:rsidRDefault="006C3BEE" w:rsidP="006C3BEE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Третья группа: анализ д.5 – явл.2</w:t>
      </w:r>
    </w:p>
    <w:p w:rsidR="006C3BEE" w:rsidRPr="00B93285" w:rsidRDefault="006C3BEE" w:rsidP="006C3BEE">
      <w:pPr>
        <w:spacing w:after="120" w:line="240" w:lineRule="atLeast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>Вывод:</w:t>
      </w: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надежды Катерины в любви к Борису не только не оправдались, но и стало даже хуже. Совестливая Катерина, не умеющая жить во лжи, испытывает сильные нравственные муки, чувствует себя грешницей, которая может отчиститься лишь в аду. Борис тоже, как и Тихон, оказался слабым человеком, он не мог быть ей парой, хотя духовно он был ей ближе, чем Тихон. Он уезжает, призывая Катерину смириться, покориться свекрови. Теперь ей предстоит остаться наедине с позором и с душевными муками. И она приходит к мысли, что лучше умереть. Трагически звучит ее монолог (анализ д.5, явл.6).</w:t>
      </w:r>
    </w:p>
    <w:p w:rsidR="006C3BEE" w:rsidRPr="00B93285" w:rsidRDefault="006C3BEE" w:rsidP="006C3BEE">
      <w:pPr>
        <w:spacing w:after="120" w:line="240" w:lineRule="atLeast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В первых трех строчках слово могила повторяется 4 раза, и, наконец, она (в 5-ый раз!) повторяет его: “Под деревцем </w:t>
      </w:r>
      <w:proofErr w:type="spellStart"/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могилушка</w:t>
      </w:r>
      <w:proofErr w:type="spellEnd"/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… как хорошо…..”</w:t>
      </w:r>
    </w:p>
    <w:p w:rsidR="006C3BEE" w:rsidRPr="00B93285" w:rsidRDefault="006C3BEE" w:rsidP="006C3BEE">
      <w:pPr>
        <w:spacing w:after="120" w:line="240" w:lineRule="atLeast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“…И люди мне противны, и дом мне противен, и стены противны! Не пойду туда!”</w:t>
      </w:r>
    </w:p>
    <w:p w:rsidR="006C3BEE" w:rsidRPr="00B93285" w:rsidRDefault="006C3BEE" w:rsidP="006C3BEE">
      <w:pPr>
        <w:spacing w:after="120" w:line="240" w:lineRule="atLeast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В ее монологе могила противопоставляется дому, а значит и самой жизни.</w:t>
      </w:r>
    </w:p>
    <w:p w:rsidR="006C3BEE" w:rsidRPr="00B93285" w:rsidRDefault="006C3BEE" w:rsidP="006C3BEE">
      <w:pPr>
        <w:spacing w:after="120" w:line="240" w:lineRule="atLeast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В могилах – хорошо, дома – плохо, а больше идти-то некуда. Вот и получается, что выход у нее один – могила. Из ее монолога следует, что жить так, как ее вынуждают, она не хочет. Значит, другого выбора нет. В этом и заключается трагедия ее жизни. А смерть ее можно рассматривать как протест против устоев жизни “темного царства”. </w:t>
      </w:r>
    </w:p>
    <w:p w:rsidR="00B402B9" w:rsidRPr="00B93285" w:rsidRDefault="00B402B9" w:rsidP="00B402B9">
      <w:pPr>
        <w:numPr>
          <w:ilvl w:val="0"/>
          <w:numId w:val="2"/>
        </w:numPr>
        <w:spacing w:before="100" w:beforeAutospacing="1" w:after="100" w:afterAutospacing="1" w:line="240" w:lineRule="auto"/>
        <w:ind w:left="624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Сможет ли город Калинов жить по-старому? </w:t>
      </w:r>
    </w:p>
    <w:p w:rsidR="00B402B9" w:rsidRPr="00B93285" w:rsidRDefault="00B402B9" w:rsidP="00A15C41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A15C41" w:rsidRPr="00B93285" w:rsidRDefault="00B93285" w:rsidP="00A15C41">
      <w:pPr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Вывод:</w:t>
      </w: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</w:t>
      </w:r>
      <w:r w:rsidR="00A15C41"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Н. Добролюбов пишет о Катерине: «Вот истинная сила характера». Героиня Островского, в отличие от окружающих ее людей, – натура искренняя, поэтическая. Катерина везде ищет красоту: в труде, в общении с людьми, с Богом. Все, что происходит в душе, для нее важнее событий внешнего мира.</w:t>
      </w:r>
    </w:p>
    <w:p w:rsidR="00A15C41" w:rsidRPr="00B93285" w:rsidRDefault="00A15C41" w:rsidP="00A15C41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Но нельзя не заметить решительности и свободолюбия в характере Катерины. Бесполезно такую героиню «переделать» или </w:t>
      </w:r>
      <w:proofErr w:type="gramStart"/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подчинить</w:t>
      </w:r>
      <w:proofErr w:type="gramEnd"/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кому бы то ни было. И вот такая женщина попадает в обстановку произвола и лицемерия. Катерина пытается противопоставить деспотизму и ханжеству Кабанихи чувство собственного достоинства. В этом – начало ее гибели.</w:t>
      </w:r>
    </w:p>
    <w:p w:rsidR="00A15C41" w:rsidRPr="00B93285" w:rsidRDefault="00A15C41" w:rsidP="00A15C41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Трагедия  Катерины  обусловлена  тем,  что  она  не  любит  мужа. Она понимает, что Тихон недостоин не только ее любви, но и уважения. Во время проводов Тихон повторяет Катерине оскорбительные наставления матери.</w:t>
      </w:r>
    </w:p>
    <w:p w:rsidR="00A15C41" w:rsidRPr="00B93285" w:rsidRDefault="00A15C41" w:rsidP="00A15C41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Но в душе Катерины уже возникло чувство к Борису. Проснувшаяся любовь воспринимается ею как страшный грех, позор, потому что чувство к чужому человеку для нее, замужней женщины, есть нарушение нравственного долга. Душевная драма разгорается.</w:t>
      </w:r>
    </w:p>
    <w:p w:rsidR="00A15C41" w:rsidRPr="00B93285" w:rsidRDefault="00A15C41" w:rsidP="00A15C41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Катерина не может жить обманывая. В этот период она одинока, даже любимый человек не способен ее поддержать… Земные муки кажутся ей страшнее ада, а смерть она воспринимает как избавление от них. Со стороны Катерины самоубийство – это сила, даже протест, очевидно, в том случае, когда иные формы борьбы невозможны.</w:t>
      </w:r>
    </w:p>
    <w:p w:rsidR="00A15C41" w:rsidRPr="00B93285" w:rsidRDefault="00A15C41" w:rsidP="00A15C41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Кто же виновники ее гибели? Их предостаточно. Это и властная Кабаниха, и безвольный Тихон, и нерешительный Борис. Катерина одержала нравственную победу над всеми этими людьми и обстоятельствами.</w:t>
      </w:r>
    </w:p>
    <w:p w:rsidR="00A15C41" w:rsidRPr="00B93285" w:rsidRDefault="00A15C41" w:rsidP="00A15C41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proofErr w:type="gramStart"/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«Смерть Катерины произвела существенные последствия в </w:t>
      </w:r>
      <w:proofErr w:type="spellStart"/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калиновском</w:t>
      </w:r>
      <w:proofErr w:type="spellEnd"/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сознании и поступках обывателей», – пишет А. Анастасьев [1.</w:t>
      </w:r>
      <w:proofErr w:type="gramEnd"/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</w:t>
      </w:r>
      <w:proofErr w:type="gramStart"/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С. 76].</w:t>
      </w:r>
      <w:proofErr w:type="gramEnd"/>
    </w:p>
    <w:p w:rsidR="00A15C41" w:rsidRPr="00B93285" w:rsidRDefault="00A15C41" w:rsidP="00A15C41">
      <w:pPr>
        <w:keepNext/>
        <w:adjustRightInd w:val="0"/>
        <w:spacing w:before="120" w:after="0" w:line="252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>Домашнее задание.</w:t>
      </w:r>
    </w:p>
    <w:p w:rsidR="00E208A8" w:rsidRPr="00B93285" w:rsidRDefault="00E208A8" w:rsidP="00B93285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Конспект  статей Добролюбова «Луч света в тёмном царстве» и </w:t>
      </w:r>
      <w:r w:rsidR="0094754C"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Писарева «Мотивы русской драмы»</w:t>
      </w:r>
      <w:r w:rsidRPr="00B93285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(по вариантам). Сопоставить положения о жанре произведения, взгляды на образ Катерины.</w:t>
      </w:r>
    </w:p>
    <w:p w:rsidR="00103678" w:rsidRPr="00B93285" w:rsidRDefault="00103678" w:rsidP="00E208A8">
      <w:pPr>
        <w:jc w:val="both"/>
        <w:rPr>
          <w:rFonts w:ascii="Times New Roman" w:hAnsi="Times New Roman" w:cs="Times New Roman"/>
          <w:color w:val="262626" w:themeColor="text1" w:themeTint="D9"/>
        </w:rPr>
      </w:pPr>
    </w:p>
    <w:sectPr w:rsidR="00103678" w:rsidRPr="00B93285" w:rsidSect="00A15C41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7BA7"/>
    <w:multiLevelType w:val="multilevel"/>
    <w:tmpl w:val="F768D9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3BCA7EA1"/>
    <w:multiLevelType w:val="hybridMultilevel"/>
    <w:tmpl w:val="71D68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95B0F"/>
    <w:multiLevelType w:val="multilevel"/>
    <w:tmpl w:val="4E126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86D28"/>
    <w:multiLevelType w:val="multilevel"/>
    <w:tmpl w:val="C240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24A70"/>
    <w:multiLevelType w:val="multilevel"/>
    <w:tmpl w:val="EBB4E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0C6F85"/>
    <w:multiLevelType w:val="hybridMultilevel"/>
    <w:tmpl w:val="9E24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5C41"/>
    <w:rsid w:val="000211B4"/>
    <w:rsid w:val="00103678"/>
    <w:rsid w:val="006C3BEE"/>
    <w:rsid w:val="00887858"/>
    <w:rsid w:val="0094754C"/>
    <w:rsid w:val="00A15C41"/>
    <w:rsid w:val="00AE0076"/>
    <w:rsid w:val="00B402B9"/>
    <w:rsid w:val="00B93285"/>
    <w:rsid w:val="00CC5F83"/>
    <w:rsid w:val="00E2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suer</dc:creator>
  <cp:keywords/>
  <dc:description/>
  <cp:lastModifiedBy>suer</cp:lastModifiedBy>
  <cp:revision>6</cp:revision>
  <cp:lastPrinted>2013-11-25T02:39:00Z</cp:lastPrinted>
  <dcterms:created xsi:type="dcterms:W3CDTF">2013-11-24T19:43:00Z</dcterms:created>
  <dcterms:modified xsi:type="dcterms:W3CDTF">2014-01-07T17:37:00Z</dcterms:modified>
</cp:coreProperties>
</file>