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EF" w:rsidRPr="00762BDA" w:rsidRDefault="00E241EF" w:rsidP="00E241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62B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Афганистан - наша память и боль</w:t>
      </w:r>
    </w:p>
    <w:p w:rsidR="00E241EF" w:rsidRPr="00762BDA" w:rsidRDefault="00E241EF" w:rsidP="00762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личности, обладающей качествами гражданина, патриота Родины и способной успешно выполнять гражданские обязанности в мирное время.</w:t>
      </w:r>
    </w:p>
    <w:p w:rsidR="00E241EF" w:rsidRPr="00762BDA" w:rsidRDefault="00E241EF" w:rsidP="00762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E241EF" w:rsidRPr="00762BDA" w:rsidRDefault="00E241EF" w:rsidP="00762B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гордости за свой народ и страну.</w:t>
      </w:r>
    </w:p>
    <w:p w:rsidR="00E241EF" w:rsidRPr="00762BDA" w:rsidRDefault="00E241EF" w:rsidP="00762B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Духа ответственности и служения, любви и преданности Отечеству.</w:t>
      </w:r>
    </w:p>
    <w:p w:rsidR="00E241EF" w:rsidRPr="00762BDA" w:rsidRDefault="00E241EF" w:rsidP="00762B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стремления к усвоению общечеловеческих норм морали (доброты, справедливости, терпимости, правдивости, веры в созидательные возможности человека, чести и совести).</w:t>
      </w:r>
    </w:p>
    <w:p w:rsidR="00762BDA" w:rsidRPr="00762BDA" w:rsidRDefault="00E241EF" w:rsidP="00762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</w:t>
      </w:r>
      <w:r w:rsidR="00762BDA" w:rsidRPr="00762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классного часа</w:t>
      </w:r>
    </w:p>
    <w:p w:rsidR="00E241EF" w:rsidRPr="00762BDA" w:rsidRDefault="00E241EF" w:rsidP="00762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не менялось</w:t>
      </w:r>
      <w:proofErr w:type="gramEnd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общественности к этому факту нашей истории, люди, вынесшие на себе груз войны, прошедшие сквозь её огонь были и останутся для нас героями, достойными преклонения. Не осквернит наша память тех, кто не вернулся с войны.</w:t>
      </w:r>
    </w:p>
    <w:p w:rsidR="00E241EF" w:rsidRPr="00762BDA" w:rsidRDefault="00E241EF" w:rsidP="00762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нас воины- афганцы стоят в одном ряду с теми, кто защищал Родину в годы ВОВ. Потому что это – герои, которые искренне верили, что выступают в интересах Родины, той которой они доверяли, которую </w:t>
      </w:r>
      <w:proofErr w:type="spellStart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любили</w:t>
      </w:r>
      <w:proofErr w:type="gramStart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понятием Родина мы связываем самое дорогое, что может быть у человека – это родной дом, семья, друзья, любимые.Человек, оказавшийся в дали от всего этого, очень остро ощущает боль от разлуки. Тем более, если его окружают в этот момент – война, жестокость, смерть.</w:t>
      </w:r>
    </w:p>
    <w:p w:rsidR="00E241EF" w:rsidRPr="00762BDA" w:rsidRDefault="00E241EF" w:rsidP="00E2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Звучит стихотворение «Этот мир без тебя</w:t>
      </w:r>
    </w:p>
    <w:p w:rsidR="00E241EF" w:rsidRPr="00762BDA" w:rsidRDefault="00E241EF" w:rsidP="00E241E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мир без тебя –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 серые скалы.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палящего солнца</w:t>
      </w:r>
      <w:proofErr w:type="gramStart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спрятаться в тень.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чеченские бурки</w:t>
      </w:r>
      <w:proofErr w:type="gramStart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терегут перевалы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тревожных рассветах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Рождается день.</w:t>
      </w:r>
    </w:p>
    <w:p w:rsidR="00E241EF" w:rsidRPr="00762BDA" w:rsidRDefault="00E241EF" w:rsidP="00E2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мир без тебя</w:t>
      </w:r>
      <w:proofErr w:type="gramStart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еречеркнут ракетой,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погибшим друзьям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закончиться счёт.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измерена жизнь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Пулеметною лентой,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Караванной тропою и чем – то еще.</w:t>
      </w:r>
    </w:p>
    <w:p w:rsidR="00E241EF" w:rsidRPr="00762BDA" w:rsidRDefault="00E241EF" w:rsidP="00E2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мир без тебя – 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рейдов усталость,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Недописанных писем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Скупые слова.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в сердцах уживаются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Ярость и жалость</w:t>
      </w:r>
      <w:proofErr w:type="gramStart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</w:t>
      </w:r>
      <w:proofErr w:type="gramEnd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- прежнему в душах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Надежда жива.</w:t>
      </w:r>
    </w:p>
    <w:p w:rsidR="00E241EF" w:rsidRPr="00762BDA" w:rsidRDefault="00E241EF" w:rsidP="00E2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мир без тебя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Неизменен и вечен –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случайных разлук</w:t>
      </w:r>
      <w:proofErr w:type="gramStart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нечаянных встреч.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ремни автоматов</w:t>
      </w:r>
      <w:proofErr w:type="gramStart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резаются в плечи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звучит иностранная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Странная речь.</w:t>
      </w:r>
    </w:p>
    <w:p w:rsidR="00E241EF" w:rsidRPr="00762BDA" w:rsidRDefault="00E241EF" w:rsidP="00E2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мир без тебя,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расколот войною.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Эхо выстрела скачет по склонам крутым.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мир без тебя все же полон тобою,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становишься ближе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Далекая ты.</w:t>
      </w:r>
    </w:p>
    <w:p w:rsidR="00E241EF" w:rsidRPr="00762BDA" w:rsidRDefault="00E241EF" w:rsidP="00762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Душа человека никогда не смерится с теми страшными вещами, которые происходят на войне. Поэтому стихи и песни, рожденные на войне, переполнены самыми светлыми человеческими чувствами, способными выжить в жестоком огне войны.</w:t>
      </w:r>
    </w:p>
    <w:p w:rsidR="00E241EF" w:rsidRPr="00762BDA" w:rsidRDefault="00E241EF" w:rsidP="00762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Ведущий: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преклонение заслуживают матери воинов – афганцев. Ничто не - сравнимо с той непрекращающейся болью, которую они пережили с уходом сыновей на войну. Ничем не оплатить страдания той матери, которая потеряла своего сына. </w:t>
      </w:r>
    </w:p>
    <w:p w:rsidR="00E241EF" w:rsidRPr="00762BDA" w:rsidRDefault="00E241EF" w:rsidP="00E2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Звучит стихотворение Н. Некрасова «Внимая ужасам войны».</w:t>
      </w:r>
    </w:p>
    <w:p w:rsidR="00762BDA" w:rsidRPr="00762BDA" w:rsidRDefault="00E241EF" w:rsidP="00762BD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Внимая ужасам войны,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каждой новой жертве боя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жаль не друга, не жены,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Мне жаль не самого </w:t>
      </w:r>
      <w:proofErr w:type="gramStart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</w:t>
      </w:r>
      <w:proofErr w:type="gramEnd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Увы! утешится жена,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друга лучший друг забудет;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где – то есть душа одна – 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до гроба помнить будет!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Средь лицемерных наших дел</w:t>
      </w:r>
      <w:proofErr w:type="gramStart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всякой пошлости и прозы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Одни я в мире подсмотрел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Святые, искренние слёзы –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слёзы бедных матерей!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 не забыть своих детей,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Погибших на кровавой ниве,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не поднять плакучей иве</w:t>
      </w:r>
      <w:proofErr w:type="gramStart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воих поникнувших ветвей…</w:t>
      </w:r>
    </w:p>
    <w:p w:rsidR="00762BDA" w:rsidRPr="00762BDA" w:rsidRDefault="00762BDA" w:rsidP="00762BD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число погибших за 10 лет с 1979 по 1989 годы войны составило 13833 человека. Самым гибельным был 1984 год. Погибло 2343 воина. У афганцев есть мечта поставить два совершенно одинаковых памятника: первому и последнему погибшему в афганских событиях. Первым был майор </w:t>
      </w:r>
      <w:proofErr w:type="spellStart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Бизюков</w:t>
      </w:r>
      <w:proofErr w:type="spellEnd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Николай Яковлевич военный советник, убит в гражданском мятеже в марте 1979 года. И никто не знает, кто станет последним</w:t>
      </w:r>
      <w:proofErr w:type="gramStart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>…Т</w:t>
      </w:r>
      <w:proofErr w:type="gramEnd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от, кто 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побывал в Афганистане, да и вообще на войне сумели многое понять. Понять и переоценить в жизни</w:t>
      </w:r>
    </w:p>
    <w:p w:rsidR="00E241EF" w:rsidRPr="00762BDA" w:rsidRDefault="00E241EF" w:rsidP="00762BD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Звучит стихотворение В. Фомичева «Как тяжело, когда хоронят </w:t>
      </w:r>
      <w:proofErr w:type="gramStart"/>
      <w:r w:rsidRPr="00762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юных</w:t>
      </w:r>
      <w:proofErr w:type="gramEnd"/>
      <w:r w:rsidRPr="00762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762BDA" w:rsidRPr="00762BDA" w:rsidRDefault="00E241EF" w:rsidP="00762BD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тяжело когда хоронят юных!..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не вчера ли в школу он ходил,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Перебирал твои, гитара, струны,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 весел, оживлен, с друзьями мил?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что ж? Они несут его в могилу</w:t>
      </w:r>
      <w:proofErr w:type="gramStart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одноклассники, иная молодежь.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Портрет того, кто рано нас покинул,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Невеста держит. Да, он был хорош!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Любил он мать, отца, работу, солнце.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жулик он, не </w:t>
      </w:r>
      <w:proofErr w:type="spellStart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>мразь</w:t>
      </w:r>
      <w:proofErr w:type="spellEnd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крепь страны.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потому ль так сердце мое рвется,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 лучшим я прощаюсь из родни.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Гляжу, скорбя, на тихую окрестность;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солнце, что как древней сказки щит.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Несправедливо, что любовь не спелась</w:t>
      </w:r>
      <w:proofErr w:type="gramStart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бедою красный день кричит!</w:t>
      </w:r>
      <w:r w:rsidR="00762BDA"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2BDA" w:rsidRPr="00762BDA" w:rsidRDefault="00762BDA" w:rsidP="00762BD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на грани жизни и смерти можно вполне оценить, что такое жизнь и как она хороша, научиться ценить каждое мгновенье в жизни, каким бы обыденным оно не казалось. Вот почему люди, уже в 20 лет испытавшие ужасы войны, так мужественны и одновременно так чувствительны к любым проявлениям жестокости и </w:t>
      </w:r>
      <w:proofErr w:type="spellStart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несправедливости</w:t>
      </w:r>
      <w:proofErr w:type="gramStart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ойна</w:t>
      </w:r>
      <w:proofErr w:type="spellEnd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воплощает в себе все самое страшное, жестокое, все самое противоречащее человеческой сути.</w:t>
      </w:r>
    </w:p>
    <w:p w:rsidR="00E241EF" w:rsidRPr="00762BDA" w:rsidRDefault="00E241EF" w:rsidP="00762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Звучат стихотворение Э. Асадова «Письмо с </w:t>
      </w:r>
      <w:proofErr w:type="spellStart"/>
      <w:r w:rsidRPr="00762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фронта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последний раз ударил пулемет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замолчал. Над дымом и туманом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Кровавый коршун медленно плывет –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падает на пыльный труп </w:t>
      </w:r>
      <w:proofErr w:type="spellStart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душмана</w:t>
      </w:r>
      <w:proofErr w:type="spellEnd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теперь воротятся назад.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мы опять средь них не различили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Угрюмый призрак гордого Шамиля,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кто для нас теперь Хаджи – Мурат.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унять мучительную рану, -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глубоко вошел в нее свинец.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о войне незнающий отец</w:t>
      </w:r>
      <w:proofErr w:type="gramStart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апомнит, - он отлит за океаном.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Запомнит пусть печальная вдова,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Пусть, впрочем, тем утешится в </w:t>
      </w:r>
      <w:proofErr w:type="spellStart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печале</w:t>
      </w:r>
      <w:proofErr w:type="spellEnd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память вечной может быть едва ли</w:t>
      </w:r>
      <w:proofErr w:type="gramStart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печаль России не нова…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что высокие красивые слова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нас давно так страшно не звучали.</w:t>
      </w:r>
    </w:p>
    <w:p w:rsidR="00E241EF" w:rsidRPr="00762BDA" w:rsidRDefault="00E241EF" w:rsidP="00762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рожден, чтобы жить, любить и </w:t>
      </w:r>
      <w:proofErr w:type="spellStart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радоваться</w:t>
      </w:r>
      <w:proofErr w:type="gramStart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spellEnd"/>
      <w:proofErr w:type="gramEnd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мы вправе задать эти вопросы: « Зачем и кому нужны войны? По какому закону один человек вправе убивать другого? Как заплатить за боль, страдания, поломанные судьбы, причины которых становятся войны?». К сожалению, главный вопрос: « Быть или не быть войне?» - решает 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тот, кто несет на себе реальный </w:t>
      </w:r>
      <w:proofErr w:type="spellStart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</w:t>
      </w:r>
      <w:proofErr w:type="gramStart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spellEnd"/>
      <w:proofErr w:type="gramEnd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не стихают до сих пор войны на этой земле.</w:t>
      </w:r>
    </w:p>
    <w:p w:rsidR="00E241EF" w:rsidRPr="00762BDA" w:rsidRDefault="00E241EF" w:rsidP="00E2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Звучит стихотворение Д. </w:t>
      </w:r>
      <w:proofErr w:type="spellStart"/>
      <w:r w:rsidRPr="00762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Гомбожава</w:t>
      </w:r>
      <w:proofErr w:type="spellEnd"/>
      <w:r w:rsidRPr="00762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«Война».</w:t>
      </w:r>
    </w:p>
    <w:p w:rsidR="00E241EF" w:rsidRPr="00762BDA" w:rsidRDefault="00E241EF" w:rsidP="00E241E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– это гибель всего родного: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 кров без людей, 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 люди без крова. 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Война – это черное, </w:t>
      </w:r>
      <w:proofErr w:type="gramStart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>гнусное</w:t>
      </w:r>
      <w:proofErr w:type="gramEnd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дело: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тело без ног,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 ноги без тела. 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Война – это тысяч разлук причина: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 сын без отца, 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отец без сына.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Война – это слезы, зола и стужа: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 муж без жены, 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 жена без мужа. 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Война – это тучи пепла и смрада: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стада без лугов,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луга без стада.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Война – это кровь, эпидемия горя,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 пороха дым,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 селенья в огне</w:t>
      </w:r>
      <w:proofErr w:type="gramStart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762BD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вновь разгореться мы ей не дадим – войне.</w:t>
      </w:r>
    </w:p>
    <w:p w:rsidR="00DA1C7B" w:rsidRPr="00762BDA" w:rsidRDefault="00DA1C7B" w:rsidP="00762BDA">
      <w:pPr>
        <w:pStyle w:val="a3"/>
        <w:spacing w:before="0" w:beforeAutospacing="0" w:after="0" w:afterAutospacing="0"/>
        <w:ind w:right="-227" w:firstLine="540"/>
        <w:jc w:val="both"/>
      </w:pPr>
      <w:r w:rsidRPr="00762BDA">
        <w:t>У этих войн еще нет истории. Она не написана. Наш классный час мы назвали память воинам – интернационалистам, можно уточнить и сказать «живая память». Именно живая память, потому что живы те, кто воевал в Афганистане, Чечне, других “горячих точках”. Живая, потому что память о погибших свято хранят их товарищи по оружию, их семьи и близкие. И память эта жива, пока мы об этом помним, пока мы об этом говорим и поем.</w:t>
      </w:r>
    </w:p>
    <w:p w:rsidR="00DA1C7B" w:rsidRPr="00762BDA" w:rsidRDefault="00DA1C7B" w:rsidP="00762BDA">
      <w:pPr>
        <w:pStyle w:val="a3"/>
        <w:spacing w:before="0" w:beforeAutospacing="0" w:after="0" w:afterAutospacing="0"/>
        <w:ind w:right="-227" w:firstLine="540"/>
        <w:jc w:val="both"/>
      </w:pPr>
      <w:r w:rsidRPr="00762BDA">
        <w:t>15 февраля – особый день. Это дата начала вывода советских войск из Афганистана.</w:t>
      </w:r>
    </w:p>
    <w:p w:rsidR="00762BDA" w:rsidRPr="00762BDA" w:rsidRDefault="00762BDA" w:rsidP="00762BDA">
      <w:pPr>
        <w:pStyle w:val="a3"/>
        <w:spacing w:before="0" w:beforeAutospacing="0" w:after="0" w:afterAutospacing="0"/>
        <w:ind w:right="-227" w:firstLine="540"/>
        <w:jc w:val="both"/>
      </w:pPr>
      <w:r w:rsidRPr="00762BDA">
        <w:t>В русском народе живет убеждение, что истинный человек и сын Отечества есть одно и то же. Патриотизм, любовь к Родине, преданность ей, стремление защищать её от врагов своими делами служить её интересам – чувство великое и необходимое, чувство долга. Поэтому участие российских солдат в войнах и вооруженных конфликтах – это воинский долг и это не обсуждается.</w:t>
      </w:r>
    </w:p>
    <w:p w:rsidR="00985564" w:rsidRDefault="00985564"/>
    <w:sectPr w:rsidR="00985564" w:rsidSect="0098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C4ACE"/>
    <w:multiLevelType w:val="multilevel"/>
    <w:tmpl w:val="FE3A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5414E0"/>
    <w:multiLevelType w:val="multilevel"/>
    <w:tmpl w:val="EEBC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1EF"/>
    <w:rsid w:val="00762BDA"/>
    <w:rsid w:val="0087111A"/>
    <w:rsid w:val="00985564"/>
    <w:rsid w:val="00CD253F"/>
    <w:rsid w:val="00DA1C7B"/>
    <w:rsid w:val="00E2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64"/>
  </w:style>
  <w:style w:type="paragraph" w:styleId="1">
    <w:name w:val="heading 1"/>
    <w:basedOn w:val="a"/>
    <w:link w:val="10"/>
    <w:uiPriority w:val="9"/>
    <w:qFormat/>
    <w:rsid w:val="00E24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1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E2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41EF"/>
    <w:rPr>
      <w:color w:val="0000FF"/>
      <w:u w:val="single"/>
    </w:rPr>
  </w:style>
  <w:style w:type="character" w:styleId="a5">
    <w:name w:val="Emphasis"/>
    <w:basedOn w:val="a0"/>
    <w:uiPriority w:val="20"/>
    <w:qFormat/>
    <w:rsid w:val="00E241EF"/>
    <w:rPr>
      <w:i/>
      <w:iCs/>
    </w:rPr>
  </w:style>
  <w:style w:type="character" w:styleId="a6">
    <w:name w:val="Strong"/>
    <w:basedOn w:val="a0"/>
    <w:uiPriority w:val="22"/>
    <w:qFormat/>
    <w:rsid w:val="00E241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1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8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0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2011-02-07T08:21:00Z</cp:lastPrinted>
  <dcterms:created xsi:type="dcterms:W3CDTF">2011-02-07T07:10:00Z</dcterms:created>
  <dcterms:modified xsi:type="dcterms:W3CDTF">2011-02-07T08:24:00Z</dcterms:modified>
</cp:coreProperties>
</file>