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75" w:rsidRDefault="00583675" w:rsidP="00583675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казенное специальное (коррекционное) образовательное учреждение</w:t>
      </w:r>
    </w:p>
    <w:p w:rsidR="00583675" w:rsidRDefault="00583675" w:rsidP="00583675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обучающихся, воспитанников с ограниченными возможностями здоровья</w:t>
      </w:r>
    </w:p>
    <w:p w:rsidR="00583675" w:rsidRDefault="00583675" w:rsidP="00583675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«Специальная (коррекционная) образовательная школа-интернат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Pr="000808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вида № 4»</w:t>
      </w:r>
    </w:p>
    <w:p w:rsidR="00583675" w:rsidRDefault="00583675" w:rsidP="00583675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Осинники</w:t>
      </w:r>
    </w:p>
    <w:p w:rsidR="00583675" w:rsidRDefault="00583675" w:rsidP="00583675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583675" w:rsidRDefault="00583675" w:rsidP="00583675">
      <w:pPr>
        <w:spacing w:line="360" w:lineRule="auto"/>
        <w:rPr>
          <w:rFonts w:ascii="Calibri" w:hAnsi="Calibri"/>
          <w:sz w:val="28"/>
          <w:szCs w:val="28"/>
        </w:rPr>
      </w:pPr>
    </w:p>
    <w:p w:rsidR="00583675" w:rsidRPr="00583675" w:rsidRDefault="00583675" w:rsidP="00583675">
      <w:pPr>
        <w:pStyle w:val="c2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583675" w:rsidRPr="00583675" w:rsidRDefault="00583675" w:rsidP="005836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3675">
        <w:rPr>
          <w:rFonts w:ascii="Times New Roman" w:hAnsi="Times New Roman"/>
          <w:b/>
          <w:sz w:val="28"/>
          <w:szCs w:val="28"/>
        </w:rPr>
        <w:t>Урок чтения и развития речи 4 класс</w:t>
      </w:r>
    </w:p>
    <w:p w:rsidR="00583675" w:rsidRPr="00583675" w:rsidRDefault="00583675" w:rsidP="005836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3675">
        <w:rPr>
          <w:rFonts w:ascii="Times New Roman" w:hAnsi="Times New Roman"/>
          <w:b/>
          <w:sz w:val="28"/>
          <w:szCs w:val="28"/>
        </w:rPr>
        <w:t>Раздел учебника: «Люби всё живое»</w:t>
      </w:r>
    </w:p>
    <w:p w:rsidR="00583675" w:rsidRPr="00583675" w:rsidRDefault="00583675" w:rsidP="005836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675" w:rsidRPr="00583675" w:rsidRDefault="00583675" w:rsidP="005836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675">
        <w:rPr>
          <w:rFonts w:ascii="Times New Roman" w:hAnsi="Times New Roman" w:cs="Times New Roman"/>
          <w:b/>
          <w:sz w:val="28"/>
          <w:szCs w:val="28"/>
        </w:rPr>
        <w:t>Тема: Н.Ваг</w:t>
      </w:r>
      <w:r>
        <w:rPr>
          <w:rFonts w:ascii="Times New Roman" w:hAnsi="Times New Roman" w:cs="Times New Roman"/>
          <w:b/>
          <w:sz w:val="28"/>
          <w:szCs w:val="28"/>
        </w:rPr>
        <w:t>нер «Мальчик и дворовая собака»</w:t>
      </w:r>
    </w:p>
    <w:p w:rsidR="00583675" w:rsidRPr="00583675" w:rsidRDefault="00583675" w:rsidP="00583675">
      <w:pPr>
        <w:tabs>
          <w:tab w:val="left" w:pos="621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675" w:rsidRPr="00583675" w:rsidRDefault="00583675" w:rsidP="00583675">
      <w:pPr>
        <w:tabs>
          <w:tab w:val="left" w:pos="621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675" w:rsidRDefault="00583675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675" w:rsidRDefault="00583675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675" w:rsidRDefault="00583675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675" w:rsidRDefault="00583675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5398" w:rsidRDefault="00B65398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5398" w:rsidRPr="00583675" w:rsidRDefault="00B65398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pStyle w:val="aa"/>
        <w:rPr>
          <w:rFonts w:ascii="Times New Roman" w:hAnsi="Times New Roman"/>
          <w:sz w:val="28"/>
          <w:szCs w:val="28"/>
        </w:rPr>
      </w:pPr>
      <w:r w:rsidRPr="0058367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Выполнила:  Виль Е.А.</w:t>
      </w:r>
    </w:p>
    <w:p w:rsidR="00583675" w:rsidRPr="00583675" w:rsidRDefault="00583675" w:rsidP="00583675">
      <w:pPr>
        <w:pStyle w:val="aa"/>
        <w:rPr>
          <w:rFonts w:ascii="Times New Roman" w:hAnsi="Times New Roman"/>
          <w:sz w:val="28"/>
          <w:szCs w:val="28"/>
        </w:rPr>
      </w:pPr>
      <w:r w:rsidRPr="0058367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</w:p>
    <w:p w:rsidR="00583675" w:rsidRPr="00583675" w:rsidRDefault="00583675" w:rsidP="00583675">
      <w:pPr>
        <w:tabs>
          <w:tab w:val="left" w:pos="6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675" w:rsidRPr="00583675" w:rsidRDefault="00583675" w:rsidP="00583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675">
        <w:rPr>
          <w:rFonts w:ascii="Times New Roman" w:hAnsi="Times New Roman" w:cs="Times New Roman"/>
          <w:sz w:val="28"/>
          <w:szCs w:val="28"/>
        </w:rPr>
        <w:t>г. Осинники 2014г</w:t>
      </w:r>
    </w:p>
    <w:p w:rsidR="00583675" w:rsidRDefault="00583675" w:rsidP="006F69EC">
      <w:pPr>
        <w:spacing w:after="0" w:line="240" w:lineRule="auto"/>
        <w:rPr>
          <w:b/>
          <w:sz w:val="28"/>
          <w:szCs w:val="28"/>
        </w:rPr>
      </w:pPr>
    </w:p>
    <w:p w:rsidR="00B65398" w:rsidRDefault="00B65398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чтения и развития речи 4 класс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учебника: «Люби всё живое»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Тема: Н.Вагнер «Мальчик и дворовая собака».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Цель: -познакомить детей с новым произведением Вагнера «Мальчик и дворовая собака»;      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 формировать навыки осознанного правильного чтения и развития речи; развивать умение понимать содержание прочитанного и работать с текстом;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способствовать воспитанию бережного, заботливого отношения к животным; воспитывать волевые черты характера.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Оборудование: картинки животных, пословицы, книги о животных.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Ход  урока.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>1.Орг. момент. Эмоциональный настрой.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Хоровое прочтение стихотворения «Детство»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>2.Речевая разминка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чтение слов, слогов со стечением согласных.(по цепочке: быстро, медленно)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Морж мёрз, но полз.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Бокс  борт  борщ  верх волк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Гонг диск Ейск зюйд Иезд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Лувр люфт лязг матч мозг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Непр порт корт пунш Рижт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Факт финт фунт шурф щедр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Майкл ел борщ и торт.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На борт жал болт.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Блок блях барк взор ВГИК вжик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Влип враз врач вред ВТУЗ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 xml:space="preserve">3.Проверка  д/з.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- Угадайте из каких произведений взяты строчки: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а) На безлюдный простор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 Побелевших полей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Смотрит весело лес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 Из-под чёрных кудрей….(«Встреча зимы)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б) Только голодные волки решаются иногда нападать на лосей. Рогами и копытами обороняются от злых волков сильные лоси. («Зима в лесу»)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в) «Кому что нравиться – бери!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 Добры, щедры сердца ребят»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 И полетели снегири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   Весёлой стайкой в школьный сад. («Сад друзей»)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lastRenderedPageBreak/>
        <w:t>г) – Жалости в вас нет. Что его разжигать? Ведь ему – двадцать лет… («Как я ездил верхом»)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 Хорошо. Кто главные герои рассказа  Л.Н.Толстого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-Нужно найти в тексте, и прочитать как братья ездили на Воронке?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-Как чувствовал себя Воронок, когда подошла очередь кататься четвёртому брату?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-Какой эпизод вам  не понравился в рассказе?       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-Кто пристыдил мальчика?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-Найдите в тексте и прочитайте слова дядьки?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-Прочитать строчки, в которых говорится, что мальчик пожалел о своём поступке?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-Что полезного, вы взяли из рассказа «Как я ездил верхом?» Толстого.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Какой вывод можно сделать из прочитанного?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Отметки за д/з.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>4.Сообщение  темы.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-Сегодня мы познакомимся с рассказом Николая Вагнера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«Мальчик и дворовая собака», и узнаем много интересного о преданной дружбе животных и людей.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Николай Вагнер - детский писатель, родился на Урале.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-Ребята, откройте учебники на стр.158. Посмотрите на иллюстрацию. Как вы думаете, о ком расскажет рассказ?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Что вы знаете о собаках?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1) словарная работа (прочтение трудных слов)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о-тор-ван-ны-е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мель-нич-но-е (колесо)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о-бо-ра-чи-ва-ет-ся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раз-бу-ше-вав-ши-е-ся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2)первичное прочтение рассказа.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- Начнём читать рассказ </w:t>
      </w:r>
      <w:r>
        <w:rPr>
          <w:rFonts w:ascii="Times New Roman" w:hAnsi="Times New Roman"/>
          <w:sz w:val="28"/>
          <w:szCs w:val="28"/>
        </w:rPr>
        <w:t>п</w:t>
      </w:r>
      <w:r w:rsidRPr="00C3407C">
        <w:rPr>
          <w:rFonts w:ascii="Times New Roman" w:hAnsi="Times New Roman"/>
          <w:sz w:val="28"/>
          <w:szCs w:val="28"/>
        </w:rPr>
        <w:t>о-цепочке</w:t>
      </w:r>
      <w:r w:rsidRPr="00C3407C">
        <w:rPr>
          <w:rFonts w:ascii="Times New Roman" w:hAnsi="Times New Roman" w:cs="Times New Roman"/>
          <w:sz w:val="28"/>
          <w:szCs w:val="28"/>
        </w:rPr>
        <w:t>, будьте внимательны, следите по учебнику. После прочтения ответите на вопрос: Почему мальчик бросился спасать собаку?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3)анализ прочитанного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Почему мальчик бросился спасать собаку?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Ребята, а вы переживали за героев? В какой момент, вы волновались?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-Какое впечатление произвёл рассказ?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Что случилось на мельнице?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-О какой черте характера, говорит поступок мальчика?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-Почему у мальчика не было друзей?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-Как мальчик спас Султана?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-Как султан спас мальчика?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-Мальчик любит животных?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407C">
        <w:rPr>
          <w:rFonts w:ascii="Times New Roman" w:hAnsi="Times New Roman" w:cs="Times New Roman"/>
          <w:b/>
          <w:sz w:val="28"/>
          <w:szCs w:val="28"/>
          <w:u w:val="single"/>
        </w:rPr>
        <w:t>Динамическая  пауза.</w:t>
      </w:r>
      <w:r w:rsidRPr="00C3407C">
        <w:rPr>
          <w:rFonts w:ascii="Times New Roman" w:hAnsi="Times New Roman" w:cs="Times New Roman"/>
          <w:sz w:val="28"/>
          <w:szCs w:val="28"/>
        </w:rPr>
        <w:t xml:space="preserve"> ( Под музыку упражнения для глаз).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lastRenderedPageBreak/>
        <w:t xml:space="preserve"> Закрыть глаза,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Открыть глаза.(6раз).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Поднять взгляд кверху,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Опустить взгляд вниз.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Отвести взгляд в правую сторону.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Отвести взгляд в левую сторону.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4) вторичное восприятие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Ребята, прочтем рассказ ещё раз. После чтения разделим рассказ на части, чтобы приготовиться к пересказу. Будьте внимательны, читаем по цветным полоскам.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Объясните значения выражений встретившихся в тексте.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Пенится ручей. 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Бушует вода.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 xml:space="preserve"> Вода сшибла с ног.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5) чтение по частям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Разделим текст на 6 частей.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О чём рассказывается в 1(2,3,4,5,6) части? Придумайте заголовок.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407C">
        <w:rPr>
          <w:rFonts w:ascii="Times New Roman" w:hAnsi="Times New Roman" w:cs="Times New Roman"/>
          <w:i/>
          <w:sz w:val="28"/>
          <w:szCs w:val="28"/>
        </w:rPr>
        <w:t>План: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>Друзья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>Гроза в горах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>Люди спасаются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>Спасение Султана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 xml:space="preserve">Верный друг </w:t>
      </w:r>
    </w:p>
    <w:p w:rsidR="006F69EC" w:rsidRPr="00C3407C" w:rsidRDefault="006F69EC" w:rsidP="006F69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3407C">
        <w:rPr>
          <w:rFonts w:ascii="Times New Roman" w:hAnsi="Times New Roman"/>
          <w:i/>
          <w:sz w:val="28"/>
          <w:szCs w:val="28"/>
        </w:rPr>
        <w:t>Память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 Как в народе говорят про дружбу собак с людьми?</w:t>
      </w:r>
    </w:p>
    <w:p w:rsidR="006F69E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Собака – друг человека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ещё служит собака человеку? Рассмотрите картинки.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-Какие пословицы подходят к этому рассказу?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Без беды друга не узнаешь.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Не бросай друга в несчастье.</w:t>
      </w:r>
    </w:p>
    <w:p w:rsidR="006F69EC" w:rsidRPr="00337EB0" w:rsidRDefault="006F69EC" w:rsidP="006F69E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7C">
        <w:rPr>
          <w:rFonts w:ascii="Times New Roman" w:eastAsia="Times New Roman" w:hAnsi="Times New Roman" w:cs="Times New Roman"/>
          <w:i/>
          <w:sz w:val="28"/>
          <w:szCs w:val="28"/>
        </w:rPr>
        <w:t xml:space="preserve">Зима спросит, что летом припасено. 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Где смелость, там и победа.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Какая пословица «лишняя»? Почему?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>6. Рефлексия.</w:t>
      </w:r>
    </w:p>
    <w:p w:rsidR="006F69EC" w:rsidRDefault="006F69EC" w:rsidP="006F69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-Что больше всего, вам понравилось на уроке?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b/>
          <w:sz w:val="28"/>
          <w:szCs w:val="28"/>
        </w:rPr>
        <w:t>7.Итог урока.</w:t>
      </w:r>
      <w:r w:rsidRPr="00C3407C">
        <w:rPr>
          <w:rFonts w:ascii="Times New Roman" w:hAnsi="Times New Roman" w:cs="Times New Roman"/>
          <w:sz w:val="28"/>
          <w:szCs w:val="28"/>
        </w:rPr>
        <w:t xml:space="preserve"> Оценки.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7C">
        <w:rPr>
          <w:rFonts w:ascii="Times New Roman" w:hAnsi="Times New Roman" w:cs="Times New Roman"/>
          <w:sz w:val="28"/>
          <w:szCs w:val="28"/>
        </w:rPr>
        <w:t>Д/з. стр. 157-160, пересказ рассказа.</w:t>
      </w: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9EC" w:rsidRPr="00C3407C" w:rsidRDefault="006F69EC" w:rsidP="006F69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705EF" w:rsidRPr="0076340A" w:rsidRDefault="0076340A">
      <w:pPr>
        <w:rPr>
          <w:rFonts w:ascii="Times New Roman" w:hAnsi="Times New Roman" w:cs="Times New Roman"/>
          <w:sz w:val="28"/>
          <w:szCs w:val="28"/>
        </w:rPr>
      </w:pPr>
      <w:r w:rsidRPr="0076340A">
        <w:rPr>
          <w:rFonts w:ascii="Times New Roman" w:hAnsi="Times New Roman" w:cs="Times New Roman"/>
          <w:sz w:val="28"/>
          <w:szCs w:val="28"/>
        </w:rPr>
        <w:t>Приложение</w:t>
      </w:r>
    </w:p>
    <w:p w:rsidR="0076340A" w:rsidRDefault="0076340A">
      <w:r w:rsidRPr="0076340A">
        <w:object w:dxaOrig="14669" w:dyaOrig="9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70pt" o:ole="">
            <v:imagedata r:id="rId7" o:title=""/>
          </v:shape>
          <o:OLEObject Type="Embed" ProgID="Word.Document.12" ShapeID="_x0000_i1025" DrawAspect="Content" ObjectID="_1456595149" r:id="rId8"/>
        </w:object>
      </w:r>
    </w:p>
    <w:p w:rsidR="0076340A" w:rsidRPr="0076340A" w:rsidRDefault="0076340A" w:rsidP="0076340A"/>
    <w:p w:rsidR="0076340A" w:rsidRPr="0076340A" w:rsidRDefault="0076340A" w:rsidP="0076340A"/>
    <w:p w:rsidR="0076340A" w:rsidRPr="0076340A" w:rsidRDefault="0076340A" w:rsidP="0076340A"/>
    <w:p w:rsidR="0076340A" w:rsidRDefault="0076340A" w:rsidP="0076340A"/>
    <w:p w:rsidR="0076340A" w:rsidRDefault="0076340A" w:rsidP="0076340A">
      <w:pPr>
        <w:ind w:firstLine="708"/>
      </w:pPr>
      <w:r w:rsidRPr="0076340A">
        <w:rPr>
          <w:noProof/>
        </w:rPr>
        <w:drawing>
          <wp:inline distT="0" distB="0" distL="0" distR="0">
            <wp:extent cx="5349197" cy="3808628"/>
            <wp:effectExtent l="19050" t="0" r="3853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08" cy="380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2664460</wp:posOffset>
            </wp:positionV>
            <wp:extent cx="4196080" cy="6388735"/>
            <wp:effectExtent l="1123950" t="0" r="1099820" b="0"/>
            <wp:wrapNone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6080" cy="638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40A">
        <w:rPr>
          <w:noProof/>
        </w:rPr>
        <w:drawing>
          <wp:inline distT="0" distB="0" distL="0" distR="0">
            <wp:extent cx="5577143" cy="3479470"/>
            <wp:effectExtent l="19050" t="0" r="4507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42" cy="348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Default="0076340A" w:rsidP="0076340A"/>
    <w:p w:rsidR="0076340A" w:rsidRPr="0076340A" w:rsidRDefault="0076340A" w:rsidP="0076340A"/>
    <w:sectPr w:rsidR="0076340A" w:rsidRPr="0076340A" w:rsidSect="00D37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74A" w:rsidRDefault="00E2174A" w:rsidP="0076340A">
      <w:pPr>
        <w:spacing w:after="0" w:line="240" w:lineRule="auto"/>
      </w:pPr>
      <w:r>
        <w:separator/>
      </w:r>
    </w:p>
  </w:endnote>
  <w:endnote w:type="continuationSeparator" w:id="1">
    <w:p w:rsidR="00E2174A" w:rsidRDefault="00E2174A" w:rsidP="00763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74A" w:rsidRDefault="00E2174A" w:rsidP="0076340A">
      <w:pPr>
        <w:spacing w:after="0" w:line="240" w:lineRule="auto"/>
      </w:pPr>
      <w:r>
        <w:separator/>
      </w:r>
    </w:p>
  </w:footnote>
  <w:footnote w:type="continuationSeparator" w:id="1">
    <w:p w:rsidR="00E2174A" w:rsidRDefault="00E2174A" w:rsidP="00763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03B15"/>
    <w:multiLevelType w:val="hybridMultilevel"/>
    <w:tmpl w:val="25581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9EC"/>
    <w:rsid w:val="00583675"/>
    <w:rsid w:val="006F69EC"/>
    <w:rsid w:val="0076340A"/>
    <w:rsid w:val="009705EF"/>
    <w:rsid w:val="00B65398"/>
    <w:rsid w:val="00CD1CDF"/>
    <w:rsid w:val="00DC27E0"/>
    <w:rsid w:val="00E2174A"/>
    <w:rsid w:val="00F1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9E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6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4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63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340A"/>
  </w:style>
  <w:style w:type="paragraph" w:styleId="a8">
    <w:name w:val="footer"/>
    <w:basedOn w:val="a"/>
    <w:link w:val="a9"/>
    <w:uiPriority w:val="99"/>
    <w:semiHidden/>
    <w:unhideWhenUsed/>
    <w:rsid w:val="00763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340A"/>
  </w:style>
  <w:style w:type="paragraph" w:styleId="aa">
    <w:name w:val="No Spacing"/>
    <w:uiPriority w:val="99"/>
    <w:qFormat/>
    <w:rsid w:val="0058367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">
    <w:name w:val="c2"/>
    <w:basedOn w:val="a"/>
    <w:rsid w:val="00583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836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724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Юрец</dc:creator>
  <cp:keywords/>
  <dc:description/>
  <cp:lastModifiedBy>dns</cp:lastModifiedBy>
  <cp:revision>7</cp:revision>
  <dcterms:created xsi:type="dcterms:W3CDTF">2014-02-13T17:35:00Z</dcterms:created>
  <dcterms:modified xsi:type="dcterms:W3CDTF">2014-03-17T13:59:00Z</dcterms:modified>
</cp:coreProperties>
</file>