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D9" w:rsidRPr="00A57CD9" w:rsidRDefault="00A57CD9" w:rsidP="00A57CD9">
      <w:pPr>
        <w:jc w:val="center"/>
        <w:rPr>
          <w:rFonts w:ascii="Times New Roman" w:hAnsi="Times New Roman" w:cs="Times New Roman"/>
          <w:b/>
          <w:sz w:val="36"/>
          <w:szCs w:val="36"/>
        </w:rPr>
      </w:pPr>
      <w:r w:rsidRPr="00A57CD9">
        <w:rPr>
          <w:rFonts w:ascii="Times New Roman" w:hAnsi="Times New Roman" w:cs="Times New Roman"/>
          <w:sz w:val="24"/>
          <w:szCs w:val="24"/>
        </w:rPr>
        <w:t xml:space="preserve">Муниципальное бюджетное дошкольное    образовательное учреждение компенсирующего вида  №1 г. Курганинска                                                                                                    учитель - логопед  </w:t>
      </w:r>
      <w:proofErr w:type="spellStart"/>
      <w:r w:rsidRPr="00A57CD9">
        <w:rPr>
          <w:rFonts w:ascii="Times New Roman" w:hAnsi="Times New Roman" w:cs="Times New Roman"/>
          <w:sz w:val="24"/>
          <w:szCs w:val="24"/>
        </w:rPr>
        <w:t>Шлянина</w:t>
      </w:r>
      <w:proofErr w:type="spellEnd"/>
      <w:r w:rsidRPr="00A57CD9">
        <w:rPr>
          <w:rFonts w:ascii="Times New Roman" w:hAnsi="Times New Roman" w:cs="Times New Roman"/>
          <w:sz w:val="24"/>
          <w:szCs w:val="24"/>
        </w:rPr>
        <w:t xml:space="preserve"> Ольга Петровна</w:t>
      </w:r>
      <w:r>
        <w:rPr>
          <w:rFonts w:ascii="Times New Roman" w:hAnsi="Times New Roman" w:cs="Times New Roman"/>
          <w:sz w:val="36"/>
          <w:szCs w:val="36"/>
        </w:rPr>
        <w:t xml:space="preserve">                                         </w:t>
      </w:r>
      <w:r w:rsidRPr="00A57CD9">
        <w:rPr>
          <w:rFonts w:ascii="Times New Roman" w:hAnsi="Times New Roman" w:cs="Times New Roman"/>
          <w:b/>
          <w:sz w:val="36"/>
          <w:szCs w:val="36"/>
        </w:rPr>
        <w:t>семинар - практикум</w:t>
      </w:r>
    </w:p>
    <w:p w:rsidR="00A57CD9" w:rsidRPr="00A57CD9" w:rsidRDefault="00A57CD9" w:rsidP="00A57CD9">
      <w:pPr>
        <w:rPr>
          <w:rFonts w:ascii="Times New Roman" w:hAnsi="Times New Roman" w:cs="Times New Roman"/>
          <w:b/>
          <w:sz w:val="24"/>
          <w:szCs w:val="24"/>
        </w:rPr>
      </w:pPr>
      <w:r w:rsidRPr="00A57CD9">
        <w:rPr>
          <w:rFonts w:ascii="Times New Roman" w:hAnsi="Times New Roman" w:cs="Times New Roman"/>
          <w:b/>
          <w:sz w:val="24"/>
          <w:szCs w:val="24"/>
        </w:rPr>
        <w:t>Тема:</w:t>
      </w:r>
      <w:r w:rsidRPr="00A57CD9">
        <w:rPr>
          <w:rFonts w:ascii="Times New Roman" w:hAnsi="Times New Roman" w:cs="Times New Roman"/>
          <w:b/>
          <w:sz w:val="24"/>
          <w:szCs w:val="24"/>
        </w:rPr>
        <w:t xml:space="preserve"> </w:t>
      </w:r>
      <w:r w:rsidRPr="00A57CD9">
        <w:rPr>
          <w:rFonts w:ascii="Times New Roman" w:hAnsi="Times New Roman" w:cs="Times New Roman"/>
          <w:b/>
          <w:sz w:val="24"/>
          <w:szCs w:val="24"/>
        </w:rPr>
        <w:t>«Развитее речевого творчества через театрализованную деятельность»</w:t>
      </w:r>
    </w:p>
    <w:p w:rsidR="00A57CD9" w:rsidRDefault="00A57CD9" w:rsidP="00A57CD9">
      <w:pPr>
        <w:rPr>
          <w:rFonts w:ascii="Times New Roman" w:hAnsi="Times New Roman" w:cs="Times New Roman"/>
          <w:sz w:val="24"/>
          <w:szCs w:val="24"/>
        </w:rPr>
      </w:pPr>
      <w:r w:rsidRPr="00A57CD9">
        <w:rPr>
          <w:rFonts w:ascii="Times New Roman" w:hAnsi="Times New Roman" w:cs="Times New Roman"/>
          <w:b/>
          <w:sz w:val="24"/>
          <w:szCs w:val="24"/>
        </w:rPr>
        <w:t>Цель:</w:t>
      </w:r>
      <w:r w:rsidRPr="00A57CD9">
        <w:rPr>
          <w:rFonts w:ascii="Times New Roman" w:hAnsi="Times New Roman" w:cs="Times New Roman"/>
          <w:sz w:val="24"/>
          <w:szCs w:val="24"/>
        </w:rPr>
        <w:t xml:space="preserve"> Познакомить пе</w:t>
      </w:r>
      <w:r>
        <w:rPr>
          <w:rFonts w:ascii="Times New Roman" w:hAnsi="Times New Roman" w:cs="Times New Roman"/>
          <w:sz w:val="24"/>
          <w:szCs w:val="24"/>
        </w:rPr>
        <w:t xml:space="preserve">дагогов с </w:t>
      </w:r>
      <w:proofErr w:type="spellStart"/>
      <w:r w:rsidRPr="00A57CD9">
        <w:rPr>
          <w:rFonts w:ascii="Times New Roman" w:hAnsi="Times New Roman" w:cs="Times New Roman"/>
          <w:sz w:val="24"/>
          <w:szCs w:val="24"/>
        </w:rPr>
        <w:t>психолого</w:t>
      </w:r>
      <w:proofErr w:type="spellEnd"/>
      <w:r w:rsidRPr="00A57CD9">
        <w:rPr>
          <w:rFonts w:ascii="Times New Roman" w:hAnsi="Times New Roman" w:cs="Times New Roman"/>
          <w:sz w:val="24"/>
          <w:szCs w:val="24"/>
        </w:rPr>
        <w:t xml:space="preserve"> - педагогическими а</w:t>
      </w:r>
      <w:r>
        <w:rPr>
          <w:rFonts w:ascii="Times New Roman" w:hAnsi="Times New Roman" w:cs="Times New Roman"/>
          <w:sz w:val="24"/>
          <w:szCs w:val="24"/>
        </w:rPr>
        <w:t>спектами</w:t>
      </w:r>
      <w:r w:rsidRPr="00A57CD9">
        <w:rPr>
          <w:rFonts w:ascii="Times New Roman" w:hAnsi="Times New Roman" w:cs="Times New Roman"/>
          <w:sz w:val="24"/>
          <w:szCs w:val="24"/>
        </w:rPr>
        <w:t xml:space="preserve">   </w:t>
      </w:r>
      <w:r>
        <w:rPr>
          <w:rFonts w:ascii="Times New Roman" w:hAnsi="Times New Roman" w:cs="Times New Roman"/>
          <w:sz w:val="24"/>
          <w:szCs w:val="24"/>
        </w:rPr>
        <w:t>развития театрализованной</w:t>
      </w:r>
      <w:r w:rsidRPr="00A57CD9">
        <w:rPr>
          <w:rFonts w:ascii="Times New Roman" w:hAnsi="Times New Roman" w:cs="Times New Roman"/>
          <w:sz w:val="24"/>
          <w:szCs w:val="24"/>
        </w:rPr>
        <w:t xml:space="preserve"> </w:t>
      </w:r>
      <w:r w:rsidRPr="00A57CD9">
        <w:rPr>
          <w:rFonts w:ascii="Times New Roman" w:hAnsi="Times New Roman" w:cs="Times New Roman"/>
          <w:sz w:val="24"/>
          <w:szCs w:val="24"/>
        </w:rPr>
        <w:t>деятельности</w:t>
      </w:r>
      <w:r>
        <w:rPr>
          <w:rFonts w:ascii="Times New Roman" w:hAnsi="Times New Roman" w:cs="Times New Roman"/>
          <w:sz w:val="24"/>
          <w:szCs w:val="24"/>
        </w:rPr>
        <w:t xml:space="preserve"> и современными подходами к ней.                                        </w:t>
      </w:r>
      <w:r w:rsidRPr="00A57CD9">
        <w:rPr>
          <w:rFonts w:ascii="Times New Roman" w:hAnsi="Times New Roman" w:cs="Times New Roman"/>
          <w:sz w:val="24"/>
          <w:szCs w:val="24"/>
        </w:rPr>
        <w:t>Использовать творческий потенциал педагогов при</w:t>
      </w:r>
      <w:r>
        <w:rPr>
          <w:rFonts w:ascii="Times New Roman" w:hAnsi="Times New Roman" w:cs="Times New Roman"/>
          <w:sz w:val="24"/>
          <w:szCs w:val="24"/>
        </w:rPr>
        <w:t xml:space="preserve"> </w:t>
      </w:r>
      <w:r w:rsidRPr="00A57CD9">
        <w:rPr>
          <w:rFonts w:ascii="Times New Roman" w:hAnsi="Times New Roman" w:cs="Times New Roman"/>
          <w:sz w:val="24"/>
          <w:szCs w:val="24"/>
        </w:rPr>
        <w:t>осуществлении работы по организации и проведения</w:t>
      </w:r>
      <w:r>
        <w:rPr>
          <w:rFonts w:ascii="Times New Roman" w:hAnsi="Times New Roman" w:cs="Times New Roman"/>
          <w:sz w:val="24"/>
          <w:szCs w:val="24"/>
        </w:rPr>
        <w:t xml:space="preserve"> </w:t>
      </w:r>
      <w:r w:rsidRPr="00A57CD9">
        <w:rPr>
          <w:rFonts w:ascii="Times New Roman" w:hAnsi="Times New Roman" w:cs="Times New Roman"/>
          <w:sz w:val="24"/>
          <w:szCs w:val="24"/>
        </w:rPr>
        <w:t>театрализованных игр.</w:t>
      </w:r>
    </w:p>
    <w:p w:rsidR="00A57CD9" w:rsidRPr="00A57CD9" w:rsidRDefault="00A57CD9" w:rsidP="00A57CD9">
      <w:pPr>
        <w:rPr>
          <w:rFonts w:ascii="Times New Roman" w:hAnsi="Times New Roman" w:cs="Times New Roman"/>
          <w:sz w:val="24"/>
          <w:szCs w:val="24"/>
        </w:rPr>
      </w:pPr>
      <w:bookmarkStart w:id="0" w:name="_GoBack"/>
      <w:bookmarkEnd w:id="0"/>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Разработка новых технологий интегрированного подхода к содержанию логопедической работы весьма актуальна. Интегрированные логопедические занятия способствуют развитию творческих и речевых способностей детей. Речевая деятельность как совокупность процессов говорения и понимания является основой коммуникативной деятельности и включает неречевые средства: жесты, мимику, пантомимические движения. При некоторых речевых нарушениях адекватное использование неречевых средств общения затруднено. Кроме того, речевые нарушения могут сопровождаться отклонениями в формировании личности.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На современном этапе развития педагогической науки особую важность приобретают идеи </w:t>
      </w:r>
      <w:proofErr w:type="spellStart"/>
      <w:r w:rsidRPr="00A57CD9">
        <w:rPr>
          <w:rFonts w:ascii="Times New Roman" w:hAnsi="Times New Roman" w:cs="Times New Roman"/>
          <w:sz w:val="24"/>
          <w:szCs w:val="24"/>
        </w:rPr>
        <w:t>гуманизации</w:t>
      </w:r>
      <w:proofErr w:type="spellEnd"/>
      <w:r w:rsidRPr="00A57CD9">
        <w:rPr>
          <w:rFonts w:ascii="Times New Roman" w:hAnsi="Times New Roman" w:cs="Times New Roman"/>
          <w:sz w:val="24"/>
          <w:szCs w:val="24"/>
        </w:rPr>
        <w:t xml:space="preserve"> образования, создание у детей представления о процессах преемственности культур. Как правило, дети отличаются отвлекаемостью, агрессивностью, неуверенностью в себе, повышенной двигательной активностью. 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Изучая психолого-педагогическую и методическую литературу, можно сделать вывод,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w:t>
      </w:r>
      <w:r w:rsidRPr="00A57CD9">
        <w:rPr>
          <w:rFonts w:ascii="Times New Roman" w:hAnsi="Times New Roman" w:cs="Times New Roman"/>
          <w:sz w:val="24"/>
          <w:szCs w:val="24"/>
        </w:rPr>
        <w:lastRenderedPageBreak/>
        <w:t xml:space="preserve">усвоению элементов речевого общения (мимика, жест, поза, интонация, модуляция голоса). 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 игра помогает создать такие ситуации, в которых даже самые необщительные и скованные дети вступают в речевое общение и раскрываются.  </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Дети  очень впечатлительны, особенно поддаются эмоциональному воздействию. В силу конкретно</w:t>
      </w:r>
      <w:r>
        <w:rPr>
          <w:rFonts w:ascii="Times New Roman" w:hAnsi="Times New Roman" w:cs="Times New Roman"/>
          <w:sz w:val="24"/>
          <w:szCs w:val="24"/>
        </w:rPr>
        <w:t xml:space="preserve"> </w:t>
      </w:r>
      <w:r w:rsidRPr="00A57CD9">
        <w:rPr>
          <w:rFonts w:ascii="Times New Roman" w:hAnsi="Times New Roman" w:cs="Times New Roman"/>
          <w:sz w:val="24"/>
          <w:szCs w:val="24"/>
        </w:rPr>
        <w:t>образного мышления детям инсценировка художественного произведения помогает ярче и правильнее его воспринимать.</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Участвуя в театрализованных играх, они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roofErr w:type="gramStart"/>
      <w:r w:rsidRPr="00A57CD9">
        <w:rPr>
          <w:rFonts w:ascii="Times New Roman" w:hAnsi="Times New Roman" w:cs="Times New Roman"/>
          <w:sz w:val="24"/>
          <w:szCs w:val="24"/>
        </w:rPr>
        <w:t xml:space="preserve"> .</w:t>
      </w:r>
      <w:proofErr w:type="gramEnd"/>
      <w:r w:rsidRPr="00A57CD9">
        <w:rPr>
          <w:rFonts w:ascii="Times New Roman" w:hAnsi="Times New Roman" w:cs="Times New Roman"/>
          <w:sz w:val="24"/>
          <w:szCs w:val="24"/>
        </w:rPr>
        <w:t>Дети сами сочиняют, импровизируют роли , инсценируют какой ни</w:t>
      </w:r>
      <w:r>
        <w:rPr>
          <w:rFonts w:ascii="Times New Roman" w:hAnsi="Times New Roman" w:cs="Times New Roman"/>
          <w:sz w:val="24"/>
          <w:szCs w:val="24"/>
        </w:rPr>
        <w:t xml:space="preserve"> </w:t>
      </w:r>
      <w:r w:rsidRPr="00A57CD9">
        <w:rPr>
          <w:rFonts w:ascii="Times New Roman" w:hAnsi="Times New Roman" w:cs="Times New Roman"/>
          <w:sz w:val="24"/>
          <w:szCs w:val="24"/>
        </w:rPr>
        <w:t>будь готовый литературный материал . Это словесное творчество детей , нужное и понятное самим детям.</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Умело поставленные педагогом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Поэтому – театральная  деятельность, как </w:t>
      </w:r>
      <w:proofErr w:type="gramStart"/>
      <w:r w:rsidRPr="00A57CD9">
        <w:rPr>
          <w:rFonts w:ascii="Times New Roman" w:hAnsi="Times New Roman" w:cs="Times New Roman"/>
          <w:sz w:val="24"/>
          <w:szCs w:val="24"/>
        </w:rPr>
        <w:t>к</w:t>
      </w:r>
      <w:proofErr w:type="gramEnd"/>
      <w:r w:rsidRPr="00A57CD9">
        <w:rPr>
          <w:rFonts w:ascii="Times New Roman" w:hAnsi="Times New Roman" w:cs="Times New Roman"/>
          <w:sz w:val="24"/>
          <w:szCs w:val="24"/>
        </w:rPr>
        <w:t xml:space="preserve"> </w:t>
      </w:r>
      <w:proofErr w:type="gramStart"/>
      <w:r w:rsidRPr="00A57CD9">
        <w:rPr>
          <w:rFonts w:ascii="Times New Roman" w:hAnsi="Times New Roman" w:cs="Times New Roman"/>
          <w:sz w:val="24"/>
          <w:szCs w:val="24"/>
        </w:rPr>
        <w:t>средство</w:t>
      </w:r>
      <w:proofErr w:type="gramEnd"/>
      <w:r w:rsidRPr="00A57CD9">
        <w:rPr>
          <w:rFonts w:ascii="Times New Roman" w:hAnsi="Times New Roman" w:cs="Times New Roman"/>
          <w:sz w:val="24"/>
          <w:szCs w:val="24"/>
        </w:rPr>
        <w:t xml:space="preserve"> всестороннего развития личности ребенка-логопата, воспитывает у него активность, коллективизм, уверенность в своих силах.                                                                                                                                                       В </w:t>
      </w:r>
      <w:proofErr w:type="spellStart"/>
      <w:r w:rsidRPr="00A57CD9">
        <w:rPr>
          <w:rFonts w:ascii="Times New Roman" w:hAnsi="Times New Roman" w:cs="Times New Roman"/>
          <w:sz w:val="24"/>
          <w:szCs w:val="24"/>
        </w:rPr>
        <w:t>коррекционно</w:t>
      </w:r>
      <w:proofErr w:type="spellEnd"/>
      <w:r w:rsidRPr="00A57CD9">
        <w:rPr>
          <w:rFonts w:ascii="Times New Roman" w:hAnsi="Times New Roman" w:cs="Times New Roman"/>
          <w:sz w:val="24"/>
          <w:szCs w:val="24"/>
        </w:rPr>
        <w:t xml:space="preserve"> – образовательной  работе можно использовать следующие виды театральной деятельности: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lastRenderedPageBreak/>
        <w:t>- музыкально-игровые упражнения для развития мимики, жестов;</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художественно-речевую деятельность (разнообразные игры по развитию речевого дыхания, голоса, речевого слуха);</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театрально-игровую деятельность (игры-драматизации, кукольный театр, </w:t>
      </w:r>
      <w:proofErr w:type="spellStart"/>
      <w:r w:rsidRPr="00A57CD9">
        <w:rPr>
          <w:rFonts w:ascii="Times New Roman" w:hAnsi="Times New Roman" w:cs="Times New Roman"/>
          <w:sz w:val="24"/>
          <w:szCs w:val="24"/>
        </w:rPr>
        <w:t>сказкотерапия</w:t>
      </w:r>
      <w:proofErr w:type="spellEnd"/>
      <w:r w:rsidRPr="00A57CD9">
        <w:rPr>
          <w:rFonts w:ascii="Times New Roman" w:hAnsi="Times New Roman" w:cs="Times New Roman"/>
          <w:sz w:val="24"/>
          <w:szCs w:val="24"/>
        </w:rPr>
        <w:t>, творческие игры).</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Основным моментом творческой игры является выполнение роли. В процессе игры ребенок создает образ действием, словом, что дает ему возможность активно развивать речевую деятельность.</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Основные направления логопедической работы в театрально-игровой деятельности</w:t>
      </w:r>
    </w:p>
    <w:p w:rsidR="00A57CD9" w:rsidRPr="00A57CD9" w:rsidRDefault="00A57CD9" w:rsidP="00A57CD9">
      <w:pPr>
        <w:jc w:val="both"/>
        <w:rPr>
          <w:rFonts w:ascii="Times New Roman" w:hAnsi="Times New Roman" w:cs="Times New Roman"/>
          <w:sz w:val="24"/>
          <w:szCs w:val="24"/>
        </w:rPr>
      </w:pPr>
      <w:r>
        <w:rPr>
          <w:rFonts w:ascii="Times New Roman" w:hAnsi="Times New Roman" w:cs="Times New Roman"/>
          <w:sz w:val="24"/>
          <w:szCs w:val="24"/>
        </w:rPr>
        <w:t>•</w:t>
      </w:r>
      <w:r w:rsidRPr="00A57CD9">
        <w:rPr>
          <w:rFonts w:ascii="Times New Roman" w:hAnsi="Times New Roman" w:cs="Times New Roman"/>
          <w:sz w:val="24"/>
          <w:szCs w:val="24"/>
        </w:rPr>
        <w:t>Развитие культуры речи: артикуляционной моторики, фонематического восприятия, речевого дыхания, правильного звукопроизношения.</w:t>
      </w:r>
    </w:p>
    <w:p w:rsidR="00A57CD9" w:rsidRPr="00A57CD9" w:rsidRDefault="00A57CD9" w:rsidP="00A57CD9">
      <w:pPr>
        <w:jc w:val="both"/>
        <w:rPr>
          <w:rFonts w:ascii="Times New Roman" w:hAnsi="Times New Roman" w:cs="Times New Roman"/>
          <w:sz w:val="24"/>
          <w:szCs w:val="24"/>
        </w:rPr>
      </w:pPr>
      <w:r>
        <w:rPr>
          <w:rFonts w:ascii="Times New Roman" w:hAnsi="Times New Roman" w:cs="Times New Roman"/>
          <w:sz w:val="24"/>
          <w:szCs w:val="24"/>
        </w:rPr>
        <w:t>•</w:t>
      </w:r>
      <w:r w:rsidRPr="00A57CD9">
        <w:rPr>
          <w:rFonts w:ascii="Times New Roman" w:hAnsi="Times New Roman" w:cs="Times New Roman"/>
          <w:sz w:val="24"/>
          <w:szCs w:val="24"/>
        </w:rPr>
        <w:t>Развитие общей и мелкой моторики: координации движений, мелкой моторики руки, снятие мышечного напряжения, формирование правильной осанки.</w:t>
      </w:r>
    </w:p>
    <w:p w:rsidR="00A57CD9" w:rsidRPr="00A57CD9" w:rsidRDefault="00A57CD9" w:rsidP="00A57CD9">
      <w:pPr>
        <w:jc w:val="both"/>
        <w:rPr>
          <w:rFonts w:ascii="Times New Roman" w:hAnsi="Times New Roman" w:cs="Times New Roman"/>
          <w:sz w:val="24"/>
          <w:szCs w:val="24"/>
        </w:rPr>
      </w:pPr>
      <w:r>
        <w:rPr>
          <w:rFonts w:ascii="Times New Roman" w:hAnsi="Times New Roman" w:cs="Times New Roman"/>
          <w:sz w:val="24"/>
          <w:szCs w:val="24"/>
        </w:rPr>
        <w:t>•</w:t>
      </w:r>
      <w:r w:rsidRPr="00A57CD9">
        <w:rPr>
          <w:rFonts w:ascii="Times New Roman" w:hAnsi="Times New Roman" w:cs="Times New Roman"/>
          <w:sz w:val="24"/>
          <w:szCs w:val="24"/>
        </w:rPr>
        <w:t>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Театрально-игровая деятельность, должна сочетать как можно больше средств и способов развития творческих и речевых способностей ребенка. Одной из составляющих логопедического занятия, воспроизводящих и синтезирующих в себе театрально-игровую деятельность, является сопряженная гимнастика, способствующая не только развитию мелкой моторики рук, но и лучшей координации движений. Упражнения объединены простеньким сюжетом, что и позволяет назвать их театром.</w:t>
      </w:r>
    </w:p>
    <w:p w:rsidR="00A57CD9" w:rsidRPr="00A57CD9" w:rsidRDefault="00A57CD9" w:rsidP="00A57CD9">
      <w:pPr>
        <w:jc w:val="both"/>
        <w:rPr>
          <w:rFonts w:ascii="Times New Roman" w:hAnsi="Times New Roman" w:cs="Times New Roman"/>
          <w:b/>
          <w:sz w:val="24"/>
          <w:szCs w:val="24"/>
        </w:rPr>
      </w:pPr>
      <w:r w:rsidRPr="00A57CD9">
        <w:rPr>
          <w:rFonts w:ascii="Times New Roman" w:hAnsi="Times New Roman" w:cs="Times New Roman"/>
          <w:b/>
          <w:sz w:val="24"/>
          <w:szCs w:val="24"/>
        </w:rPr>
        <w:t>Виды театрализованных игр.</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сами дети испытывают при этом удовольствие, радость.</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Характерными особенностями театрализованных игр являются литературная или фольклорная основа их содержания и наличие зрителей. В педагогической литературе, посвященной изучению роли театрализованных игр в становлении личности ребенка, авторы приводят разные квалификации театрализованных игр. Артемова Л.В. предлагает классифицировать их в зависимости от ведущих способов эмоциональной выразительности, посредством которых разыгрывают сюжет </w:t>
      </w:r>
      <w:proofErr w:type="gramStart"/>
      <w:r w:rsidRPr="00A57CD9">
        <w:rPr>
          <w:rFonts w:ascii="Times New Roman" w:hAnsi="Times New Roman" w:cs="Times New Roman"/>
          <w:sz w:val="24"/>
          <w:szCs w:val="24"/>
        </w:rPr>
        <w:t>на</w:t>
      </w:r>
      <w:proofErr w:type="gramEnd"/>
      <w:r w:rsidRPr="00A57CD9">
        <w:rPr>
          <w:rFonts w:ascii="Times New Roman" w:hAnsi="Times New Roman" w:cs="Times New Roman"/>
          <w:sz w:val="24"/>
          <w:szCs w:val="24"/>
        </w:rPr>
        <w:t>:</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игры драматизации 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режиссерские игры.</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lastRenderedPageBreak/>
        <w:t>В играх 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 интонацию, мимику, пантомиму.</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Видами драматизации являются</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игры имитации образов животных, людей, литературных персонажей;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ролевые диалоги на основе текста;</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инсценировки произведений;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постановки спектаклей по одному или нескольким произведениям;</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игры импровизации с разыгрыванием сюжета (или нескольких сюжетов) без предварительной подготовки.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Виды режиссерских игр определяются в соответствии с разнообразием театров, используемых в детском саду:</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настольный,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плоскостной и объемный,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кукольный (бибабо, пальчиковый, марионеток) и т.д.</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катушечный;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w:t>
      </w:r>
      <w:proofErr w:type="spellStart"/>
      <w:r w:rsidRPr="00A57CD9">
        <w:rPr>
          <w:rFonts w:ascii="Times New Roman" w:hAnsi="Times New Roman" w:cs="Times New Roman"/>
          <w:sz w:val="24"/>
          <w:szCs w:val="24"/>
        </w:rPr>
        <w:t>ложковый</w:t>
      </w:r>
      <w:proofErr w:type="spellEnd"/>
      <w:r w:rsidRPr="00A57CD9">
        <w:rPr>
          <w:rFonts w:ascii="Times New Roman" w:hAnsi="Times New Roman" w:cs="Times New Roman"/>
          <w:sz w:val="24"/>
          <w:szCs w:val="24"/>
        </w:rPr>
        <w:t>;</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баночный;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кулачковый и т.д.</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В них ребенок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Так, Н.А. </w:t>
      </w:r>
      <w:proofErr w:type="spellStart"/>
      <w:r w:rsidRPr="00A57CD9">
        <w:rPr>
          <w:rFonts w:ascii="Times New Roman" w:hAnsi="Times New Roman" w:cs="Times New Roman"/>
          <w:sz w:val="24"/>
          <w:szCs w:val="24"/>
        </w:rPr>
        <w:t>Реуцкая</w:t>
      </w:r>
      <w:proofErr w:type="spellEnd"/>
      <w:r w:rsidRPr="00A57CD9">
        <w:rPr>
          <w:rFonts w:ascii="Times New Roman" w:hAnsi="Times New Roman" w:cs="Times New Roman"/>
          <w:sz w:val="24"/>
          <w:szCs w:val="24"/>
        </w:rPr>
        <w:t xml:space="preserve"> разделила театрализованные игры в зависимости от художественного оформления на игры драматизации, игры с настольным театром, </w:t>
      </w:r>
      <w:proofErr w:type="spellStart"/>
      <w:r w:rsidRPr="00A57CD9">
        <w:rPr>
          <w:rFonts w:ascii="Times New Roman" w:hAnsi="Times New Roman" w:cs="Times New Roman"/>
          <w:sz w:val="24"/>
          <w:szCs w:val="24"/>
        </w:rPr>
        <w:t>фланелеграф</w:t>
      </w:r>
      <w:proofErr w:type="spellEnd"/>
      <w:r w:rsidRPr="00A57CD9">
        <w:rPr>
          <w:rFonts w:ascii="Times New Roman" w:hAnsi="Times New Roman" w:cs="Times New Roman"/>
          <w:sz w:val="24"/>
          <w:szCs w:val="24"/>
        </w:rPr>
        <w:t>, теневой театр, театр Петрушки, игры с марионетками.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Все перечисленные виды театрализованных игр требуют </w:t>
      </w:r>
      <w:proofErr w:type="spellStart"/>
      <w:r w:rsidRPr="00A57CD9">
        <w:rPr>
          <w:rFonts w:ascii="Times New Roman" w:hAnsi="Times New Roman" w:cs="Times New Roman"/>
          <w:sz w:val="24"/>
          <w:szCs w:val="24"/>
        </w:rPr>
        <w:t>режиссирования</w:t>
      </w:r>
      <w:proofErr w:type="spellEnd"/>
      <w:r w:rsidRPr="00A57CD9">
        <w:rPr>
          <w:rFonts w:ascii="Times New Roman" w:hAnsi="Times New Roman" w:cs="Times New Roman"/>
          <w:sz w:val="24"/>
          <w:szCs w:val="24"/>
        </w:rPr>
        <w:t xml:space="preserve"> и проговаривания реплик. Тут необходимы и выразительные интонации, типичные для определенного образа, характеризующие его поступки и поведение, и соответствующая мимика, дополняющая игру голоса.</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lastRenderedPageBreak/>
        <w:t>В театрализованных играх решаются следующие задачи: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1. </w:t>
      </w:r>
      <w:proofErr w:type="spellStart"/>
      <w:r w:rsidRPr="00A57CD9">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w:t>
      </w:r>
      <w:r w:rsidRPr="00A57CD9">
        <w:rPr>
          <w:rFonts w:ascii="Times New Roman" w:hAnsi="Times New Roman" w:cs="Times New Roman"/>
          <w:sz w:val="24"/>
          <w:szCs w:val="24"/>
        </w:rPr>
        <w:t>образовательные:</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обогащение знаниями, умениями, навыками;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развитие интереса к литературе и театру;</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развитие психических процессов (памяти, внимания, речи, мышления);</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развитие таких качеств личности, как самостоятельность, инициатива, воображение;</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формирование норм поведения;</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воспитание морально - волевых качеств личности.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2. Коррекционные:</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закрепление навыков правильной, речи;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усвоение богатства родного языка;</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усвоение элементов речевого общения (жестов, мимики, интонации);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активизация и пополнение словаря;</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совершенствование грамматического строя речи;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развитие общей и тонкой моторики рук.</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Принципы организации театрализованной игры.</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Реализация названных задач и содержания работы с </w:t>
      </w:r>
      <w:proofErr w:type="gramStart"/>
      <w:r w:rsidRPr="00A57CD9">
        <w:rPr>
          <w:rFonts w:ascii="Times New Roman" w:hAnsi="Times New Roman" w:cs="Times New Roman"/>
          <w:sz w:val="24"/>
          <w:szCs w:val="24"/>
        </w:rPr>
        <w:t>детьми</w:t>
      </w:r>
      <w:proofErr w:type="gramEnd"/>
      <w:r w:rsidRPr="00A57CD9">
        <w:rPr>
          <w:rFonts w:ascii="Times New Roman" w:hAnsi="Times New Roman" w:cs="Times New Roman"/>
          <w:sz w:val="24"/>
          <w:szCs w:val="24"/>
        </w:rPr>
        <w:t xml:space="preserve"> имеющими речевое нарушение требует учета основных принципов организации театрализованной игры.</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1. Важнейшим является принцип специфичности данной деятельности, объединяющей игровой (свободный, непроизвольный) и художественный (подготовленный, осмысленно пережитый) компоненты</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2. Принцип комплексности предполагает взаимосвязь театрализованной игры с разными видами искусства и разными видами художественной деятельности ребенка.</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3. Согласно принципу </w:t>
      </w:r>
      <w:proofErr w:type="spellStart"/>
      <w:r w:rsidRPr="00A57CD9">
        <w:rPr>
          <w:rFonts w:ascii="Times New Roman" w:hAnsi="Times New Roman" w:cs="Times New Roman"/>
          <w:sz w:val="24"/>
          <w:szCs w:val="24"/>
        </w:rPr>
        <w:t>импровизационности</w:t>
      </w:r>
      <w:proofErr w:type="spellEnd"/>
      <w:r w:rsidRPr="00A57CD9">
        <w:rPr>
          <w:rFonts w:ascii="Times New Roman" w:hAnsi="Times New Roman" w:cs="Times New Roman"/>
          <w:sz w:val="24"/>
          <w:szCs w:val="24"/>
        </w:rPr>
        <w:t xml:space="preserve"> театрализованная игра рассматривается как творческая деятельность, что обусловливает особое взаимодействие взрослого и ребенка, детей между собой, основу которого составляют свободная атмосфера, поощрение детской инициативы, отсутствие образца для подражания, наличие своей точки зрения у ребенка, стремление к оригинальности и самовыражению.</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4. Все названные выше принципы находят свое выражение в принципе </w:t>
      </w:r>
      <w:proofErr w:type="spellStart"/>
      <w:r w:rsidRPr="00A57CD9">
        <w:rPr>
          <w:rFonts w:ascii="Times New Roman" w:hAnsi="Times New Roman" w:cs="Times New Roman"/>
          <w:sz w:val="24"/>
          <w:szCs w:val="24"/>
        </w:rPr>
        <w:t>интегративности</w:t>
      </w:r>
      <w:proofErr w:type="spellEnd"/>
      <w:r w:rsidRPr="00A57CD9">
        <w:rPr>
          <w:rFonts w:ascii="Times New Roman" w:hAnsi="Times New Roman" w:cs="Times New Roman"/>
          <w:sz w:val="24"/>
          <w:szCs w:val="24"/>
        </w:rPr>
        <w:t xml:space="preserve">, в соответствии с которым целенаправленная работа по развитию </w:t>
      </w:r>
      <w:r w:rsidRPr="00A57CD9">
        <w:rPr>
          <w:rFonts w:ascii="Times New Roman" w:hAnsi="Times New Roman" w:cs="Times New Roman"/>
          <w:sz w:val="24"/>
          <w:szCs w:val="24"/>
        </w:rPr>
        <w:t>театрализовано</w:t>
      </w:r>
      <w:r w:rsidRPr="00A57CD9">
        <w:rPr>
          <w:rFonts w:ascii="Times New Roman" w:hAnsi="Times New Roman" w:cs="Times New Roman"/>
          <w:sz w:val="24"/>
          <w:szCs w:val="24"/>
        </w:rPr>
        <w:t xml:space="preserve"> - игровой деятельности включается в целостный педагогический процесс.</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lastRenderedPageBreak/>
        <w:t xml:space="preserve"> Заучивание роли прекрасно тренирует произвольную память. Как известно совершенствование произвольной памяти у дошкольников тесно связано с постановкой перед ними специальных задач на запоминание, сохранение и воспроизведение материала. Множество таких задач естественно возникает в игровой деятельности. Особенно, если ребенку интересно то, что необходимо запомнить, в данном случае его роль образ выбранного героя.</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Четкая постановка задачи, разнообразие и умелая организация игровой деятельности педагогом способна направить ее в определенное развивающее русло. Так, например, вместо уже привычной инсценировки литературного произведения можно предложить детям инсценировать, изобразить отдельные эпизоды прочитанного произведения, например такие, которые подробно в тексте не описываются, не раскрываются. Детям необходимо продумать поведение персонажей, их диалоги, реплики, а затем проиграть. В другом случае можно предложить выбрать по желанию любой понравившийся ребенку эпизод и разыграть его молча. Задача зрителей угадать эпизод, догадаться, о чем идет речь. Можно сопровождать свои выступления, показы музыкальными фрагментами.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Нужно предлагать участникам игр меняться ролями, чтобы каждый мог прочувствовать не только своего персонажа, выбранного согласно со своими внутренними симпатиями, но и других персонажей, с другими качествами, характерами и поведением, для того чтобы лучше понять и всесторонне оценить проблему, поставленную в произведении.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Все эти приемы стимулируют развитие речи, мышления, фантазии, воображения, умение анализировать увиденное и прочитанное, умение переживать и сопереживать, обогащает детей художественными средствами передачи образа. Таким образом, в процессе организации театрализованной игры у детей развиваются организаторские умения и навыки, совершенствуются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Если детям создать условия для самостоятельных театрализованных игр, они смогут подражать игровым образам, общаясь друг с другом, развивая и активизируя свою речь. Во время подготовки и разыгрывания спектакля разговаривать с детьми нужно всегда вежливо и ласково. Следить, чтобы и дети также обращались друг с другом.</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 xml:space="preserve"> Итак, возможности театрализованных игр как средства активизации и развития речевого творчества детей достаточно широки. Они позволяют добиваться совершенствования выразительности речи ребенка.                                                       </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Выразительность речи имеет интегрированный характер и включает в себя вербальны</w:t>
      </w:r>
      <w:proofErr w:type="gramStart"/>
      <w:r w:rsidRPr="00A57CD9">
        <w:rPr>
          <w:rFonts w:ascii="Times New Roman" w:hAnsi="Times New Roman" w:cs="Times New Roman"/>
          <w:sz w:val="24"/>
          <w:szCs w:val="24"/>
        </w:rPr>
        <w:t>е(</w:t>
      </w:r>
      <w:proofErr w:type="gramEnd"/>
      <w:r w:rsidRPr="00A57CD9">
        <w:rPr>
          <w:rFonts w:ascii="Times New Roman" w:hAnsi="Times New Roman" w:cs="Times New Roman"/>
          <w:sz w:val="24"/>
          <w:szCs w:val="24"/>
        </w:rPr>
        <w:t xml:space="preserve">интонация, лексика и синтаксис) и невербальные (мимика, жесты, поза) средства. Использование в коррекционной работе </w:t>
      </w:r>
      <w:proofErr w:type="spellStart"/>
      <w:r w:rsidRPr="00A57CD9">
        <w:rPr>
          <w:rFonts w:ascii="Times New Roman" w:hAnsi="Times New Roman" w:cs="Times New Roman"/>
          <w:sz w:val="24"/>
          <w:szCs w:val="24"/>
        </w:rPr>
        <w:t>потешек</w:t>
      </w:r>
      <w:proofErr w:type="spellEnd"/>
      <w:r w:rsidRPr="00A57CD9">
        <w:rPr>
          <w:rFonts w:ascii="Times New Roman" w:hAnsi="Times New Roman" w:cs="Times New Roman"/>
          <w:sz w:val="24"/>
          <w:szCs w:val="24"/>
        </w:rPr>
        <w:t xml:space="preserve"> и прибауток позволяет совершенствовать звуковую культуру речи – уточнять и закреплять правильное произношение звуков, четко артикулировать звуки в словах, развивать речевое дыхание. Формирование грамматического строя речи, речевой активности, слухового восприятия, речевого слуха, диалогической и монологической речи, словарного запаса возможно при активном включении в процесс развития и обучения ребенка </w:t>
      </w:r>
      <w:proofErr w:type="spellStart"/>
      <w:r w:rsidRPr="00A57CD9">
        <w:rPr>
          <w:rFonts w:ascii="Times New Roman" w:hAnsi="Times New Roman" w:cs="Times New Roman"/>
          <w:sz w:val="24"/>
          <w:szCs w:val="24"/>
        </w:rPr>
        <w:t>рвзных</w:t>
      </w:r>
      <w:proofErr w:type="spellEnd"/>
      <w:r w:rsidRPr="00A57CD9">
        <w:rPr>
          <w:rFonts w:ascii="Times New Roman" w:hAnsi="Times New Roman" w:cs="Times New Roman"/>
          <w:sz w:val="24"/>
          <w:szCs w:val="24"/>
        </w:rPr>
        <w:t xml:space="preserve"> видов театрализованных игр.</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lastRenderedPageBreak/>
        <w:t>Игры драматизации позволяют решать одновременно несколько задач: развитие речи и навыков театрально</w:t>
      </w:r>
      <w:r>
        <w:rPr>
          <w:rFonts w:ascii="Times New Roman" w:hAnsi="Times New Roman" w:cs="Times New Roman"/>
          <w:sz w:val="24"/>
          <w:szCs w:val="24"/>
        </w:rPr>
        <w:t xml:space="preserve"> </w:t>
      </w:r>
      <w:r w:rsidRPr="00A57CD9">
        <w:rPr>
          <w:rFonts w:ascii="Times New Roman" w:hAnsi="Times New Roman" w:cs="Times New Roman"/>
          <w:sz w:val="24"/>
          <w:szCs w:val="24"/>
        </w:rPr>
        <w:t>исполнительской деятельности, созданию атмосферы творчества, социально</w:t>
      </w:r>
      <w:r>
        <w:rPr>
          <w:rFonts w:ascii="Times New Roman" w:hAnsi="Times New Roman" w:cs="Times New Roman"/>
          <w:sz w:val="24"/>
          <w:szCs w:val="24"/>
        </w:rPr>
        <w:t xml:space="preserve"> </w:t>
      </w:r>
      <w:r w:rsidRPr="00A57CD9">
        <w:rPr>
          <w:rFonts w:ascii="Times New Roman" w:hAnsi="Times New Roman" w:cs="Times New Roman"/>
          <w:sz w:val="24"/>
          <w:szCs w:val="24"/>
        </w:rPr>
        <w:t>эмоциональному развитию детей.</w:t>
      </w:r>
    </w:p>
    <w:p w:rsidR="00A57CD9" w:rsidRPr="00A57CD9" w:rsidRDefault="00A57CD9" w:rsidP="00A57CD9">
      <w:pPr>
        <w:jc w:val="both"/>
        <w:rPr>
          <w:rFonts w:ascii="Times New Roman" w:hAnsi="Times New Roman" w:cs="Times New Roman"/>
          <w:sz w:val="24"/>
          <w:szCs w:val="24"/>
        </w:rPr>
      </w:pPr>
      <w:r w:rsidRPr="00A57CD9">
        <w:rPr>
          <w:rFonts w:ascii="Times New Roman" w:hAnsi="Times New Roman" w:cs="Times New Roman"/>
          <w:sz w:val="24"/>
          <w:szCs w:val="24"/>
        </w:rPr>
        <w:t>Театрализованные игры могут быть организованы в утренние и вечерние часы, органично включены в различные занятия, запланированы специально в недельном расписании. Работа с детьми над образами персонажей включает в себя и развитие выразительности речи, и развитие пластики, двигательных способностей, эмоционального состояния, поведенческих норм, нравственного развития. Главная особенность этих игр в том, что ребенок обучается незаметно для него самого, он артист и учится публично говорить и действовать.</w:t>
      </w:r>
    </w:p>
    <w:p w:rsidR="00A57CD9" w:rsidRPr="00A57CD9" w:rsidRDefault="00A57CD9" w:rsidP="00A57CD9">
      <w:pPr>
        <w:jc w:val="center"/>
        <w:rPr>
          <w:rFonts w:ascii="Times New Roman" w:hAnsi="Times New Roman" w:cs="Times New Roman"/>
          <w:sz w:val="24"/>
          <w:szCs w:val="24"/>
        </w:rPr>
      </w:pPr>
      <w:r w:rsidRPr="00A57CD9">
        <w:rPr>
          <w:rFonts w:ascii="Times New Roman" w:hAnsi="Times New Roman" w:cs="Times New Roman"/>
          <w:b/>
          <w:sz w:val="24"/>
          <w:szCs w:val="24"/>
        </w:rPr>
        <w:t>Деловая игра</w:t>
      </w:r>
    </w:p>
    <w:p w:rsidR="00A57CD9" w:rsidRPr="00A57CD9" w:rsidRDefault="00A57CD9" w:rsidP="00A57CD9">
      <w:pPr>
        <w:rPr>
          <w:rFonts w:ascii="Times New Roman" w:hAnsi="Times New Roman" w:cs="Times New Roman"/>
          <w:b/>
          <w:sz w:val="24"/>
          <w:szCs w:val="24"/>
        </w:rPr>
      </w:pPr>
      <w:r w:rsidRPr="00A57CD9">
        <w:rPr>
          <w:rFonts w:ascii="Times New Roman" w:hAnsi="Times New Roman" w:cs="Times New Roman"/>
          <w:b/>
          <w:sz w:val="24"/>
          <w:szCs w:val="24"/>
        </w:rPr>
        <w:t>Тема: «Развитие речевого творчества через театрализованную деятельность»</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(оценка конкурса проводится по пятибалльной системе)</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1.</w:t>
      </w:r>
      <w:r w:rsidRPr="00A57CD9">
        <w:rPr>
          <w:rFonts w:ascii="Times New Roman" w:hAnsi="Times New Roman" w:cs="Times New Roman"/>
          <w:sz w:val="24"/>
          <w:szCs w:val="24"/>
        </w:rPr>
        <w:tab/>
        <w:t>Распределение по командам.</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2.</w:t>
      </w:r>
      <w:r w:rsidRPr="00A57CD9">
        <w:rPr>
          <w:rFonts w:ascii="Times New Roman" w:hAnsi="Times New Roman" w:cs="Times New Roman"/>
          <w:sz w:val="24"/>
          <w:szCs w:val="24"/>
        </w:rPr>
        <w:tab/>
        <w:t>Придумать названия командам.</w:t>
      </w:r>
    </w:p>
    <w:p w:rsidR="00A57CD9" w:rsidRPr="00180DA3" w:rsidRDefault="00A57CD9" w:rsidP="00180DA3">
      <w:pPr>
        <w:jc w:val="center"/>
        <w:rPr>
          <w:rFonts w:ascii="Times New Roman" w:hAnsi="Times New Roman" w:cs="Times New Roman"/>
          <w:b/>
          <w:sz w:val="24"/>
          <w:szCs w:val="24"/>
        </w:rPr>
      </w:pPr>
      <w:r w:rsidRPr="00180DA3">
        <w:rPr>
          <w:rFonts w:ascii="Times New Roman" w:hAnsi="Times New Roman" w:cs="Times New Roman"/>
          <w:b/>
          <w:sz w:val="24"/>
          <w:szCs w:val="24"/>
        </w:rPr>
        <w:t>Теоретические вопросы</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1.Какое влияние оказывает театрализованная деятельность на речевое творчество детей?                                                                                                                                                                      </w:t>
      </w:r>
      <w:r w:rsidR="00180DA3">
        <w:rPr>
          <w:rFonts w:ascii="Times New Roman" w:hAnsi="Times New Roman" w:cs="Times New Roman"/>
          <w:sz w:val="24"/>
          <w:szCs w:val="24"/>
        </w:rPr>
        <w:t xml:space="preserve">Ответ педагогов: </w:t>
      </w:r>
      <w:r w:rsidRPr="00A57CD9">
        <w:rPr>
          <w:rFonts w:ascii="Times New Roman" w:hAnsi="Times New Roman" w:cs="Times New Roman"/>
          <w:sz w:val="24"/>
          <w:szCs w:val="24"/>
        </w:rPr>
        <w:t>В процессе обыгрывания ролей активизируется словарь, речевые высказывания сопровождаются мимикой, жестами. Формируется монологическая и диалогическая эмоционально окрашенная речь. Во время обыгрывания роли ребенок импровизирует, самостоятельно строит высказывания.</w:t>
      </w:r>
      <w:proofErr w:type="gramStart"/>
      <w:r w:rsidRPr="00A57CD9">
        <w:rPr>
          <w:rFonts w:ascii="Times New Roman" w:hAnsi="Times New Roman" w:cs="Times New Roman"/>
          <w:sz w:val="24"/>
          <w:szCs w:val="24"/>
        </w:rPr>
        <w:t xml:space="preserve"> </w:t>
      </w:r>
      <w:r w:rsidR="00180DA3">
        <w:rPr>
          <w:rFonts w:ascii="Times New Roman" w:hAnsi="Times New Roman" w:cs="Times New Roman"/>
          <w:sz w:val="24"/>
          <w:szCs w:val="24"/>
        </w:rPr>
        <w:t>)</w:t>
      </w:r>
      <w:proofErr w:type="gramEnd"/>
      <w:r w:rsidRPr="00A57CD9">
        <w:rPr>
          <w:rFonts w:ascii="Times New Roman" w:hAnsi="Times New Roman" w:cs="Times New Roman"/>
          <w:sz w:val="24"/>
          <w:szCs w:val="24"/>
        </w:rPr>
        <w:t xml:space="preserve">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2.Назавите разновидность театров  используемых в детском саду?                                                                  </w:t>
      </w:r>
    </w:p>
    <w:p w:rsidR="00A57CD9" w:rsidRPr="00A57CD9" w:rsidRDefault="00180DA3" w:rsidP="00A57CD9">
      <w:pPr>
        <w:rPr>
          <w:rFonts w:ascii="Times New Roman" w:hAnsi="Times New Roman" w:cs="Times New Roman"/>
          <w:sz w:val="24"/>
          <w:szCs w:val="24"/>
        </w:rPr>
      </w:pPr>
      <w:proofErr w:type="gramStart"/>
      <w:r>
        <w:rPr>
          <w:rFonts w:ascii="Times New Roman" w:hAnsi="Times New Roman" w:cs="Times New Roman"/>
          <w:sz w:val="24"/>
          <w:szCs w:val="24"/>
        </w:rPr>
        <w:t xml:space="preserve">Ответ педагогов:                                                                                                                                                                </w:t>
      </w:r>
      <w:r w:rsidR="00A57CD9" w:rsidRPr="00A57CD9">
        <w:rPr>
          <w:rFonts w:ascii="Times New Roman" w:hAnsi="Times New Roman" w:cs="Times New Roman"/>
          <w:sz w:val="24"/>
          <w:szCs w:val="24"/>
        </w:rPr>
        <w:t xml:space="preserve">-  настольный,                                                                                                                                                 -  плоскостной и объемный,                                                                                                                                -  кукольный (бибабо, пальчиковый, марионеток) и т.д.                                                                                -  катушечный;                                                                                                                                                         -  </w:t>
      </w:r>
      <w:proofErr w:type="spellStart"/>
      <w:r w:rsidR="00A57CD9" w:rsidRPr="00A57CD9">
        <w:rPr>
          <w:rFonts w:ascii="Times New Roman" w:hAnsi="Times New Roman" w:cs="Times New Roman"/>
          <w:sz w:val="24"/>
          <w:szCs w:val="24"/>
        </w:rPr>
        <w:t>ложковый</w:t>
      </w:r>
      <w:proofErr w:type="spellEnd"/>
      <w:r w:rsidR="00A57CD9" w:rsidRPr="00A57CD9">
        <w:rPr>
          <w:rFonts w:ascii="Times New Roman" w:hAnsi="Times New Roman" w:cs="Times New Roman"/>
          <w:sz w:val="24"/>
          <w:szCs w:val="24"/>
        </w:rPr>
        <w:t xml:space="preserve">;                                                                                                                                                   -  баночный;                                                                                                                                                                                                  -  кулачковый;                                                                                                                                                             </w:t>
      </w:r>
      <w:r>
        <w:rPr>
          <w:rFonts w:ascii="Times New Roman" w:hAnsi="Times New Roman" w:cs="Times New Roman"/>
          <w:sz w:val="24"/>
          <w:szCs w:val="24"/>
        </w:rPr>
        <w:t xml:space="preserve">               - теневой и т.д.                                                                                                                                    </w:t>
      </w:r>
      <w:r w:rsidR="00A57CD9" w:rsidRPr="00A57CD9">
        <w:rPr>
          <w:rFonts w:ascii="Times New Roman" w:hAnsi="Times New Roman" w:cs="Times New Roman"/>
          <w:sz w:val="24"/>
          <w:szCs w:val="24"/>
        </w:rPr>
        <w:t xml:space="preserve"> 3.Назовите основные направления  логопедической работы в театрально – игровой деятельности.</w:t>
      </w:r>
      <w:proofErr w:type="gramEnd"/>
    </w:p>
    <w:p w:rsidR="00A57CD9" w:rsidRPr="00A57CD9" w:rsidRDefault="00180DA3" w:rsidP="00A57CD9">
      <w:pPr>
        <w:rPr>
          <w:rFonts w:ascii="Times New Roman" w:hAnsi="Times New Roman" w:cs="Times New Roman"/>
          <w:sz w:val="24"/>
          <w:szCs w:val="24"/>
        </w:rPr>
      </w:pPr>
      <w:r>
        <w:rPr>
          <w:rFonts w:ascii="Times New Roman" w:hAnsi="Times New Roman" w:cs="Times New Roman"/>
          <w:sz w:val="24"/>
          <w:szCs w:val="24"/>
        </w:rPr>
        <w:t xml:space="preserve">Ответ педагогов:                                                                                                                                                                                   </w:t>
      </w:r>
      <w:r w:rsidR="00A57CD9" w:rsidRPr="00A57CD9">
        <w:rPr>
          <w:rFonts w:ascii="Times New Roman" w:hAnsi="Times New Roman" w:cs="Times New Roman"/>
          <w:sz w:val="24"/>
          <w:szCs w:val="24"/>
        </w:rPr>
        <w:t>- Развитие культуры речи: артикуляционной моторики, фонематического восприятия, речевого дыхания, правильного звукопроизношения.</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lastRenderedPageBreak/>
        <w:t>- Развитие общей и мелкой моторики: координации движений, мелкой моторики руки, снятие мышечного напряжения, формирование правильной осанки.</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4.Какие задачи решаются в театрализованных играх, представлениях?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Ответ педагогов:                                                                                                                                           </w:t>
      </w:r>
      <w:r w:rsidRPr="00A57CD9">
        <w:rPr>
          <w:rFonts w:ascii="Times New Roman" w:hAnsi="Times New Roman" w:cs="Times New Roman"/>
          <w:sz w:val="24"/>
          <w:szCs w:val="24"/>
        </w:rPr>
        <w:t xml:space="preserve">В театрализованных играх решаются следующие задачи:                                                                   1. </w:t>
      </w:r>
      <w:proofErr w:type="spellStart"/>
      <w:proofErr w:type="gramStart"/>
      <w:r w:rsidRPr="00A57CD9">
        <w:rPr>
          <w:rFonts w:ascii="Times New Roman" w:hAnsi="Times New Roman" w:cs="Times New Roman"/>
          <w:sz w:val="24"/>
          <w:szCs w:val="24"/>
        </w:rPr>
        <w:t>Воспитательно</w:t>
      </w:r>
      <w:proofErr w:type="spellEnd"/>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образовательные: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обогащение знаниями, умениями, навыками;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развитие интереса к литературе и театру;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развитие психических процессов (памяти, внимания, речи, мышления);     </w:t>
      </w:r>
      <w:r w:rsidR="00180DA3">
        <w:rPr>
          <w:rFonts w:ascii="Times New Roman" w:hAnsi="Times New Roman" w:cs="Times New Roman"/>
          <w:sz w:val="24"/>
          <w:szCs w:val="24"/>
        </w:rPr>
        <w:t xml:space="preserve">                                                    - </w:t>
      </w:r>
      <w:r w:rsidRPr="00A57CD9">
        <w:rPr>
          <w:rFonts w:ascii="Times New Roman" w:hAnsi="Times New Roman" w:cs="Times New Roman"/>
          <w:sz w:val="24"/>
          <w:szCs w:val="24"/>
        </w:rPr>
        <w:t xml:space="preserve">развитие таких качеств личности, как самостоятельность, инициатива, воображение;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формирование норм поведения;    </w:t>
      </w:r>
      <w:proofErr w:type="gramEnd"/>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2. </w:t>
      </w:r>
      <w:proofErr w:type="gramStart"/>
      <w:r w:rsidRPr="00A57CD9">
        <w:rPr>
          <w:rFonts w:ascii="Times New Roman" w:hAnsi="Times New Roman" w:cs="Times New Roman"/>
          <w:sz w:val="24"/>
          <w:szCs w:val="24"/>
        </w:rPr>
        <w:t xml:space="preserve">Коррекционные: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закрепление навыков правильной, речи;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развитие монологической и диалогической речи;                                                            </w:t>
      </w:r>
      <w:r w:rsidR="00180DA3">
        <w:rPr>
          <w:rFonts w:ascii="Times New Roman" w:hAnsi="Times New Roman" w:cs="Times New Roman"/>
          <w:sz w:val="24"/>
          <w:szCs w:val="24"/>
        </w:rPr>
        <w:t xml:space="preserve">                            - </w:t>
      </w:r>
      <w:r w:rsidRPr="00A57CD9">
        <w:rPr>
          <w:rFonts w:ascii="Times New Roman" w:hAnsi="Times New Roman" w:cs="Times New Roman"/>
          <w:sz w:val="24"/>
          <w:szCs w:val="24"/>
        </w:rPr>
        <w:t xml:space="preserve">усвоение богатства родного языка;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усвоение элементов речевого общения (жестов, мимики, интонации);              </w:t>
      </w:r>
      <w:r w:rsidR="00180DA3">
        <w:rPr>
          <w:rFonts w:ascii="Times New Roman" w:hAnsi="Times New Roman" w:cs="Times New Roman"/>
          <w:sz w:val="24"/>
          <w:szCs w:val="24"/>
        </w:rPr>
        <w:t xml:space="preserve">                                     - </w:t>
      </w:r>
      <w:r w:rsidRPr="00A57CD9">
        <w:rPr>
          <w:rFonts w:ascii="Times New Roman" w:hAnsi="Times New Roman" w:cs="Times New Roman"/>
          <w:sz w:val="24"/>
          <w:szCs w:val="24"/>
        </w:rPr>
        <w:t xml:space="preserve">активизация и пополнение словаря;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совершенствование грамматического строя речи;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развитие общей и тонкой моторики рук.</w:t>
      </w:r>
      <w:proofErr w:type="gramEnd"/>
    </w:p>
    <w:p w:rsidR="00A57CD9" w:rsidRPr="00180DA3" w:rsidRDefault="00A57CD9" w:rsidP="00180DA3">
      <w:pPr>
        <w:jc w:val="center"/>
        <w:rPr>
          <w:rFonts w:ascii="Times New Roman" w:hAnsi="Times New Roman" w:cs="Times New Roman"/>
          <w:b/>
          <w:sz w:val="24"/>
          <w:szCs w:val="24"/>
        </w:rPr>
      </w:pPr>
      <w:r w:rsidRPr="00180DA3">
        <w:rPr>
          <w:rFonts w:ascii="Times New Roman" w:hAnsi="Times New Roman" w:cs="Times New Roman"/>
          <w:b/>
          <w:sz w:val="24"/>
          <w:szCs w:val="24"/>
        </w:rPr>
        <w:t>Практические задания</w:t>
      </w:r>
    </w:p>
    <w:p w:rsidR="00A57CD9" w:rsidRPr="00A57CD9" w:rsidRDefault="00A57CD9" w:rsidP="00A57CD9">
      <w:pPr>
        <w:rPr>
          <w:rFonts w:ascii="Times New Roman" w:hAnsi="Times New Roman" w:cs="Times New Roman"/>
          <w:sz w:val="24"/>
          <w:szCs w:val="24"/>
        </w:rPr>
      </w:pP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1.Сочини считалку.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Раз, два, три, четыре, пять.             Тук-тук, кто – то стучит,                                                                                                                                                                                                                             …  …  …  …  играть.                       Тук – тук, …  …,                                                                                                      Кто играет -  посмотри,                   Тук – тук</w:t>
      </w:r>
      <w:proofErr w:type="gramStart"/>
      <w:r w:rsidRPr="00A57CD9">
        <w:rPr>
          <w:rFonts w:ascii="Times New Roman" w:hAnsi="Times New Roman" w:cs="Times New Roman"/>
          <w:sz w:val="24"/>
          <w:szCs w:val="24"/>
        </w:rPr>
        <w:t xml:space="preserve">, …  ...,                                                                                                           …  … - </w:t>
      </w:r>
      <w:proofErr w:type="gramEnd"/>
      <w:r w:rsidRPr="00A57CD9">
        <w:rPr>
          <w:rFonts w:ascii="Times New Roman" w:hAnsi="Times New Roman" w:cs="Times New Roman"/>
          <w:sz w:val="24"/>
          <w:szCs w:val="24"/>
        </w:rPr>
        <w:t xml:space="preserve">води!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Тук – тук</w:t>
      </w:r>
      <w:proofErr w:type="gramStart"/>
      <w:r w:rsidRPr="00A57CD9">
        <w:rPr>
          <w:rFonts w:ascii="Times New Roman" w:hAnsi="Times New Roman" w:cs="Times New Roman"/>
          <w:sz w:val="24"/>
          <w:szCs w:val="24"/>
        </w:rPr>
        <w:t xml:space="preserve">, …  …!             </w:t>
      </w:r>
      <w:proofErr w:type="gramEnd"/>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Ежик, ежик, чудачек,                        Вышли мыши как – то раз                                                                                                                                         Сшил …  …</w:t>
      </w:r>
      <w:proofErr w:type="gramStart"/>
      <w:r w:rsidRPr="00A57CD9">
        <w:rPr>
          <w:rFonts w:ascii="Times New Roman" w:hAnsi="Times New Roman" w:cs="Times New Roman"/>
          <w:sz w:val="24"/>
          <w:szCs w:val="24"/>
        </w:rPr>
        <w:t xml:space="preserve"> .</w:t>
      </w:r>
      <w:proofErr w:type="gramEnd"/>
      <w:r w:rsidRPr="00A57CD9">
        <w:rPr>
          <w:rFonts w:ascii="Times New Roman" w:hAnsi="Times New Roman" w:cs="Times New Roman"/>
          <w:sz w:val="24"/>
          <w:szCs w:val="24"/>
        </w:rPr>
        <w:t xml:space="preserve">                                       …  …  …  час.                                                                                                                                                      Встал  ...  … -                                      Раз, два, три, четыре,                                                                                                               …  …  выбирать!                                …  …  …  гири.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Вдруг раздался страшный звон –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  …  … вон!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lastRenderedPageBreak/>
        <w:t>2.Придумай окончание сказки</w:t>
      </w:r>
      <w:proofErr w:type="gramStart"/>
      <w:r w:rsidRPr="00A57CD9">
        <w:rPr>
          <w:rFonts w:ascii="Times New Roman" w:hAnsi="Times New Roman" w:cs="Times New Roman"/>
          <w:sz w:val="24"/>
          <w:szCs w:val="24"/>
        </w:rPr>
        <w:t xml:space="preserve"> .</w:t>
      </w:r>
      <w:proofErr w:type="gramEnd"/>
      <w:r w:rsidRPr="00A57CD9">
        <w:rPr>
          <w:rFonts w:ascii="Times New Roman" w:hAnsi="Times New Roman" w:cs="Times New Roman"/>
          <w:sz w:val="24"/>
          <w:szCs w:val="24"/>
        </w:rPr>
        <w:t xml:space="preserve">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Ежик и медвежонок.</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Ежик с яблоками бежал по лесной дорожке, увидел ежа медвежонок. Подбежал к ежу, хотел отнять добычу. Схватил спелое яблоко да промахнулся….</w:t>
      </w:r>
    </w:p>
    <w:p w:rsidR="00A57CD9" w:rsidRPr="00A57CD9" w:rsidRDefault="00A57CD9" w:rsidP="00A57CD9">
      <w:pPr>
        <w:rPr>
          <w:rFonts w:ascii="Times New Roman" w:hAnsi="Times New Roman" w:cs="Times New Roman"/>
          <w:sz w:val="24"/>
          <w:szCs w:val="24"/>
        </w:rPr>
      </w:pP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Умная рыбка.</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Рыбка быстро плавала среди водорослей. Вдруг впереди она заметила жирного червяка. Сначала рыбка решила им позавтракать. Но пригляделась и увидела, что червяк висит на рыболовном крючке.  Поняла рыбка, что это приманка рыбака. « Посмотрим, кто кого перехитрит….</w:t>
      </w:r>
    </w:p>
    <w:p w:rsidR="00A57CD9" w:rsidRPr="00A57CD9" w:rsidRDefault="00A57CD9" w:rsidP="00A57CD9">
      <w:pPr>
        <w:rPr>
          <w:rFonts w:ascii="Times New Roman" w:hAnsi="Times New Roman" w:cs="Times New Roman"/>
          <w:sz w:val="24"/>
          <w:szCs w:val="24"/>
        </w:rPr>
      </w:pPr>
    </w:p>
    <w:p w:rsidR="00180DA3"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3.Составить новую сказку, используя предложенных персонажей.     </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4.Составить диалог двух героев и обыграть его.                                                                                                               </w:t>
      </w:r>
      <w:r w:rsidR="00E246C7">
        <w:rPr>
          <w:rFonts w:ascii="Times New Roman" w:hAnsi="Times New Roman" w:cs="Times New Roman"/>
          <w:sz w:val="24"/>
          <w:szCs w:val="24"/>
        </w:rPr>
        <w:t xml:space="preserve">1 команда: </w:t>
      </w:r>
      <w:r w:rsidRPr="00A57CD9">
        <w:rPr>
          <w:rFonts w:ascii="Times New Roman" w:hAnsi="Times New Roman" w:cs="Times New Roman"/>
          <w:sz w:val="24"/>
          <w:szCs w:val="24"/>
        </w:rPr>
        <w:t xml:space="preserve">Волк и лиса.          </w:t>
      </w:r>
      <w:r w:rsidR="00180DA3">
        <w:rPr>
          <w:rFonts w:ascii="Times New Roman" w:hAnsi="Times New Roman" w:cs="Times New Roman"/>
          <w:sz w:val="24"/>
          <w:szCs w:val="24"/>
        </w:rPr>
        <w:t xml:space="preserve">                                                                                                                                    </w:t>
      </w:r>
      <w:r w:rsidRPr="00A57CD9">
        <w:rPr>
          <w:rFonts w:ascii="Times New Roman" w:hAnsi="Times New Roman" w:cs="Times New Roman"/>
          <w:sz w:val="24"/>
          <w:szCs w:val="24"/>
        </w:rPr>
        <w:t xml:space="preserve">  </w:t>
      </w:r>
      <w:r w:rsidR="00E246C7">
        <w:rPr>
          <w:rFonts w:ascii="Times New Roman" w:hAnsi="Times New Roman" w:cs="Times New Roman"/>
          <w:sz w:val="24"/>
          <w:szCs w:val="24"/>
        </w:rPr>
        <w:t xml:space="preserve">2 команда: </w:t>
      </w:r>
      <w:r w:rsidRPr="00A57CD9">
        <w:rPr>
          <w:rFonts w:ascii="Times New Roman" w:hAnsi="Times New Roman" w:cs="Times New Roman"/>
          <w:sz w:val="24"/>
          <w:szCs w:val="24"/>
        </w:rPr>
        <w:t>Два поросенка</w:t>
      </w:r>
      <w:proofErr w:type="gramStart"/>
      <w:r w:rsidRPr="00A57CD9">
        <w:rPr>
          <w:rFonts w:ascii="Times New Roman" w:hAnsi="Times New Roman" w:cs="Times New Roman"/>
          <w:sz w:val="24"/>
          <w:szCs w:val="24"/>
        </w:rPr>
        <w:t>.</w:t>
      </w:r>
      <w:proofErr w:type="gramEnd"/>
      <w:r w:rsidRPr="00A57CD9">
        <w:rPr>
          <w:rFonts w:ascii="Times New Roman" w:hAnsi="Times New Roman" w:cs="Times New Roman"/>
          <w:sz w:val="24"/>
          <w:szCs w:val="24"/>
        </w:rPr>
        <w:t xml:space="preserve">                                                                                                   </w:t>
      </w:r>
      <w:r w:rsidR="00E246C7">
        <w:rPr>
          <w:rFonts w:ascii="Times New Roman" w:hAnsi="Times New Roman" w:cs="Times New Roman"/>
          <w:sz w:val="24"/>
          <w:szCs w:val="24"/>
        </w:rPr>
        <w:t xml:space="preserve">                                           </w:t>
      </w:r>
      <w:r w:rsidRPr="00A57CD9">
        <w:rPr>
          <w:rFonts w:ascii="Times New Roman" w:hAnsi="Times New Roman" w:cs="Times New Roman"/>
          <w:sz w:val="24"/>
          <w:szCs w:val="24"/>
        </w:rPr>
        <w:t>(</w:t>
      </w:r>
      <w:proofErr w:type="gramStart"/>
      <w:r w:rsidRPr="00A57CD9">
        <w:rPr>
          <w:rFonts w:ascii="Times New Roman" w:hAnsi="Times New Roman" w:cs="Times New Roman"/>
          <w:sz w:val="24"/>
          <w:szCs w:val="24"/>
        </w:rPr>
        <w:t>в</w:t>
      </w:r>
      <w:proofErr w:type="gramEnd"/>
      <w:r w:rsidRPr="00A57CD9">
        <w:rPr>
          <w:rFonts w:ascii="Times New Roman" w:hAnsi="Times New Roman" w:cs="Times New Roman"/>
          <w:sz w:val="24"/>
          <w:szCs w:val="24"/>
        </w:rPr>
        <w:t xml:space="preserve"> тексте диалога, должна прослеживаться работа по автоматизации любого выбранного звука)</w:t>
      </w:r>
    </w:p>
    <w:p w:rsidR="00A57CD9" w:rsidRPr="00A57CD9" w:rsidRDefault="00A57CD9" w:rsidP="00A57CD9">
      <w:pPr>
        <w:rPr>
          <w:rFonts w:ascii="Times New Roman" w:hAnsi="Times New Roman" w:cs="Times New Roman"/>
          <w:sz w:val="24"/>
          <w:szCs w:val="24"/>
        </w:rPr>
      </w:pPr>
      <w:r w:rsidRPr="00A57CD9">
        <w:rPr>
          <w:rFonts w:ascii="Times New Roman" w:hAnsi="Times New Roman" w:cs="Times New Roman"/>
          <w:sz w:val="24"/>
          <w:szCs w:val="24"/>
        </w:rPr>
        <w:t xml:space="preserve">                                  </w:t>
      </w:r>
    </w:p>
    <w:p w:rsidR="00F81C1A" w:rsidRPr="00180DA3" w:rsidRDefault="00180DA3" w:rsidP="00A57CD9">
      <w:pPr>
        <w:jc w:val="center"/>
        <w:rPr>
          <w:rFonts w:ascii="Times New Roman" w:hAnsi="Times New Roman" w:cs="Times New Roman"/>
          <w:b/>
          <w:sz w:val="24"/>
          <w:szCs w:val="24"/>
        </w:rPr>
      </w:pPr>
      <w:r w:rsidRPr="00180DA3">
        <w:rPr>
          <w:rFonts w:ascii="Times New Roman" w:hAnsi="Times New Roman" w:cs="Times New Roman"/>
          <w:b/>
          <w:sz w:val="24"/>
          <w:szCs w:val="24"/>
        </w:rPr>
        <w:t xml:space="preserve"> Подведение итогов.</w:t>
      </w:r>
    </w:p>
    <w:sectPr w:rsidR="00F81C1A" w:rsidRPr="00180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D9"/>
    <w:rsid w:val="00180DA3"/>
    <w:rsid w:val="00A57CD9"/>
    <w:rsid w:val="00E246C7"/>
    <w:rsid w:val="00F8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3594</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X-Man</cp:lastModifiedBy>
  <cp:revision>1</cp:revision>
  <dcterms:created xsi:type="dcterms:W3CDTF">2014-03-12T06:16:00Z</dcterms:created>
  <dcterms:modified xsi:type="dcterms:W3CDTF">2014-03-12T06:38:00Z</dcterms:modified>
</cp:coreProperties>
</file>