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1F" w:rsidRPr="00DE537E" w:rsidRDefault="00375B93" w:rsidP="00DE5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решать задачи.</w:t>
      </w:r>
    </w:p>
    <w:p w:rsidR="00B728A3" w:rsidRPr="00DE537E" w:rsidRDefault="00B728A3" w:rsidP="00DE5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46" w:rsidRPr="00DE537E" w:rsidRDefault="00B728A3" w:rsidP="00DE53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 xml:space="preserve">В этой статье я хотела бы поделиться опытом обучения решения задач по химии  учащихся восьмых классов. В общеобразовательных школах, которые не подразумевают дополнительного, углубленного изучения точных или естественных наук, возникают проблемы с решением задач.  Расчетные задачи  - это совершенно особый </w:t>
      </w:r>
      <w:r w:rsidR="00B00534">
        <w:rPr>
          <w:rFonts w:ascii="Times New Roman" w:hAnsi="Times New Roman" w:cs="Times New Roman"/>
          <w:sz w:val="28"/>
          <w:szCs w:val="28"/>
        </w:rPr>
        <w:t>вид учебной деятельности</w:t>
      </w:r>
      <w:r w:rsidRPr="00DE537E">
        <w:rPr>
          <w:rFonts w:ascii="Times New Roman" w:hAnsi="Times New Roman" w:cs="Times New Roman"/>
          <w:sz w:val="28"/>
          <w:szCs w:val="28"/>
        </w:rPr>
        <w:t>, который</w:t>
      </w:r>
      <w:r w:rsidR="00DE537E">
        <w:rPr>
          <w:rFonts w:ascii="Times New Roman" w:hAnsi="Times New Roman" w:cs="Times New Roman"/>
          <w:sz w:val="28"/>
          <w:szCs w:val="28"/>
        </w:rPr>
        <w:t xml:space="preserve"> </w:t>
      </w:r>
      <w:r w:rsidRPr="00DE537E">
        <w:rPr>
          <w:rFonts w:ascii="Times New Roman" w:hAnsi="Times New Roman" w:cs="Times New Roman"/>
          <w:sz w:val="28"/>
          <w:szCs w:val="28"/>
        </w:rPr>
        <w:t xml:space="preserve">  демонстрирует полноту овладения не только рас</w:t>
      </w:r>
      <w:r w:rsidR="00DE537E">
        <w:rPr>
          <w:rFonts w:ascii="Times New Roman" w:hAnsi="Times New Roman" w:cs="Times New Roman"/>
          <w:sz w:val="28"/>
          <w:szCs w:val="28"/>
        </w:rPr>
        <w:t>четными навыками, но и глубину</w:t>
      </w:r>
      <w:r w:rsidRPr="00DE537E">
        <w:rPr>
          <w:rFonts w:ascii="Times New Roman" w:hAnsi="Times New Roman" w:cs="Times New Roman"/>
          <w:sz w:val="28"/>
          <w:szCs w:val="28"/>
        </w:rPr>
        <w:t xml:space="preserve"> понимания химизма, описанных процессов. С серьезными проблемами мы с моими восьмиклассниками столкнулись сразу же при разборе задач «на расчеты по уравнению реакции». Причем, </w:t>
      </w:r>
      <w:r w:rsidR="006A16AB" w:rsidRPr="00DE537E">
        <w:rPr>
          <w:rFonts w:ascii="Times New Roman" w:hAnsi="Times New Roman" w:cs="Times New Roman"/>
          <w:sz w:val="28"/>
          <w:szCs w:val="28"/>
        </w:rPr>
        <w:t>непонимание, растерянность возникали у учащихся на разных этапах работы. Совместными усилиями мы определили, что чаще всего ребята не понимают условия задачи, затрудняются в написании кратких условий, реже</w:t>
      </w:r>
      <w:r w:rsidR="00DE537E">
        <w:rPr>
          <w:rFonts w:ascii="Times New Roman" w:hAnsi="Times New Roman" w:cs="Times New Roman"/>
          <w:sz w:val="28"/>
          <w:szCs w:val="28"/>
        </w:rPr>
        <w:t>,</w:t>
      </w:r>
      <w:r w:rsidR="006A16AB" w:rsidRPr="00DE537E">
        <w:rPr>
          <w:rFonts w:ascii="Times New Roman" w:hAnsi="Times New Roman" w:cs="Times New Roman"/>
          <w:sz w:val="28"/>
          <w:szCs w:val="28"/>
        </w:rPr>
        <w:t xml:space="preserve"> ошибаются при преобразовании математических формул или при записи уравнения реакций.  Хочу привести</w:t>
      </w:r>
      <w:r w:rsidR="007A1146" w:rsidRPr="00DE537E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E537E">
        <w:rPr>
          <w:rFonts w:ascii="Times New Roman" w:hAnsi="Times New Roman" w:cs="Times New Roman"/>
          <w:sz w:val="28"/>
          <w:szCs w:val="28"/>
        </w:rPr>
        <w:t>, которым мы дополнили алгоритм</w:t>
      </w:r>
      <w:r w:rsidR="00B116BA">
        <w:rPr>
          <w:rFonts w:ascii="Times New Roman" w:hAnsi="Times New Roman" w:cs="Times New Roman"/>
          <w:sz w:val="28"/>
          <w:szCs w:val="28"/>
        </w:rPr>
        <w:t xml:space="preserve"> решения задач «на расчет по уравнению реакции»:</w:t>
      </w:r>
    </w:p>
    <w:p w:rsidR="006A16AB" w:rsidRPr="00DE537E" w:rsidRDefault="006A16AB" w:rsidP="00DE5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>- попробуй пере</w:t>
      </w:r>
      <w:r w:rsidR="00F26189" w:rsidRPr="00DE537E">
        <w:rPr>
          <w:rFonts w:ascii="Times New Roman" w:hAnsi="Times New Roman" w:cs="Times New Roman"/>
          <w:sz w:val="28"/>
          <w:szCs w:val="28"/>
        </w:rPr>
        <w:t>с</w:t>
      </w:r>
      <w:r w:rsidRPr="00DE537E">
        <w:rPr>
          <w:rFonts w:ascii="Times New Roman" w:hAnsi="Times New Roman" w:cs="Times New Roman"/>
          <w:sz w:val="28"/>
          <w:szCs w:val="28"/>
        </w:rPr>
        <w:t>казать условия задачи своими словами</w:t>
      </w:r>
      <w:r w:rsidR="00F26189" w:rsidRPr="00DE537E">
        <w:rPr>
          <w:rFonts w:ascii="Times New Roman" w:hAnsi="Times New Roman" w:cs="Times New Roman"/>
          <w:sz w:val="28"/>
          <w:szCs w:val="28"/>
        </w:rPr>
        <w:t xml:space="preserve"> (очень часто это вызывает затруднения, несмотря на то, что текст задачи всего в полторы строки);</w:t>
      </w:r>
    </w:p>
    <w:p w:rsidR="00F26189" w:rsidRPr="00DE537E" w:rsidRDefault="00F26189" w:rsidP="00DE5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>- закрой глаза и постарайся  зрительно представить процесс, описанный в условиях задачи;</w:t>
      </w:r>
    </w:p>
    <w:p w:rsidR="00F26189" w:rsidRPr="00DE537E" w:rsidRDefault="00F26189" w:rsidP="00DE5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>- проанализируй единицы измерения, которые встречаются в условиях задачи, и вспомни, какие  величины</w:t>
      </w:r>
      <w:r w:rsidR="00287666">
        <w:rPr>
          <w:rFonts w:ascii="Times New Roman" w:hAnsi="Times New Roman" w:cs="Times New Roman"/>
          <w:sz w:val="28"/>
          <w:szCs w:val="28"/>
        </w:rPr>
        <w:t xml:space="preserve">, </w:t>
      </w:r>
      <w:r w:rsidRPr="00DE537E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DE537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E537E">
        <w:rPr>
          <w:rFonts w:ascii="Times New Roman" w:hAnsi="Times New Roman" w:cs="Times New Roman"/>
          <w:sz w:val="28"/>
          <w:szCs w:val="28"/>
        </w:rPr>
        <w:t xml:space="preserve"> измеряются;</w:t>
      </w:r>
    </w:p>
    <w:p w:rsidR="002F046B" w:rsidRDefault="00F26189" w:rsidP="002F04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>- определи, какие слова свидетельствуют о проходящем химическом процессе</w:t>
      </w:r>
      <w:r w:rsidR="007A1146" w:rsidRPr="00DE537E">
        <w:rPr>
          <w:rFonts w:ascii="Times New Roman" w:hAnsi="Times New Roman" w:cs="Times New Roman"/>
          <w:sz w:val="28"/>
          <w:szCs w:val="28"/>
        </w:rPr>
        <w:t xml:space="preserve"> (определи тип химической реакции, какие вещества составляют левую и правую части уравнения реакции, не забудь коэффициенты)</w:t>
      </w:r>
      <w:r w:rsidR="002F046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00534" w:rsidRDefault="002F046B" w:rsidP="002F04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7A1146" w:rsidRPr="00DE537E">
        <w:rPr>
          <w:rFonts w:ascii="Times New Roman" w:hAnsi="Times New Roman" w:cs="Times New Roman"/>
          <w:sz w:val="28"/>
          <w:szCs w:val="28"/>
        </w:rPr>
        <w:t xml:space="preserve">ренировка в решении задач происходит не совсем обычно. </w:t>
      </w:r>
      <w:r>
        <w:rPr>
          <w:rFonts w:ascii="Times New Roman" w:hAnsi="Times New Roman" w:cs="Times New Roman"/>
          <w:sz w:val="28"/>
          <w:szCs w:val="28"/>
        </w:rPr>
        <w:t xml:space="preserve">Используя наш метод,  за урок мы </w:t>
      </w:r>
      <w:r w:rsidR="00287666">
        <w:rPr>
          <w:rFonts w:ascii="Times New Roman" w:hAnsi="Times New Roman" w:cs="Times New Roman"/>
          <w:sz w:val="28"/>
          <w:szCs w:val="28"/>
        </w:rPr>
        <w:t>успеваем разобрать больше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1146" w:rsidRPr="00DE537E">
        <w:rPr>
          <w:rFonts w:ascii="Times New Roman" w:hAnsi="Times New Roman" w:cs="Times New Roman"/>
          <w:sz w:val="28"/>
          <w:szCs w:val="28"/>
        </w:rPr>
        <w:t>Учи</w:t>
      </w:r>
      <w:r w:rsidR="00CB69E6" w:rsidRPr="00DE537E">
        <w:rPr>
          <w:rFonts w:ascii="Times New Roman" w:hAnsi="Times New Roman" w:cs="Times New Roman"/>
          <w:sz w:val="28"/>
          <w:szCs w:val="28"/>
        </w:rPr>
        <w:t>тель готовит 7-8 задач одно</w:t>
      </w:r>
      <w:r w:rsidR="00B00534">
        <w:rPr>
          <w:rFonts w:ascii="Times New Roman" w:hAnsi="Times New Roman" w:cs="Times New Roman"/>
          <w:sz w:val="28"/>
          <w:szCs w:val="28"/>
        </w:rPr>
        <w:t>го</w:t>
      </w:r>
      <w:r w:rsidR="00CB69E6" w:rsidRPr="00DE537E">
        <w:rPr>
          <w:rFonts w:ascii="Times New Roman" w:hAnsi="Times New Roman" w:cs="Times New Roman"/>
          <w:sz w:val="28"/>
          <w:szCs w:val="28"/>
        </w:rPr>
        <w:t xml:space="preserve"> вида</w:t>
      </w:r>
      <w:r w:rsidR="007A1146" w:rsidRPr="00DE537E">
        <w:rPr>
          <w:rFonts w:ascii="Times New Roman" w:hAnsi="Times New Roman" w:cs="Times New Roman"/>
          <w:sz w:val="28"/>
          <w:szCs w:val="28"/>
        </w:rPr>
        <w:t>, но с набором разных единиц измерения</w:t>
      </w:r>
      <w:r w:rsidR="00CB69E6" w:rsidRPr="00DE537E">
        <w:rPr>
          <w:rFonts w:ascii="Times New Roman" w:hAnsi="Times New Roman" w:cs="Times New Roman"/>
          <w:sz w:val="28"/>
          <w:szCs w:val="28"/>
        </w:rPr>
        <w:t xml:space="preserve"> и разными типами химических процессов. </w:t>
      </w:r>
      <w:r w:rsidR="007B12F4">
        <w:rPr>
          <w:rFonts w:ascii="Times New Roman" w:hAnsi="Times New Roman" w:cs="Times New Roman"/>
          <w:sz w:val="28"/>
          <w:szCs w:val="28"/>
        </w:rPr>
        <w:t xml:space="preserve"> Далее следует «сквозное», одновременное  решение  всех задач.</w:t>
      </w:r>
      <w:r w:rsidR="00B00534">
        <w:rPr>
          <w:rFonts w:ascii="Times New Roman" w:hAnsi="Times New Roman" w:cs="Times New Roman"/>
          <w:sz w:val="28"/>
          <w:szCs w:val="28"/>
        </w:rPr>
        <w:t xml:space="preserve"> Этапы работы над задачами таковы:</w:t>
      </w:r>
    </w:p>
    <w:p w:rsidR="00B00534" w:rsidRDefault="00B00534" w:rsidP="00B116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</w:t>
      </w:r>
      <w:r w:rsidR="00CB69E6" w:rsidRPr="00DE537E">
        <w:rPr>
          <w:rFonts w:ascii="Times New Roman" w:hAnsi="Times New Roman" w:cs="Times New Roman"/>
          <w:sz w:val="28"/>
          <w:szCs w:val="28"/>
        </w:rPr>
        <w:t xml:space="preserve"> с текст</w:t>
      </w:r>
      <w:r>
        <w:rPr>
          <w:rFonts w:ascii="Times New Roman" w:hAnsi="Times New Roman" w:cs="Times New Roman"/>
          <w:sz w:val="28"/>
          <w:szCs w:val="28"/>
        </w:rPr>
        <w:t>ом каждой задачи и пересказ ее содержания</w:t>
      </w:r>
      <w:r w:rsidR="00CB69E6" w:rsidRPr="00DE537E">
        <w:rPr>
          <w:rFonts w:ascii="Times New Roman" w:hAnsi="Times New Roman" w:cs="Times New Roman"/>
          <w:sz w:val="28"/>
          <w:szCs w:val="28"/>
        </w:rPr>
        <w:t xml:space="preserve"> (сколько </w:t>
      </w:r>
      <w:r>
        <w:rPr>
          <w:rFonts w:ascii="Times New Roman" w:hAnsi="Times New Roman" w:cs="Times New Roman"/>
          <w:sz w:val="28"/>
          <w:szCs w:val="28"/>
        </w:rPr>
        <w:t>задач – столько и пересказов);</w:t>
      </w:r>
    </w:p>
    <w:p w:rsidR="00B00534" w:rsidRDefault="002F046B" w:rsidP="00B116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все формулы взаимного перевода одних величин в другие (масса, объем, количество вещества, число структурных частиц)</w:t>
      </w:r>
      <w:r w:rsidR="00B005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0534" w:rsidRDefault="002F046B" w:rsidP="00B116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анализируем и записываем уравнения реакций</w:t>
      </w:r>
      <w:r w:rsidR="00B00534">
        <w:rPr>
          <w:rFonts w:ascii="Times New Roman" w:hAnsi="Times New Roman" w:cs="Times New Roman"/>
          <w:sz w:val="28"/>
          <w:szCs w:val="28"/>
        </w:rPr>
        <w:t>;</w:t>
      </w:r>
    </w:p>
    <w:p w:rsidR="002F046B" w:rsidRDefault="002F046B" w:rsidP="00B116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подставляем числа в формулы, составляем пропорции и записываем ответ.</w:t>
      </w:r>
    </w:p>
    <w:p w:rsidR="007A1146" w:rsidRPr="00DE537E" w:rsidRDefault="00DE537E" w:rsidP="00B116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37E">
        <w:rPr>
          <w:rFonts w:ascii="Times New Roman" w:hAnsi="Times New Roman" w:cs="Times New Roman"/>
          <w:sz w:val="28"/>
          <w:szCs w:val="28"/>
        </w:rPr>
        <w:t xml:space="preserve">Целью такой работы является не просто решение наибольшего числа задач, а  </w:t>
      </w:r>
      <w:r w:rsidR="00B00534">
        <w:rPr>
          <w:rFonts w:ascii="Times New Roman" w:hAnsi="Times New Roman" w:cs="Times New Roman"/>
          <w:sz w:val="28"/>
          <w:szCs w:val="28"/>
        </w:rPr>
        <w:t xml:space="preserve">тщательная многократная  </w:t>
      </w:r>
      <w:r w:rsidRPr="00DE537E">
        <w:rPr>
          <w:rFonts w:ascii="Times New Roman" w:hAnsi="Times New Roman" w:cs="Times New Roman"/>
          <w:sz w:val="28"/>
          <w:szCs w:val="28"/>
        </w:rPr>
        <w:t xml:space="preserve">проработка </w:t>
      </w:r>
      <w:r w:rsidR="00B00534">
        <w:rPr>
          <w:rFonts w:ascii="Times New Roman" w:hAnsi="Times New Roman" w:cs="Times New Roman"/>
          <w:sz w:val="28"/>
          <w:szCs w:val="28"/>
        </w:rPr>
        <w:t xml:space="preserve">всех  </w:t>
      </w:r>
      <w:r w:rsidRPr="00DE537E">
        <w:rPr>
          <w:rFonts w:ascii="Times New Roman" w:hAnsi="Times New Roman" w:cs="Times New Roman"/>
          <w:sz w:val="28"/>
          <w:szCs w:val="28"/>
        </w:rPr>
        <w:t>этапов</w:t>
      </w:r>
      <w:r w:rsidR="00B116B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DE537E">
        <w:rPr>
          <w:rFonts w:ascii="Times New Roman" w:hAnsi="Times New Roman" w:cs="Times New Roman"/>
          <w:sz w:val="28"/>
          <w:szCs w:val="28"/>
        </w:rPr>
        <w:t xml:space="preserve"> задач.  Такой способ тренировки решения задач оказался более эффективным и принес более высокие результаты в проверочной работе.</w:t>
      </w:r>
    </w:p>
    <w:sectPr w:rsidR="007A1146" w:rsidRPr="00DE537E" w:rsidSect="00E6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A3"/>
    <w:rsid w:val="00287666"/>
    <w:rsid w:val="002F046B"/>
    <w:rsid w:val="00375B93"/>
    <w:rsid w:val="006A16AB"/>
    <w:rsid w:val="007A1146"/>
    <w:rsid w:val="007B12F4"/>
    <w:rsid w:val="007D2177"/>
    <w:rsid w:val="00B00534"/>
    <w:rsid w:val="00B116BA"/>
    <w:rsid w:val="00B728A3"/>
    <w:rsid w:val="00CB69E6"/>
    <w:rsid w:val="00DE537E"/>
    <w:rsid w:val="00DE5F9F"/>
    <w:rsid w:val="00E6331F"/>
    <w:rsid w:val="00F10D96"/>
    <w:rsid w:val="00F2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2014-09-05T13:44:00Z</dcterms:created>
  <dcterms:modified xsi:type="dcterms:W3CDTF">2014-09-19T14:32:00Z</dcterms:modified>
</cp:coreProperties>
</file>