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D6" w:rsidRPr="00014BD6" w:rsidRDefault="00014BD6" w:rsidP="00014BD6">
      <w:pPr>
        <w:jc w:val="center"/>
      </w:pPr>
      <w:r w:rsidRPr="00014BD6">
        <w:t>Образовательная программа</w:t>
      </w:r>
    </w:p>
    <w:p w:rsidR="00014BD6" w:rsidRPr="00014BD6" w:rsidRDefault="00014BD6" w:rsidP="00014BD6">
      <w:pPr>
        <w:jc w:val="center"/>
        <w:rPr>
          <w:b/>
        </w:rPr>
      </w:pPr>
      <w:r w:rsidRPr="00014BD6">
        <w:rPr>
          <w:b/>
        </w:rPr>
        <w:t xml:space="preserve"> «Химические задачи и способы их решения»</w:t>
      </w:r>
    </w:p>
    <w:p w:rsidR="00014BD6" w:rsidRPr="00014BD6" w:rsidRDefault="00014BD6" w:rsidP="00014BD6">
      <w:pPr>
        <w:jc w:val="center"/>
      </w:pPr>
      <w:r w:rsidRPr="00014BD6">
        <w:t>срок реализации 3 года обучения</w:t>
      </w:r>
    </w:p>
    <w:p w:rsidR="00014BD6" w:rsidRPr="00014BD6" w:rsidRDefault="00014BD6" w:rsidP="00014BD6">
      <w:pPr>
        <w:jc w:val="center"/>
      </w:pPr>
    </w:p>
    <w:p w:rsidR="00014BD6" w:rsidRDefault="00014BD6" w:rsidP="00014BD6">
      <w:pPr>
        <w:ind w:firstLine="55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Каузова</w:t>
      </w:r>
      <w:proofErr w:type="spellEnd"/>
      <w:r>
        <w:rPr>
          <w:sz w:val="28"/>
          <w:szCs w:val="28"/>
        </w:rPr>
        <w:t xml:space="preserve"> Ольга Николаевна,</w:t>
      </w:r>
    </w:p>
    <w:p w:rsidR="00014BD6" w:rsidRPr="00014BD6" w:rsidRDefault="00014BD6" w:rsidP="00014BD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Учитель химии МОУ «Гимназия №12»</w:t>
      </w:r>
    </w:p>
    <w:p w:rsidR="00014BD6" w:rsidRPr="006C6F40" w:rsidRDefault="00014BD6" w:rsidP="00014BD6">
      <w:pPr>
        <w:jc w:val="center"/>
        <w:rPr>
          <w:i/>
        </w:rPr>
      </w:pPr>
      <w:r w:rsidRPr="006C6F40">
        <w:rPr>
          <w:i/>
          <w:lang w:val="en-US"/>
        </w:rPr>
        <w:t>Пояснительная записка</w:t>
      </w:r>
    </w:p>
    <w:p w:rsidR="00014BD6" w:rsidRPr="00014BD6" w:rsidRDefault="00014BD6" w:rsidP="00014BD6">
      <w:pPr>
        <w:jc w:val="both"/>
      </w:pPr>
      <w:r w:rsidRPr="00014BD6">
        <w:t xml:space="preserve">     Большое значение для успешного развития личности воспитанников имеет предоставление возможности изучения курсов по выбору, содержание которых предусматривает расширение и углубление знаний, развитие познавательных интересов, целенаправленную </w:t>
      </w:r>
      <w:proofErr w:type="spellStart"/>
      <w:r w:rsidRPr="00014BD6">
        <w:t>предпрофессиональную</w:t>
      </w:r>
      <w:proofErr w:type="spellEnd"/>
      <w:r w:rsidRPr="00014BD6">
        <w:t xml:space="preserve"> ориентацию старшеклассников. Большой популярностью пользуются курсы химической направленности. Они ориентированы на детей, проявляющих повышенный интерес к изучению химии и собирающихся продолжить образование в учебных заведениях </w:t>
      </w:r>
      <w:proofErr w:type="spellStart"/>
      <w:proofErr w:type="gramStart"/>
      <w:r w:rsidRPr="00014BD6">
        <w:t>естественно-научного</w:t>
      </w:r>
      <w:proofErr w:type="spellEnd"/>
      <w:proofErr w:type="gramEnd"/>
      <w:r w:rsidRPr="00014BD6">
        <w:t xml:space="preserve"> профиля. Практика показывает, что ребята, прослушавшие такие курсы, добиваются высоких результатов на районных олимпиадах и на вступительных экзаменах в химико-технологические, медицинские, сельскохозяйственные колледжи и вузы.</w:t>
      </w:r>
    </w:p>
    <w:p w:rsidR="00014BD6" w:rsidRPr="00014BD6" w:rsidRDefault="00014BD6" w:rsidP="00014BD6">
      <w:pPr>
        <w:jc w:val="both"/>
      </w:pPr>
      <w:r w:rsidRPr="00014BD6">
        <w:tab/>
        <w:t>В связи с этим составлена образовательная программа кружка   «Химические задачи и способы их решения».</w:t>
      </w:r>
    </w:p>
    <w:p w:rsidR="00014BD6" w:rsidRPr="00014BD6" w:rsidRDefault="00014BD6" w:rsidP="00014BD6">
      <w:pPr>
        <w:jc w:val="both"/>
      </w:pPr>
      <w:r w:rsidRPr="00014BD6">
        <w:t xml:space="preserve">   </w:t>
      </w:r>
      <w:proofErr w:type="gramStart"/>
      <w:r w:rsidRPr="00014BD6">
        <w:t>Данная программа является углубленной (основой для составления данной программы является программа курса химии для 8-11 классов общеобразовательных учреждений/О. С. Габриелян.- 4-е издание, стереотип.</w:t>
      </w:r>
      <w:proofErr w:type="gramEnd"/>
      <w:r w:rsidRPr="00014BD6">
        <w:t xml:space="preserve">- </w:t>
      </w:r>
      <w:proofErr w:type="gramStart"/>
      <w:r w:rsidRPr="00014BD6">
        <w:t>М. Дрофа, 2007.- 78 с.) и предназначена для воспитанников от 15 до 18 лет.</w:t>
      </w:r>
      <w:proofErr w:type="gramEnd"/>
    </w:p>
    <w:p w:rsidR="00014BD6" w:rsidRPr="00014BD6" w:rsidRDefault="00014BD6" w:rsidP="00014BD6">
      <w:pPr>
        <w:ind w:firstLine="708"/>
        <w:jc w:val="both"/>
      </w:pPr>
      <w:r w:rsidRPr="00014BD6">
        <w:rPr>
          <w:i/>
        </w:rPr>
        <w:t>Цель данного курса</w:t>
      </w:r>
      <w:r w:rsidRPr="00014BD6">
        <w:t>: подготовить учащихся к успешной сдаче ЕМЭ и ЕГЭ.</w:t>
      </w:r>
    </w:p>
    <w:p w:rsidR="00014BD6" w:rsidRPr="00014BD6" w:rsidRDefault="00014BD6" w:rsidP="00014BD6">
      <w:pPr>
        <w:ind w:firstLine="360"/>
        <w:jc w:val="both"/>
        <w:rPr>
          <w:i/>
        </w:rPr>
      </w:pPr>
      <w:r w:rsidRPr="00014BD6">
        <w:rPr>
          <w:i/>
        </w:rPr>
        <w:t>Задачи:</w:t>
      </w:r>
    </w:p>
    <w:p w:rsidR="00014BD6" w:rsidRPr="00014BD6" w:rsidRDefault="00014BD6" w:rsidP="00014BD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BD6">
        <w:rPr>
          <w:rFonts w:ascii="Times New Roman" w:hAnsi="Times New Roman"/>
          <w:sz w:val="24"/>
          <w:szCs w:val="24"/>
        </w:rPr>
        <w:t>закрепить и систематизировать знания воспитанников  по химии;</w:t>
      </w:r>
    </w:p>
    <w:p w:rsidR="00014BD6" w:rsidRPr="00014BD6" w:rsidRDefault="00014BD6" w:rsidP="00014BD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BD6">
        <w:rPr>
          <w:rFonts w:ascii="Times New Roman" w:hAnsi="Times New Roman"/>
          <w:sz w:val="24"/>
          <w:szCs w:val="24"/>
        </w:rPr>
        <w:t>развить умение решать разнообразные задачи повышенного уровня сложности;</w:t>
      </w:r>
    </w:p>
    <w:p w:rsidR="00014BD6" w:rsidRPr="00014BD6" w:rsidRDefault="00014BD6" w:rsidP="00014BD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BD6">
        <w:rPr>
          <w:rFonts w:ascii="Times New Roman" w:hAnsi="Times New Roman"/>
          <w:sz w:val="24"/>
          <w:szCs w:val="24"/>
        </w:rPr>
        <w:t xml:space="preserve"> сформировать интерес к  решению задач разного уровня сложности.</w:t>
      </w:r>
    </w:p>
    <w:p w:rsidR="00014BD6" w:rsidRPr="00014BD6" w:rsidRDefault="00014BD6" w:rsidP="00014BD6">
      <w:pPr>
        <w:jc w:val="both"/>
      </w:pPr>
      <w:r w:rsidRPr="00014BD6">
        <w:rPr>
          <w:lang w:val="en-US"/>
        </w:rPr>
        <w:t xml:space="preserve">     </w:t>
      </w:r>
      <w:r w:rsidRPr="00014BD6">
        <w:t>Программа базируется на знаниях, получаемых при изучении ребятами химии в школе, и не требует знания теоретических вопросов, выходящих за рамки гимназической программы химического образования. В то же время для успешной реализации программы кружка необходимо,  чтобы ребята владели важнейшими вычислительными навыками, алгоритмами решения типовых химических задач, умели применять при решении задач важнейшие физические законы.</w:t>
      </w:r>
    </w:p>
    <w:p w:rsidR="00014BD6" w:rsidRPr="00014BD6" w:rsidRDefault="00014BD6" w:rsidP="00014BD6">
      <w:pPr>
        <w:jc w:val="both"/>
      </w:pPr>
      <w:r w:rsidRPr="00014BD6">
        <w:rPr>
          <w:lang w:val="en-US"/>
        </w:rPr>
        <w:t xml:space="preserve">     </w:t>
      </w:r>
      <w:r w:rsidRPr="00014BD6">
        <w:t>Дополнительная образовательная программа  рассчитана на три года обучения:</w:t>
      </w:r>
    </w:p>
    <w:p w:rsidR="00014BD6" w:rsidRPr="00014BD6" w:rsidRDefault="00014BD6" w:rsidP="00014BD6">
      <w:pPr>
        <w:jc w:val="both"/>
      </w:pPr>
      <w:r w:rsidRPr="00014BD6">
        <w:rPr>
          <w:lang w:val="en-US"/>
        </w:rPr>
        <w:t xml:space="preserve">     </w:t>
      </w:r>
      <w:r>
        <w:t xml:space="preserve">1-й год </w:t>
      </w:r>
      <w:r w:rsidRPr="00014BD6">
        <w:t>– начальный этап. Обучающиеся знакомятся с алгоритмами решения задач повышенного уровня сложности по курсу неорганической химии: определение типа образующихся в реакциях обмена солей; определение химических формул неорганических веществ на основе реакций с их участием; определение массовой доли растворенного вещества в растворе с использованием правила смешения и др. Обучающимся предлагается большое количество задач комбинированного характера, сочетающих в себе несколько алгоритмов решения, а также задачи на знание способов получения и химических свойств соединений химических элементов I–VIII групп периодической системы.</w:t>
      </w:r>
    </w:p>
    <w:p w:rsidR="00014BD6" w:rsidRPr="00014BD6" w:rsidRDefault="00014BD6" w:rsidP="00014BD6">
      <w:pPr>
        <w:jc w:val="both"/>
      </w:pPr>
      <w:r w:rsidRPr="00014BD6">
        <w:rPr>
          <w:lang w:val="en-US"/>
        </w:rPr>
        <w:t xml:space="preserve">     </w:t>
      </w:r>
      <w:r w:rsidRPr="00014BD6">
        <w:t>2</w:t>
      </w:r>
      <w:r>
        <w:t>-й год</w:t>
      </w:r>
      <w:r w:rsidRPr="00014BD6">
        <w:t xml:space="preserve"> – этап решения задач по курсу органической химии. Особое внимание уделяется изучению алгоритмов решения задач на параллельные и последовательные превращения, использование газовых законов, нахождение молекулярных формул органических веществ различных гомологических рядов, использование знаний об окислительно-восстановительных процессах с участием органических веществ, и, кроме того, решению качественных задач и задач комбинированного характера. </w:t>
      </w:r>
    </w:p>
    <w:p w:rsidR="00014BD6" w:rsidRPr="00014BD6" w:rsidRDefault="00014BD6" w:rsidP="00014BD6">
      <w:pPr>
        <w:jc w:val="both"/>
      </w:pPr>
      <w:r w:rsidRPr="00014BD6">
        <w:rPr>
          <w:lang w:val="en-US"/>
        </w:rPr>
        <w:t xml:space="preserve">     </w:t>
      </w:r>
      <w:r>
        <w:t>3-й год</w:t>
      </w:r>
      <w:r w:rsidRPr="00014BD6">
        <w:t xml:space="preserve"> – заключительный этап. Решение наиболее сложных задач, преимущественно комбинированного характера, кроме того, предусматривается знакомство обучающихся с тестовыми заданиями, используемыми при проведении ЕГЭ.</w:t>
      </w:r>
    </w:p>
    <w:p w:rsidR="00014BD6" w:rsidRPr="00014BD6" w:rsidRDefault="00014BD6" w:rsidP="00014BD6">
      <w:r w:rsidRPr="00014BD6">
        <w:tab/>
        <w:t>Данная программа составлена с учетом пожеланий детей и родителей.</w:t>
      </w:r>
    </w:p>
    <w:p w:rsidR="00014BD6" w:rsidRPr="00014BD6" w:rsidRDefault="00014BD6" w:rsidP="00014BD6">
      <w:pPr>
        <w:rPr>
          <w:lang w:val="en-US"/>
        </w:rPr>
      </w:pPr>
      <w:r w:rsidRPr="00014BD6">
        <w:tab/>
        <w:t>Программа рассчитана на 3 года реализации: на 1 год (144 часа)</w:t>
      </w:r>
      <w:r>
        <w:t>,</w:t>
      </w:r>
      <w:r w:rsidRPr="00014BD6">
        <w:t xml:space="preserve"> </w:t>
      </w:r>
      <w:r>
        <w:t>второй и третий год (216 часов).</w:t>
      </w:r>
    </w:p>
    <w:p w:rsidR="00014BD6" w:rsidRPr="00014BD6" w:rsidRDefault="00014BD6" w:rsidP="00014BD6">
      <w:pPr>
        <w:jc w:val="center"/>
        <w:rPr>
          <w:i/>
        </w:rPr>
      </w:pPr>
      <w:r w:rsidRPr="00014BD6">
        <w:rPr>
          <w:i/>
        </w:rPr>
        <w:t>Содержание программы на 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961"/>
        <w:gridCol w:w="1701"/>
        <w:gridCol w:w="1559"/>
        <w:gridCol w:w="992"/>
      </w:tblGrid>
      <w:tr w:rsidR="00014BD6" w:rsidRPr="0061668B" w:rsidTr="00883ABE">
        <w:trPr>
          <w:trHeight w:val="360"/>
        </w:trPr>
        <w:tc>
          <w:tcPr>
            <w:tcW w:w="1101" w:type="dxa"/>
            <w:vMerge w:val="restart"/>
          </w:tcPr>
          <w:p w:rsidR="00014BD6" w:rsidRPr="00014BD6" w:rsidRDefault="00014BD6" w:rsidP="00883ABE">
            <w:r w:rsidRPr="00014BD6">
              <w:rPr>
                <w:b/>
              </w:rPr>
              <w:br w:type="page"/>
            </w:r>
            <w:r w:rsidRPr="00014BD6">
              <w:t xml:space="preserve"> №</w:t>
            </w:r>
          </w:p>
        </w:tc>
        <w:tc>
          <w:tcPr>
            <w:tcW w:w="4961" w:type="dxa"/>
            <w:vMerge w:val="restart"/>
          </w:tcPr>
          <w:p w:rsidR="00014BD6" w:rsidRPr="00014BD6" w:rsidRDefault="00014BD6" w:rsidP="00883ABE">
            <w:pPr>
              <w:jc w:val="center"/>
            </w:pPr>
            <w:r w:rsidRPr="00014BD6">
              <w:t>Тема занятия</w:t>
            </w:r>
          </w:p>
        </w:tc>
        <w:tc>
          <w:tcPr>
            <w:tcW w:w="1701" w:type="dxa"/>
            <w:vMerge w:val="restart"/>
          </w:tcPr>
          <w:p w:rsidR="00014BD6" w:rsidRPr="00014BD6" w:rsidRDefault="00014BD6" w:rsidP="00883ABE">
            <w:r w:rsidRPr="00014BD6">
              <w:t>Общее количество часов</w:t>
            </w:r>
          </w:p>
        </w:tc>
        <w:tc>
          <w:tcPr>
            <w:tcW w:w="2551" w:type="dxa"/>
            <w:gridSpan w:val="2"/>
          </w:tcPr>
          <w:p w:rsidR="00014BD6" w:rsidRPr="00014BD6" w:rsidRDefault="00014BD6" w:rsidP="00883ABE">
            <w:pPr>
              <w:jc w:val="center"/>
            </w:pPr>
            <w:r w:rsidRPr="00014BD6">
              <w:t>В том числе</w:t>
            </w:r>
          </w:p>
        </w:tc>
      </w:tr>
      <w:tr w:rsidR="00014BD6" w:rsidRPr="0061668B" w:rsidTr="00883ABE">
        <w:trPr>
          <w:trHeight w:val="460"/>
        </w:trPr>
        <w:tc>
          <w:tcPr>
            <w:tcW w:w="1101" w:type="dxa"/>
            <w:vMerge/>
          </w:tcPr>
          <w:p w:rsidR="00014BD6" w:rsidRPr="00014BD6" w:rsidRDefault="00014BD6" w:rsidP="00883ABE"/>
        </w:tc>
        <w:tc>
          <w:tcPr>
            <w:tcW w:w="4961" w:type="dxa"/>
            <w:vMerge/>
          </w:tcPr>
          <w:p w:rsidR="00014BD6" w:rsidRPr="0061668B" w:rsidRDefault="00014BD6" w:rsidP="00883A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4BD6" w:rsidRPr="0061668B" w:rsidRDefault="00014BD6" w:rsidP="00883A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4BD6" w:rsidRPr="00014BD6" w:rsidRDefault="00014BD6" w:rsidP="00883ABE">
            <w:pPr>
              <w:jc w:val="center"/>
            </w:pPr>
            <w:r w:rsidRPr="00014BD6">
              <w:t>теория</w:t>
            </w:r>
          </w:p>
        </w:tc>
        <w:tc>
          <w:tcPr>
            <w:tcW w:w="992" w:type="dxa"/>
          </w:tcPr>
          <w:p w:rsidR="00014BD6" w:rsidRPr="00014BD6" w:rsidRDefault="00014BD6" w:rsidP="00883ABE">
            <w:pPr>
              <w:jc w:val="center"/>
            </w:pPr>
            <w:r w:rsidRPr="00014BD6">
              <w:t>практика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Вводное занятие. Знакомство с целями и </w:t>
            </w:r>
            <w:r w:rsidRPr="00014BD6">
              <w:lastRenderedPageBreak/>
              <w:t xml:space="preserve">задачами курса, его структурой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lastRenderedPageBreak/>
              <w:t>1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-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lastRenderedPageBreak/>
              <w:t>2</w:t>
            </w:r>
          </w:p>
          <w:p w:rsidR="00014BD6" w:rsidRPr="00014BD6" w:rsidRDefault="00014BD6" w:rsidP="00883ABE">
            <w:r w:rsidRPr="00014BD6">
              <w:t>3</w:t>
            </w:r>
          </w:p>
          <w:p w:rsidR="00014BD6" w:rsidRPr="00014BD6" w:rsidRDefault="00014BD6" w:rsidP="00883ABE">
            <w:r w:rsidRPr="00014BD6">
              <w:t>4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Характеристика </w:t>
            </w:r>
            <w:proofErr w:type="spellStart"/>
            <w:proofErr w:type="gramStart"/>
            <w:r w:rsidRPr="00014BD6">
              <w:t>хим</w:t>
            </w:r>
            <w:proofErr w:type="spellEnd"/>
            <w:proofErr w:type="gramEnd"/>
            <w:r w:rsidRPr="00014BD6">
              <w:t xml:space="preserve"> элемента на основании его положения в ПС ДИМ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t>5-6-7-8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Свойства оксидов, кислот, оснований и солей в свете теории электролитической диссоциации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t>9-10-11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Генетический ряд неметалла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t>12-13-14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Генетический ряд металла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796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15-16-17-18</w:t>
            </w:r>
          </w:p>
        </w:tc>
        <w:tc>
          <w:tcPr>
            <w:tcW w:w="4961" w:type="dxa"/>
          </w:tcPr>
          <w:p w:rsidR="00014BD6" w:rsidRPr="00014BD6" w:rsidRDefault="00014BD6" w:rsidP="00883ABE">
            <w:proofErr w:type="spellStart"/>
            <w:r w:rsidRPr="00014BD6">
              <w:t>Амфотерные</w:t>
            </w:r>
            <w:proofErr w:type="spellEnd"/>
            <w:r w:rsidRPr="00014BD6">
              <w:t xml:space="preserve"> оксиды и </w:t>
            </w:r>
            <w:proofErr w:type="spellStart"/>
            <w:r w:rsidRPr="00014BD6">
              <w:t>гидроксиды</w:t>
            </w:r>
            <w:proofErr w:type="spellEnd"/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t>19-20-21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ПЗ и ПСХЭ ДИМ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t>22-23-24-25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Алгоритм решения задач на определение типа образующихся в реакциях обмена солей 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t>26-27-28-29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Алгоритм решения задач на определение химических формул неорганических веществ на основе реакций с их участием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t>30-31-32-33-34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Наиболее сложные случаи реакций ионного обмена, упражнения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61668B" w:rsidTr="00883ABE">
        <w:tc>
          <w:tcPr>
            <w:tcW w:w="1101" w:type="dxa"/>
          </w:tcPr>
          <w:p w:rsidR="00014BD6" w:rsidRPr="00014BD6" w:rsidRDefault="00014BD6" w:rsidP="00883ABE">
            <w:r w:rsidRPr="00014BD6">
              <w:t>35-36-37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Нестандартные расчетные задачи по уравнению реакции при избытке одного из исходных веществ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60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38-39-40-41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Классификация окислительно-восстановительных реакций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88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42-43-44-45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Окислительные свойства перманганата калия в различных средах, упражнения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61668B" w:rsidTr="00883ABE">
        <w:trPr>
          <w:trHeight w:val="98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46-47-48-49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 Решение задач повышенного уровня сложности по теме: </w:t>
            </w:r>
          </w:p>
          <w:p w:rsidR="00014BD6" w:rsidRPr="00014BD6" w:rsidRDefault="00014BD6" w:rsidP="00883ABE">
            <w:r w:rsidRPr="00014BD6">
              <w:t>«</w:t>
            </w:r>
            <w:proofErr w:type="spellStart"/>
            <w:r w:rsidRPr="00014BD6">
              <w:t>Халькогены</w:t>
            </w:r>
            <w:proofErr w:type="spellEnd"/>
            <w:r w:rsidRPr="00014BD6">
              <w:t xml:space="preserve">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40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50-51-52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«Сера. Сероводород. Сернистая кислота»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18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53-54-55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«Оксиды серы»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28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56-57-58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«Серная кислота»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28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59-60-61-62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«Азот. Аммиак» </w:t>
            </w:r>
          </w:p>
          <w:p w:rsidR="00014BD6" w:rsidRPr="00014BD6" w:rsidRDefault="00014BD6" w:rsidP="00883ABE">
            <w:r w:rsidRPr="00014BD6">
              <w:t xml:space="preserve">«Оксиды азота»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140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63-64-65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rPr>
                <w:lang w:val="en-US"/>
              </w:rPr>
            </w:pPr>
            <w:r w:rsidRPr="00014BD6">
              <w:t>«Азотная кислота»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22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66-67-68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«Нитраты»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26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69-70-71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«Фосфор»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46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72-73-74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«Фосфорная кислота и фосфаты»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34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75-76-77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«Углерод»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34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78-79-80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«Кремний»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52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81-82-83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«Угольная кислота и ее соли»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52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84-85-86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«Кремниевая кислота и ее соли»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1440"/>
        </w:trPr>
        <w:tc>
          <w:tcPr>
            <w:tcW w:w="1101" w:type="dxa"/>
          </w:tcPr>
          <w:p w:rsidR="00014BD6" w:rsidRPr="00014BD6" w:rsidRDefault="00014BD6" w:rsidP="00883ABE">
            <w:r w:rsidRPr="00014BD6">
              <w:lastRenderedPageBreak/>
              <w:t>87-88-89-90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Алгоритм решения </w:t>
            </w:r>
            <w:proofErr w:type="gramStart"/>
            <w:r w:rsidRPr="00014BD6">
              <w:t>задач</w:t>
            </w:r>
            <w:proofErr w:type="gramEnd"/>
            <w:r w:rsidRPr="00014BD6">
              <w:t xml:space="preserve"> на нахождение массовой доли растворенного вещества в растворе с использованием правила смешения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61668B" w:rsidTr="00883ABE">
        <w:trPr>
          <w:trHeight w:val="166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91-92-93-94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Алгоритм решения комбинированных задач (расчеты по уравнению реакции при избытке одного из исходных веществ и при известном выходе продукта реакции)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61668B" w:rsidTr="00883ABE">
        <w:trPr>
          <w:trHeight w:val="82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95-96-97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Задачи повышенного уровня сложности по теме «Углерод»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336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98-99-100-101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Алгоритм решения комбинированных задач (расчеты по уравнению реакции с участием вещества, загрязненного примесями, при избытке одного из исходных веществ и при известном выходе продукта реакции)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61668B" w:rsidTr="00883ABE">
        <w:trPr>
          <w:trHeight w:val="120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102-103-104-105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Задачи повышенного уровня сложности по темам: </w:t>
            </w:r>
          </w:p>
          <w:p w:rsidR="00014BD6" w:rsidRPr="00014BD6" w:rsidRDefault="00014BD6" w:rsidP="00883ABE">
            <w:r w:rsidRPr="00014BD6">
              <w:t xml:space="preserve"> «Электролиз расплавов электролитов»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61668B" w:rsidTr="00883ABE">
        <w:trPr>
          <w:trHeight w:val="66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106-107-108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«Электролиз растворов электролитов»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44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109-110-111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«Щелочные металлы и их соединения»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58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112-113-114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«Магний и его соединения»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58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115-116-117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«Кальций и его соединения»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30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118-119-120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«Алюминий и его соединения» 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28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121-122-123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«Железо и его соединения»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61668B" w:rsidTr="00883ABE">
        <w:trPr>
          <w:trHeight w:val="42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124-125-126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«Хром и его соединения»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42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127-133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Решение заданий ЕМЭ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7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6</w:t>
            </w:r>
          </w:p>
        </w:tc>
      </w:tr>
      <w:tr w:rsidR="00014BD6" w:rsidRPr="0061668B" w:rsidTr="00883ABE">
        <w:trPr>
          <w:trHeight w:val="42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134-135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Пробный ЕМЭ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-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61668B" w:rsidTr="00883ABE">
        <w:trPr>
          <w:trHeight w:val="42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136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Анализ ЕМЭ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-</w:t>
            </w:r>
          </w:p>
        </w:tc>
      </w:tr>
      <w:tr w:rsidR="00014BD6" w:rsidRPr="0061668B" w:rsidTr="00883ABE">
        <w:trPr>
          <w:trHeight w:val="1040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137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Подведение итогов 1-го года обучения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-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-</w:t>
            </w:r>
          </w:p>
        </w:tc>
      </w:tr>
      <w:tr w:rsidR="00014BD6" w:rsidRPr="0061668B" w:rsidTr="00883ABE">
        <w:trPr>
          <w:trHeight w:val="1720"/>
        </w:trPr>
        <w:tc>
          <w:tcPr>
            <w:tcW w:w="1101" w:type="dxa"/>
          </w:tcPr>
          <w:p w:rsidR="00014BD6" w:rsidRPr="00014BD6" w:rsidRDefault="00014BD6" w:rsidP="00883ABE">
            <w:r w:rsidRPr="00014BD6">
              <w:lastRenderedPageBreak/>
              <w:t>138-144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Резерв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7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-</w:t>
            </w:r>
          </w:p>
        </w:tc>
        <w:tc>
          <w:tcPr>
            <w:tcW w:w="992" w:type="dxa"/>
          </w:tcPr>
          <w:p w:rsidR="00014BD6" w:rsidRPr="00014BD6" w:rsidRDefault="00014BD6" w:rsidP="00883ABE">
            <w:r w:rsidRPr="00014BD6">
              <w:t>-</w:t>
            </w:r>
          </w:p>
        </w:tc>
      </w:tr>
    </w:tbl>
    <w:p w:rsidR="00014BD6" w:rsidRPr="00014BD6" w:rsidRDefault="00014BD6" w:rsidP="00014BD6">
      <w:pPr>
        <w:ind w:firstLine="708"/>
        <w:jc w:val="center"/>
        <w:rPr>
          <w:i/>
        </w:rPr>
      </w:pPr>
      <w:r w:rsidRPr="00014BD6">
        <w:rPr>
          <w:i/>
        </w:rPr>
        <w:t>Содержание программы на 2 год обучения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961"/>
        <w:gridCol w:w="1701"/>
        <w:gridCol w:w="1559"/>
        <w:gridCol w:w="957"/>
        <w:gridCol w:w="24"/>
      </w:tblGrid>
      <w:tr w:rsidR="00014BD6" w:rsidRPr="0061668B" w:rsidTr="00883ABE">
        <w:trPr>
          <w:trHeight w:val="360"/>
        </w:trPr>
        <w:tc>
          <w:tcPr>
            <w:tcW w:w="1101" w:type="dxa"/>
            <w:vMerge w:val="restart"/>
          </w:tcPr>
          <w:p w:rsidR="00014BD6" w:rsidRPr="00014BD6" w:rsidRDefault="00014BD6" w:rsidP="00883ABE">
            <w:r w:rsidRPr="00014BD6">
              <w:rPr>
                <w:b/>
              </w:rPr>
              <w:br w:type="page"/>
            </w:r>
            <w:r w:rsidRPr="00014BD6">
              <w:t xml:space="preserve"> №</w:t>
            </w:r>
          </w:p>
        </w:tc>
        <w:tc>
          <w:tcPr>
            <w:tcW w:w="4961" w:type="dxa"/>
            <w:vMerge w:val="restart"/>
          </w:tcPr>
          <w:p w:rsidR="00014BD6" w:rsidRPr="00014BD6" w:rsidRDefault="00014BD6" w:rsidP="00883ABE">
            <w:pPr>
              <w:jc w:val="center"/>
            </w:pPr>
            <w:r w:rsidRPr="00014BD6">
              <w:t>Тема занятия</w:t>
            </w:r>
          </w:p>
        </w:tc>
        <w:tc>
          <w:tcPr>
            <w:tcW w:w="1701" w:type="dxa"/>
            <w:vMerge w:val="restart"/>
          </w:tcPr>
          <w:p w:rsidR="00014BD6" w:rsidRPr="00014BD6" w:rsidRDefault="00014BD6" w:rsidP="00883ABE">
            <w:r w:rsidRPr="00014BD6">
              <w:t>Общее количество часов</w:t>
            </w:r>
          </w:p>
        </w:tc>
        <w:tc>
          <w:tcPr>
            <w:tcW w:w="2540" w:type="dxa"/>
            <w:gridSpan w:val="3"/>
          </w:tcPr>
          <w:p w:rsidR="00014BD6" w:rsidRPr="00014BD6" w:rsidRDefault="00014BD6" w:rsidP="00883ABE">
            <w:pPr>
              <w:jc w:val="center"/>
            </w:pPr>
            <w:r w:rsidRPr="00014BD6">
              <w:t>В том числе</w:t>
            </w:r>
          </w:p>
        </w:tc>
      </w:tr>
      <w:tr w:rsidR="00014BD6" w:rsidRPr="0061668B" w:rsidTr="00883ABE">
        <w:trPr>
          <w:trHeight w:val="460"/>
        </w:trPr>
        <w:tc>
          <w:tcPr>
            <w:tcW w:w="1101" w:type="dxa"/>
            <w:vMerge/>
          </w:tcPr>
          <w:p w:rsidR="00014BD6" w:rsidRPr="00014BD6" w:rsidRDefault="00014BD6" w:rsidP="00883ABE"/>
        </w:tc>
        <w:tc>
          <w:tcPr>
            <w:tcW w:w="4961" w:type="dxa"/>
            <w:vMerge/>
          </w:tcPr>
          <w:p w:rsidR="00014BD6" w:rsidRPr="00014BD6" w:rsidRDefault="00014BD6" w:rsidP="00883ABE">
            <w:pPr>
              <w:jc w:val="center"/>
            </w:pPr>
          </w:p>
        </w:tc>
        <w:tc>
          <w:tcPr>
            <w:tcW w:w="1701" w:type="dxa"/>
            <w:vMerge/>
          </w:tcPr>
          <w:p w:rsidR="00014BD6" w:rsidRPr="00014BD6" w:rsidRDefault="00014BD6" w:rsidP="00883ABE"/>
        </w:tc>
        <w:tc>
          <w:tcPr>
            <w:tcW w:w="1559" w:type="dxa"/>
          </w:tcPr>
          <w:p w:rsidR="00014BD6" w:rsidRPr="00014BD6" w:rsidRDefault="00014BD6" w:rsidP="00883ABE">
            <w:pPr>
              <w:jc w:val="center"/>
            </w:pPr>
            <w:r w:rsidRPr="00014BD6">
              <w:t>теория</w:t>
            </w:r>
          </w:p>
        </w:tc>
        <w:tc>
          <w:tcPr>
            <w:tcW w:w="981" w:type="dxa"/>
            <w:gridSpan w:val="2"/>
          </w:tcPr>
          <w:p w:rsidR="00014BD6" w:rsidRPr="00014BD6" w:rsidRDefault="00014BD6" w:rsidP="00883ABE">
            <w:pPr>
              <w:jc w:val="center"/>
            </w:pPr>
            <w:r w:rsidRPr="00014BD6">
              <w:t>практика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014BD6">
            <w:pPr>
              <w:jc w:val="center"/>
            </w:pPr>
            <w:r w:rsidRPr="00014BD6">
              <w:t>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Вводное занятие. Знакомство с целями и задачами курса, его структурой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-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2-3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Строение атома углерода Валентные состояния атома углерода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pPr>
              <w:jc w:val="center"/>
            </w:pP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4-5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Теория строения органических веществ А. М. Бутлерова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pPr>
              <w:jc w:val="center"/>
            </w:pP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6-7-8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Классификация органических соединений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9-10-11-12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Основные номенклатуры органических соединений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13-14-15-16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Алгоритм составления структурных формул веществ разветвленного строения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17-18-19-20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Определение названий предельных углеводородов с неразветвленным углеродным скелетом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21-22-23-24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Определение названий предельных углеводородов с разветвленным углеродным скелетом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25-26-27-28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Изомерия. Виды изомерии. Изготовление моделей веществ.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29-30-31-32-33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Алгоритм составления изомеров различных видов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4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34-35-36-37-38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Алгоритм решения задач на определение химических формул органических веществ на основе реакций с их участием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4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39-40-41-42-43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Предельные углеводороды. Алканы.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44-45-46-47-48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Непредельные углеводороды. Алкены.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49-50-51-52-53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Непредельные углеводороды. Алкины.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54-55-56-57-58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Непредельные углеводороды. Алкадиены.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59-60-61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Каучуки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62-63-64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Ароматические углеводороды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65-66-67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Спирты, классификация, номенклатура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68-69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Одноатомные спирты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70-71-72-73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Многоатомные спирты</w:t>
            </w:r>
          </w:p>
          <w:p w:rsidR="00014BD6" w:rsidRPr="00014BD6" w:rsidRDefault="00014BD6" w:rsidP="00883ABE">
            <w:pPr>
              <w:jc w:val="both"/>
            </w:pP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74-75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Фенол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76-77-78-79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Альдегиды</w:t>
            </w:r>
          </w:p>
          <w:p w:rsidR="00014BD6" w:rsidRPr="00014BD6" w:rsidRDefault="00014BD6" w:rsidP="00883ABE">
            <w:pPr>
              <w:jc w:val="both"/>
            </w:pP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80-81-82-83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Кетоны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84-85-</w:t>
            </w:r>
            <w:r w:rsidRPr="00014BD6">
              <w:lastRenderedPageBreak/>
              <w:t>86-87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lastRenderedPageBreak/>
              <w:t xml:space="preserve">Составление ОВР с участием органических </w:t>
            </w:r>
            <w:r w:rsidRPr="00014BD6">
              <w:lastRenderedPageBreak/>
              <w:t>веществ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lastRenderedPageBreak/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lastRenderedPageBreak/>
              <w:t>88-89-90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Карбоновые кислоты</w:t>
            </w:r>
          </w:p>
          <w:p w:rsidR="00014BD6" w:rsidRPr="00014BD6" w:rsidRDefault="00014BD6" w:rsidP="00883ABE">
            <w:pPr>
              <w:jc w:val="both"/>
            </w:pP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91-92-93-94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 xml:space="preserve">Алгоритм решения </w:t>
            </w:r>
            <w:proofErr w:type="gramStart"/>
            <w:r w:rsidRPr="00014BD6">
              <w:t>задач</w:t>
            </w:r>
            <w:proofErr w:type="gramEnd"/>
            <w:r w:rsidRPr="00014BD6">
              <w:t xml:space="preserve"> на нахождение массовой доли растворенного вещества в растворе с использованием правила смешения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95-96-97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Эфиры, классификация, номенклатура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98-99-100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Сложные эфиры.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101-102-103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Жиры</w:t>
            </w:r>
          </w:p>
          <w:p w:rsidR="00014BD6" w:rsidRPr="00014BD6" w:rsidRDefault="00014BD6" w:rsidP="00883ABE">
            <w:pPr>
              <w:jc w:val="both"/>
            </w:pP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104-105-106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Мыла</w:t>
            </w:r>
          </w:p>
          <w:p w:rsidR="00014BD6" w:rsidRPr="00014BD6" w:rsidRDefault="00014BD6" w:rsidP="00883ABE">
            <w:pPr>
              <w:jc w:val="both"/>
            </w:pP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r w:rsidRPr="00014BD6">
              <w:t>107-108-109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Углеводы, их классификация и значение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110-111-112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Моносахариды. Гексозы. Глюкоза.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113-114-115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Полисахариды. Крахмал и целлюлоза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1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116-117-118-119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Амины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120-124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Аминокислоты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32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125-130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Белки</w:t>
            </w:r>
          </w:p>
          <w:p w:rsidR="00014BD6" w:rsidRPr="00014BD6" w:rsidRDefault="00014BD6" w:rsidP="00883ABE">
            <w:pPr>
              <w:jc w:val="both"/>
            </w:pP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6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4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131-135</w:t>
            </w:r>
          </w:p>
        </w:tc>
        <w:tc>
          <w:tcPr>
            <w:tcW w:w="4961" w:type="dxa"/>
          </w:tcPr>
          <w:p w:rsidR="00014BD6" w:rsidRPr="00014BD6" w:rsidRDefault="00014BD6" w:rsidP="00883ABE">
            <w:pPr>
              <w:jc w:val="both"/>
            </w:pPr>
            <w:r w:rsidRPr="00014BD6">
              <w:t>Нуклеиновые кислоты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136-151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Решение заданий ЕГЭ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16</w:t>
            </w:r>
          </w:p>
        </w:tc>
        <w:tc>
          <w:tcPr>
            <w:tcW w:w="1559" w:type="dxa"/>
          </w:tcPr>
          <w:p w:rsidR="00014BD6" w:rsidRPr="00014BD6" w:rsidRDefault="00014BD6" w:rsidP="00883ABE"/>
        </w:tc>
        <w:tc>
          <w:tcPr>
            <w:tcW w:w="957" w:type="dxa"/>
          </w:tcPr>
          <w:p w:rsidR="00014BD6" w:rsidRPr="00014BD6" w:rsidRDefault="00014BD6" w:rsidP="00883ABE">
            <w:r w:rsidRPr="00014BD6">
              <w:t>16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152-155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Пробный ЕГЭ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/>
        </w:tc>
        <w:tc>
          <w:tcPr>
            <w:tcW w:w="957" w:type="dxa"/>
          </w:tcPr>
          <w:p w:rsidR="00014BD6" w:rsidRPr="00014BD6" w:rsidRDefault="00014BD6" w:rsidP="00883ABE">
            <w:r w:rsidRPr="00014BD6">
              <w:t>4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156-157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Анализ ЕГЭ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1559" w:type="dxa"/>
          </w:tcPr>
          <w:p w:rsidR="00014BD6" w:rsidRPr="00014BD6" w:rsidRDefault="00014BD6" w:rsidP="00883ABE"/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158-159-160-161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Гормоны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162-163-164-165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Лекарства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166-167-168-169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Полимеры, классификация, значение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170-171-172-173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Экскурсия на завод «СК»</w:t>
            </w:r>
          </w:p>
          <w:p w:rsidR="00014BD6" w:rsidRPr="00014BD6" w:rsidRDefault="00014BD6" w:rsidP="00883ABE"/>
          <w:p w:rsidR="00014BD6" w:rsidRPr="00014BD6" w:rsidRDefault="00014BD6" w:rsidP="00883ABE"/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/>
        </w:tc>
        <w:tc>
          <w:tcPr>
            <w:tcW w:w="957" w:type="dxa"/>
          </w:tcPr>
          <w:p w:rsidR="00014BD6" w:rsidRPr="00014BD6" w:rsidRDefault="00014BD6" w:rsidP="00883ABE">
            <w:r w:rsidRPr="00014BD6">
              <w:t>4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174-175-176-177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Алгоритм решения комбинированных задач (расчеты по уравнению реакции с участием вещества, загрязненного примесями, при избытке одного из исходных веществ и при известном выходе продукта реакции)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178-179-180-181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Алгоритм решения комбинированных задач (с участием величины плотности по газам)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182-183-184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Алгоритм решения комбинированных задач (нахождение массы, объема компонента в смеси)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3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185-186-187-188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Алгоритм составления ОВР с участием органических веществ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189-190-191-192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Решение экспериментальных задач на распознавание органических веществ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193-194-195-196-197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Решение экспериментальных задач на получение органических веществ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5</w:t>
            </w:r>
          </w:p>
        </w:tc>
        <w:tc>
          <w:tcPr>
            <w:tcW w:w="1559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957" w:type="dxa"/>
          </w:tcPr>
          <w:p w:rsidR="00014BD6" w:rsidRPr="00014BD6" w:rsidRDefault="00014BD6" w:rsidP="00883ABE">
            <w:r w:rsidRPr="00014BD6">
              <w:t>3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lastRenderedPageBreak/>
              <w:t>198-199-200-202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Пробный ЕГЭ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4</w:t>
            </w:r>
          </w:p>
        </w:tc>
        <w:tc>
          <w:tcPr>
            <w:tcW w:w="1559" w:type="dxa"/>
          </w:tcPr>
          <w:p w:rsidR="00014BD6" w:rsidRPr="00014BD6" w:rsidRDefault="00014BD6" w:rsidP="00883ABE"/>
        </w:tc>
        <w:tc>
          <w:tcPr>
            <w:tcW w:w="957" w:type="dxa"/>
          </w:tcPr>
          <w:p w:rsidR="00014BD6" w:rsidRPr="00014BD6" w:rsidRDefault="00014BD6" w:rsidP="00883ABE">
            <w:r w:rsidRPr="00014BD6">
              <w:t>4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203-204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Анализ ЕГЭ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2</w:t>
            </w:r>
          </w:p>
        </w:tc>
        <w:tc>
          <w:tcPr>
            <w:tcW w:w="1559" w:type="dxa"/>
          </w:tcPr>
          <w:p w:rsidR="00014BD6" w:rsidRPr="00014BD6" w:rsidRDefault="00014BD6" w:rsidP="00883ABE"/>
        </w:tc>
        <w:tc>
          <w:tcPr>
            <w:tcW w:w="957" w:type="dxa"/>
          </w:tcPr>
          <w:p w:rsidR="00014BD6" w:rsidRPr="00014BD6" w:rsidRDefault="00014BD6" w:rsidP="00883ABE">
            <w:r w:rsidRPr="00014BD6">
              <w:t>2</w:t>
            </w:r>
          </w:p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205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 xml:space="preserve">Подведение итогов 2-го года обучения 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1</w:t>
            </w:r>
          </w:p>
        </w:tc>
        <w:tc>
          <w:tcPr>
            <w:tcW w:w="1559" w:type="dxa"/>
          </w:tcPr>
          <w:p w:rsidR="00014BD6" w:rsidRPr="00014BD6" w:rsidRDefault="00014BD6" w:rsidP="00883ABE"/>
        </w:tc>
        <w:tc>
          <w:tcPr>
            <w:tcW w:w="957" w:type="dxa"/>
          </w:tcPr>
          <w:p w:rsidR="00014BD6" w:rsidRPr="00014BD6" w:rsidRDefault="00014BD6" w:rsidP="00883ABE"/>
        </w:tc>
      </w:tr>
      <w:tr w:rsidR="00014BD6" w:rsidRPr="00014BD6" w:rsidTr="00883ABE">
        <w:tblPrEx>
          <w:tblLook w:val="04A0"/>
        </w:tblPrEx>
        <w:trPr>
          <w:gridAfter w:val="1"/>
          <w:wAfter w:w="24" w:type="dxa"/>
        </w:trPr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206-216</w:t>
            </w:r>
          </w:p>
        </w:tc>
        <w:tc>
          <w:tcPr>
            <w:tcW w:w="4961" w:type="dxa"/>
          </w:tcPr>
          <w:p w:rsidR="00014BD6" w:rsidRPr="00014BD6" w:rsidRDefault="00014BD6" w:rsidP="00883ABE">
            <w:r w:rsidRPr="00014BD6">
              <w:t>Резерв</w:t>
            </w:r>
          </w:p>
        </w:tc>
        <w:tc>
          <w:tcPr>
            <w:tcW w:w="1701" w:type="dxa"/>
          </w:tcPr>
          <w:p w:rsidR="00014BD6" w:rsidRPr="00014BD6" w:rsidRDefault="00014BD6" w:rsidP="00883ABE">
            <w:r w:rsidRPr="00014BD6">
              <w:t>11</w:t>
            </w:r>
          </w:p>
        </w:tc>
        <w:tc>
          <w:tcPr>
            <w:tcW w:w="1559" w:type="dxa"/>
          </w:tcPr>
          <w:p w:rsidR="00014BD6" w:rsidRPr="00014BD6" w:rsidRDefault="00014BD6" w:rsidP="00883ABE"/>
        </w:tc>
        <w:tc>
          <w:tcPr>
            <w:tcW w:w="957" w:type="dxa"/>
          </w:tcPr>
          <w:p w:rsidR="00014BD6" w:rsidRPr="00014BD6" w:rsidRDefault="00014BD6" w:rsidP="00883ABE"/>
        </w:tc>
      </w:tr>
    </w:tbl>
    <w:p w:rsidR="00014BD6" w:rsidRPr="006C6F40" w:rsidRDefault="00014BD6" w:rsidP="00014BD6">
      <w:pPr>
        <w:ind w:firstLine="708"/>
        <w:jc w:val="center"/>
        <w:rPr>
          <w:i/>
        </w:rPr>
      </w:pPr>
      <w:r w:rsidRPr="006C6F40">
        <w:rPr>
          <w:i/>
        </w:rPr>
        <w:t>Содержание программы на 3 год обучения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955"/>
        <w:gridCol w:w="1699"/>
        <w:gridCol w:w="1557"/>
        <w:gridCol w:w="980"/>
        <w:gridCol w:w="11"/>
      </w:tblGrid>
      <w:tr w:rsidR="00014BD6" w:rsidRPr="0061668B" w:rsidTr="00883ABE">
        <w:trPr>
          <w:gridAfter w:val="1"/>
          <w:wAfter w:w="11" w:type="dxa"/>
          <w:trHeight w:val="360"/>
        </w:trPr>
        <w:tc>
          <w:tcPr>
            <w:tcW w:w="1101" w:type="dxa"/>
            <w:vMerge w:val="restart"/>
          </w:tcPr>
          <w:p w:rsidR="00014BD6" w:rsidRPr="006C6F40" w:rsidRDefault="00014BD6" w:rsidP="00883ABE">
            <w:r w:rsidRPr="006C6F40">
              <w:rPr>
                <w:b/>
              </w:rPr>
              <w:br w:type="page"/>
            </w:r>
            <w:r w:rsidRPr="006C6F40">
              <w:t xml:space="preserve"> №</w:t>
            </w:r>
          </w:p>
        </w:tc>
        <w:tc>
          <w:tcPr>
            <w:tcW w:w="4955" w:type="dxa"/>
            <w:vMerge w:val="restart"/>
          </w:tcPr>
          <w:p w:rsidR="00014BD6" w:rsidRPr="006C6F40" w:rsidRDefault="00014BD6" w:rsidP="00883ABE">
            <w:pPr>
              <w:jc w:val="center"/>
            </w:pPr>
            <w:r w:rsidRPr="006C6F40">
              <w:t>Тема занятия</w:t>
            </w:r>
          </w:p>
        </w:tc>
        <w:tc>
          <w:tcPr>
            <w:tcW w:w="1699" w:type="dxa"/>
            <w:vMerge w:val="restart"/>
          </w:tcPr>
          <w:p w:rsidR="00014BD6" w:rsidRPr="006C6F40" w:rsidRDefault="00014BD6" w:rsidP="00883ABE">
            <w:r w:rsidRPr="006C6F40">
              <w:t>Общее количество часов</w:t>
            </w:r>
          </w:p>
        </w:tc>
        <w:tc>
          <w:tcPr>
            <w:tcW w:w="2537" w:type="dxa"/>
            <w:gridSpan w:val="2"/>
          </w:tcPr>
          <w:p w:rsidR="00014BD6" w:rsidRPr="006C6F40" w:rsidRDefault="00014BD6" w:rsidP="00883ABE">
            <w:pPr>
              <w:jc w:val="center"/>
            </w:pPr>
            <w:r w:rsidRPr="006C6F40">
              <w:t>В том числе</w:t>
            </w:r>
          </w:p>
        </w:tc>
      </w:tr>
      <w:tr w:rsidR="00014BD6" w:rsidRPr="0061668B" w:rsidTr="00883ABE">
        <w:trPr>
          <w:gridAfter w:val="1"/>
          <w:wAfter w:w="11" w:type="dxa"/>
          <w:trHeight w:val="460"/>
        </w:trPr>
        <w:tc>
          <w:tcPr>
            <w:tcW w:w="1101" w:type="dxa"/>
            <w:vMerge/>
          </w:tcPr>
          <w:p w:rsidR="00014BD6" w:rsidRPr="006C6F40" w:rsidRDefault="00014BD6" w:rsidP="00883ABE"/>
        </w:tc>
        <w:tc>
          <w:tcPr>
            <w:tcW w:w="4955" w:type="dxa"/>
            <w:vMerge/>
          </w:tcPr>
          <w:p w:rsidR="00014BD6" w:rsidRPr="006C6F40" w:rsidRDefault="00014BD6" w:rsidP="00883ABE">
            <w:pPr>
              <w:jc w:val="center"/>
            </w:pPr>
          </w:p>
        </w:tc>
        <w:tc>
          <w:tcPr>
            <w:tcW w:w="1699" w:type="dxa"/>
            <w:vMerge/>
          </w:tcPr>
          <w:p w:rsidR="00014BD6" w:rsidRPr="006C6F40" w:rsidRDefault="00014BD6" w:rsidP="00883ABE"/>
        </w:tc>
        <w:tc>
          <w:tcPr>
            <w:tcW w:w="1557" w:type="dxa"/>
          </w:tcPr>
          <w:p w:rsidR="00014BD6" w:rsidRPr="006C6F40" w:rsidRDefault="00014BD6" w:rsidP="00883ABE">
            <w:pPr>
              <w:jc w:val="center"/>
            </w:pPr>
            <w:r w:rsidRPr="006C6F40">
              <w:t>теория</w:t>
            </w:r>
          </w:p>
        </w:tc>
        <w:tc>
          <w:tcPr>
            <w:tcW w:w="980" w:type="dxa"/>
          </w:tcPr>
          <w:p w:rsidR="00014BD6" w:rsidRPr="006C6F40" w:rsidRDefault="00014BD6" w:rsidP="00883ABE">
            <w:pPr>
              <w:jc w:val="center"/>
            </w:pPr>
            <w:r w:rsidRPr="006C6F40">
              <w:t>практика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Вводное занятие. Знакомство с целями и задачами курса, его структурой 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-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2-7</w:t>
            </w:r>
          </w:p>
        </w:tc>
        <w:tc>
          <w:tcPr>
            <w:tcW w:w="4955" w:type="dxa"/>
          </w:tcPr>
          <w:p w:rsidR="00014BD6" w:rsidRPr="006C6F40" w:rsidRDefault="00014BD6" w:rsidP="00883ABE">
            <w:pPr>
              <w:jc w:val="both"/>
            </w:pPr>
            <w:r w:rsidRPr="006C6F40">
              <w:t>Повторение основных вопросов курса органической химии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5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8-9-10</w:t>
            </w:r>
          </w:p>
        </w:tc>
        <w:tc>
          <w:tcPr>
            <w:tcW w:w="4955" w:type="dxa"/>
          </w:tcPr>
          <w:p w:rsidR="00014BD6" w:rsidRPr="006C6F40" w:rsidRDefault="00014BD6" w:rsidP="00883ABE">
            <w:pPr>
              <w:jc w:val="both"/>
            </w:pPr>
            <w:r w:rsidRPr="006C6F40">
              <w:t>Основные сведения о строении атома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/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11-16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Электронные конфигурации атомов химических элементов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/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6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17-18-19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ПЗ и ПСХЭ Д. И. Менделеева и строение атома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/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20-21-22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Химическая связь  (основные понятия)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pPr>
              <w:jc w:val="center"/>
            </w:pP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23-24-25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Ионная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связь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pPr>
              <w:jc w:val="center"/>
            </w:pP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26-27-28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Ковалентная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связь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pPr>
              <w:jc w:val="center"/>
            </w:pP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29-30-31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Металлическая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связь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pPr>
              <w:jc w:val="center"/>
            </w:pP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32-33-34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Водородная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связь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pPr>
              <w:jc w:val="center"/>
            </w:pP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35-36-37-38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Алгоритм определения типа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связи в органических и неорганических веществах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4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3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39-40-41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Понятие о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реакции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/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42-43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Классификация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реакций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/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44-45-46-47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Реакции, протекающие без изменения состава вещества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4</w:t>
            </w:r>
          </w:p>
        </w:tc>
        <w:tc>
          <w:tcPr>
            <w:tcW w:w="1557" w:type="dxa"/>
          </w:tcPr>
          <w:p w:rsidR="00014BD6" w:rsidRPr="006C6F40" w:rsidRDefault="00014BD6" w:rsidP="00883ABE"/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4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48-49-50-51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Реакции, протекающие с изменением состава вещества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4</w:t>
            </w:r>
          </w:p>
        </w:tc>
        <w:tc>
          <w:tcPr>
            <w:tcW w:w="1557" w:type="dxa"/>
          </w:tcPr>
          <w:p w:rsidR="00014BD6" w:rsidRPr="006C6F40" w:rsidRDefault="00014BD6" w:rsidP="00883ABE"/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4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52-53-54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Составление полных и сокращенных уравнений ионных реакций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2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55-56-57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Составление уравнений </w:t>
            </w:r>
            <w:proofErr w:type="gramStart"/>
            <w:r w:rsidRPr="006C6F40">
              <w:t>реакций</w:t>
            </w:r>
            <w:proofErr w:type="gramEnd"/>
            <w:r w:rsidRPr="006C6F40">
              <w:t xml:space="preserve"> в молекулярной форме исходя из сокращенных ионных уравнений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2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58-59-60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Реакции обмена в растворах электролитов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2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61-66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Скорость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реакции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4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67-72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Обратимость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реакции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4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73-80</w:t>
            </w:r>
          </w:p>
        </w:tc>
        <w:tc>
          <w:tcPr>
            <w:tcW w:w="4955" w:type="dxa"/>
          </w:tcPr>
          <w:p w:rsidR="00014BD6" w:rsidRPr="006C6F40" w:rsidRDefault="00014BD6" w:rsidP="00883ABE"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равновесие и способы его смещения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8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5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81-82-83-84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Роль воды в </w:t>
            </w:r>
            <w:proofErr w:type="spellStart"/>
            <w:proofErr w:type="gramStart"/>
            <w:r w:rsidRPr="006C6F40">
              <w:t>хим</w:t>
            </w:r>
            <w:proofErr w:type="spellEnd"/>
            <w:proofErr w:type="gramEnd"/>
            <w:r w:rsidRPr="006C6F40">
              <w:t xml:space="preserve"> реакциях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4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3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85-93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Гидролиз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9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6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94-95-96-97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Кристаллогидраты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4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1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98-106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Окислительно-восстановительные реакции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9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7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107-108-109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Составление ОВР с участием органических веществ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/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3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110-118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Электролиз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9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6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119-126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Решение заданий ЕГЭ на тему «ОВР, гидролиз и электролиз»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8</w:t>
            </w:r>
          </w:p>
        </w:tc>
        <w:tc>
          <w:tcPr>
            <w:tcW w:w="1557" w:type="dxa"/>
          </w:tcPr>
          <w:p w:rsidR="00014BD6" w:rsidRPr="006C6F40" w:rsidRDefault="00014BD6" w:rsidP="00883ABE"/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8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127-128-129-130-131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Классификация веществ</w:t>
            </w:r>
          </w:p>
          <w:p w:rsidR="00014BD6" w:rsidRPr="006C6F40" w:rsidRDefault="00014BD6" w:rsidP="00883ABE"/>
        </w:tc>
        <w:tc>
          <w:tcPr>
            <w:tcW w:w="1699" w:type="dxa"/>
          </w:tcPr>
          <w:p w:rsidR="00014BD6" w:rsidRPr="006C6F40" w:rsidRDefault="00014BD6" w:rsidP="00883ABE">
            <w:r w:rsidRPr="006C6F40">
              <w:t>5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2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lastRenderedPageBreak/>
              <w:t>132-133-134-135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Металлы и сплавы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4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2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136-137-138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Электрохимический ряд напряжения металлов</w:t>
            </w:r>
          </w:p>
          <w:p w:rsidR="00014BD6" w:rsidRPr="006C6F40" w:rsidRDefault="00014BD6" w:rsidP="00883ABE"/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1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139-140-141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Коррозия металлов и способы защиты металлов от коррозии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/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142-143-144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Неметаллы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/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145-146-147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Электроотрицательность неметаллов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2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148-149-150-151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Оксиды, классификация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4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3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152-153-154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Кислоты неорганические</w:t>
            </w:r>
          </w:p>
          <w:p w:rsidR="00014BD6" w:rsidRPr="006C6F40" w:rsidRDefault="00014BD6" w:rsidP="00883ABE"/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1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155-156-157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Кислоты органические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1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158-159-160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Основания неорганические</w:t>
            </w:r>
          </w:p>
          <w:p w:rsidR="00014BD6" w:rsidRPr="006C6F40" w:rsidRDefault="00014BD6" w:rsidP="00883ABE"/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1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161-162-163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Основания органические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1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164-165-166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Соли органические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1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167-168-169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Соли неорганические</w:t>
            </w:r>
          </w:p>
          <w:p w:rsidR="00014BD6" w:rsidRPr="006C6F40" w:rsidRDefault="00014BD6" w:rsidP="00883ABE"/>
        </w:tc>
        <w:tc>
          <w:tcPr>
            <w:tcW w:w="1699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1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170-175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Генетическая связь между классами неорганических соединений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4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176-181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Генетическая связь между классами органических соединений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4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182-187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Решение экспериментальных задач на исследование органических веществ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5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188-193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Решение экспериментальных задач на исследование неорганических веществ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5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194-199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Решение экспериментальных задач на доказательство генетических связей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4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200-204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Комплексные соединения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5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3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2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205-208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Пробный ЕГЭ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4</w:t>
            </w:r>
          </w:p>
        </w:tc>
        <w:tc>
          <w:tcPr>
            <w:tcW w:w="1557" w:type="dxa"/>
          </w:tcPr>
          <w:p w:rsidR="00014BD6" w:rsidRPr="006C6F40" w:rsidRDefault="00014BD6" w:rsidP="00883ABE"/>
        </w:tc>
        <w:tc>
          <w:tcPr>
            <w:tcW w:w="991" w:type="dxa"/>
            <w:gridSpan w:val="2"/>
          </w:tcPr>
          <w:p w:rsidR="00014BD6" w:rsidRPr="006C6F40" w:rsidRDefault="00014BD6" w:rsidP="00883ABE">
            <w:r w:rsidRPr="006C6F40">
              <w:t>4</w:t>
            </w:r>
          </w:p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209-210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Анализ ЕГЭ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2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/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211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 xml:space="preserve">Подведение итогов 3-го года обучения 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1557" w:type="dxa"/>
          </w:tcPr>
          <w:p w:rsidR="00014BD6" w:rsidRPr="006C6F40" w:rsidRDefault="00014BD6" w:rsidP="00883ABE">
            <w:r w:rsidRPr="006C6F40">
              <w:t>1</w:t>
            </w:r>
          </w:p>
        </w:tc>
        <w:tc>
          <w:tcPr>
            <w:tcW w:w="991" w:type="dxa"/>
            <w:gridSpan w:val="2"/>
          </w:tcPr>
          <w:p w:rsidR="00014BD6" w:rsidRPr="006C6F40" w:rsidRDefault="00014BD6" w:rsidP="00883ABE"/>
        </w:tc>
      </w:tr>
      <w:tr w:rsidR="00014BD6" w:rsidRPr="006C6F40" w:rsidTr="00883ABE">
        <w:tblPrEx>
          <w:tblLook w:val="04A0"/>
        </w:tblPrEx>
        <w:tc>
          <w:tcPr>
            <w:tcW w:w="1101" w:type="dxa"/>
          </w:tcPr>
          <w:p w:rsidR="00014BD6" w:rsidRPr="00014BD6" w:rsidRDefault="00014BD6" w:rsidP="00883ABE">
            <w:pPr>
              <w:jc w:val="center"/>
            </w:pPr>
            <w:r w:rsidRPr="00014BD6">
              <w:t>212-216</w:t>
            </w:r>
          </w:p>
        </w:tc>
        <w:tc>
          <w:tcPr>
            <w:tcW w:w="4955" w:type="dxa"/>
          </w:tcPr>
          <w:p w:rsidR="00014BD6" w:rsidRPr="006C6F40" w:rsidRDefault="00014BD6" w:rsidP="00883ABE">
            <w:r w:rsidRPr="006C6F40">
              <w:t>Резерв</w:t>
            </w:r>
          </w:p>
        </w:tc>
        <w:tc>
          <w:tcPr>
            <w:tcW w:w="1699" w:type="dxa"/>
          </w:tcPr>
          <w:p w:rsidR="00014BD6" w:rsidRPr="006C6F40" w:rsidRDefault="00014BD6" w:rsidP="00883ABE">
            <w:r w:rsidRPr="006C6F40">
              <w:t>6</w:t>
            </w:r>
          </w:p>
        </w:tc>
        <w:tc>
          <w:tcPr>
            <w:tcW w:w="1557" w:type="dxa"/>
          </w:tcPr>
          <w:p w:rsidR="00014BD6" w:rsidRPr="006C6F40" w:rsidRDefault="00014BD6" w:rsidP="00883ABE"/>
        </w:tc>
        <w:tc>
          <w:tcPr>
            <w:tcW w:w="991" w:type="dxa"/>
            <w:gridSpan w:val="2"/>
          </w:tcPr>
          <w:p w:rsidR="00014BD6" w:rsidRPr="006C6F40" w:rsidRDefault="00014BD6" w:rsidP="00883ABE"/>
        </w:tc>
      </w:tr>
    </w:tbl>
    <w:p w:rsidR="00014BD6" w:rsidRPr="006C6F40" w:rsidRDefault="00014BD6" w:rsidP="00014BD6">
      <w:pPr>
        <w:ind w:firstLine="708"/>
        <w:jc w:val="center"/>
        <w:rPr>
          <w:i/>
        </w:rPr>
      </w:pPr>
      <w:r w:rsidRPr="006C6F40">
        <w:rPr>
          <w:i/>
        </w:rPr>
        <w:t>Методическое обеспечение.</w:t>
      </w:r>
    </w:p>
    <w:p w:rsidR="00014BD6" w:rsidRPr="006C6F40" w:rsidRDefault="00014BD6" w:rsidP="006C6F40">
      <w:pPr>
        <w:ind w:firstLine="360"/>
      </w:pPr>
      <w:r w:rsidRPr="006C6F40">
        <w:t>При реализации данной программы используются  технологии:</w:t>
      </w:r>
    </w:p>
    <w:p w:rsidR="00014BD6" w:rsidRPr="006C6F40" w:rsidRDefault="00014BD6" w:rsidP="00014BD6">
      <w:pPr>
        <w:numPr>
          <w:ilvl w:val="0"/>
          <w:numId w:val="7"/>
        </w:numPr>
      </w:pPr>
      <w:r w:rsidRPr="006C6F40">
        <w:t xml:space="preserve"> проектного обучения, </w:t>
      </w:r>
    </w:p>
    <w:p w:rsidR="00014BD6" w:rsidRPr="006C6F40" w:rsidRDefault="00014BD6" w:rsidP="00014BD6">
      <w:pPr>
        <w:numPr>
          <w:ilvl w:val="0"/>
          <w:numId w:val="7"/>
        </w:numPr>
      </w:pPr>
      <w:r w:rsidRPr="006C6F40">
        <w:t xml:space="preserve">проблемного обучения, </w:t>
      </w:r>
    </w:p>
    <w:p w:rsidR="00014BD6" w:rsidRPr="006C6F40" w:rsidRDefault="00014BD6" w:rsidP="00014BD6">
      <w:pPr>
        <w:numPr>
          <w:ilvl w:val="0"/>
          <w:numId w:val="7"/>
        </w:numPr>
      </w:pPr>
      <w:r w:rsidRPr="006C6F40">
        <w:t xml:space="preserve">развития критического мышления, </w:t>
      </w:r>
    </w:p>
    <w:p w:rsidR="00014BD6" w:rsidRPr="006C6F40" w:rsidRDefault="00014BD6" w:rsidP="00014BD6">
      <w:pPr>
        <w:numPr>
          <w:ilvl w:val="0"/>
          <w:numId w:val="7"/>
        </w:numPr>
      </w:pPr>
      <w:r w:rsidRPr="006C6F40">
        <w:t>развивающего обучения</w:t>
      </w:r>
    </w:p>
    <w:p w:rsidR="00014BD6" w:rsidRPr="006C6F40" w:rsidRDefault="00014BD6" w:rsidP="00014BD6">
      <w:pPr>
        <w:numPr>
          <w:ilvl w:val="0"/>
          <w:numId w:val="7"/>
        </w:numPr>
      </w:pPr>
      <w:r w:rsidRPr="006C6F40">
        <w:t xml:space="preserve">уровневой дифференциации (С.В. Алексеев, Р. </w:t>
      </w:r>
      <w:proofErr w:type="spellStart"/>
      <w:r w:rsidRPr="006C6F40">
        <w:t>Гроот</w:t>
      </w:r>
      <w:proofErr w:type="spellEnd"/>
      <w:r w:rsidRPr="006C6F40">
        <w:t xml:space="preserve">, Н. П. </w:t>
      </w:r>
      <w:proofErr w:type="spellStart"/>
      <w:r w:rsidRPr="006C6F40">
        <w:t>Гузик</w:t>
      </w:r>
      <w:proofErr w:type="spellEnd"/>
      <w:r w:rsidRPr="006C6F40">
        <w:t xml:space="preserve">, О. Б. Логинова, Г.К. </w:t>
      </w:r>
      <w:proofErr w:type="spellStart"/>
      <w:r w:rsidRPr="006C6F40">
        <w:t>Селевко</w:t>
      </w:r>
      <w:proofErr w:type="spellEnd"/>
      <w:r w:rsidRPr="006C6F40">
        <w:t xml:space="preserve">, В.В. Фирсов, А.С. </w:t>
      </w:r>
      <w:proofErr w:type="spellStart"/>
      <w:r w:rsidRPr="006C6F40">
        <w:t>Границкая</w:t>
      </w:r>
      <w:proofErr w:type="spellEnd"/>
      <w:r w:rsidRPr="006C6F40">
        <w:t xml:space="preserve">, В.Д. </w:t>
      </w:r>
      <w:proofErr w:type="spellStart"/>
      <w:r w:rsidRPr="006C6F40">
        <w:t>Шадриков</w:t>
      </w:r>
      <w:proofErr w:type="spellEnd"/>
      <w:r w:rsidRPr="006C6F40">
        <w:t>).</w:t>
      </w:r>
    </w:p>
    <w:p w:rsidR="00014BD6" w:rsidRPr="006C6F40" w:rsidRDefault="00014BD6" w:rsidP="006C6F40">
      <w:pPr>
        <w:ind w:firstLine="360"/>
      </w:pPr>
      <w:r w:rsidRPr="006C6F40">
        <w:t xml:space="preserve">Занятия проводятся в форме: </w:t>
      </w:r>
    </w:p>
    <w:p w:rsidR="00014BD6" w:rsidRPr="006C6F40" w:rsidRDefault="00014BD6" w:rsidP="00014BD6">
      <w:pPr>
        <w:numPr>
          <w:ilvl w:val="0"/>
          <w:numId w:val="10"/>
        </w:numPr>
      </w:pPr>
      <w:r w:rsidRPr="006C6F40">
        <w:t xml:space="preserve">практикумы, </w:t>
      </w:r>
    </w:p>
    <w:p w:rsidR="00014BD6" w:rsidRPr="006C6F40" w:rsidRDefault="00014BD6" w:rsidP="00014BD6">
      <w:pPr>
        <w:numPr>
          <w:ilvl w:val="0"/>
          <w:numId w:val="10"/>
        </w:numPr>
      </w:pPr>
      <w:r w:rsidRPr="006C6F40">
        <w:t xml:space="preserve">семинары, </w:t>
      </w:r>
    </w:p>
    <w:p w:rsidR="00014BD6" w:rsidRPr="006C6F40" w:rsidRDefault="00014BD6" w:rsidP="00014BD6">
      <w:pPr>
        <w:numPr>
          <w:ilvl w:val="0"/>
          <w:numId w:val="10"/>
        </w:numPr>
      </w:pPr>
      <w:r w:rsidRPr="006C6F40">
        <w:t xml:space="preserve">лекции,  </w:t>
      </w:r>
    </w:p>
    <w:p w:rsidR="00014BD6" w:rsidRPr="006C6F40" w:rsidRDefault="00014BD6" w:rsidP="00014BD6">
      <w:pPr>
        <w:numPr>
          <w:ilvl w:val="0"/>
          <w:numId w:val="10"/>
        </w:numPr>
      </w:pPr>
      <w:r w:rsidRPr="006C6F40">
        <w:t>конференция,</w:t>
      </w:r>
    </w:p>
    <w:p w:rsidR="00014BD6" w:rsidRPr="006C6F40" w:rsidRDefault="00014BD6" w:rsidP="00014BD6">
      <w:pPr>
        <w:numPr>
          <w:ilvl w:val="0"/>
          <w:numId w:val="10"/>
        </w:numPr>
      </w:pPr>
      <w:r w:rsidRPr="006C6F40">
        <w:t xml:space="preserve"> презентация</w:t>
      </w:r>
    </w:p>
    <w:p w:rsidR="00014BD6" w:rsidRPr="006C6F40" w:rsidRDefault="00014BD6" w:rsidP="006C6F40">
      <w:pPr>
        <w:ind w:firstLine="360"/>
      </w:pPr>
      <w:r w:rsidRPr="006C6F40">
        <w:t xml:space="preserve">На занятиях используется следующие формы организации </w:t>
      </w:r>
      <w:proofErr w:type="spellStart"/>
      <w:proofErr w:type="gramStart"/>
      <w:r w:rsidRPr="006C6F40">
        <w:t>учебно</w:t>
      </w:r>
      <w:proofErr w:type="spellEnd"/>
      <w:r w:rsidRPr="006C6F40">
        <w:t xml:space="preserve"> – познавательной</w:t>
      </w:r>
      <w:proofErr w:type="gramEnd"/>
      <w:r w:rsidRPr="006C6F40">
        <w:t xml:space="preserve"> деятельности:</w:t>
      </w:r>
    </w:p>
    <w:p w:rsidR="00014BD6" w:rsidRPr="006C6F40" w:rsidRDefault="00014BD6" w:rsidP="00014BD6">
      <w:pPr>
        <w:numPr>
          <w:ilvl w:val="0"/>
          <w:numId w:val="8"/>
        </w:numPr>
      </w:pPr>
      <w:r w:rsidRPr="006C6F40">
        <w:lastRenderedPageBreak/>
        <w:t xml:space="preserve">фронтальная, </w:t>
      </w:r>
    </w:p>
    <w:p w:rsidR="00014BD6" w:rsidRPr="006C6F40" w:rsidRDefault="00014BD6" w:rsidP="00014BD6">
      <w:pPr>
        <w:numPr>
          <w:ilvl w:val="0"/>
          <w:numId w:val="8"/>
        </w:numPr>
      </w:pPr>
      <w:r w:rsidRPr="006C6F40">
        <w:t xml:space="preserve">групповая, </w:t>
      </w:r>
    </w:p>
    <w:p w:rsidR="00014BD6" w:rsidRPr="006C6F40" w:rsidRDefault="00014BD6" w:rsidP="00014BD6">
      <w:pPr>
        <w:numPr>
          <w:ilvl w:val="0"/>
          <w:numId w:val="8"/>
        </w:numPr>
      </w:pPr>
      <w:r w:rsidRPr="006C6F40">
        <w:t>индивидуальная</w:t>
      </w:r>
    </w:p>
    <w:p w:rsidR="00014BD6" w:rsidRPr="006C6F40" w:rsidRDefault="00014BD6" w:rsidP="00014BD6">
      <w:pPr>
        <w:numPr>
          <w:ilvl w:val="0"/>
          <w:numId w:val="8"/>
        </w:numPr>
      </w:pPr>
      <w:r w:rsidRPr="006C6F40">
        <w:t xml:space="preserve">коллективная. </w:t>
      </w:r>
    </w:p>
    <w:p w:rsidR="00014BD6" w:rsidRPr="006C6F40" w:rsidRDefault="00014BD6" w:rsidP="006C6F40">
      <w:pPr>
        <w:ind w:left="360" w:firstLine="708"/>
        <w:jc w:val="center"/>
      </w:pPr>
      <w:r w:rsidRPr="006C6F40">
        <w:rPr>
          <w:i/>
        </w:rPr>
        <w:t>Результативность образовательной программы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76"/>
        <w:gridCol w:w="1924"/>
        <w:gridCol w:w="1860"/>
        <w:gridCol w:w="1620"/>
        <w:gridCol w:w="1980"/>
      </w:tblGrid>
      <w:tr w:rsidR="00014BD6" w:rsidRPr="006C6F40" w:rsidTr="00883ABE">
        <w:tc>
          <w:tcPr>
            <w:tcW w:w="1728" w:type="dxa"/>
            <w:vMerge w:val="restart"/>
            <w:vAlign w:val="center"/>
          </w:tcPr>
          <w:p w:rsidR="00014BD6" w:rsidRPr="006C6F40" w:rsidRDefault="00014BD6" w:rsidP="00883ABE">
            <w:pPr>
              <w:jc w:val="center"/>
            </w:pPr>
            <w:r w:rsidRPr="006C6F40">
              <w:t>Критерии (оцениваемые параметры)</w:t>
            </w:r>
          </w:p>
        </w:tc>
        <w:tc>
          <w:tcPr>
            <w:tcW w:w="1976" w:type="dxa"/>
            <w:vMerge w:val="restart"/>
            <w:vAlign w:val="center"/>
          </w:tcPr>
          <w:p w:rsidR="00014BD6" w:rsidRPr="006C6F40" w:rsidRDefault="00014BD6" w:rsidP="00883ABE">
            <w:pPr>
              <w:jc w:val="center"/>
            </w:pPr>
            <w:r w:rsidRPr="006C6F40">
              <w:t>Показатели</w:t>
            </w:r>
          </w:p>
        </w:tc>
        <w:tc>
          <w:tcPr>
            <w:tcW w:w="5404" w:type="dxa"/>
            <w:gridSpan w:val="3"/>
          </w:tcPr>
          <w:p w:rsidR="00014BD6" w:rsidRPr="006C6F40" w:rsidRDefault="00014BD6" w:rsidP="00883ABE">
            <w:pPr>
              <w:jc w:val="center"/>
            </w:pPr>
            <w:r w:rsidRPr="006C6F40">
              <w:t xml:space="preserve">Уровни проявления критериев </w:t>
            </w:r>
          </w:p>
          <w:p w:rsidR="00014BD6" w:rsidRPr="006C6F40" w:rsidRDefault="00014BD6" w:rsidP="00883ABE">
            <w:pPr>
              <w:jc w:val="center"/>
            </w:pPr>
            <w:r w:rsidRPr="006C6F40">
              <w:t>(степень выраженности оцениваемого качества)</w:t>
            </w:r>
          </w:p>
        </w:tc>
        <w:tc>
          <w:tcPr>
            <w:tcW w:w="1980" w:type="dxa"/>
            <w:vMerge w:val="restart"/>
          </w:tcPr>
          <w:p w:rsidR="00014BD6" w:rsidRPr="006C6F40" w:rsidRDefault="00014BD6" w:rsidP="00883ABE">
            <w:pPr>
              <w:jc w:val="center"/>
            </w:pPr>
            <w:r w:rsidRPr="006C6F40">
              <w:t xml:space="preserve">Способы </w:t>
            </w:r>
            <w:proofErr w:type="spellStart"/>
            <w:r w:rsidRPr="006C6F40">
              <w:t>отслежива</w:t>
            </w:r>
            <w:proofErr w:type="spellEnd"/>
            <w:r w:rsidRPr="006C6F40">
              <w:t>-</w:t>
            </w:r>
          </w:p>
          <w:p w:rsidR="00014BD6" w:rsidRPr="006C6F40" w:rsidRDefault="00014BD6" w:rsidP="00883ABE">
            <w:pPr>
              <w:jc w:val="center"/>
            </w:pPr>
            <w:proofErr w:type="spellStart"/>
            <w:r w:rsidRPr="006C6F40">
              <w:t>ния</w:t>
            </w:r>
            <w:proofErr w:type="spellEnd"/>
            <w:r w:rsidRPr="006C6F40">
              <w:t xml:space="preserve"> (методы диагностики)</w:t>
            </w:r>
          </w:p>
        </w:tc>
      </w:tr>
      <w:tr w:rsidR="00014BD6" w:rsidRPr="006C6F40" w:rsidTr="00883ABE">
        <w:tc>
          <w:tcPr>
            <w:tcW w:w="1728" w:type="dxa"/>
            <w:vMerge/>
          </w:tcPr>
          <w:p w:rsidR="00014BD6" w:rsidRPr="006C6F40" w:rsidRDefault="00014BD6" w:rsidP="00883ABE">
            <w:pPr>
              <w:jc w:val="center"/>
            </w:pPr>
          </w:p>
        </w:tc>
        <w:tc>
          <w:tcPr>
            <w:tcW w:w="1976" w:type="dxa"/>
            <w:vMerge/>
          </w:tcPr>
          <w:p w:rsidR="00014BD6" w:rsidRPr="006C6F40" w:rsidRDefault="00014BD6" w:rsidP="00883ABE">
            <w:pPr>
              <w:jc w:val="center"/>
            </w:pPr>
          </w:p>
        </w:tc>
        <w:tc>
          <w:tcPr>
            <w:tcW w:w="1924" w:type="dxa"/>
            <w:vAlign w:val="center"/>
          </w:tcPr>
          <w:p w:rsidR="00014BD6" w:rsidRPr="006C6F40" w:rsidRDefault="00014BD6" w:rsidP="00883ABE">
            <w:pPr>
              <w:jc w:val="center"/>
            </w:pPr>
            <w:proofErr w:type="spellStart"/>
            <w:r w:rsidRPr="006C6F40">
              <w:t>Максимальн</w:t>
            </w:r>
            <w:proofErr w:type="spellEnd"/>
            <w:r w:rsidRPr="006C6F40">
              <w:t>.</w:t>
            </w:r>
          </w:p>
        </w:tc>
        <w:tc>
          <w:tcPr>
            <w:tcW w:w="1860" w:type="dxa"/>
            <w:vAlign w:val="center"/>
          </w:tcPr>
          <w:p w:rsidR="00014BD6" w:rsidRPr="006C6F40" w:rsidRDefault="00014BD6" w:rsidP="00883ABE">
            <w:pPr>
              <w:jc w:val="center"/>
            </w:pPr>
            <w:r w:rsidRPr="006C6F40">
              <w:t>Средний</w:t>
            </w:r>
          </w:p>
        </w:tc>
        <w:tc>
          <w:tcPr>
            <w:tcW w:w="1620" w:type="dxa"/>
            <w:vAlign w:val="center"/>
          </w:tcPr>
          <w:p w:rsidR="00014BD6" w:rsidRPr="006C6F40" w:rsidRDefault="00014BD6" w:rsidP="00883ABE">
            <w:pPr>
              <w:jc w:val="center"/>
            </w:pPr>
            <w:proofErr w:type="spellStart"/>
            <w:r w:rsidRPr="006C6F40">
              <w:t>Минимальн</w:t>
            </w:r>
            <w:proofErr w:type="spellEnd"/>
            <w:r w:rsidRPr="006C6F40">
              <w:t>.</w:t>
            </w:r>
          </w:p>
        </w:tc>
        <w:tc>
          <w:tcPr>
            <w:tcW w:w="1980" w:type="dxa"/>
            <w:vMerge/>
          </w:tcPr>
          <w:p w:rsidR="00014BD6" w:rsidRPr="006C6F40" w:rsidRDefault="00014BD6" w:rsidP="00883ABE">
            <w:pPr>
              <w:jc w:val="center"/>
            </w:pPr>
          </w:p>
        </w:tc>
      </w:tr>
      <w:tr w:rsidR="00014BD6" w:rsidRPr="006C6F40" w:rsidTr="00883ABE">
        <w:tc>
          <w:tcPr>
            <w:tcW w:w="1728" w:type="dxa"/>
          </w:tcPr>
          <w:p w:rsidR="00014BD6" w:rsidRPr="006C6F40" w:rsidRDefault="00014BD6" w:rsidP="006C6F40">
            <w:pPr>
              <w:jc w:val="both"/>
            </w:pPr>
            <w:r w:rsidRPr="006C6F40">
              <w:t>Систематические знания химической науки</w:t>
            </w:r>
          </w:p>
        </w:tc>
        <w:tc>
          <w:tcPr>
            <w:tcW w:w="1976" w:type="dxa"/>
          </w:tcPr>
          <w:p w:rsidR="00014BD6" w:rsidRPr="006C6F40" w:rsidRDefault="00014BD6" w:rsidP="006C6F40">
            <w:pPr>
              <w:jc w:val="both"/>
            </w:pPr>
            <w:r w:rsidRPr="006C6F40">
              <w:t xml:space="preserve">-знание основных этапов взаимодействия общества и природы; </w:t>
            </w:r>
          </w:p>
          <w:p w:rsidR="00014BD6" w:rsidRPr="006C6F40" w:rsidRDefault="00014BD6" w:rsidP="006C6F40">
            <w:pPr>
              <w:jc w:val="both"/>
            </w:pPr>
            <w:r w:rsidRPr="006C6F40">
              <w:t>- понимание  экологических подходов и методов социальной экологии</w:t>
            </w:r>
          </w:p>
        </w:tc>
        <w:tc>
          <w:tcPr>
            <w:tcW w:w="1924" w:type="dxa"/>
          </w:tcPr>
          <w:p w:rsidR="00014BD6" w:rsidRPr="006C6F40" w:rsidRDefault="00014BD6" w:rsidP="006C6F40">
            <w:pPr>
              <w:jc w:val="both"/>
            </w:pPr>
            <w:r w:rsidRPr="006C6F40">
              <w:t xml:space="preserve">- уверенно называет этапы взаимодействия общества и природы, оперирует основными понятиями социальной экологии, обозначает </w:t>
            </w:r>
          </w:p>
          <w:p w:rsidR="00014BD6" w:rsidRPr="006C6F40" w:rsidRDefault="00014BD6" w:rsidP="006C6F40">
            <w:pPr>
              <w:jc w:val="both"/>
            </w:pPr>
            <w:r w:rsidRPr="006C6F40">
              <w:t>факторы здоровья и принципы взаимодействия и т.д.</w:t>
            </w:r>
          </w:p>
        </w:tc>
        <w:tc>
          <w:tcPr>
            <w:tcW w:w="1860" w:type="dxa"/>
          </w:tcPr>
          <w:p w:rsidR="00014BD6" w:rsidRPr="006C6F40" w:rsidRDefault="00014BD6" w:rsidP="006C6F40">
            <w:pPr>
              <w:jc w:val="both"/>
            </w:pPr>
            <w:r w:rsidRPr="006C6F40">
              <w:t xml:space="preserve">- знает об основных законах, принципах и механизмах социальной экологии, </w:t>
            </w:r>
          </w:p>
          <w:p w:rsidR="00014BD6" w:rsidRPr="006C6F40" w:rsidRDefault="00014BD6" w:rsidP="006C6F40">
            <w:pPr>
              <w:jc w:val="both"/>
            </w:pPr>
            <w:r w:rsidRPr="006C6F40">
              <w:t>- не всегда может использовать знания на практике, требуется поддержка со стороны</w:t>
            </w:r>
          </w:p>
        </w:tc>
        <w:tc>
          <w:tcPr>
            <w:tcW w:w="1620" w:type="dxa"/>
          </w:tcPr>
          <w:p w:rsidR="00014BD6" w:rsidRPr="006C6F40" w:rsidRDefault="00014BD6" w:rsidP="006C6F40">
            <w:pPr>
              <w:jc w:val="both"/>
            </w:pPr>
            <w:r w:rsidRPr="006C6F40">
              <w:t>- не всегда имеет представление о принципах и механизмах социальной экологии;</w:t>
            </w:r>
          </w:p>
          <w:p w:rsidR="00014BD6" w:rsidRPr="006C6F40" w:rsidRDefault="00014BD6" w:rsidP="006C6F40">
            <w:pPr>
              <w:jc w:val="both"/>
            </w:pPr>
            <w:r w:rsidRPr="006C6F40">
              <w:t>только под руководством педагога может применять знания на практике</w:t>
            </w:r>
          </w:p>
        </w:tc>
        <w:tc>
          <w:tcPr>
            <w:tcW w:w="1980" w:type="dxa"/>
          </w:tcPr>
          <w:p w:rsidR="00014BD6" w:rsidRPr="006C6F40" w:rsidRDefault="00014BD6" w:rsidP="006C6F40">
            <w:pPr>
              <w:jc w:val="both"/>
            </w:pPr>
            <w:r w:rsidRPr="006C6F40">
              <w:t>тесты, практические работы, олимпиады</w:t>
            </w:r>
          </w:p>
        </w:tc>
      </w:tr>
      <w:tr w:rsidR="00014BD6" w:rsidRPr="006C6F40" w:rsidTr="00883ABE">
        <w:tc>
          <w:tcPr>
            <w:tcW w:w="1728" w:type="dxa"/>
          </w:tcPr>
          <w:p w:rsidR="00014BD6" w:rsidRPr="006C6F40" w:rsidRDefault="00014BD6" w:rsidP="006C6F40">
            <w:pPr>
              <w:jc w:val="both"/>
            </w:pPr>
            <w:r w:rsidRPr="006C6F40">
              <w:t>интеллектуальные навыки (мыслительные операции), умение решать задачи разного уровня сложности</w:t>
            </w:r>
          </w:p>
        </w:tc>
        <w:tc>
          <w:tcPr>
            <w:tcW w:w="1976" w:type="dxa"/>
          </w:tcPr>
          <w:p w:rsidR="00014BD6" w:rsidRPr="006C6F40" w:rsidRDefault="00014BD6" w:rsidP="006C6F40">
            <w:pPr>
              <w:jc w:val="both"/>
            </w:pPr>
            <w:r w:rsidRPr="006C6F40">
              <w:t>- проведение исследовательской работы (построение графиков);</w:t>
            </w:r>
          </w:p>
          <w:p w:rsidR="00014BD6" w:rsidRPr="006C6F40" w:rsidRDefault="00014BD6" w:rsidP="006C6F40">
            <w:pPr>
              <w:jc w:val="both"/>
            </w:pPr>
            <w:r w:rsidRPr="006C6F40">
              <w:t>- умение работать с дополнительной литературой;</w:t>
            </w:r>
          </w:p>
          <w:p w:rsidR="00014BD6" w:rsidRPr="006C6F40" w:rsidRDefault="00014BD6" w:rsidP="006C6F40">
            <w:pPr>
              <w:jc w:val="both"/>
            </w:pPr>
            <w:r w:rsidRPr="006C6F40">
              <w:t>- умение сопоставлять, сравнивать, делать выводы.</w:t>
            </w:r>
          </w:p>
        </w:tc>
        <w:tc>
          <w:tcPr>
            <w:tcW w:w="1924" w:type="dxa"/>
          </w:tcPr>
          <w:p w:rsidR="00014BD6" w:rsidRPr="006C6F40" w:rsidRDefault="00014BD6" w:rsidP="006C6F40">
            <w:pPr>
              <w:jc w:val="both"/>
            </w:pPr>
            <w:r w:rsidRPr="006C6F40">
              <w:t>- умеет самостоятельно определять проблему и способы её решения, уверенно применяет на практике полученные знания; самостоятельно работает с дополнительной литературой</w:t>
            </w:r>
          </w:p>
        </w:tc>
        <w:tc>
          <w:tcPr>
            <w:tcW w:w="1860" w:type="dxa"/>
          </w:tcPr>
          <w:p w:rsidR="00014BD6" w:rsidRPr="006C6F40" w:rsidRDefault="00014BD6" w:rsidP="006C6F40">
            <w:pPr>
              <w:jc w:val="both"/>
            </w:pPr>
            <w:r w:rsidRPr="006C6F40">
              <w:t>- умеет анализировать, делать выводы по полученной информации, но не всегда четко представляет план своей деятельности</w:t>
            </w:r>
          </w:p>
        </w:tc>
        <w:tc>
          <w:tcPr>
            <w:tcW w:w="1620" w:type="dxa"/>
          </w:tcPr>
          <w:p w:rsidR="00014BD6" w:rsidRPr="006C6F40" w:rsidRDefault="00014BD6" w:rsidP="006C6F40">
            <w:pPr>
              <w:jc w:val="both"/>
            </w:pPr>
            <w:r w:rsidRPr="006C6F40">
              <w:t>- требует корректировки и контроля по поводу построения и осуществления плана исследовательской работы;</w:t>
            </w:r>
          </w:p>
          <w:p w:rsidR="00014BD6" w:rsidRPr="006C6F40" w:rsidRDefault="00014BD6" w:rsidP="006C6F40">
            <w:pPr>
              <w:jc w:val="both"/>
            </w:pPr>
            <w:r w:rsidRPr="006C6F40">
              <w:t>не всегда может проанализировать и сделать выводы по какому-либо заданию</w:t>
            </w:r>
          </w:p>
        </w:tc>
        <w:tc>
          <w:tcPr>
            <w:tcW w:w="1980" w:type="dxa"/>
          </w:tcPr>
          <w:p w:rsidR="00014BD6" w:rsidRPr="006C6F40" w:rsidRDefault="00014BD6" w:rsidP="006C6F40">
            <w:pPr>
              <w:jc w:val="both"/>
            </w:pPr>
            <w:r w:rsidRPr="006C6F40">
              <w:t>творческие работы, презентация, практические задания, экологические конкурсы</w:t>
            </w:r>
          </w:p>
        </w:tc>
      </w:tr>
      <w:tr w:rsidR="00014BD6" w:rsidRPr="006C6F40" w:rsidTr="00883ABE">
        <w:tc>
          <w:tcPr>
            <w:tcW w:w="1728" w:type="dxa"/>
          </w:tcPr>
          <w:p w:rsidR="00014BD6" w:rsidRPr="006C6F40" w:rsidRDefault="00014BD6" w:rsidP="006C6F40">
            <w:pPr>
              <w:jc w:val="both"/>
            </w:pPr>
            <w:r w:rsidRPr="006C6F40">
              <w:t>коммуникативные навыки, познавательный интерес</w:t>
            </w:r>
          </w:p>
        </w:tc>
        <w:tc>
          <w:tcPr>
            <w:tcW w:w="1976" w:type="dxa"/>
          </w:tcPr>
          <w:p w:rsidR="00014BD6" w:rsidRPr="006C6F40" w:rsidRDefault="00014BD6" w:rsidP="006C6F40">
            <w:pPr>
              <w:jc w:val="both"/>
            </w:pPr>
            <w:r w:rsidRPr="006C6F40">
              <w:t>- умение делать доклад по теме;</w:t>
            </w:r>
          </w:p>
          <w:p w:rsidR="00014BD6" w:rsidRPr="006C6F40" w:rsidRDefault="00014BD6" w:rsidP="006C6F40">
            <w:pPr>
              <w:jc w:val="both"/>
            </w:pPr>
            <w:r w:rsidRPr="006C6F40">
              <w:t>- умение грамотно выражать свои мысли, давать аргументированные ответы</w:t>
            </w:r>
          </w:p>
        </w:tc>
        <w:tc>
          <w:tcPr>
            <w:tcW w:w="1924" w:type="dxa"/>
          </w:tcPr>
          <w:p w:rsidR="00014BD6" w:rsidRPr="006C6F40" w:rsidRDefault="00014BD6" w:rsidP="006C6F40">
            <w:pPr>
              <w:jc w:val="both"/>
            </w:pPr>
            <w:r w:rsidRPr="006C6F40">
              <w:t>- уверенно может сделать доклад или сообщение на занятии, четко строит свою речь, умеет дискуссировать</w:t>
            </w:r>
          </w:p>
        </w:tc>
        <w:tc>
          <w:tcPr>
            <w:tcW w:w="1860" w:type="dxa"/>
          </w:tcPr>
          <w:p w:rsidR="00014BD6" w:rsidRPr="006C6F40" w:rsidRDefault="00014BD6" w:rsidP="006C6F40">
            <w:pPr>
              <w:jc w:val="both"/>
            </w:pPr>
            <w:r w:rsidRPr="006C6F40">
              <w:t>- достаточно хорошо строит свою речь и аргументировано отвечает на вопросы, но требует поддержки в публичном выступлении</w:t>
            </w:r>
          </w:p>
        </w:tc>
        <w:tc>
          <w:tcPr>
            <w:tcW w:w="1620" w:type="dxa"/>
          </w:tcPr>
          <w:p w:rsidR="00014BD6" w:rsidRPr="006C6F40" w:rsidRDefault="00014BD6" w:rsidP="006C6F40">
            <w:pPr>
              <w:jc w:val="both"/>
            </w:pPr>
            <w:r w:rsidRPr="006C6F40">
              <w:t>- требует контроля и руководства со стороны педагога в построении своей речи; не всегда идет на общение или публичное выступление</w:t>
            </w:r>
          </w:p>
        </w:tc>
        <w:tc>
          <w:tcPr>
            <w:tcW w:w="1980" w:type="dxa"/>
          </w:tcPr>
          <w:p w:rsidR="00014BD6" w:rsidRPr="006C6F40" w:rsidRDefault="00014BD6" w:rsidP="006C6F40">
            <w:pPr>
              <w:jc w:val="both"/>
            </w:pPr>
            <w:r w:rsidRPr="006C6F40">
              <w:t>дискуссии, деловые игры, круглый стол, презентация</w:t>
            </w:r>
          </w:p>
        </w:tc>
      </w:tr>
    </w:tbl>
    <w:p w:rsidR="00014BD6" w:rsidRPr="00F74DFC" w:rsidRDefault="00014BD6" w:rsidP="00014BD6">
      <w:pPr>
        <w:rPr>
          <w:rFonts w:ascii="Arial" w:hAnsi="Arial" w:cs="Arial"/>
          <w:sz w:val="28"/>
          <w:szCs w:val="28"/>
        </w:rPr>
      </w:pPr>
    </w:p>
    <w:p w:rsidR="00014BD6" w:rsidRPr="006C6F40" w:rsidRDefault="00014BD6" w:rsidP="006C6F40">
      <w:pPr>
        <w:jc w:val="center"/>
        <w:rPr>
          <w:b/>
        </w:rPr>
      </w:pPr>
      <w:r w:rsidRPr="00F74DFC">
        <w:rPr>
          <w:rFonts w:ascii="Arial" w:hAnsi="Arial" w:cs="Arial"/>
          <w:b/>
          <w:sz w:val="28"/>
          <w:szCs w:val="28"/>
        </w:rPr>
        <w:br w:type="page"/>
      </w:r>
      <w:r w:rsidRPr="006C6F40">
        <w:rPr>
          <w:i/>
        </w:rPr>
        <w:lastRenderedPageBreak/>
        <w:t>Список литературы</w:t>
      </w:r>
    </w:p>
    <w:p w:rsidR="00014BD6" w:rsidRPr="006C6F40" w:rsidRDefault="00014BD6" w:rsidP="006C6F40">
      <w:pPr>
        <w:ind w:firstLine="708"/>
        <w:rPr>
          <w:i/>
        </w:rPr>
      </w:pPr>
      <w:r w:rsidRPr="006C6F40">
        <w:rPr>
          <w:i/>
        </w:rPr>
        <w:t>Для педагога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C6F40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Е.А., Рыбкина Т.И. Вступительный экзамен по химии РХТУ-98, -99, -2000. Новомосковск: РХТУ им. Д.И.Менделеева, 2002, 60 с.; 2004, 90 с.; 2006, 108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 xml:space="preserve">. 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C6F40">
        <w:rPr>
          <w:rFonts w:ascii="Times New Roman" w:hAnsi="Times New Roman"/>
          <w:sz w:val="24"/>
          <w:szCs w:val="24"/>
        </w:rPr>
        <w:t xml:space="preserve">Конкурсный экзамен по химии. Руководство для абитуриентов. Под ред. </w:t>
      </w:r>
      <w:proofErr w:type="spellStart"/>
      <w:r w:rsidRPr="006C6F40">
        <w:rPr>
          <w:rFonts w:ascii="Times New Roman" w:hAnsi="Times New Roman"/>
          <w:sz w:val="24"/>
          <w:szCs w:val="24"/>
        </w:rPr>
        <w:t>Н.Е.Кузьменко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. В 6 ч. М.: Изд-во МГУ, 2006. 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C6F40">
        <w:rPr>
          <w:rFonts w:ascii="Times New Roman" w:hAnsi="Times New Roman"/>
          <w:sz w:val="24"/>
          <w:szCs w:val="24"/>
        </w:rPr>
        <w:t xml:space="preserve">Короленко М.В. Задачи по органической химии с методическими рекомендациями и примерами решений. М.: </w:t>
      </w:r>
      <w:proofErr w:type="spellStart"/>
      <w:r w:rsidRPr="006C6F40">
        <w:rPr>
          <w:rFonts w:ascii="Times New Roman" w:hAnsi="Times New Roman"/>
          <w:sz w:val="24"/>
          <w:szCs w:val="24"/>
        </w:rPr>
        <w:t>ИМА-Принт</w:t>
      </w:r>
      <w:proofErr w:type="spellEnd"/>
      <w:r w:rsidRPr="006C6F40">
        <w:rPr>
          <w:rFonts w:ascii="Times New Roman" w:hAnsi="Times New Roman"/>
          <w:sz w:val="24"/>
          <w:szCs w:val="24"/>
        </w:rPr>
        <w:t>, 2005, 48 с.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6F40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Н.Е., Чуранов С.С. Общая и неорганическая химия. М.: Изд-во МГУ, 2003, 473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6F40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Н.Е., </w:t>
      </w:r>
      <w:proofErr w:type="spellStart"/>
      <w:r w:rsidRPr="006C6F40">
        <w:rPr>
          <w:rFonts w:ascii="Times New Roman" w:hAnsi="Times New Roman"/>
          <w:sz w:val="24"/>
          <w:szCs w:val="24"/>
        </w:rPr>
        <w:t>Магдесиева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Н.Н., Еремин В.В. Задачи по химии для абитуриентов: курс повышенной сложности с компьютерным приложением. М.: Просвещение, 2006, 191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6F40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Н.Е., Еремин В.В., Попков В.А. Начала химии. Современный курс для </w:t>
      </w:r>
      <w:proofErr w:type="gramStart"/>
      <w:r w:rsidRPr="006C6F40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6C6F40">
        <w:rPr>
          <w:rFonts w:ascii="Times New Roman" w:hAnsi="Times New Roman"/>
          <w:sz w:val="24"/>
          <w:szCs w:val="24"/>
        </w:rPr>
        <w:t xml:space="preserve"> в вузы. В 2 т. М.: 1-я Федеративная книготорговая компания, 2007, т. 1, 448 с.; т. 2, 384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6F40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Н.Е., Еремин В.В. 2000 задач и упражнений по химии для школьников и абитуриентов. М.: 1-я Федеративная книготорговая компания, 2008, 512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6F40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Н.Е., Еремин В.В. 2400 задач по химии для школьников и поступающих в вузы. М.: Дрофа, 2009, 560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C6F40">
        <w:rPr>
          <w:rFonts w:ascii="Times New Roman" w:hAnsi="Times New Roman"/>
          <w:sz w:val="24"/>
          <w:szCs w:val="24"/>
        </w:rPr>
        <w:t xml:space="preserve">Семенов И.Н. Задачи по химии повышенной сложности (для абитуриентов). В 4 выпусках. Л.: Изд-во ЛГУ, 2006, 416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ind w:firstLine="708"/>
        <w:rPr>
          <w:b/>
        </w:rPr>
      </w:pPr>
      <w:r w:rsidRPr="006C6F40">
        <w:rPr>
          <w:i/>
        </w:rPr>
        <w:t>Для воспитанников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F40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Н.Е., Еремин В.В., Попков В.А. Химия для школьников старших классов и поступающих в вузы. М.: Дрофа, 1997, 528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F40">
        <w:rPr>
          <w:rFonts w:ascii="Times New Roman" w:hAnsi="Times New Roman"/>
          <w:sz w:val="24"/>
          <w:szCs w:val="24"/>
        </w:rPr>
        <w:t>Казеннова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Н.Б. Справочник школьника по органической химии. М.: Аквариум, 1997, 272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6F40">
        <w:rPr>
          <w:rFonts w:ascii="Times New Roman" w:hAnsi="Times New Roman"/>
          <w:sz w:val="24"/>
          <w:szCs w:val="24"/>
        </w:rPr>
        <w:t xml:space="preserve">Кушнарёв А.А. Задачи по химии для старшеклассников и абитуриентов. М.: Школа-Пресс, 1999, 160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6F40">
        <w:rPr>
          <w:rFonts w:ascii="Times New Roman" w:hAnsi="Times New Roman"/>
          <w:sz w:val="24"/>
          <w:szCs w:val="24"/>
        </w:rPr>
        <w:t xml:space="preserve">Пилипенко А.Т. и др. Справочник по элементарной химии. Киев: </w:t>
      </w:r>
      <w:proofErr w:type="spellStart"/>
      <w:r w:rsidRPr="006C6F40">
        <w:rPr>
          <w:rFonts w:ascii="Times New Roman" w:hAnsi="Times New Roman"/>
          <w:sz w:val="24"/>
          <w:szCs w:val="24"/>
        </w:rPr>
        <w:t>Наукова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думка, 1980, 544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F40">
        <w:rPr>
          <w:rFonts w:ascii="Times New Roman" w:hAnsi="Times New Roman"/>
          <w:sz w:val="24"/>
          <w:szCs w:val="24"/>
        </w:rPr>
        <w:t>Фрейфельд</w:t>
      </w:r>
      <w:proofErr w:type="spellEnd"/>
      <w:r w:rsidRPr="006C6F40">
        <w:rPr>
          <w:rFonts w:ascii="Times New Roman" w:hAnsi="Times New Roman"/>
          <w:sz w:val="24"/>
          <w:szCs w:val="24"/>
        </w:rPr>
        <w:t xml:space="preserve"> И.А. Органическая химия: пособие для абитуриентов и старшеклассников. М.: Московский лицей, 1995, 142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6F40">
        <w:rPr>
          <w:rFonts w:ascii="Times New Roman" w:hAnsi="Times New Roman"/>
          <w:sz w:val="24"/>
          <w:szCs w:val="24"/>
        </w:rPr>
        <w:t xml:space="preserve">Химия. Тесты для 11 класса. Варианты и ответы централизованного тестирования. М.: Центр тестирования МО РФ, 2008, 56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p w:rsidR="00014BD6" w:rsidRPr="006C6F40" w:rsidRDefault="00014BD6" w:rsidP="006C6F40">
      <w:pPr>
        <w:pStyle w:val="a4"/>
        <w:numPr>
          <w:ilvl w:val="0"/>
          <w:numId w:val="9"/>
        </w:num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C6F40">
        <w:rPr>
          <w:rFonts w:ascii="Times New Roman" w:hAnsi="Times New Roman"/>
          <w:sz w:val="24"/>
          <w:szCs w:val="24"/>
        </w:rPr>
        <w:t xml:space="preserve">Химия. Тесты для 11 класса. Варианты и ответы централизованного тестирования. М.: Центр тестирования МО РФ, 2009, 56 </w:t>
      </w:r>
      <w:proofErr w:type="gramStart"/>
      <w:r w:rsidRPr="006C6F40">
        <w:rPr>
          <w:rFonts w:ascii="Times New Roman" w:hAnsi="Times New Roman"/>
          <w:sz w:val="24"/>
          <w:szCs w:val="24"/>
        </w:rPr>
        <w:t>с</w:t>
      </w:r>
      <w:proofErr w:type="gramEnd"/>
      <w:r w:rsidRPr="006C6F40">
        <w:rPr>
          <w:rFonts w:ascii="Times New Roman" w:hAnsi="Times New Roman"/>
          <w:sz w:val="24"/>
          <w:szCs w:val="24"/>
        </w:rPr>
        <w:t>.</w:t>
      </w:r>
    </w:p>
    <w:sectPr w:rsidR="00014BD6" w:rsidRPr="006C6F40" w:rsidSect="00E45B2A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A7"/>
    <w:multiLevelType w:val="hybridMultilevel"/>
    <w:tmpl w:val="F802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58F7"/>
    <w:multiLevelType w:val="hybridMultilevel"/>
    <w:tmpl w:val="4614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1B90"/>
    <w:multiLevelType w:val="hybridMultilevel"/>
    <w:tmpl w:val="0C465150"/>
    <w:lvl w:ilvl="0" w:tplc="CCB4A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6280"/>
    <w:multiLevelType w:val="hybridMultilevel"/>
    <w:tmpl w:val="2F4A85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47D30"/>
    <w:multiLevelType w:val="hybridMultilevel"/>
    <w:tmpl w:val="5AA84F8A"/>
    <w:lvl w:ilvl="0" w:tplc="CD722C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E0E7027"/>
    <w:multiLevelType w:val="hybridMultilevel"/>
    <w:tmpl w:val="CC90580A"/>
    <w:lvl w:ilvl="0" w:tplc="CD722C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FE329AC"/>
    <w:multiLevelType w:val="hybridMultilevel"/>
    <w:tmpl w:val="FE327924"/>
    <w:lvl w:ilvl="0" w:tplc="120EF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08B5C37"/>
    <w:multiLevelType w:val="hybridMultilevel"/>
    <w:tmpl w:val="004A61B8"/>
    <w:lvl w:ilvl="0" w:tplc="CD722C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178B0"/>
    <w:multiLevelType w:val="hybridMultilevel"/>
    <w:tmpl w:val="5472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62E8D"/>
    <w:multiLevelType w:val="hybridMultilevel"/>
    <w:tmpl w:val="201E76EC"/>
    <w:lvl w:ilvl="0" w:tplc="CD722C4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4BD6"/>
    <w:rsid w:val="00014BD6"/>
    <w:rsid w:val="00132C17"/>
    <w:rsid w:val="006C6F40"/>
    <w:rsid w:val="009C32E0"/>
    <w:rsid w:val="00C8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B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2011-09-12T11:26:00Z</dcterms:created>
  <dcterms:modified xsi:type="dcterms:W3CDTF">2011-09-12T11:26:00Z</dcterms:modified>
</cp:coreProperties>
</file>