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A9" w:rsidRPr="007137ED" w:rsidRDefault="000370A9" w:rsidP="00396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7ED">
        <w:rPr>
          <w:rFonts w:ascii="Times New Roman" w:hAnsi="Times New Roman" w:cs="Times New Roman"/>
          <w:b/>
          <w:sz w:val="28"/>
          <w:szCs w:val="28"/>
        </w:rPr>
        <w:t xml:space="preserve">План урока </w:t>
      </w:r>
    </w:p>
    <w:tbl>
      <w:tblPr>
        <w:tblStyle w:val="a4"/>
        <w:tblW w:w="15136" w:type="dxa"/>
        <w:tblLayout w:type="fixed"/>
        <w:tblLook w:val="04A0"/>
      </w:tblPr>
      <w:tblGrid>
        <w:gridCol w:w="2659"/>
        <w:gridCol w:w="7797"/>
        <w:gridCol w:w="4680"/>
      </w:tblGrid>
      <w:tr w:rsidR="000370A9" w:rsidRPr="00396FD2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Pr="00396FD2" w:rsidRDefault="000370A9" w:rsidP="00396F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Тема занятия: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Pr="00396FD2" w:rsidRDefault="003556C4" w:rsidP="00396FD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</w:rPr>
              <w:t>Дисахариды. Полисахариды</w:t>
            </w:r>
          </w:p>
        </w:tc>
      </w:tr>
      <w:tr w:rsidR="000370A9" w:rsidRPr="00396FD2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Pr="00396FD2" w:rsidRDefault="000370A9" w:rsidP="00396F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Ссылка: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Pr="00396FD2" w:rsidRDefault="000370A9" w:rsidP="00396F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396FD2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Учебная программа, </w:t>
            </w:r>
            <w:r w:rsidR="007E680D" w:rsidRPr="00396FD2">
              <w:rPr>
                <w:rFonts w:ascii="Times New Roman" w:hAnsi="Times New Roman"/>
                <w:sz w:val="28"/>
                <w:szCs w:val="28"/>
                <w:lang w:eastAsia="en-GB"/>
              </w:rPr>
              <w:t>среднесрочное планирование</w:t>
            </w:r>
          </w:p>
        </w:tc>
      </w:tr>
      <w:tr w:rsidR="000370A9" w:rsidRPr="00396FD2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Pr="00396FD2" w:rsidRDefault="000370A9" w:rsidP="00396F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Общие цели: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Pr="00673991" w:rsidRDefault="000370A9" w:rsidP="00673991">
            <w:pPr>
              <w:rPr>
                <w:rFonts w:ascii="Times New Roman" w:hAnsi="Times New Roman"/>
                <w:sz w:val="28"/>
                <w:szCs w:val="28"/>
              </w:rPr>
            </w:pPr>
            <w:r w:rsidRPr="00673991">
              <w:rPr>
                <w:rFonts w:ascii="Times New Roman" w:hAnsi="Times New Roman"/>
                <w:sz w:val="28"/>
                <w:szCs w:val="28"/>
              </w:rPr>
              <w:t xml:space="preserve">Изучить </w:t>
            </w:r>
            <w:r w:rsidR="003865DC" w:rsidRPr="00673991">
              <w:rPr>
                <w:rFonts w:ascii="Times New Roman" w:hAnsi="Times New Roman"/>
                <w:sz w:val="28"/>
                <w:szCs w:val="28"/>
              </w:rPr>
              <w:t xml:space="preserve">в сравнении дисахариды и полисахариды, </w:t>
            </w:r>
            <w:r w:rsidR="00673991" w:rsidRPr="00673991">
              <w:rPr>
                <w:rFonts w:ascii="Times New Roman" w:hAnsi="Times New Roman"/>
                <w:sz w:val="28"/>
                <w:szCs w:val="28"/>
              </w:rPr>
              <w:t>путем выделения основных характеристик</w:t>
            </w:r>
            <w:r w:rsidR="00097653" w:rsidRPr="00673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70A9" w:rsidRPr="00396FD2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Pr="00396FD2" w:rsidRDefault="000370A9" w:rsidP="00396F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Результаты обучения: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Pr="00673991" w:rsidRDefault="00097653" w:rsidP="00673991">
            <w:pPr>
              <w:rPr>
                <w:rFonts w:ascii="Times New Roman" w:hAnsi="Times New Roman"/>
                <w:sz w:val="28"/>
                <w:szCs w:val="28"/>
              </w:rPr>
            </w:pPr>
            <w:r w:rsidRPr="00673991">
              <w:rPr>
                <w:rFonts w:ascii="Times New Roman" w:hAnsi="Times New Roman"/>
                <w:sz w:val="28"/>
                <w:szCs w:val="28"/>
              </w:rPr>
              <w:t xml:space="preserve">Знают </w:t>
            </w:r>
            <w:r w:rsidR="00673991" w:rsidRPr="00673991">
              <w:rPr>
                <w:rFonts w:ascii="Times New Roman" w:hAnsi="Times New Roman"/>
                <w:sz w:val="28"/>
                <w:szCs w:val="28"/>
              </w:rPr>
              <w:t>состав дисахаридов и полисахаридов, умеют записывать уравнения реакций, знают применение</w:t>
            </w:r>
            <w:r w:rsidRPr="00673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70A9" w:rsidRPr="00396FD2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Pr="00396FD2" w:rsidRDefault="000370A9" w:rsidP="00396F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Ключевые идеи: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Pr="00396FD2" w:rsidRDefault="00CD3B69" w:rsidP="00396FD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96FD2">
              <w:rPr>
                <w:rFonts w:ascii="Times New Roman" w:hAnsi="Times New Roman"/>
                <w:sz w:val="28"/>
                <w:szCs w:val="28"/>
                <w:lang w:val="kk-KZ" w:eastAsia="en-US"/>
              </w:rPr>
              <w:t>Вовлечение учащихся в  процесс обучения через развитие речи, памяти и мышления на основе подходов  стратегий 7 модулей</w:t>
            </w:r>
          </w:p>
        </w:tc>
      </w:tr>
      <w:tr w:rsidR="000370A9" w:rsidRPr="00396FD2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Pr="00396FD2" w:rsidRDefault="000370A9" w:rsidP="00396FD2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</w:rPr>
              <w:t xml:space="preserve">Ресурсы: 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Pr="00396FD2" w:rsidRDefault="000370A9" w:rsidP="006D25B0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 w:eastAsia="en-US"/>
              </w:rPr>
            </w:pPr>
            <w:r w:rsidRPr="00396FD2">
              <w:rPr>
                <w:sz w:val="28"/>
                <w:szCs w:val="28"/>
                <w:lang w:val="kk-KZ" w:eastAsia="en-US"/>
              </w:rPr>
              <w:t xml:space="preserve">Листы формата А3, маркеры, клей, ножницы , презентация, учебник, </w:t>
            </w:r>
            <w:r w:rsidR="00673991">
              <w:rPr>
                <w:sz w:val="28"/>
                <w:szCs w:val="28"/>
                <w:lang w:val="kk-KZ" w:eastAsia="en-US"/>
              </w:rPr>
              <w:t xml:space="preserve">кирпичики, </w:t>
            </w:r>
            <w:r w:rsidR="006D25B0">
              <w:rPr>
                <w:sz w:val="28"/>
                <w:szCs w:val="28"/>
                <w:lang w:val="kk-KZ" w:eastAsia="en-US"/>
              </w:rPr>
              <w:t>блоки</w:t>
            </w:r>
            <w:r w:rsidR="00CD3B69" w:rsidRPr="00396FD2">
              <w:rPr>
                <w:sz w:val="28"/>
                <w:szCs w:val="28"/>
                <w:lang w:val="kk-KZ" w:eastAsia="en-US"/>
              </w:rPr>
              <w:t xml:space="preserve">, </w:t>
            </w:r>
            <w:r w:rsidR="006D25B0">
              <w:rPr>
                <w:sz w:val="28"/>
                <w:szCs w:val="28"/>
                <w:lang w:val="kk-KZ" w:eastAsia="en-US"/>
              </w:rPr>
              <w:t>светофор, цветочки</w:t>
            </w:r>
            <w:r w:rsidR="00FD2F3E">
              <w:rPr>
                <w:sz w:val="28"/>
                <w:szCs w:val="28"/>
                <w:lang w:val="kk-KZ" w:eastAsia="en-US"/>
              </w:rPr>
              <w:t>, секретные коробочки</w:t>
            </w:r>
          </w:p>
        </w:tc>
      </w:tr>
      <w:tr w:rsidR="000370A9" w:rsidRPr="00396FD2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Pr="00396FD2" w:rsidRDefault="000370A9" w:rsidP="00396F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Содержание урока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Pr="00396FD2" w:rsidRDefault="000370A9" w:rsidP="00396F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Деятельность учителя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Pr="00396FD2" w:rsidRDefault="000370A9" w:rsidP="00396F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Деятельность учеников</w:t>
            </w:r>
          </w:p>
        </w:tc>
      </w:tr>
      <w:tr w:rsidR="000370A9" w:rsidRPr="00396FD2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Pr="00396FD2" w:rsidRDefault="000370A9" w:rsidP="00396FD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Организационный момент</w:t>
            </w:r>
          </w:p>
          <w:p w:rsidR="000370A9" w:rsidRPr="00396FD2" w:rsidRDefault="000370A9" w:rsidP="00396F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(1 мин)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A54" w:rsidRDefault="00257A54" w:rsidP="00396F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Психологический настрой</w:t>
            </w:r>
            <w:r w:rsidR="009E4B7D">
              <w:rPr>
                <w:sz w:val="28"/>
                <w:szCs w:val="28"/>
                <w:lang w:eastAsia="en-GB"/>
              </w:rPr>
              <w:t>: пожелания на работу на уроке другим группам</w:t>
            </w:r>
          </w:p>
          <w:p w:rsidR="00D5350F" w:rsidRDefault="00D5350F" w:rsidP="00396F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GB"/>
              </w:rPr>
            </w:pPr>
          </w:p>
          <w:p w:rsidR="001A673C" w:rsidRPr="00257A54" w:rsidRDefault="007C5B68" w:rsidP="009F34C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Деление класса на группы</w:t>
            </w:r>
            <w:r w:rsidR="003C3B7A">
              <w:rPr>
                <w:sz w:val="28"/>
                <w:szCs w:val="28"/>
                <w:lang w:eastAsia="en-GB"/>
              </w:rPr>
              <w:t>, выбор спикеров</w:t>
            </w:r>
            <w:r w:rsidR="00FC1990">
              <w:rPr>
                <w:sz w:val="28"/>
                <w:szCs w:val="28"/>
                <w:lang w:eastAsia="en-GB"/>
              </w:rPr>
              <w:t>, которые распределяют работу и ведут оценочный лист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5AD" w:rsidRPr="00396FD2" w:rsidRDefault="005615AD" w:rsidP="00FA3A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B78" w:rsidRPr="00396FD2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8" w:rsidRPr="00396FD2" w:rsidRDefault="00424B78" w:rsidP="00396FD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Проверка домашнего задания</w:t>
            </w:r>
          </w:p>
          <w:p w:rsidR="00424B78" w:rsidRPr="00396FD2" w:rsidRDefault="00E26D01" w:rsidP="00396FD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(5 мин)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4C5" w:rsidRDefault="009F34C5" w:rsidP="009F34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каждой группе </w:t>
            </w:r>
            <w:r w:rsidR="001A673C">
              <w:rPr>
                <w:rFonts w:ascii="Times New Roman" w:hAnsi="Times New Roman"/>
                <w:sz w:val="28"/>
                <w:szCs w:val="28"/>
              </w:rPr>
              <w:t>выбираю помощника</w:t>
            </w:r>
          </w:p>
          <w:p w:rsidR="007137ED" w:rsidRDefault="001A673C" w:rsidP="007137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помощников проверить наличие выполненного домашнего задания у группы</w:t>
            </w:r>
          </w:p>
          <w:p w:rsidR="007137ED" w:rsidRPr="007137ED" w:rsidRDefault="009F34C5" w:rsidP="007137ED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7137ED">
              <w:rPr>
                <w:rFonts w:ascii="Times New Roman" w:hAnsi="Times New Roman"/>
                <w:sz w:val="28"/>
                <w:szCs w:val="28"/>
              </w:rPr>
              <w:t>На отметку «5» и «4» с. 233 №13</w:t>
            </w:r>
          </w:p>
          <w:p w:rsidR="00424B78" w:rsidRPr="007137ED" w:rsidRDefault="009F34C5" w:rsidP="007137ED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7137ED">
              <w:rPr>
                <w:rFonts w:ascii="Times New Roman" w:hAnsi="Times New Roman"/>
                <w:sz w:val="28"/>
                <w:szCs w:val="28"/>
              </w:rPr>
              <w:t>На отметку «3» с. 233 №4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55" w:rsidRPr="00396FD2" w:rsidRDefault="001A673C" w:rsidP="001A67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группы</w:t>
            </w:r>
          </w:p>
        </w:tc>
      </w:tr>
      <w:tr w:rsidR="007C5B68" w:rsidRPr="00396FD2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68" w:rsidRPr="00396FD2" w:rsidRDefault="007C5B68" w:rsidP="00396F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</w:rPr>
              <w:t xml:space="preserve">Побуждение </w:t>
            </w:r>
          </w:p>
          <w:p w:rsidR="007C5B68" w:rsidRPr="00396FD2" w:rsidRDefault="007C5B68" w:rsidP="00396FD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</w:rPr>
              <w:t>(3 мин)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7F" w:rsidRPr="00B4437F" w:rsidRDefault="00B4437F" w:rsidP="007C5B6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КМ, НП, ВО</w:t>
            </w:r>
          </w:p>
          <w:p w:rsidR="007C5B68" w:rsidRPr="00257A54" w:rsidRDefault="007C5B68" w:rsidP="007C5B6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Группам </w:t>
            </w:r>
            <w:r w:rsidRPr="00257A54">
              <w:rPr>
                <w:sz w:val="28"/>
                <w:szCs w:val="28"/>
                <w:lang w:eastAsia="en-GB"/>
              </w:rPr>
              <w:t>предлагаются 3 секретные коробочки</w:t>
            </w:r>
            <w:r>
              <w:rPr>
                <w:sz w:val="28"/>
                <w:szCs w:val="28"/>
                <w:lang w:eastAsia="en-GB"/>
              </w:rPr>
              <w:t>. Задача каждой группы заключается в том, чтобы выбрать одну из коробочек.</w:t>
            </w:r>
          </w:p>
          <w:p w:rsidR="007C5B68" w:rsidRDefault="007C5B68" w:rsidP="007C5B6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GB"/>
              </w:rPr>
            </w:pPr>
            <w:r w:rsidRPr="00257A54">
              <w:rPr>
                <w:sz w:val="28"/>
                <w:szCs w:val="28"/>
                <w:lang w:eastAsia="en-GB"/>
              </w:rPr>
              <w:t xml:space="preserve">В первой находится сахар рафинад, во второй - </w:t>
            </w:r>
            <w:r>
              <w:rPr>
                <w:sz w:val="28"/>
                <w:szCs w:val="28"/>
                <w:lang w:eastAsia="en-GB"/>
              </w:rPr>
              <w:t>печенье</w:t>
            </w:r>
            <w:r w:rsidRPr="00257A54">
              <w:rPr>
                <w:sz w:val="28"/>
                <w:szCs w:val="28"/>
                <w:lang w:eastAsia="en-GB"/>
              </w:rPr>
              <w:t>, а в третьей - вата.</w:t>
            </w:r>
            <w:r>
              <w:rPr>
                <w:sz w:val="28"/>
                <w:szCs w:val="28"/>
                <w:lang w:eastAsia="en-GB"/>
              </w:rPr>
              <w:t xml:space="preserve"> </w:t>
            </w:r>
          </w:p>
          <w:p w:rsidR="007C5B68" w:rsidRDefault="007C5B68" w:rsidP="007C5B6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Итак, сахар рафинад относится к дисахаридам - сахароза</w:t>
            </w:r>
          </w:p>
          <w:p w:rsidR="007C5B68" w:rsidRDefault="007C5B68" w:rsidP="007C5B6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печенье относится к полисахаридам - крахмал</w:t>
            </w:r>
          </w:p>
          <w:p w:rsidR="007C5B68" w:rsidRDefault="007C5B68" w:rsidP="007C5B6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вата относится к полисахаридам - целлюлоза</w:t>
            </w:r>
          </w:p>
          <w:p w:rsidR="00B4437F" w:rsidRPr="00B4437F" w:rsidRDefault="00B4437F" w:rsidP="00B4437F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Как думаете над какой темой будете работать?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68" w:rsidRDefault="00EF4B1D" w:rsidP="00DF05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="007C5B68">
              <w:rPr>
                <w:rFonts w:ascii="Times New Roman" w:hAnsi="Times New Roman"/>
                <w:sz w:val="28"/>
                <w:szCs w:val="28"/>
              </w:rPr>
              <w:t>ыбирают себе задание путем открытия секретной коробочки</w:t>
            </w:r>
            <w:r>
              <w:rPr>
                <w:rFonts w:ascii="Times New Roman" w:hAnsi="Times New Roman"/>
                <w:sz w:val="28"/>
                <w:szCs w:val="28"/>
              </w:rPr>
              <w:t>, получают цветок с названием группы</w:t>
            </w:r>
          </w:p>
          <w:p w:rsidR="00B4437F" w:rsidRDefault="00B4437F" w:rsidP="00DF05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37F" w:rsidRDefault="00B4437F" w:rsidP="00DF05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37F" w:rsidRDefault="00B4437F" w:rsidP="00DF05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37F" w:rsidRPr="00396FD2" w:rsidRDefault="00B4437F" w:rsidP="00DF05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Называют тему урока, записывают в тетради</w:t>
            </w:r>
          </w:p>
        </w:tc>
      </w:tr>
      <w:tr w:rsidR="007C5B68" w:rsidRPr="00396FD2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68" w:rsidRPr="00396FD2" w:rsidRDefault="007C5B68" w:rsidP="00396FD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Определение целей и задач урока</w:t>
            </w:r>
          </w:p>
          <w:p w:rsidR="007C5B68" w:rsidRPr="00396FD2" w:rsidRDefault="007C5B68" w:rsidP="00396F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>(1 мин)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7F" w:rsidRPr="00D5267F" w:rsidRDefault="00D5267F" w:rsidP="00EF4B1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D5267F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lastRenderedPageBreak/>
              <w:t>ОдО</w:t>
            </w:r>
          </w:p>
          <w:p w:rsidR="007C5B68" w:rsidRDefault="007C5B68" w:rsidP="00EF4B1D">
            <w:pPr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Я хочу, чтобы каждая группа сформулировала цели у</w:t>
            </w:r>
            <w:r w:rsidR="00EF4B1D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рока, их необходимо написать на</w:t>
            </w:r>
            <w:r w:rsidR="00EF4B1D"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 xml:space="preserve"> лепестках цветка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под названием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lastRenderedPageBreak/>
              <w:t>группы (сахароза, крахмал, целлюлоза)</w:t>
            </w:r>
          </w:p>
          <w:p w:rsidR="00EF4B1D" w:rsidRPr="00EF4B1D" w:rsidRDefault="00EF4B1D" w:rsidP="00EF4B1D">
            <w:pPr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>Далее необходимо озвучить цели? выяснить у всех ли групп он схожи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68" w:rsidRPr="00EF4B1D" w:rsidRDefault="00EF4B1D" w:rsidP="00396F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lastRenderedPageBreak/>
              <w:t>Прописывают цели, обсуждают</w:t>
            </w:r>
          </w:p>
        </w:tc>
      </w:tr>
      <w:tr w:rsidR="007C5B68" w:rsidRPr="00396FD2" w:rsidTr="00C472EB">
        <w:trPr>
          <w:trHeight w:val="344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5B68" w:rsidRPr="00396FD2" w:rsidRDefault="007C5B68" w:rsidP="00396F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Реализация</w:t>
            </w:r>
          </w:p>
          <w:p w:rsidR="007C5B68" w:rsidRPr="00396FD2" w:rsidRDefault="007C5B68" w:rsidP="006739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</w:rPr>
              <w:t>(2</w:t>
            </w:r>
            <w:r w:rsidR="0067399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396FD2">
              <w:rPr>
                <w:rFonts w:ascii="Times New Roman" w:hAnsi="Times New Roman"/>
                <w:b/>
                <w:sz w:val="28"/>
                <w:szCs w:val="28"/>
              </w:rPr>
              <w:t xml:space="preserve"> мин)</w:t>
            </w:r>
          </w:p>
        </w:tc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68" w:rsidRPr="00396FD2" w:rsidRDefault="007C5B68" w:rsidP="00396F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</w:rPr>
              <w:t>Стратегия "Домик"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КМ,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УиЛ</w:t>
            </w:r>
            <w:proofErr w:type="spellEnd"/>
            <w:r w:rsidR="001C127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1C1279">
              <w:rPr>
                <w:rFonts w:ascii="Times New Roman" w:hAnsi="Times New Roman"/>
                <w:b/>
                <w:sz w:val="28"/>
                <w:szCs w:val="28"/>
              </w:rPr>
              <w:t>ТиО</w:t>
            </w:r>
            <w:proofErr w:type="spellEnd"/>
            <w:r w:rsidR="001C1279">
              <w:rPr>
                <w:rFonts w:ascii="Times New Roman" w:hAnsi="Times New Roman"/>
                <w:b/>
                <w:sz w:val="28"/>
                <w:szCs w:val="28"/>
              </w:rPr>
              <w:t>, ВО, НП, ИКТ</w:t>
            </w:r>
          </w:p>
          <w:p w:rsidR="007C5B68" w:rsidRDefault="007C5B68" w:rsidP="00396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группа -  строит дом под названием "Сахароза"</w:t>
            </w:r>
          </w:p>
          <w:p w:rsidR="007C5B68" w:rsidRDefault="007C5B68" w:rsidP="00396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группа - "Крахмал"</w:t>
            </w:r>
          </w:p>
          <w:p w:rsidR="007C5B68" w:rsidRDefault="007C5B68" w:rsidP="00396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группа - "Целлюлоза" </w:t>
            </w:r>
          </w:p>
          <w:p w:rsidR="007C5B68" w:rsidRDefault="007C5B68" w:rsidP="00396F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152B" w:rsidRDefault="0073152B" w:rsidP="00396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Фундамент дома - углевод</w:t>
            </w:r>
          </w:p>
          <w:p w:rsidR="0073152B" w:rsidRDefault="0073152B" w:rsidP="00396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 - органическая химия</w:t>
            </w:r>
          </w:p>
          <w:p w:rsidR="0073152B" w:rsidRDefault="0073152B" w:rsidP="00396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Стены - строение (у дисахаридов двойные кирпичики, так как приставка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-, значит из 2-х молекул глюкозы состоит, у полисахаридов - блоки, так как крахмал несколько тысяч структурных звеньев, а в целлюлозе - несколько миллионов структурных звеньев)</w:t>
            </w:r>
          </w:p>
          <w:p w:rsidR="000065AD" w:rsidRDefault="000065AD" w:rsidP="00396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Крыша - химические свойства</w:t>
            </w:r>
          </w:p>
          <w:p w:rsidR="000065AD" w:rsidRDefault="000065AD" w:rsidP="00396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Окно - способы получения</w:t>
            </w:r>
          </w:p>
          <w:p w:rsidR="007C5B68" w:rsidRPr="00396FD2" w:rsidRDefault="000065AD" w:rsidP="00E20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Ступеньки - применение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68" w:rsidRDefault="001C1279" w:rsidP="00396FD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Строят дом на ватмане, прописывая все его составные части, пользуются интернетом </w:t>
            </w:r>
          </w:p>
          <w:p w:rsidR="00E2046B" w:rsidRDefault="00E2046B" w:rsidP="00396FD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46B" w:rsidRDefault="00E2046B" w:rsidP="00396FD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46B" w:rsidRDefault="00E2046B" w:rsidP="00396FD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46B" w:rsidRDefault="00E2046B" w:rsidP="00396FD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46B" w:rsidRDefault="00E2046B" w:rsidP="00396FD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46B" w:rsidRDefault="00E2046B" w:rsidP="00396FD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46B" w:rsidRDefault="00E2046B" w:rsidP="00396FD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46B" w:rsidRDefault="00E2046B" w:rsidP="00396FD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46B" w:rsidRDefault="00E2046B" w:rsidP="00396FD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977E0" w:rsidRDefault="00C977E0" w:rsidP="00396FD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46B" w:rsidRDefault="00E2046B" w:rsidP="00396FD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46B" w:rsidRPr="00396FD2" w:rsidRDefault="00E2046B" w:rsidP="00396FD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Защита своего дома</w:t>
            </w:r>
          </w:p>
        </w:tc>
      </w:tr>
      <w:tr w:rsidR="007C5B68" w:rsidRPr="00396FD2" w:rsidTr="00C472EB">
        <w:trPr>
          <w:trHeight w:val="70"/>
        </w:trPr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5B68" w:rsidRPr="00396FD2" w:rsidRDefault="007C5B68" w:rsidP="00396F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B68" w:rsidRPr="00396FD2" w:rsidRDefault="007C5B68" w:rsidP="00396F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B68" w:rsidRPr="00396FD2" w:rsidRDefault="007C5B68" w:rsidP="00396FD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C5B68" w:rsidRPr="00396FD2" w:rsidTr="00C472EB"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5B68" w:rsidRPr="00396FD2" w:rsidRDefault="007C5B68" w:rsidP="006739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</w:rPr>
              <w:t>(3 мин)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68" w:rsidRPr="00396FD2" w:rsidRDefault="007C5B68" w:rsidP="0067399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96FD2">
              <w:rPr>
                <w:rFonts w:ascii="Times New Roman" w:hAnsi="Times New Roman"/>
                <w:sz w:val="28"/>
                <w:szCs w:val="28"/>
              </w:rPr>
              <w:t>Физминутка "</w:t>
            </w:r>
            <w:proofErr w:type="spellStart"/>
            <w:r w:rsidRPr="00396FD2">
              <w:rPr>
                <w:rFonts w:ascii="Times New Roman" w:hAnsi="Times New Roman"/>
                <w:sz w:val="28"/>
                <w:szCs w:val="28"/>
              </w:rPr>
              <w:t>БумБум</w:t>
            </w:r>
            <w:proofErr w:type="spellEnd"/>
            <w:r w:rsidRPr="00396FD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68" w:rsidRPr="00396FD2" w:rsidRDefault="007C5B68" w:rsidP="00E164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96FD2">
              <w:rPr>
                <w:rFonts w:ascii="Times New Roman" w:hAnsi="Times New Roman"/>
                <w:sz w:val="28"/>
                <w:szCs w:val="28"/>
                <w:lang w:val="kk-KZ"/>
              </w:rPr>
              <w:t>С удовольствием выполняют упражнения (презентация)</w:t>
            </w:r>
          </w:p>
        </w:tc>
      </w:tr>
      <w:tr w:rsidR="007C5B68" w:rsidRPr="00396FD2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68" w:rsidRPr="00396FD2" w:rsidRDefault="007C5B68" w:rsidP="0067399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Рефлексия</w:t>
            </w:r>
          </w:p>
          <w:p w:rsidR="007C5B68" w:rsidRPr="00396FD2" w:rsidRDefault="007C5B68" w:rsidP="0067399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(3 мин)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68" w:rsidRPr="00673991" w:rsidRDefault="00673991" w:rsidP="006739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3991">
              <w:rPr>
                <w:rFonts w:ascii="Times New Roman" w:hAnsi="Times New Roman"/>
                <w:b/>
                <w:sz w:val="28"/>
                <w:szCs w:val="28"/>
              </w:rPr>
              <w:t>Стратегия "Светофор" ОдО</w:t>
            </w:r>
          </w:p>
          <w:p w:rsidR="00673991" w:rsidRPr="00673991" w:rsidRDefault="00673991" w:rsidP="007137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73991">
              <w:rPr>
                <w:rFonts w:ascii="Times New Roman" w:hAnsi="Times New Roman"/>
                <w:sz w:val="28"/>
                <w:szCs w:val="28"/>
              </w:rPr>
              <w:t xml:space="preserve">о результатам </w:t>
            </w:r>
            <w:r>
              <w:rPr>
                <w:rFonts w:ascii="Times New Roman" w:hAnsi="Times New Roman"/>
                <w:sz w:val="28"/>
                <w:szCs w:val="28"/>
              </w:rPr>
              <w:t>своей работы на уроке, вам необходимо установить с</w:t>
            </w:r>
            <w:r w:rsidRPr="00673991">
              <w:rPr>
                <w:rFonts w:ascii="Times New Roman" w:hAnsi="Times New Roman"/>
                <w:sz w:val="28"/>
                <w:szCs w:val="28"/>
              </w:rPr>
              <w:t>тепень достижения учебной цели и приобретение уверенности в своих знаниях.</w:t>
            </w:r>
          </w:p>
          <w:p w:rsidR="00673991" w:rsidRPr="00673991" w:rsidRDefault="00673991" w:rsidP="007137ED">
            <w:pPr>
              <w:ind w:firstLine="4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991">
              <w:rPr>
                <w:rFonts w:ascii="Times New Roman" w:hAnsi="Times New Roman"/>
                <w:i/>
                <w:sz w:val="28"/>
                <w:szCs w:val="28"/>
              </w:rPr>
              <w:t>Зеленый</w:t>
            </w:r>
            <w:r w:rsidRPr="00673991">
              <w:rPr>
                <w:rFonts w:ascii="Times New Roman" w:hAnsi="Times New Roman"/>
                <w:sz w:val="28"/>
                <w:szCs w:val="28"/>
              </w:rPr>
              <w:t xml:space="preserve"> – цели достигнуты, уверенно движутся вперед.</w:t>
            </w:r>
          </w:p>
          <w:p w:rsidR="00673991" w:rsidRPr="00673991" w:rsidRDefault="00673991" w:rsidP="007137ED">
            <w:pPr>
              <w:ind w:firstLine="4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991">
              <w:rPr>
                <w:rFonts w:ascii="Times New Roman" w:hAnsi="Times New Roman"/>
                <w:i/>
                <w:sz w:val="28"/>
                <w:szCs w:val="28"/>
              </w:rPr>
              <w:t>Желтый</w:t>
            </w:r>
            <w:r w:rsidRPr="00673991">
              <w:rPr>
                <w:rFonts w:ascii="Times New Roman" w:hAnsi="Times New Roman"/>
                <w:sz w:val="28"/>
                <w:szCs w:val="28"/>
              </w:rPr>
              <w:t xml:space="preserve"> – частичная динамика, достигнуты отдельные элементы успеха, не достаточная степень уверенности, обращаются за советом, помощью.</w:t>
            </w:r>
          </w:p>
          <w:p w:rsidR="00673991" w:rsidRPr="00673991" w:rsidRDefault="00673991" w:rsidP="007137ED">
            <w:pPr>
              <w:ind w:firstLine="4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991">
              <w:rPr>
                <w:rFonts w:ascii="Times New Roman" w:hAnsi="Times New Roman"/>
                <w:i/>
                <w:sz w:val="28"/>
                <w:szCs w:val="28"/>
              </w:rPr>
              <w:t>Красный</w:t>
            </w:r>
            <w:r w:rsidRPr="00673991">
              <w:rPr>
                <w:rFonts w:ascii="Times New Roman" w:hAnsi="Times New Roman"/>
                <w:sz w:val="28"/>
                <w:szCs w:val="28"/>
              </w:rPr>
              <w:t xml:space="preserve"> – цели не достигнуты, находятся в</w:t>
            </w:r>
            <w:r w:rsidR="007137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3991">
              <w:rPr>
                <w:rFonts w:ascii="Times New Roman" w:hAnsi="Times New Roman"/>
                <w:sz w:val="28"/>
                <w:szCs w:val="28"/>
              </w:rPr>
              <w:t>замешательстве, о чем ставят в известность учителя.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68" w:rsidRDefault="007C5B68" w:rsidP="0067399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73991" w:rsidRPr="00396FD2" w:rsidRDefault="00673991" w:rsidP="0067399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Прикрепляют выбранные цвета сигнала светофора к макету светофора</w:t>
            </w:r>
          </w:p>
        </w:tc>
      </w:tr>
      <w:tr w:rsidR="007C5B68" w:rsidRPr="00396FD2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68" w:rsidRPr="00396FD2" w:rsidRDefault="007C5B68" w:rsidP="0067399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Домашнее задание</w:t>
            </w:r>
          </w:p>
          <w:p w:rsidR="007C5B68" w:rsidRPr="00396FD2" w:rsidRDefault="007C5B68" w:rsidP="0067399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396FD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(2 мин)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B68" w:rsidRDefault="007137ED" w:rsidP="006739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задание: сказка "Дисахариды", "Полисахариды"</w:t>
            </w:r>
          </w:p>
          <w:p w:rsidR="007137ED" w:rsidRPr="00396FD2" w:rsidRDefault="00E164D3" w:rsidP="006739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Эссе по ключевым словам: сахарная свекла, промышленность, ацетатное волокно, хлебобулочные изделия</w:t>
            </w:r>
          </w:p>
        </w:tc>
      </w:tr>
    </w:tbl>
    <w:p w:rsidR="00E164D3" w:rsidRDefault="00E164D3" w:rsidP="006739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3575"/>
      </w:tblGrid>
      <w:tr w:rsidR="00E164D3" w:rsidTr="0058407F">
        <w:tc>
          <w:tcPr>
            <w:tcW w:w="13575" w:type="dxa"/>
          </w:tcPr>
          <w:p w:rsidR="00E164D3" w:rsidRPr="00E164D3" w:rsidRDefault="00E164D3" w:rsidP="00E164D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164D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Оценочный лист группы _________________, Спикер______________________</w:t>
            </w:r>
          </w:p>
          <w:p w:rsidR="00E164D3" w:rsidRDefault="00E164D3" w:rsidP="00E164D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802"/>
              <w:gridCol w:w="1984"/>
              <w:gridCol w:w="2285"/>
              <w:gridCol w:w="1619"/>
              <w:gridCol w:w="1525"/>
              <w:gridCol w:w="1486"/>
              <w:gridCol w:w="1486"/>
            </w:tblGrid>
            <w:tr w:rsidR="00E164D3" w:rsidTr="00B526AF">
              <w:tc>
                <w:tcPr>
                  <w:tcW w:w="2802" w:type="dxa"/>
                  <w:vMerge w:val="restart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ФИ</w:t>
                  </w:r>
                </w:p>
              </w:tc>
              <w:tc>
                <w:tcPr>
                  <w:tcW w:w="1984" w:type="dxa"/>
                  <w:vMerge w:val="restart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Проверка д/з</w:t>
                  </w:r>
                </w:p>
              </w:tc>
              <w:tc>
                <w:tcPr>
                  <w:tcW w:w="2285" w:type="dxa"/>
                  <w:vMerge w:val="restart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Формулирование цели</w:t>
                  </w:r>
                </w:p>
              </w:tc>
              <w:tc>
                <w:tcPr>
                  <w:tcW w:w="4630" w:type="dxa"/>
                  <w:gridSpan w:val="3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Работа по созданию Домика</w:t>
                  </w:r>
                </w:p>
              </w:tc>
              <w:tc>
                <w:tcPr>
                  <w:tcW w:w="1486" w:type="dxa"/>
                  <w:vMerge w:val="restart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Итоговая отметка</w:t>
                  </w:r>
                </w:p>
              </w:tc>
            </w:tr>
            <w:tr w:rsidR="00E164D3" w:rsidTr="00B526AF">
              <w:tc>
                <w:tcPr>
                  <w:tcW w:w="2802" w:type="dxa"/>
                  <w:vMerge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5" w:type="dxa"/>
                  <w:vMerge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19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активность</w:t>
                  </w:r>
                </w:p>
              </w:tc>
              <w:tc>
                <w:tcPr>
                  <w:tcW w:w="1525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качество</w:t>
                  </w:r>
                </w:p>
              </w:tc>
              <w:tc>
                <w:tcPr>
                  <w:tcW w:w="1486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защита</w:t>
                  </w:r>
                </w:p>
              </w:tc>
              <w:tc>
                <w:tcPr>
                  <w:tcW w:w="1486" w:type="dxa"/>
                  <w:vMerge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164D3" w:rsidTr="00B526AF">
              <w:tc>
                <w:tcPr>
                  <w:tcW w:w="2802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5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19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25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164D3" w:rsidTr="00B526AF">
              <w:tc>
                <w:tcPr>
                  <w:tcW w:w="2802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5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19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25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164D3" w:rsidTr="00B526AF">
              <w:tc>
                <w:tcPr>
                  <w:tcW w:w="2802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5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19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25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164D3" w:rsidTr="00B526AF">
              <w:tc>
                <w:tcPr>
                  <w:tcW w:w="2802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5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19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25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164D3" w:rsidTr="0058407F">
              <w:tc>
                <w:tcPr>
                  <w:tcW w:w="2802" w:type="dxa"/>
                  <w:tcBorders>
                    <w:bottom w:val="single" w:sz="4" w:space="0" w:color="000000"/>
                  </w:tcBorders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5" w:type="dxa"/>
                  <w:tcBorders>
                    <w:bottom w:val="single" w:sz="4" w:space="0" w:color="000000"/>
                  </w:tcBorders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19" w:type="dxa"/>
                  <w:tcBorders>
                    <w:bottom w:val="single" w:sz="4" w:space="0" w:color="000000"/>
                  </w:tcBorders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25" w:type="dxa"/>
                  <w:tcBorders>
                    <w:bottom w:val="single" w:sz="4" w:space="0" w:color="000000"/>
                  </w:tcBorders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  <w:tcBorders>
                    <w:bottom w:val="single" w:sz="4" w:space="0" w:color="000000"/>
                  </w:tcBorders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  <w:tcBorders>
                    <w:bottom w:val="single" w:sz="4" w:space="0" w:color="000000"/>
                  </w:tcBorders>
                </w:tcPr>
                <w:p w:rsidR="00E164D3" w:rsidRDefault="00E164D3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58407F" w:rsidTr="0058407F">
              <w:tc>
                <w:tcPr>
                  <w:tcW w:w="2802" w:type="dxa"/>
                  <w:tcBorders>
                    <w:left w:val="nil"/>
                    <w:bottom w:val="nil"/>
                    <w:right w:val="nil"/>
                  </w:tcBorders>
                </w:tcPr>
                <w:p w:rsidR="0058407F" w:rsidRDefault="0058407F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4" w:type="dxa"/>
                  <w:tcBorders>
                    <w:left w:val="nil"/>
                    <w:bottom w:val="nil"/>
                    <w:right w:val="nil"/>
                  </w:tcBorders>
                </w:tcPr>
                <w:p w:rsidR="0058407F" w:rsidRDefault="0058407F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5" w:type="dxa"/>
                  <w:tcBorders>
                    <w:left w:val="nil"/>
                    <w:bottom w:val="nil"/>
                    <w:right w:val="nil"/>
                  </w:tcBorders>
                </w:tcPr>
                <w:p w:rsidR="0058407F" w:rsidRDefault="0058407F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19" w:type="dxa"/>
                  <w:tcBorders>
                    <w:left w:val="nil"/>
                    <w:bottom w:val="nil"/>
                    <w:right w:val="nil"/>
                  </w:tcBorders>
                </w:tcPr>
                <w:p w:rsidR="0058407F" w:rsidRDefault="0058407F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25" w:type="dxa"/>
                  <w:tcBorders>
                    <w:left w:val="nil"/>
                    <w:bottom w:val="nil"/>
                    <w:right w:val="nil"/>
                  </w:tcBorders>
                </w:tcPr>
                <w:p w:rsidR="0058407F" w:rsidRDefault="0058407F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  <w:tcBorders>
                    <w:left w:val="nil"/>
                    <w:bottom w:val="nil"/>
                    <w:right w:val="nil"/>
                  </w:tcBorders>
                </w:tcPr>
                <w:p w:rsidR="0058407F" w:rsidRDefault="0058407F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  <w:tcBorders>
                    <w:left w:val="nil"/>
                    <w:bottom w:val="nil"/>
                    <w:right w:val="nil"/>
                  </w:tcBorders>
                </w:tcPr>
                <w:p w:rsidR="0058407F" w:rsidRDefault="0058407F" w:rsidP="00B526A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E164D3" w:rsidRDefault="00E164D3" w:rsidP="0067399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E164D3" w:rsidTr="0058407F">
        <w:tc>
          <w:tcPr>
            <w:tcW w:w="13575" w:type="dxa"/>
          </w:tcPr>
          <w:p w:rsidR="00E164D3" w:rsidRPr="00E164D3" w:rsidRDefault="00E164D3" w:rsidP="00E76AF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164D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Оценочный лист группы _________________, Спикер______________________</w:t>
            </w:r>
          </w:p>
          <w:p w:rsidR="00E164D3" w:rsidRDefault="00E164D3" w:rsidP="00E76AF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802"/>
              <w:gridCol w:w="1984"/>
              <w:gridCol w:w="2285"/>
              <w:gridCol w:w="1619"/>
              <w:gridCol w:w="1525"/>
              <w:gridCol w:w="1486"/>
              <w:gridCol w:w="1486"/>
            </w:tblGrid>
            <w:tr w:rsidR="00E164D3" w:rsidTr="00E76AF2">
              <w:tc>
                <w:tcPr>
                  <w:tcW w:w="2802" w:type="dxa"/>
                  <w:vMerge w:val="restart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ФИ</w:t>
                  </w:r>
                </w:p>
              </w:tc>
              <w:tc>
                <w:tcPr>
                  <w:tcW w:w="1984" w:type="dxa"/>
                  <w:vMerge w:val="restart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Проверка д/з</w:t>
                  </w:r>
                </w:p>
              </w:tc>
              <w:tc>
                <w:tcPr>
                  <w:tcW w:w="2285" w:type="dxa"/>
                  <w:vMerge w:val="restart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Формулирование цели</w:t>
                  </w:r>
                </w:p>
              </w:tc>
              <w:tc>
                <w:tcPr>
                  <w:tcW w:w="4630" w:type="dxa"/>
                  <w:gridSpan w:val="3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Работа по созданию Домика</w:t>
                  </w:r>
                </w:p>
              </w:tc>
              <w:tc>
                <w:tcPr>
                  <w:tcW w:w="1486" w:type="dxa"/>
                  <w:vMerge w:val="restart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Итоговая отметка</w:t>
                  </w:r>
                </w:p>
              </w:tc>
            </w:tr>
            <w:tr w:rsidR="00E164D3" w:rsidTr="00E76AF2">
              <w:tc>
                <w:tcPr>
                  <w:tcW w:w="2802" w:type="dxa"/>
                  <w:vMerge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5" w:type="dxa"/>
                  <w:vMerge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19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активность</w:t>
                  </w:r>
                </w:p>
              </w:tc>
              <w:tc>
                <w:tcPr>
                  <w:tcW w:w="1525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качество</w:t>
                  </w:r>
                </w:p>
              </w:tc>
              <w:tc>
                <w:tcPr>
                  <w:tcW w:w="1486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защита</w:t>
                  </w:r>
                </w:p>
              </w:tc>
              <w:tc>
                <w:tcPr>
                  <w:tcW w:w="1486" w:type="dxa"/>
                  <w:vMerge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164D3" w:rsidTr="00E76AF2">
              <w:tc>
                <w:tcPr>
                  <w:tcW w:w="2802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5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19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25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164D3" w:rsidTr="00E76AF2">
              <w:tc>
                <w:tcPr>
                  <w:tcW w:w="2802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5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19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25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164D3" w:rsidTr="00E76AF2">
              <w:tc>
                <w:tcPr>
                  <w:tcW w:w="2802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5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19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25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164D3" w:rsidTr="00E76AF2">
              <w:tc>
                <w:tcPr>
                  <w:tcW w:w="2802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5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19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25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164D3" w:rsidTr="0058407F">
              <w:tc>
                <w:tcPr>
                  <w:tcW w:w="2802" w:type="dxa"/>
                  <w:tcBorders>
                    <w:bottom w:val="single" w:sz="4" w:space="0" w:color="000000"/>
                  </w:tcBorders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5" w:type="dxa"/>
                  <w:tcBorders>
                    <w:bottom w:val="single" w:sz="4" w:space="0" w:color="000000"/>
                  </w:tcBorders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19" w:type="dxa"/>
                  <w:tcBorders>
                    <w:bottom w:val="single" w:sz="4" w:space="0" w:color="000000"/>
                  </w:tcBorders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25" w:type="dxa"/>
                  <w:tcBorders>
                    <w:bottom w:val="single" w:sz="4" w:space="0" w:color="000000"/>
                  </w:tcBorders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  <w:tcBorders>
                    <w:bottom w:val="single" w:sz="4" w:space="0" w:color="000000"/>
                  </w:tcBorders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  <w:tcBorders>
                    <w:bottom w:val="single" w:sz="4" w:space="0" w:color="000000"/>
                  </w:tcBorders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58407F" w:rsidTr="0058407F">
              <w:tc>
                <w:tcPr>
                  <w:tcW w:w="2802" w:type="dxa"/>
                  <w:tcBorders>
                    <w:left w:val="nil"/>
                    <w:bottom w:val="nil"/>
                    <w:right w:val="nil"/>
                  </w:tcBorders>
                </w:tcPr>
                <w:p w:rsidR="0058407F" w:rsidRDefault="0058407F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4" w:type="dxa"/>
                  <w:tcBorders>
                    <w:left w:val="nil"/>
                    <w:bottom w:val="nil"/>
                    <w:right w:val="nil"/>
                  </w:tcBorders>
                </w:tcPr>
                <w:p w:rsidR="0058407F" w:rsidRDefault="0058407F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5" w:type="dxa"/>
                  <w:tcBorders>
                    <w:left w:val="nil"/>
                    <w:bottom w:val="nil"/>
                    <w:right w:val="nil"/>
                  </w:tcBorders>
                </w:tcPr>
                <w:p w:rsidR="0058407F" w:rsidRDefault="0058407F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19" w:type="dxa"/>
                  <w:tcBorders>
                    <w:left w:val="nil"/>
                    <w:bottom w:val="nil"/>
                    <w:right w:val="nil"/>
                  </w:tcBorders>
                </w:tcPr>
                <w:p w:rsidR="0058407F" w:rsidRDefault="0058407F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25" w:type="dxa"/>
                  <w:tcBorders>
                    <w:left w:val="nil"/>
                    <w:bottom w:val="nil"/>
                    <w:right w:val="nil"/>
                  </w:tcBorders>
                </w:tcPr>
                <w:p w:rsidR="0058407F" w:rsidRDefault="0058407F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  <w:tcBorders>
                    <w:left w:val="nil"/>
                    <w:bottom w:val="nil"/>
                    <w:right w:val="nil"/>
                  </w:tcBorders>
                </w:tcPr>
                <w:p w:rsidR="0058407F" w:rsidRDefault="0058407F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  <w:tcBorders>
                    <w:left w:val="nil"/>
                    <w:bottom w:val="nil"/>
                    <w:right w:val="nil"/>
                  </w:tcBorders>
                </w:tcPr>
                <w:p w:rsidR="0058407F" w:rsidRDefault="0058407F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E164D3" w:rsidRDefault="00E164D3" w:rsidP="00E76AF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E164D3" w:rsidTr="0058407F">
        <w:tc>
          <w:tcPr>
            <w:tcW w:w="13575" w:type="dxa"/>
          </w:tcPr>
          <w:p w:rsidR="00E164D3" w:rsidRPr="00E164D3" w:rsidRDefault="00E164D3" w:rsidP="00E76AF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164D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Оценочный лист группы _________________, Спикер______________________</w:t>
            </w:r>
          </w:p>
          <w:p w:rsidR="00E164D3" w:rsidRDefault="00E164D3" w:rsidP="00E76AF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802"/>
              <w:gridCol w:w="1984"/>
              <w:gridCol w:w="2285"/>
              <w:gridCol w:w="1619"/>
              <w:gridCol w:w="1525"/>
              <w:gridCol w:w="1486"/>
              <w:gridCol w:w="1486"/>
            </w:tblGrid>
            <w:tr w:rsidR="00E164D3" w:rsidTr="00E76AF2">
              <w:tc>
                <w:tcPr>
                  <w:tcW w:w="2802" w:type="dxa"/>
                  <w:vMerge w:val="restart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ФИ</w:t>
                  </w:r>
                </w:p>
              </w:tc>
              <w:tc>
                <w:tcPr>
                  <w:tcW w:w="1984" w:type="dxa"/>
                  <w:vMerge w:val="restart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Проверка д/з</w:t>
                  </w:r>
                </w:p>
              </w:tc>
              <w:tc>
                <w:tcPr>
                  <w:tcW w:w="2285" w:type="dxa"/>
                  <w:vMerge w:val="restart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Формулирование цели</w:t>
                  </w:r>
                </w:p>
              </w:tc>
              <w:tc>
                <w:tcPr>
                  <w:tcW w:w="4630" w:type="dxa"/>
                  <w:gridSpan w:val="3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Работа по созданию Домика</w:t>
                  </w:r>
                </w:p>
              </w:tc>
              <w:tc>
                <w:tcPr>
                  <w:tcW w:w="1486" w:type="dxa"/>
                  <w:vMerge w:val="restart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Итоговая отметка</w:t>
                  </w:r>
                </w:p>
              </w:tc>
            </w:tr>
            <w:tr w:rsidR="00E164D3" w:rsidTr="00E76AF2">
              <w:tc>
                <w:tcPr>
                  <w:tcW w:w="2802" w:type="dxa"/>
                  <w:vMerge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5" w:type="dxa"/>
                  <w:vMerge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19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активность</w:t>
                  </w:r>
                </w:p>
              </w:tc>
              <w:tc>
                <w:tcPr>
                  <w:tcW w:w="1525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качество</w:t>
                  </w:r>
                </w:p>
              </w:tc>
              <w:tc>
                <w:tcPr>
                  <w:tcW w:w="1486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защита</w:t>
                  </w:r>
                </w:p>
              </w:tc>
              <w:tc>
                <w:tcPr>
                  <w:tcW w:w="1486" w:type="dxa"/>
                  <w:vMerge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164D3" w:rsidTr="00E76AF2">
              <w:tc>
                <w:tcPr>
                  <w:tcW w:w="2802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5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19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25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164D3" w:rsidTr="00E76AF2">
              <w:tc>
                <w:tcPr>
                  <w:tcW w:w="2802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5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19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25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164D3" w:rsidTr="00E76AF2">
              <w:tc>
                <w:tcPr>
                  <w:tcW w:w="2802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5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19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25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164D3" w:rsidTr="00E76AF2">
              <w:tc>
                <w:tcPr>
                  <w:tcW w:w="2802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5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19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25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164D3" w:rsidTr="0058407F">
              <w:tc>
                <w:tcPr>
                  <w:tcW w:w="2802" w:type="dxa"/>
                  <w:tcBorders>
                    <w:bottom w:val="single" w:sz="4" w:space="0" w:color="000000"/>
                  </w:tcBorders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5" w:type="dxa"/>
                  <w:tcBorders>
                    <w:bottom w:val="single" w:sz="4" w:space="0" w:color="000000"/>
                  </w:tcBorders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19" w:type="dxa"/>
                  <w:tcBorders>
                    <w:bottom w:val="single" w:sz="4" w:space="0" w:color="000000"/>
                  </w:tcBorders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25" w:type="dxa"/>
                  <w:tcBorders>
                    <w:bottom w:val="single" w:sz="4" w:space="0" w:color="000000"/>
                  </w:tcBorders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  <w:tcBorders>
                    <w:bottom w:val="single" w:sz="4" w:space="0" w:color="000000"/>
                  </w:tcBorders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  <w:tcBorders>
                    <w:bottom w:val="single" w:sz="4" w:space="0" w:color="000000"/>
                  </w:tcBorders>
                </w:tcPr>
                <w:p w:rsidR="00E164D3" w:rsidRDefault="00E164D3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58407F" w:rsidTr="0058407F">
              <w:tc>
                <w:tcPr>
                  <w:tcW w:w="2802" w:type="dxa"/>
                  <w:tcBorders>
                    <w:left w:val="nil"/>
                    <w:bottom w:val="nil"/>
                    <w:right w:val="nil"/>
                  </w:tcBorders>
                </w:tcPr>
                <w:p w:rsidR="0058407F" w:rsidRDefault="0058407F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4" w:type="dxa"/>
                  <w:tcBorders>
                    <w:left w:val="nil"/>
                    <w:bottom w:val="nil"/>
                    <w:right w:val="nil"/>
                  </w:tcBorders>
                </w:tcPr>
                <w:p w:rsidR="0058407F" w:rsidRDefault="0058407F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85" w:type="dxa"/>
                  <w:tcBorders>
                    <w:left w:val="nil"/>
                    <w:bottom w:val="nil"/>
                    <w:right w:val="nil"/>
                  </w:tcBorders>
                </w:tcPr>
                <w:p w:rsidR="0058407F" w:rsidRDefault="0058407F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19" w:type="dxa"/>
                  <w:tcBorders>
                    <w:left w:val="nil"/>
                    <w:bottom w:val="nil"/>
                    <w:right w:val="nil"/>
                  </w:tcBorders>
                </w:tcPr>
                <w:p w:rsidR="0058407F" w:rsidRDefault="0058407F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25" w:type="dxa"/>
                  <w:tcBorders>
                    <w:left w:val="nil"/>
                    <w:bottom w:val="nil"/>
                    <w:right w:val="nil"/>
                  </w:tcBorders>
                </w:tcPr>
                <w:p w:rsidR="0058407F" w:rsidRDefault="0058407F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  <w:tcBorders>
                    <w:left w:val="nil"/>
                    <w:bottom w:val="nil"/>
                    <w:right w:val="nil"/>
                  </w:tcBorders>
                </w:tcPr>
                <w:p w:rsidR="0058407F" w:rsidRDefault="0058407F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86" w:type="dxa"/>
                  <w:tcBorders>
                    <w:left w:val="nil"/>
                    <w:bottom w:val="nil"/>
                    <w:right w:val="nil"/>
                  </w:tcBorders>
                </w:tcPr>
                <w:p w:rsidR="0058407F" w:rsidRDefault="0058407F" w:rsidP="00E76AF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E164D3" w:rsidRDefault="00E164D3" w:rsidP="00E76AF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E164D3" w:rsidRDefault="00E164D3" w:rsidP="006739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4D3" w:rsidRDefault="00E164D3" w:rsidP="006739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4142" w:type="dxa"/>
        <w:tblLook w:val="04A0"/>
      </w:tblPr>
      <w:tblGrid>
        <w:gridCol w:w="3510"/>
        <w:gridCol w:w="3544"/>
        <w:gridCol w:w="3544"/>
        <w:gridCol w:w="3544"/>
      </w:tblGrid>
      <w:tr w:rsidR="00B371B3" w:rsidRPr="00B371B3" w:rsidTr="00B371B3">
        <w:tc>
          <w:tcPr>
            <w:tcW w:w="3510" w:type="dxa"/>
          </w:tcPr>
          <w:p w:rsidR="00B371B3" w:rsidRPr="00B371B3" w:rsidRDefault="00B371B3" w:rsidP="007A47D2">
            <w:pPr>
              <w:jc w:val="both"/>
              <w:rPr>
                <w:rFonts w:ascii="Times New Roman" w:hAnsi="Times New Roman"/>
                <w:b/>
                <w:sz w:val="200"/>
                <w:szCs w:val="28"/>
                <w:highlight w:val="yellow"/>
              </w:rPr>
            </w:pPr>
          </w:p>
        </w:tc>
        <w:tc>
          <w:tcPr>
            <w:tcW w:w="3544" w:type="dxa"/>
          </w:tcPr>
          <w:p w:rsidR="00B371B3" w:rsidRPr="00B371B3" w:rsidRDefault="00B371B3" w:rsidP="007A47D2">
            <w:pPr>
              <w:jc w:val="both"/>
              <w:rPr>
                <w:rFonts w:ascii="Times New Roman" w:hAnsi="Times New Roman"/>
                <w:b/>
                <w:sz w:val="200"/>
                <w:szCs w:val="28"/>
                <w:highlight w:val="yellow"/>
              </w:rPr>
            </w:pPr>
          </w:p>
        </w:tc>
        <w:tc>
          <w:tcPr>
            <w:tcW w:w="3544" w:type="dxa"/>
          </w:tcPr>
          <w:p w:rsidR="00B371B3" w:rsidRPr="00B371B3" w:rsidRDefault="00B371B3" w:rsidP="007A47D2">
            <w:pPr>
              <w:jc w:val="both"/>
              <w:rPr>
                <w:rFonts w:ascii="Times New Roman" w:hAnsi="Times New Roman"/>
                <w:b/>
                <w:sz w:val="200"/>
                <w:szCs w:val="28"/>
                <w:highlight w:val="yellow"/>
              </w:rPr>
            </w:pPr>
          </w:p>
        </w:tc>
        <w:tc>
          <w:tcPr>
            <w:tcW w:w="3544" w:type="dxa"/>
          </w:tcPr>
          <w:p w:rsidR="00B371B3" w:rsidRPr="00B371B3" w:rsidRDefault="00B371B3" w:rsidP="00E76AF2">
            <w:pPr>
              <w:jc w:val="both"/>
              <w:rPr>
                <w:rFonts w:ascii="Times New Roman" w:hAnsi="Times New Roman"/>
                <w:b/>
                <w:sz w:val="200"/>
                <w:szCs w:val="28"/>
                <w:highlight w:val="yellow"/>
              </w:rPr>
            </w:pPr>
          </w:p>
        </w:tc>
      </w:tr>
      <w:tr w:rsidR="00B371B3" w:rsidRPr="00B371B3" w:rsidTr="00B371B3">
        <w:tc>
          <w:tcPr>
            <w:tcW w:w="3510" w:type="dxa"/>
          </w:tcPr>
          <w:p w:rsidR="00B371B3" w:rsidRPr="00B371B3" w:rsidRDefault="00B371B3" w:rsidP="007A47D2">
            <w:pPr>
              <w:jc w:val="both"/>
              <w:rPr>
                <w:rFonts w:ascii="Times New Roman" w:hAnsi="Times New Roman"/>
                <w:b/>
                <w:sz w:val="200"/>
                <w:szCs w:val="28"/>
                <w:highlight w:val="yellow"/>
              </w:rPr>
            </w:pPr>
          </w:p>
        </w:tc>
        <w:tc>
          <w:tcPr>
            <w:tcW w:w="3544" w:type="dxa"/>
          </w:tcPr>
          <w:p w:rsidR="00B371B3" w:rsidRPr="00B371B3" w:rsidRDefault="00B371B3" w:rsidP="007A47D2">
            <w:pPr>
              <w:jc w:val="both"/>
              <w:rPr>
                <w:rFonts w:ascii="Times New Roman" w:hAnsi="Times New Roman"/>
                <w:b/>
                <w:sz w:val="200"/>
                <w:szCs w:val="28"/>
                <w:highlight w:val="yellow"/>
              </w:rPr>
            </w:pPr>
          </w:p>
        </w:tc>
        <w:tc>
          <w:tcPr>
            <w:tcW w:w="3544" w:type="dxa"/>
          </w:tcPr>
          <w:p w:rsidR="00B371B3" w:rsidRPr="00B371B3" w:rsidRDefault="00B371B3" w:rsidP="007A47D2">
            <w:pPr>
              <w:jc w:val="both"/>
              <w:rPr>
                <w:rFonts w:ascii="Times New Roman" w:hAnsi="Times New Roman"/>
                <w:b/>
                <w:sz w:val="200"/>
                <w:szCs w:val="28"/>
                <w:highlight w:val="yellow"/>
              </w:rPr>
            </w:pPr>
          </w:p>
        </w:tc>
        <w:tc>
          <w:tcPr>
            <w:tcW w:w="3544" w:type="dxa"/>
          </w:tcPr>
          <w:p w:rsidR="00B371B3" w:rsidRPr="00B371B3" w:rsidRDefault="00B371B3" w:rsidP="00E76AF2">
            <w:pPr>
              <w:jc w:val="both"/>
              <w:rPr>
                <w:rFonts w:ascii="Times New Roman" w:hAnsi="Times New Roman"/>
                <w:b/>
                <w:sz w:val="200"/>
                <w:szCs w:val="28"/>
                <w:highlight w:val="yellow"/>
              </w:rPr>
            </w:pPr>
          </w:p>
        </w:tc>
      </w:tr>
      <w:tr w:rsidR="00B371B3" w:rsidRPr="00B371B3" w:rsidTr="00B371B3">
        <w:tc>
          <w:tcPr>
            <w:tcW w:w="3510" w:type="dxa"/>
          </w:tcPr>
          <w:p w:rsidR="00B371B3" w:rsidRPr="00B371B3" w:rsidRDefault="00B371B3" w:rsidP="00E76AF2">
            <w:pPr>
              <w:jc w:val="both"/>
              <w:rPr>
                <w:rFonts w:ascii="Times New Roman" w:hAnsi="Times New Roman"/>
                <w:b/>
                <w:sz w:val="200"/>
                <w:szCs w:val="28"/>
                <w:highlight w:val="yellow"/>
              </w:rPr>
            </w:pPr>
          </w:p>
        </w:tc>
        <w:tc>
          <w:tcPr>
            <w:tcW w:w="3544" w:type="dxa"/>
          </w:tcPr>
          <w:p w:rsidR="00B371B3" w:rsidRPr="00B371B3" w:rsidRDefault="00B371B3" w:rsidP="00E76AF2">
            <w:pPr>
              <w:jc w:val="both"/>
              <w:rPr>
                <w:rFonts w:ascii="Times New Roman" w:hAnsi="Times New Roman"/>
                <w:b/>
                <w:sz w:val="200"/>
                <w:szCs w:val="28"/>
                <w:highlight w:val="yellow"/>
              </w:rPr>
            </w:pPr>
          </w:p>
        </w:tc>
        <w:tc>
          <w:tcPr>
            <w:tcW w:w="3544" w:type="dxa"/>
          </w:tcPr>
          <w:p w:rsidR="00B371B3" w:rsidRPr="00B371B3" w:rsidRDefault="00B371B3" w:rsidP="00E76AF2">
            <w:pPr>
              <w:jc w:val="both"/>
              <w:rPr>
                <w:rFonts w:ascii="Times New Roman" w:hAnsi="Times New Roman"/>
                <w:b/>
                <w:sz w:val="200"/>
                <w:szCs w:val="28"/>
                <w:highlight w:val="yellow"/>
              </w:rPr>
            </w:pPr>
          </w:p>
        </w:tc>
        <w:tc>
          <w:tcPr>
            <w:tcW w:w="3544" w:type="dxa"/>
          </w:tcPr>
          <w:p w:rsidR="00B371B3" w:rsidRPr="00B371B3" w:rsidRDefault="00B371B3" w:rsidP="00E76AF2">
            <w:pPr>
              <w:jc w:val="both"/>
              <w:rPr>
                <w:rFonts w:ascii="Times New Roman" w:hAnsi="Times New Roman"/>
                <w:b/>
                <w:sz w:val="200"/>
                <w:szCs w:val="28"/>
                <w:highlight w:val="yellow"/>
              </w:rPr>
            </w:pPr>
          </w:p>
        </w:tc>
      </w:tr>
      <w:tr w:rsidR="00B371B3" w:rsidRPr="00B371B3" w:rsidTr="00B371B3">
        <w:tc>
          <w:tcPr>
            <w:tcW w:w="3510" w:type="dxa"/>
          </w:tcPr>
          <w:p w:rsidR="00B371B3" w:rsidRPr="00B371B3" w:rsidRDefault="00B371B3" w:rsidP="00E76AF2">
            <w:pPr>
              <w:jc w:val="both"/>
              <w:rPr>
                <w:rFonts w:ascii="Times New Roman" w:hAnsi="Times New Roman"/>
                <w:b/>
                <w:sz w:val="200"/>
                <w:szCs w:val="28"/>
                <w:highlight w:val="yellow"/>
              </w:rPr>
            </w:pPr>
          </w:p>
        </w:tc>
        <w:tc>
          <w:tcPr>
            <w:tcW w:w="3544" w:type="dxa"/>
          </w:tcPr>
          <w:p w:rsidR="00B371B3" w:rsidRPr="00B371B3" w:rsidRDefault="00B371B3" w:rsidP="00E76AF2">
            <w:pPr>
              <w:jc w:val="both"/>
              <w:rPr>
                <w:rFonts w:ascii="Times New Roman" w:hAnsi="Times New Roman"/>
                <w:b/>
                <w:sz w:val="200"/>
                <w:szCs w:val="28"/>
                <w:highlight w:val="yellow"/>
              </w:rPr>
            </w:pPr>
          </w:p>
        </w:tc>
        <w:tc>
          <w:tcPr>
            <w:tcW w:w="3544" w:type="dxa"/>
          </w:tcPr>
          <w:p w:rsidR="00B371B3" w:rsidRPr="00B371B3" w:rsidRDefault="00B371B3" w:rsidP="00E76AF2">
            <w:pPr>
              <w:jc w:val="both"/>
              <w:rPr>
                <w:rFonts w:ascii="Times New Roman" w:hAnsi="Times New Roman"/>
                <w:b/>
                <w:sz w:val="200"/>
                <w:szCs w:val="28"/>
                <w:highlight w:val="yellow"/>
              </w:rPr>
            </w:pPr>
          </w:p>
        </w:tc>
        <w:tc>
          <w:tcPr>
            <w:tcW w:w="3544" w:type="dxa"/>
          </w:tcPr>
          <w:p w:rsidR="00B371B3" w:rsidRPr="00B371B3" w:rsidRDefault="00B371B3" w:rsidP="00E76AF2">
            <w:pPr>
              <w:jc w:val="both"/>
              <w:rPr>
                <w:rFonts w:ascii="Times New Roman" w:hAnsi="Times New Roman"/>
                <w:b/>
                <w:sz w:val="200"/>
                <w:szCs w:val="28"/>
                <w:highlight w:val="yellow"/>
              </w:rPr>
            </w:pPr>
          </w:p>
        </w:tc>
      </w:tr>
    </w:tbl>
    <w:p w:rsidR="007A47D2" w:rsidRDefault="007A47D2" w:rsidP="007A47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7A47D2" w:rsidSect="006D5AF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B2D"/>
    <w:multiLevelType w:val="multilevel"/>
    <w:tmpl w:val="E53A6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B1E7D"/>
    <w:multiLevelType w:val="hybridMultilevel"/>
    <w:tmpl w:val="9F74A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B47FE"/>
    <w:multiLevelType w:val="hybridMultilevel"/>
    <w:tmpl w:val="25F228AC"/>
    <w:lvl w:ilvl="0" w:tplc="ACF26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4AC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DEDF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E48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A46C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940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EEC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E93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2C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2887"/>
    <w:rsid w:val="000065AD"/>
    <w:rsid w:val="00011EB1"/>
    <w:rsid w:val="00015B95"/>
    <w:rsid w:val="000370A9"/>
    <w:rsid w:val="00056EBE"/>
    <w:rsid w:val="000610D1"/>
    <w:rsid w:val="00094B75"/>
    <w:rsid w:val="000967E0"/>
    <w:rsid w:val="00097653"/>
    <w:rsid w:val="000D1C89"/>
    <w:rsid w:val="00120BF9"/>
    <w:rsid w:val="00153410"/>
    <w:rsid w:val="00171998"/>
    <w:rsid w:val="001A673C"/>
    <w:rsid w:val="001C1279"/>
    <w:rsid w:val="002110AA"/>
    <w:rsid w:val="00247C10"/>
    <w:rsid w:val="00257A54"/>
    <w:rsid w:val="00260525"/>
    <w:rsid w:val="00290829"/>
    <w:rsid w:val="002C6BD1"/>
    <w:rsid w:val="002E2282"/>
    <w:rsid w:val="002E5894"/>
    <w:rsid w:val="002F48A8"/>
    <w:rsid w:val="00322C5F"/>
    <w:rsid w:val="0034356B"/>
    <w:rsid w:val="003452FE"/>
    <w:rsid w:val="003556C4"/>
    <w:rsid w:val="003865DC"/>
    <w:rsid w:val="00391626"/>
    <w:rsid w:val="00392D8C"/>
    <w:rsid w:val="00396FD2"/>
    <w:rsid w:val="003C3B7A"/>
    <w:rsid w:val="003D4518"/>
    <w:rsid w:val="00415F17"/>
    <w:rsid w:val="00424B78"/>
    <w:rsid w:val="004438E8"/>
    <w:rsid w:val="004616C0"/>
    <w:rsid w:val="00464DF0"/>
    <w:rsid w:val="004B4375"/>
    <w:rsid w:val="004B6475"/>
    <w:rsid w:val="004B6E18"/>
    <w:rsid w:val="004C6131"/>
    <w:rsid w:val="004E2887"/>
    <w:rsid w:val="005005A5"/>
    <w:rsid w:val="00505F0D"/>
    <w:rsid w:val="00536D77"/>
    <w:rsid w:val="005615AD"/>
    <w:rsid w:val="00571BC2"/>
    <w:rsid w:val="0058407F"/>
    <w:rsid w:val="005A4B07"/>
    <w:rsid w:val="00673991"/>
    <w:rsid w:val="00677905"/>
    <w:rsid w:val="00685056"/>
    <w:rsid w:val="0069415E"/>
    <w:rsid w:val="006A2159"/>
    <w:rsid w:val="006B1734"/>
    <w:rsid w:val="006D25B0"/>
    <w:rsid w:val="006D429C"/>
    <w:rsid w:val="006D5AF3"/>
    <w:rsid w:val="006F5BBF"/>
    <w:rsid w:val="007137ED"/>
    <w:rsid w:val="0073152B"/>
    <w:rsid w:val="007341FC"/>
    <w:rsid w:val="00771AE2"/>
    <w:rsid w:val="00785A42"/>
    <w:rsid w:val="007A2B1B"/>
    <w:rsid w:val="007A47D2"/>
    <w:rsid w:val="007B2376"/>
    <w:rsid w:val="007B43B4"/>
    <w:rsid w:val="007C2B63"/>
    <w:rsid w:val="007C5B68"/>
    <w:rsid w:val="007D38E2"/>
    <w:rsid w:val="007D65D9"/>
    <w:rsid w:val="007E680D"/>
    <w:rsid w:val="007F0BE6"/>
    <w:rsid w:val="0080308E"/>
    <w:rsid w:val="00820C87"/>
    <w:rsid w:val="00835784"/>
    <w:rsid w:val="00857E85"/>
    <w:rsid w:val="00861F57"/>
    <w:rsid w:val="00872CFD"/>
    <w:rsid w:val="00876741"/>
    <w:rsid w:val="00884BB1"/>
    <w:rsid w:val="00892AE9"/>
    <w:rsid w:val="008A5C09"/>
    <w:rsid w:val="008D491A"/>
    <w:rsid w:val="008E4815"/>
    <w:rsid w:val="008E6F48"/>
    <w:rsid w:val="008E6F93"/>
    <w:rsid w:val="00905720"/>
    <w:rsid w:val="009124BD"/>
    <w:rsid w:val="00942200"/>
    <w:rsid w:val="009913CC"/>
    <w:rsid w:val="0099190F"/>
    <w:rsid w:val="00993810"/>
    <w:rsid w:val="009A2662"/>
    <w:rsid w:val="009D0251"/>
    <w:rsid w:val="009E4B7D"/>
    <w:rsid w:val="009F34C5"/>
    <w:rsid w:val="00A16345"/>
    <w:rsid w:val="00A90555"/>
    <w:rsid w:val="00AD08C0"/>
    <w:rsid w:val="00AD6655"/>
    <w:rsid w:val="00B17B69"/>
    <w:rsid w:val="00B309ED"/>
    <w:rsid w:val="00B371B3"/>
    <w:rsid w:val="00B4437F"/>
    <w:rsid w:val="00B73CBB"/>
    <w:rsid w:val="00BB6B99"/>
    <w:rsid w:val="00C06ABE"/>
    <w:rsid w:val="00C472EB"/>
    <w:rsid w:val="00C80C53"/>
    <w:rsid w:val="00C970F4"/>
    <w:rsid w:val="00C977E0"/>
    <w:rsid w:val="00CC59DF"/>
    <w:rsid w:val="00CD3B69"/>
    <w:rsid w:val="00CF640B"/>
    <w:rsid w:val="00D10ED6"/>
    <w:rsid w:val="00D36B27"/>
    <w:rsid w:val="00D5267F"/>
    <w:rsid w:val="00D5350F"/>
    <w:rsid w:val="00D60DAD"/>
    <w:rsid w:val="00D85C53"/>
    <w:rsid w:val="00D94933"/>
    <w:rsid w:val="00D97C4A"/>
    <w:rsid w:val="00DD4CDD"/>
    <w:rsid w:val="00DE0460"/>
    <w:rsid w:val="00DF4C2A"/>
    <w:rsid w:val="00E11287"/>
    <w:rsid w:val="00E164D3"/>
    <w:rsid w:val="00E2046B"/>
    <w:rsid w:val="00E26D01"/>
    <w:rsid w:val="00E54ADB"/>
    <w:rsid w:val="00E8166A"/>
    <w:rsid w:val="00E93948"/>
    <w:rsid w:val="00EA3D44"/>
    <w:rsid w:val="00EA5FDC"/>
    <w:rsid w:val="00EB5947"/>
    <w:rsid w:val="00ED61DC"/>
    <w:rsid w:val="00ED7F22"/>
    <w:rsid w:val="00EF4B1D"/>
    <w:rsid w:val="00F1542D"/>
    <w:rsid w:val="00F24B2B"/>
    <w:rsid w:val="00F4409F"/>
    <w:rsid w:val="00F458AF"/>
    <w:rsid w:val="00F70A5B"/>
    <w:rsid w:val="00F71D84"/>
    <w:rsid w:val="00F8495A"/>
    <w:rsid w:val="00F87820"/>
    <w:rsid w:val="00FA3A1F"/>
    <w:rsid w:val="00FB2C53"/>
    <w:rsid w:val="00FB5402"/>
    <w:rsid w:val="00FB771A"/>
    <w:rsid w:val="00FC1990"/>
    <w:rsid w:val="00FD2F3E"/>
    <w:rsid w:val="00FE0903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5AF3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3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70A9"/>
  </w:style>
  <w:style w:type="paragraph" w:styleId="a6">
    <w:name w:val="Balloon Text"/>
    <w:basedOn w:val="a"/>
    <w:link w:val="a7"/>
    <w:uiPriority w:val="99"/>
    <w:semiHidden/>
    <w:unhideWhenUsed/>
    <w:rsid w:val="0003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0A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B6475"/>
    <w:rPr>
      <w:i/>
      <w:iCs/>
    </w:rPr>
  </w:style>
  <w:style w:type="paragraph" w:styleId="a9">
    <w:name w:val="List Paragraph"/>
    <w:basedOn w:val="a"/>
    <w:uiPriority w:val="34"/>
    <w:qFormat/>
    <w:rsid w:val="00713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12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68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4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82E78-3ECA-4777-9086-43ADB5ED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504</Words>
  <Characters>3580</Characters>
  <Application>Microsoft Office Word</Application>
  <DocSecurity>0</DocSecurity>
  <Lines>358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Alser</cp:lastModifiedBy>
  <cp:revision>430</cp:revision>
  <cp:lastPrinted>2014-03-12T18:14:00Z</cp:lastPrinted>
  <dcterms:created xsi:type="dcterms:W3CDTF">2014-02-13T09:13:00Z</dcterms:created>
  <dcterms:modified xsi:type="dcterms:W3CDTF">2014-03-22T10:53:00Z</dcterms:modified>
</cp:coreProperties>
</file>