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5A" w:rsidRPr="00FC705A" w:rsidRDefault="00FC705A" w:rsidP="00FC705A">
      <w:pPr>
        <w:shd w:val="clear" w:color="auto" w:fill="FFFFFF"/>
        <w:spacing w:before="100" w:beforeAutospacing="1" w:after="100" w:afterAutospacing="1" w:line="300" w:lineRule="atLeast"/>
        <w:outlineLvl w:val="1"/>
        <w:rPr>
          <w:rFonts w:ascii="Verdana" w:eastAsia="Times New Roman" w:hAnsi="Verdana" w:cs="Times New Roman"/>
          <w:b/>
          <w:bCs/>
          <w:color w:val="02466F"/>
          <w:sz w:val="18"/>
          <w:szCs w:val="18"/>
          <w:lang w:eastAsia="ru-RU"/>
        </w:rPr>
      </w:pPr>
      <w:r w:rsidRPr="00FC705A">
        <w:rPr>
          <w:rFonts w:ascii="Verdana" w:eastAsia="Times New Roman" w:hAnsi="Verdana" w:cs="Times New Roman"/>
          <w:b/>
          <w:bCs/>
          <w:color w:val="02466F"/>
          <w:sz w:val="18"/>
          <w:szCs w:val="18"/>
          <w:lang w:eastAsia="ru-RU"/>
        </w:rPr>
        <w:t>Предупреждение и устранение орфографических ошибок .</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Существует множество методических приемов, позволяющих предупредить ошибки, развивающих орфографическую зоркость, навык звукобуквенного анализа, самоконтроль. Еще методисты прошлого считали, что существуют факторы и условия, способствующие формированию грамотного письма. Современная наука не отрицает этих факторов, но добавляет и другие. Все мы знаем роль зрительных, слуховых, рукодвигательных и артикулярных факторов.</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Рассмотрим данные факторы. </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b/>
          <w:bCs/>
          <w:color w:val="02466F"/>
          <w:sz w:val="20"/>
          <w:szCs w:val="20"/>
          <w:lang w:eastAsia="ru-RU"/>
        </w:rPr>
        <w:t>1.  Зрительный фактор</w:t>
      </w:r>
      <w:r w:rsidRPr="00FC705A">
        <w:rPr>
          <w:rFonts w:ascii="Verdana" w:eastAsia="Times New Roman" w:hAnsi="Verdana" w:cs="Times New Roman"/>
          <w:color w:val="000000"/>
          <w:sz w:val="18"/>
          <w:szCs w:val="18"/>
          <w:lang w:eastAsia="ru-RU"/>
        </w:rPr>
        <w:t> срабатывает при запоминании непроверяемых написаний. Их в русском языке очень много.</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Можно проводить так называемый «диктант с обоснованием». Учитель диктует слова, например, с безударной гласной в корне, проверяемой ударением. Дети должны сначала записать проверочное слово, а затем только то ,что диктует учитель, т. к. должны обосновать орфограмму. Это будет приучать их «слышать» орфограмму, обосновывать свой выбор ее написания;</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хорошую обратную связь дает работа с сигнальными карточками.</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b/>
          <w:bCs/>
          <w:color w:val="02466F"/>
          <w:sz w:val="20"/>
          <w:szCs w:val="20"/>
          <w:lang w:eastAsia="ru-RU"/>
        </w:rPr>
        <w:t>2. Слуховой фактор</w:t>
      </w:r>
      <w:r w:rsidRPr="00FC705A">
        <w:rPr>
          <w:rFonts w:ascii="Verdana" w:eastAsia="Times New Roman" w:hAnsi="Verdana" w:cs="Times New Roman"/>
          <w:color w:val="000000"/>
          <w:sz w:val="18"/>
          <w:szCs w:val="18"/>
          <w:lang w:eastAsia="ru-RU"/>
        </w:rPr>
        <w:t>. Пишущий человек, как известно, всегда отправляется от слышимого. Поэтому он должен хорошо слушать и слышать то, что говорит учитель или, что он сам себе проговаривает. Поэтому учитель должен развивать фонематический слух.</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b/>
          <w:bCs/>
          <w:color w:val="02466F"/>
          <w:sz w:val="20"/>
          <w:szCs w:val="20"/>
          <w:lang w:eastAsia="ru-RU"/>
        </w:rPr>
        <w:t>3. Рукодвигательный фактор</w:t>
      </w:r>
      <w:r w:rsidRPr="00FC705A">
        <w:rPr>
          <w:rFonts w:ascii="Verdana" w:eastAsia="Times New Roman" w:hAnsi="Verdana" w:cs="Times New Roman"/>
          <w:color w:val="000000"/>
          <w:sz w:val="18"/>
          <w:szCs w:val="18"/>
          <w:lang w:eastAsia="ru-RU"/>
        </w:rPr>
        <w:t>. 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b/>
          <w:bCs/>
          <w:color w:val="02466F"/>
          <w:sz w:val="20"/>
          <w:szCs w:val="20"/>
          <w:lang w:eastAsia="ru-RU"/>
        </w:rPr>
        <w:t>4. Проговаривание</w:t>
      </w:r>
      <w:r w:rsidRPr="00FC705A">
        <w:rPr>
          <w:rFonts w:ascii="Verdana" w:eastAsia="Times New Roman" w:hAnsi="Verdana" w:cs="Times New Roman"/>
          <w:color w:val="000000"/>
          <w:sz w:val="18"/>
          <w:szCs w:val="18"/>
          <w:lang w:eastAsia="ru-RU"/>
        </w:rPr>
        <w:t>. Большую роль в формировании орфографического навыка играет, так называемое, орфографическое проговаривание. Проговаривание так как надо писать. Этот прием дает неплохие результаты. Работа речевого аппарата в процессе проговаривания создает своеобразный запоминательный образ слова, многократное повторение которого вслух и про себя способствует более прочному запоминанию его написания. Это своего рода « наговор». Чаще всего это касается запоминания трудных слов . Такое многократное проговаривание прокручивается на уроке несколько раз, повторяется на последующих уроках и в конце концов прочно запоминается.</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Общепризнанным является положение о том, что наибольший эффект для выработки орфографической зоркости и запоминание, которые возможны в процессе комментированного письма, звукобуквенного и орфографического разбора.</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 xml:space="preserve">Упражнения отбираю в соответствии со структурой орфографической зоркости. Мотивации орфографического действия способствует анализ задания и текста упражнения, взаимоконтроль </w:t>
      </w:r>
      <w:r w:rsidRPr="00FC705A">
        <w:rPr>
          <w:rFonts w:ascii="Verdana" w:eastAsia="Times New Roman" w:hAnsi="Verdana" w:cs="Times New Roman"/>
          <w:color w:val="000000"/>
          <w:sz w:val="18"/>
          <w:szCs w:val="18"/>
          <w:lang w:eastAsia="ru-RU"/>
        </w:rPr>
        <w:lastRenderedPageBreak/>
        <w:t>в процессе его выполнения, использования сигнальных карточек. Отработка способов обнаружения орфограмм осуществляю в ходе зрительного, предупредительного, выборочного диктантов, при выделении орфограмм, в ходе звукобуквенного анализа и разбора слов по составу. Самоконтроль формируется на основе само - и взаимопроверки написанного, в ходе комментированного письма.</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i/>
          <w:iCs/>
          <w:color w:val="000000"/>
          <w:sz w:val="18"/>
          <w:szCs w:val="18"/>
          <w:lang w:eastAsia="ru-RU"/>
        </w:rPr>
        <w:t>Комментирование</w:t>
      </w:r>
      <w:r w:rsidRPr="00FC705A">
        <w:rPr>
          <w:rFonts w:ascii="Verdana" w:eastAsia="Times New Roman" w:hAnsi="Verdana" w:cs="Times New Roman"/>
          <w:color w:val="000000"/>
          <w:sz w:val="18"/>
          <w:szCs w:val="18"/>
          <w:lang w:eastAsia="ru-RU"/>
        </w:rPr>
        <w:t> - это вид упражнения, включающий в себе объясняющее рассуждение в процессе записи слов, предложений. При комментировании достигается высокий уровень самоконтроля, так как ученик не просто фиксирует, а объясняет правописание.</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Написание слова поясняется не полной формулировкой правила, как оно дается в учебнике русского языка, а отдельными словами -комментариями, т.е. так, как естественно протекает мысль ученика во внутренней речи, когда он хорошо усвоил и формулировку правила. Кроме того комментированное письмо выступает одни из приемов работы по предупреждению ошибок, приучает учеников к сознательному применению правила, способствует выработке грамотного письма, устраняя разрыв между теорией и практикой. Комментированное письмо развивает мышление, память, внимание, речь учащихся: они приучаются говорить четко, лаконично, обоснованно, у детей вырабатывается хорошая дикция. Комментированное письмо позволяет осуществлять систематическое повторение материала, дает возможность мне выявить знание учеников и проверять их орфографические навыки.</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В ходе орфографического разбора, чтобы зрительное восприятие сделать целенаправленным и более активным, используется условные обозначения и графические средства для выделения самой орфограммы и условий, от которых зависит ее написание. В этом случае орфограмма подчеркивается одной чертой, а предшествующая или последующая буквы, от которых зависит написание данной орфограммы, подчеркивается двумя чертами. При подчеркивании орфограммы (съел, в море) ученик фиксирует свое умение обнаруживать ее, при графическом обозначении орфограммы   определить ее тип, отмечая опознавательные признаки орфограммы, доказательство ее правописания, способ проверки. Такую работу нужно проводить систематически, особенно при выполнении домашнего задания, что усиливает внимание учащихся в ходе его проверки, когда учитель просит детей назвать встретившиеся орфограммы.</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И так, необходимым условием формирования полноценного и прочного орфографического навыка является развитие орфографической зоркости, которая заключается в умении обнаруживать, видеть, замечать орфограммы и квалифицировать их на основе опознавательных признаков.</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Для успешного развития орфографической зоркости младших школьников необходимы следующие условия:</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-Моделирование орфографических понятий, и действий как средство усвоения опознавательных признаков орфограмм.</w:t>
      </w:r>
    </w:p>
    <w:p w:rsidR="00FC705A" w:rsidRPr="00FC705A" w:rsidRDefault="00FC705A" w:rsidP="00FC705A">
      <w:pPr>
        <w:shd w:val="clear" w:color="auto" w:fill="FFFFFF"/>
        <w:spacing w:before="100" w:beforeAutospacing="1" w:after="100" w:afterAutospacing="1" w:line="300" w:lineRule="atLeast"/>
        <w:rPr>
          <w:rFonts w:ascii="Verdana" w:eastAsia="Times New Roman" w:hAnsi="Verdana" w:cs="Times New Roman"/>
          <w:color w:val="000000"/>
          <w:sz w:val="18"/>
          <w:szCs w:val="18"/>
          <w:lang w:eastAsia="ru-RU"/>
        </w:rPr>
      </w:pPr>
      <w:r w:rsidRPr="00FC705A">
        <w:rPr>
          <w:rFonts w:ascii="Verdana" w:eastAsia="Times New Roman" w:hAnsi="Verdana" w:cs="Times New Roman"/>
          <w:color w:val="000000"/>
          <w:sz w:val="18"/>
          <w:szCs w:val="18"/>
          <w:lang w:eastAsia="ru-RU"/>
        </w:rPr>
        <w:t>-Целенаправленное и систематическое применение специальных упражнений, развивающих умение находить орфограммы и определять их тип.</w:t>
      </w:r>
    </w:p>
    <w:p w:rsidR="001070EE" w:rsidRDefault="001070EE">
      <w:bookmarkStart w:id="0" w:name="_GoBack"/>
      <w:bookmarkEnd w:id="0"/>
    </w:p>
    <w:sectPr w:rsidR="00107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5A"/>
    <w:rsid w:val="001070EE"/>
    <w:rsid w:val="00164E55"/>
    <w:rsid w:val="00FC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2628">
      <w:bodyDiv w:val="1"/>
      <w:marLeft w:val="0"/>
      <w:marRight w:val="0"/>
      <w:marTop w:val="0"/>
      <w:marBottom w:val="0"/>
      <w:divBdr>
        <w:top w:val="none" w:sz="0" w:space="0" w:color="auto"/>
        <w:left w:val="none" w:sz="0" w:space="0" w:color="auto"/>
        <w:bottom w:val="none" w:sz="0" w:space="0" w:color="auto"/>
        <w:right w:val="none" w:sz="0" w:space="0" w:color="auto"/>
      </w:divBdr>
      <w:divsChild>
        <w:div w:id="109906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4916</Characters>
  <Application>Microsoft Office Word</Application>
  <DocSecurity>0</DocSecurity>
  <Lines>40</Lines>
  <Paragraphs>11</Paragraphs>
  <ScaleCrop>false</ScaleCrop>
  <Company>Curnos™</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2014-03-04T20:37:00Z</dcterms:created>
  <dcterms:modified xsi:type="dcterms:W3CDTF">2014-03-04T20:37:00Z</dcterms:modified>
</cp:coreProperties>
</file>