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color w:val="000000"/>
          <w:sz w:val="24"/>
          <w:szCs w:val="24"/>
          <w:lang w:eastAsia="ru-RU"/>
        </w:rPr>
        <w:id w:val="112398579"/>
        <w:docPartObj>
          <w:docPartGallery w:val="Cover Pages"/>
          <w:docPartUnique/>
        </w:docPartObj>
      </w:sdtPr>
      <w:sdtEndPr>
        <w:rPr>
          <w:rFonts w:ascii="Courier New" w:eastAsia="Courier New" w:hAnsi="Courier New" w:cs="Courier New"/>
          <w:b/>
          <w:caps w:val="0"/>
        </w:rPr>
      </w:sdtEndPr>
      <w:sdtContent>
        <w:tbl>
          <w:tblPr>
            <w:tblW w:w="4953" w:type="pct"/>
            <w:jc w:val="center"/>
            <w:tblLook w:val="04A0"/>
          </w:tblPr>
          <w:tblGrid>
            <w:gridCol w:w="9990"/>
          </w:tblGrid>
          <w:tr w:rsidR="003B75F3" w:rsidTr="004F1653">
            <w:trPr>
              <w:trHeight w:val="2880"/>
              <w:jc w:val="center"/>
            </w:trPr>
            <w:tc>
              <w:tcPr>
                <w:tcW w:w="5000" w:type="pct"/>
              </w:tcPr>
              <w:p w:rsidR="003B75F3" w:rsidRDefault="003B75F3" w:rsidP="00BE3BC5">
                <w:pPr>
                  <w:pStyle w:val="aa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3B75F3" w:rsidTr="004F165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7FD3D4690E4E4C4D93B968FCA078C82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B75F3" w:rsidRDefault="002A5E25" w:rsidP="002A5E25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«Автоматизация звука «С» в предложениях»</w:t>
                    </w:r>
                  </w:p>
                </w:tc>
              </w:sdtContent>
            </w:sdt>
          </w:tr>
          <w:tr w:rsidR="003B75F3" w:rsidTr="004F165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D94BB4E4590A45EC86994F419DCA2D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B75F3" w:rsidRDefault="002A5E25" w:rsidP="002A5E25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Конспект индивидуального  занятия в подготовительной группе с ОНР</w:t>
                    </w:r>
                  </w:p>
                </w:tc>
              </w:sdtContent>
            </w:sdt>
          </w:tr>
          <w:tr w:rsidR="003B75F3" w:rsidTr="004F165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B75F3" w:rsidRDefault="003B75F3">
                <w:pPr>
                  <w:pStyle w:val="aa"/>
                  <w:jc w:val="center"/>
                </w:pPr>
              </w:p>
            </w:tc>
          </w:tr>
          <w:tr w:rsidR="003B75F3" w:rsidTr="004F165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748705E7D4BA443DA871E4F0981BE9CE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3B75F3" w:rsidRDefault="002A5E25" w:rsidP="002A5E25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Учитель-логопед Бородачева И.А.</w:t>
                    </w:r>
                  </w:p>
                </w:tc>
              </w:sdtContent>
            </w:sdt>
          </w:tr>
          <w:tr w:rsidR="003B75F3" w:rsidTr="004F165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B75F3" w:rsidRDefault="003B75F3">
                <w:pPr>
                  <w:pStyle w:val="aa"/>
                  <w:jc w:val="center"/>
                  <w:rPr>
                    <w:b/>
                    <w:bCs/>
                  </w:rPr>
                </w:pPr>
              </w:p>
            </w:tc>
          </w:tr>
        </w:tbl>
        <w:p w:rsidR="003B75F3" w:rsidRDefault="003B75F3"/>
        <w:p w:rsidR="003B75F3" w:rsidRDefault="003B75F3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085"/>
          </w:tblGrid>
          <w:tr w:rsidR="003B75F3">
            <w:tc>
              <w:tcPr>
                <w:tcW w:w="5000" w:type="pct"/>
              </w:tcPr>
              <w:p w:rsidR="003B75F3" w:rsidRDefault="003B75F3">
                <w:pPr>
                  <w:pStyle w:val="aa"/>
                </w:pPr>
              </w:p>
            </w:tc>
          </w:tr>
        </w:tbl>
        <w:p w:rsidR="003B75F3" w:rsidRDefault="003B75F3"/>
        <w:p w:rsidR="003B75F3" w:rsidRDefault="003B75F3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b/>
            </w:rPr>
            <w:br w:type="page"/>
          </w:r>
        </w:p>
      </w:sdtContent>
    </w:sdt>
    <w:p w:rsidR="00E8557A" w:rsidRDefault="001C16C5">
      <w:pPr>
        <w:pStyle w:val="2"/>
        <w:shd w:val="clear" w:color="auto" w:fill="auto"/>
        <w:spacing w:after="0" w:line="280" w:lineRule="exact"/>
        <w:ind w:left="120"/>
        <w:jc w:val="left"/>
      </w:pPr>
      <w:r w:rsidRPr="003E0E7C">
        <w:rPr>
          <w:b/>
        </w:rPr>
        <w:lastRenderedPageBreak/>
        <w:t>Тема:</w:t>
      </w:r>
      <w:r>
        <w:t xml:space="preserve"> автоматиз</w:t>
      </w:r>
      <w:r w:rsidR="00555FC2">
        <w:t xml:space="preserve">ация звука С в </w:t>
      </w:r>
      <w:r>
        <w:t xml:space="preserve"> предложениях.</w:t>
      </w:r>
    </w:p>
    <w:p w:rsidR="00555FC2" w:rsidRDefault="001C16C5">
      <w:pPr>
        <w:pStyle w:val="2"/>
        <w:shd w:val="clear" w:color="auto" w:fill="auto"/>
        <w:spacing w:after="0" w:line="336" w:lineRule="exact"/>
        <w:ind w:left="120" w:right="640"/>
        <w:jc w:val="left"/>
      </w:pPr>
      <w:r>
        <w:rPr>
          <w:rStyle w:val="a5"/>
        </w:rPr>
        <w:t xml:space="preserve">Цель: </w:t>
      </w:r>
      <w:r>
        <w:t>закрепить произнош</w:t>
      </w:r>
      <w:r w:rsidR="00555FC2">
        <w:t xml:space="preserve">ение звука С в </w:t>
      </w:r>
      <w:r>
        <w:t xml:space="preserve"> предложениях </w:t>
      </w:r>
    </w:p>
    <w:p w:rsidR="00E8557A" w:rsidRDefault="001C16C5">
      <w:pPr>
        <w:pStyle w:val="2"/>
        <w:shd w:val="clear" w:color="auto" w:fill="auto"/>
        <w:spacing w:after="0" w:line="336" w:lineRule="exact"/>
        <w:ind w:left="120" w:right="640"/>
        <w:jc w:val="left"/>
      </w:pPr>
      <w:r>
        <w:rPr>
          <w:rStyle w:val="a5"/>
        </w:rPr>
        <w:t>Задачи:</w:t>
      </w:r>
    </w:p>
    <w:p w:rsidR="00E8557A" w:rsidRDefault="001C16C5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after="0" w:line="336" w:lineRule="exact"/>
        <w:ind w:left="480"/>
        <w:jc w:val="left"/>
      </w:pPr>
      <w:r>
        <w:t>Развитие фонематического анализа</w:t>
      </w:r>
    </w:p>
    <w:p w:rsidR="00E8557A" w:rsidRDefault="001C16C5">
      <w:pPr>
        <w:pStyle w:val="2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336" w:lineRule="exact"/>
        <w:ind w:left="480"/>
        <w:jc w:val="left"/>
      </w:pPr>
      <w:r>
        <w:t>Обогащение и уточнение словаря</w:t>
      </w:r>
    </w:p>
    <w:p w:rsidR="00E8557A" w:rsidRDefault="001C16C5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after="0" w:line="336" w:lineRule="exact"/>
        <w:ind w:left="480"/>
        <w:jc w:val="left"/>
      </w:pPr>
      <w:r>
        <w:t>Развитие мелкой моторики</w:t>
      </w:r>
    </w:p>
    <w:p w:rsidR="00E8557A" w:rsidRDefault="001C16C5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after="0" w:line="336" w:lineRule="exact"/>
        <w:ind w:left="480"/>
        <w:jc w:val="left"/>
      </w:pPr>
      <w:r>
        <w:t>Развитие артикуляционной моторики</w:t>
      </w:r>
    </w:p>
    <w:p w:rsidR="00E8557A" w:rsidRDefault="001C16C5">
      <w:pPr>
        <w:pStyle w:val="2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336" w:lineRule="exact"/>
        <w:ind w:left="480"/>
        <w:jc w:val="left"/>
      </w:pPr>
      <w:r>
        <w:t>Развитие речевого внимания</w:t>
      </w:r>
    </w:p>
    <w:p w:rsidR="000C47F5" w:rsidRDefault="001C16C5">
      <w:pPr>
        <w:pStyle w:val="a7"/>
        <w:framePr w:w="9571" w:wrap="notBeside" w:vAnchor="text" w:hAnchor="text" w:xAlign="center" w:y="1"/>
        <w:shd w:val="clear" w:color="auto" w:fill="auto"/>
        <w:tabs>
          <w:tab w:val="left" w:leader="underscore" w:pos="5098"/>
          <w:tab w:val="left" w:leader="underscore" w:pos="6278"/>
          <w:tab w:val="left" w:leader="underscore" w:pos="6442"/>
        </w:tabs>
        <w:ind w:firstLine="0"/>
      </w:pPr>
      <w:r>
        <w:t xml:space="preserve">- Развитие дыхания </w:t>
      </w:r>
    </w:p>
    <w:p w:rsidR="000C47F5" w:rsidRDefault="001C16C5">
      <w:pPr>
        <w:pStyle w:val="a7"/>
        <w:framePr w:w="9571" w:wrap="notBeside" w:vAnchor="text" w:hAnchor="text" w:xAlign="center" w:y="1"/>
        <w:shd w:val="clear" w:color="auto" w:fill="auto"/>
        <w:tabs>
          <w:tab w:val="left" w:leader="underscore" w:pos="5098"/>
          <w:tab w:val="left" w:leader="underscore" w:pos="6278"/>
          <w:tab w:val="left" w:leader="underscore" w:pos="6442"/>
        </w:tabs>
        <w:ind w:firstLine="0"/>
      </w:pPr>
      <w:r>
        <w:rPr>
          <w:rStyle w:val="a8"/>
        </w:rPr>
        <w:t xml:space="preserve">Оборудование: </w:t>
      </w:r>
      <w:r>
        <w:t xml:space="preserve">предметные картинки, дыхательный тренажер. </w:t>
      </w:r>
    </w:p>
    <w:p w:rsidR="00E8557A" w:rsidRDefault="001C16C5">
      <w:pPr>
        <w:pStyle w:val="a7"/>
        <w:framePr w:w="9571" w:wrap="notBeside" w:vAnchor="text" w:hAnchor="text" w:xAlign="center" w:y="1"/>
        <w:shd w:val="clear" w:color="auto" w:fill="auto"/>
        <w:tabs>
          <w:tab w:val="left" w:leader="underscore" w:pos="5098"/>
          <w:tab w:val="left" w:leader="underscore" w:pos="6278"/>
          <w:tab w:val="left" w:leader="underscore" w:pos="6442"/>
        </w:tabs>
        <w:ind w:firstLine="0"/>
      </w:pPr>
      <w:r>
        <w:rPr>
          <w:rStyle w:val="a8"/>
        </w:rPr>
        <w:t>Ход занятия:</w:t>
      </w:r>
      <w:r>
        <w:rPr>
          <w:rStyle w:val="a8"/>
        </w:rPr>
        <w:tab/>
      </w:r>
      <w:r>
        <w:rPr>
          <w:rStyle w:val="a8"/>
        </w:rPr>
        <w:tab/>
      </w:r>
      <w:r>
        <w:rPr>
          <w:rStyle w:val="a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98"/>
        <w:gridCol w:w="3173"/>
      </w:tblGrid>
      <w:tr w:rsidR="00E8557A">
        <w:trPr>
          <w:trHeight w:hRule="exact" w:val="355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Деятельность логопеда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Деятельность ребенка</w:t>
            </w:r>
          </w:p>
        </w:tc>
      </w:tr>
      <w:tr w:rsidR="00E8557A">
        <w:trPr>
          <w:trHeight w:hRule="exact" w:val="336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ВСТУПИТЕЛЬНАЯ ЧАСТЬ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50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a9"/>
              </w:rPr>
              <w:t>1. Оргмомент.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12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Здравствуй! Сегодня поговорим о звуке С.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31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a9"/>
              </w:rPr>
              <w:t>2. Уточнение артикуляции.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Здравствуйте</w:t>
            </w:r>
          </w:p>
        </w:tc>
      </w:tr>
      <w:tr w:rsidR="00E8557A">
        <w:trPr>
          <w:trHeight w:hRule="exact" w:val="322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Какой это звук?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согласный</w:t>
            </w:r>
          </w:p>
        </w:tc>
      </w:tr>
      <w:tr w:rsidR="00E8557A">
        <w:trPr>
          <w:trHeight w:hRule="exact" w:val="350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Что происходит с голосом?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голоса не слышно</w:t>
            </w:r>
          </w:p>
        </w:tc>
      </w:tr>
      <w:tr w:rsidR="00E8557A">
        <w:trPr>
          <w:trHeight w:hRule="exact" w:val="494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Это твердый или мягкий звук?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твердый</w:t>
            </w:r>
          </w:p>
        </w:tc>
      </w:tr>
      <w:tr w:rsidR="00E8557A">
        <w:trPr>
          <w:trHeight w:hRule="exact" w:val="490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ОСНОВНАЯ ЧАСТЬ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17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a9"/>
              </w:rPr>
              <w:t>1. артикуляционная гимнастика.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50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Сделаем упражнения для языка: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выполняет</w:t>
            </w:r>
          </w:p>
        </w:tc>
      </w:tr>
      <w:tr w:rsidR="00E8557A">
        <w:trPr>
          <w:trHeight w:hRule="exact" w:val="326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«мостик» - кончик языка внутри рта поднять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41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наверх - опустить вниз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12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«маляр» - красим потолок, кончиком языка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46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проводим по небу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07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«качели» - высунуть узкий язычок далеко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41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вперед, тянем его до подбородка и до носа,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12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нижнюю челюсть не двигать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50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широкий язык положить на нижнюю губу и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26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подуть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02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упражнения для губ: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65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«улыбка-трубочка»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17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«толстячки-худышки»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499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«заборчик»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480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a9"/>
              </w:rPr>
              <w:t>2. Развитие дыхания и голоса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46"/>
          <w:jc w:val="center"/>
        </w:trPr>
        <w:tc>
          <w:tcPr>
            <w:tcW w:w="6398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Подуть на «снежинку»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403"/>
          <w:jc w:val="center"/>
        </w:trPr>
        <w:tc>
          <w:tcPr>
            <w:tcW w:w="6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Вертушка</w:t>
            </w:r>
          </w:p>
        </w:tc>
        <w:tc>
          <w:tcPr>
            <w:tcW w:w="3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557A" w:rsidRDefault="00E8557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03"/>
        <w:gridCol w:w="3173"/>
      </w:tblGrid>
      <w:tr w:rsidR="00E8557A">
        <w:trPr>
          <w:trHeight w:hRule="exact" w:val="413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lastRenderedPageBreak/>
              <w:t>- «листья шелестят»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293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«эхо»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84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 xml:space="preserve">3. </w:t>
            </w:r>
            <w:r>
              <w:rPr>
                <w:rStyle w:val="a9"/>
              </w:rPr>
              <w:t>Повторение чистоговорки.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Повторяет.</w:t>
            </w:r>
          </w:p>
        </w:tc>
      </w:tr>
      <w:tr w:rsidR="00E8557A">
        <w:trPr>
          <w:trHeight w:hRule="exact" w:val="307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СА-са-са- искусала пса в самый нос оса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07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Со-со-со- нос у пса, как колесо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2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Су-су-су- прогоню от пса осу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12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Сы-сы-сы- ты не бойся злой осы.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22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Ас-ас-ас- у нас новый таз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22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Ос-ос-ос- налетело много ос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475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Ыс-ыс-ыс - полезно пить кумыс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509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Повторение предложений: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55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у Софы красивые косы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2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ласточка села на сосну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31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скамейка стоит в саду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4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спит спокойно старый слон, стоя спать умеет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451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он.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494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a9"/>
              </w:rPr>
              <w:t>4. Развитие пальчиковой моторики.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3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Сделай упражнения: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2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«собираем ягоды» - кисть левой руки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41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изображает ягоды, пальцами правой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12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«снимаем с ветки ягоды»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4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«пальчики здороваются» - кончики пальцев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31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соприкасаются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22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«пальчики моются» - согнутые пальцы одной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2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руки смыкаются с согнутыми пальцами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2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840"/>
              <w:jc w:val="left"/>
            </w:pPr>
            <w:r>
              <w:rPr>
                <w:rStyle w:val="1"/>
              </w:rPr>
              <w:t>другой в замочек и шевелятся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45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«замочек»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518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a9"/>
              </w:rPr>
              <w:t>5. развитие фонематического анализа.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4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Хлопни в ладоши, если услышишь звук С в словах: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Выполняет.</w:t>
            </w:r>
          </w:p>
        </w:tc>
      </w:tr>
      <w:tr w:rsidR="00E8557A">
        <w:trPr>
          <w:trHeight w:hRule="exact" w:val="298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стол, дерево, куст, трава, елка, лес, сорока, часы,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442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ветка.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538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a9"/>
              </w:rPr>
              <w:t>6. Игра «Закончи предложения»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02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480"/>
              <w:jc w:val="left"/>
            </w:pPr>
            <w:r>
              <w:rPr>
                <w:rStyle w:val="1"/>
              </w:rPr>
              <w:t>- закончи предложение подходящим словом: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Спит</w:t>
            </w:r>
          </w:p>
        </w:tc>
      </w:tr>
      <w:tr w:rsidR="00E8557A">
        <w:trPr>
          <w:trHeight w:hRule="exact" w:val="307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Десять дней Айболит не ест, не пьет, не...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70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"/>
              </w:rPr>
              <w:t>(К.Чуковский)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Сад</w:t>
            </w:r>
          </w:p>
        </w:tc>
      </w:tr>
      <w:tr w:rsidR="00E8557A">
        <w:trPr>
          <w:trHeight w:hRule="exact" w:val="33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Для зверей и для зверят тоже нужен детский...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17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Слон</w:t>
            </w:r>
          </w:p>
        </w:tc>
      </w:tr>
      <w:tr w:rsidR="00E8557A">
        <w:trPr>
          <w:trHeight w:hRule="exact" w:val="293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Дин-дон, дин-дон, в переулке ходит ...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557A">
        <w:trPr>
          <w:trHeight w:hRule="exact" w:val="336"/>
          <w:jc w:val="center"/>
        </w:trPr>
        <w:tc>
          <w:tcPr>
            <w:tcW w:w="6403" w:type="dxa"/>
            <w:tcBorders>
              <w:left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Вдруг видят, стоит у колес огромный</w:t>
            </w: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083179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Пё</w:t>
            </w:r>
            <w:r w:rsidR="001C16C5">
              <w:rPr>
                <w:rStyle w:val="1"/>
              </w:rPr>
              <w:t>с</w:t>
            </w:r>
          </w:p>
        </w:tc>
      </w:tr>
      <w:tr w:rsidR="00E8557A">
        <w:trPr>
          <w:trHeight w:hRule="exact" w:val="379"/>
          <w:jc w:val="center"/>
        </w:trPr>
        <w:tc>
          <w:tcPr>
            <w:tcW w:w="6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57A" w:rsidRDefault="001C16C5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взъерошенный ...</w:t>
            </w:r>
          </w:p>
        </w:tc>
        <w:tc>
          <w:tcPr>
            <w:tcW w:w="3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7A" w:rsidRDefault="00E8557A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557A" w:rsidRDefault="00E8557A">
      <w:pPr>
        <w:rPr>
          <w:sz w:val="2"/>
          <w:szCs w:val="2"/>
        </w:rPr>
      </w:pPr>
    </w:p>
    <w:p w:rsidR="00E8557A" w:rsidRDefault="00E8557A">
      <w:pPr>
        <w:rPr>
          <w:sz w:val="2"/>
          <w:szCs w:val="2"/>
        </w:rPr>
        <w:sectPr w:rsidR="00E8557A" w:rsidSect="003B75F3">
          <w:type w:val="continuous"/>
          <w:pgSz w:w="11909" w:h="16838"/>
          <w:pgMar w:top="1140" w:right="1020" w:bottom="1140" w:left="1020" w:header="0" w:footer="3" w:gutter="0"/>
          <w:cols w:space="720"/>
          <w:noEndnote/>
          <w:titlePg/>
          <w:docGrid w:linePitch="360"/>
        </w:sectPr>
      </w:pPr>
    </w:p>
    <w:p w:rsidR="00E8557A" w:rsidRDefault="001C16C5">
      <w:pPr>
        <w:pStyle w:val="2"/>
        <w:shd w:val="clear" w:color="auto" w:fill="auto"/>
        <w:spacing w:after="0"/>
        <w:ind w:left="20" w:right="1580"/>
        <w:jc w:val="right"/>
      </w:pPr>
      <w:r>
        <w:lastRenderedPageBreak/>
        <w:t xml:space="preserve">ЗАКЛЮЧИТЕЛЬНАЯ </w:t>
      </w:r>
      <w:r w:rsidR="00113C13">
        <w:t>Ч</w:t>
      </w:r>
      <w:r>
        <w:t>АСТЬ</w:t>
      </w:r>
    </w:p>
    <w:p w:rsidR="00E8557A" w:rsidRDefault="001C16C5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/>
        <w:ind w:left="20"/>
        <w:jc w:val="left"/>
      </w:pPr>
      <w:r>
        <w:t>Оргмомент.</w:t>
      </w:r>
    </w:p>
    <w:p w:rsidR="00E8557A" w:rsidRDefault="001C16C5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after="0"/>
        <w:ind w:left="20"/>
        <w:jc w:val="left"/>
      </w:pPr>
      <w:r>
        <w:t>Подведение итогов, домашнее задание.</w:t>
      </w:r>
    </w:p>
    <w:p w:rsidR="00E8557A" w:rsidRDefault="001C16C5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after="0"/>
        <w:ind w:left="20"/>
        <w:jc w:val="left"/>
      </w:pPr>
      <w:r>
        <w:t>Оценка деятельности.</w:t>
      </w:r>
    </w:p>
    <w:p w:rsidR="00E8557A" w:rsidRDefault="001C16C5">
      <w:pPr>
        <w:pStyle w:val="2"/>
        <w:shd w:val="clear" w:color="auto" w:fill="auto"/>
        <w:spacing w:after="0"/>
        <w:ind w:left="20"/>
        <w:jc w:val="left"/>
      </w:pPr>
      <w:r>
        <w:t>Молодец, ты хорошо занимался.</w:t>
      </w:r>
    </w:p>
    <w:sectPr w:rsidR="00E8557A" w:rsidSect="00E8557A">
      <w:type w:val="continuous"/>
      <w:pgSz w:w="11909" w:h="16838"/>
      <w:pgMar w:top="1247" w:right="5417" w:bottom="1349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821" w:rsidRDefault="00CF6821" w:rsidP="00E8557A">
      <w:r>
        <w:separator/>
      </w:r>
    </w:p>
  </w:endnote>
  <w:endnote w:type="continuationSeparator" w:id="0">
    <w:p w:rsidR="00CF6821" w:rsidRDefault="00CF6821" w:rsidP="00E8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821" w:rsidRDefault="00CF6821"/>
  </w:footnote>
  <w:footnote w:type="continuationSeparator" w:id="0">
    <w:p w:rsidR="00CF6821" w:rsidRDefault="00CF68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7FC"/>
    <w:multiLevelType w:val="multilevel"/>
    <w:tmpl w:val="6C2EB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9419A"/>
    <w:multiLevelType w:val="multilevel"/>
    <w:tmpl w:val="FB4C2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8557A"/>
    <w:rsid w:val="00083179"/>
    <w:rsid w:val="000C47F5"/>
    <w:rsid w:val="00113C13"/>
    <w:rsid w:val="001C16C5"/>
    <w:rsid w:val="002A5E25"/>
    <w:rsid w:val="003B75F3"/>
    <w:rsid w:val="003E0E7C"/>
    <w:rsid w:val="004F1653"/>
    <w:rsid w:val="00555FC2"/>
    <w:rsid w:val="00856890"/>
    <w:rsid w:val="00BE3BC5"/>
    <w:rsid w:val="00CF6821"/>
    <w:rsid w:val="00E8557A"/>
    <w:rsid w:val="00F7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5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557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85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E8557A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E85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 + Полужирный"/>
    <w:basedOn w:val="a6"/>
    <w:rsid w:val="00E8557A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E8557A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"/>
    <w:basedOn w:val="a4"/>
    <w:rsid w:val="00E8557A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E8557A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E8557A"/>
    <w:pPr>
      <w:shd w:val="clear" w:color="auto" w:fill="FFFFFF"/>
      <w:spacing w:line="322" w:lineRule="exact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B75F3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B75F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B75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75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D3D4690E4E4C4D93B968FCA078C8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0C737-08C6-4873-8D1C-65CE056C42F8}"/>
      </w:docPartPr>
      <w:docPartBody>
        <w:p w:rsidR="003C52BE" w:rsidRDefault="00BA437A" w:rsidP="00BA437A">
          <w:pPr>
            <w:pStyle w:val="7FD3D4690E4E4C4D93B968FCA078C82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94BB4E4590A45EC86994F419DCA2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512BE-C64A-4073-A8BB-2F6AA9C41212}"/>
      </w:docPartPr>
      <w:docPartBody>
        <w:p w:rsidR="003C52BE" w:rsidRDefault="00BA437A" w:rsidP="00BA437A">
          <w:pPr>
            <w:pStyle w:val="D94BB4E4590A45EC86994F419DCA2DC7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A437A"/>
    <w:rsid w:val="00173738"/>
    <w:rsid w:val="003C52BE"/>
    <w:rsid w:val="00BA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EC5F1726AE4DA59D3DC149E2F9D2DE">
    <w:name w:val="92EC5F1726AE4DA59D3DC149E2F9D2DE"/>
    <w:rsid w:val="00BA437A"/>
  </w:style>
  <w:style w:type="paragraph" w:customStyle="1" w:styleId="7FD3D4690E4E4C4D93B968FCA078C82C">
    <w:name w:val="7FD3D4690E4E4C4D93B968FCA078C82C"/>
    <w:rsid w:val="00BA437A"/>
  </w:style>
  <w:style w:type="paragraph" w:customStyle="1" w:styleId="D94BB4E4590A45EC86994F419DCA2DC7">
    <w:name w:val="D94BB4E4590A45EC86994F419DCA2DC7"/>
    <w:rsid w:val="00BA437A"/>
  </w:style>
  <w:style w:type="paragraph" w:customStyle="1" w:styleId="748705E7D4BA443DA871E4F0981BE9CE">
    <w:name w:val="748705E7D4BA443DA871E4F0981BE9CE"/>
    <w:rsid w:val="00BA437A"/>
  </w:style>
  <w:style w:type="paragraph" w:customStyle="1" w:styleId="6F445B50101240E389FFBA14F6159AB7">
    <w:name w:val="6F445B50101240E389FFBA14F6159AB7"/>
    <w:rsid w:val="00BA437A"/>
  </w:style>
  <w:style w:type="paragraph" w:customStyle="1" w:styleId="981F3BA835274671B21C61A0CE08E3E8">
    <w:name w:val="981F3BA835274671B21C61A0CE08E3E8"/>
    <w:rsid w:val="00BA43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«Автоматизация звука «С» в предложениях»</dc:title>
  <dc:subject>Конспект индивидуального  занятия в подготовительной группе с ОНР</dc:subject>
  <dc:creator>Учитель-логопед Бородачева И.А.</dc:creator>
  <cp:lastModifiedBy>Ирина</cp:lastModifiedBy>
  <cp:revision>9</cp:revision>
  <dcterms:created xsi:type="dcterms:W3CDTF">2014-02-18T18:04:00Z</dcterms:created>
  <dcterms:modified xsi:type="dcterms:W3CDTF">2014-02-18T18:19:00Z</dcterms:modified>
</cp:coreProperties>
</file>