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D6" w:rsidRPr="00237646" w:rsidRDefault="001F2FD6">
      <w:pPr>
        <w:rPr>
          <w:rFonts w:ascii="Times New Roman" w:hAnsi="Times New Roman" w:cs="Times New Roman"/>
          <w:sz w:val="28"/>
          <w:szCs w:val="28"/>
        </w:rPr>
      </w:pPr>
    </w:p>
    <w:p w:rsidR="00671AE7" w:rsidRDefault="00671AE7" w:rsidP="00671A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взаимодействия участников образовательного процесса </w:t>
      </w:r>
      <w:r w:rsidR="003E6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дистанционного обучения</w:t>
      </w:r>
      <w:r w:rsidRPr="00671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 с ограниченными возможностями здоровья</w:t>
      </w:r>
    </w:p>
    <w:p w:rsidR="00922FD0" w:rsidRPr="007028EC" w:rsidRDefault="00922FD0" w:rsidP="0019180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 проблем детства особую остроту приобретают проблемы</w:t>
      </w:r>
      <w:r w:rsidR="0083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</w:t>
      </w:r>
      <w:r w:rsidRPr="009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без специальной подготовки не могут расширить границы доступного им мира, 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себя в предстоящей взрослой жизни.</w:t>
      </w:r>
    </w:p>
    <w:p w:rsidR="004317AB" w:rsidRDefault="003E6F1D" w:rsidP="004317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Назрела необходимость  создания</w:t>
      </w:r>
      <w:r w:rsidR="004317AB" w:rsidRPr="002E44F6">
        <w:rPr>
          <w:rFonts w:ascii="Times New Roman" w:hAnsi="Times New Roman" w:cs="Times New Roman"/>
          <w:sz w:val="28"/>
          <w:szCs w:val="28"/>
        </w:rPr>
        <w:t xml:space="preserve"> условий для получения таким</w:t>
      </w:r>
      <w:r w:rsidR="00DE55D8" w:rsidRPr="00C85C2E">
        <w:rPr>
          <w:rFonts w:ascii="Times New Roman" w:hAnsi="Times New Roman" w:cs="Times New Roman"/>
          <w:sz w:val="28"/>
          <w:szCs w:val="28"/>
        </w:rPr>
        <w:t>и</w:t>
      </w:r>
      <w:r w:rsidR="004317AB" w:rsidRPr="002E44F6">
        <w:rPr>
          <w:rFonts w:ascii="Times New Roman" w:hAnsi="Times New Roman" w:cs="Times New Roman"/>
          <w:sz w:val="28"/>
          <w:szCs w:val="28"/>
        </w:rPr>
        <w:t xml:space="preserve"> дет</w:t>
      </w:r>
      <w:r w:rsidR="00DE55D8" w:rsidRPr="00C85C2E">
        <w:rPr>
          <w:rFonts w:ascii="Times New Roman" w:hAnsi="Times New Roman" w:cs="Times New Roman"/>
          <w:sz w:val="28"/>
          <w:szCs w:val="28"/>
        </w:rPr>
        <w:t>ьми</w:t>
      </w:r>
      <w:r w:rsidR="00D56A9A">
        <w:rPr>
          <w:rFonts w:ascii="Times New Roman" w:hAnsi="Times New Roman" w:cs="Times New Roman"/>
          <w:sz w:val="28"/>
          <w:szCs w:val="28"/>
        </w:rPr>
        <w:t xml:space="preserve"> </w:t>
      </w:r>
      <w:r w:rsidR="004317AB" w:rsidRPr="002E44F6">
        <w:rPr>
          <w:rFonts w:ascii="Times New Roman" w:hAnsi="Times New Roman" w:cs="Times New Roman"/>
          <w:sz w:val="28"/>
          <w:szCs w:val="28"/>
        </w:rPr>
        <w:t>о</w:t>
      </w:r>
      <w:r w:rsidR="004317AB">
        <w:rPr>
          <w:rFonts w:ascii="Times New Roman" w:hAnsi="Times New Roman" w:cs="Times New Roman"/>
          <w:sz w:val="28"/>
          <w:szCs w:val="28"/>
        </w:rPr>
        <w:t>бразования, соответствующего их</w:t>
      </w:r>
      <w:r w:rsidR="004317AB" w:rsidRPr="002E44F6">
        <w:rPr>
          <w:rFonts w:ascii="Times New Roman" w:hAnsi="Times New Roman" w:cs="Times New Roman"/>
          <w:sz w:val="28"/>
          <w:szCs w:val="28"/>
        </w:rPr>
        <w:t xml:space="preserve"> способностям, интересам и возможностям. Использование технологий дистанционного обучения может помочь врешении этих проблем. </w:t>
      </w:r>
    </w:p>
    <w:p w:rsidR="007028EC" w:rsidRPr="007028EC" w:rsidRDefault="005E7E6E" w:rsidP="005E7E6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технологиями дистанционными образовательными технологиями согласно Закону РФ «Об образовании» понимают</w:t>
      </w:r>
      <w:r w:rsidR="00AB130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AB130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C85C2E" w:rsidRPr="00F250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реализуемые, в основном, с применением </w:t>
      </w:r>
      <w:r w:rsidRPr="00F25065">
        <w:rPr>
          <w:rFonts w:ascii="Times New Roman" w:hAnsi="Times New Roman" w:cs="Times New Roman"/>
          <w:sz w:val="28"/>
          <w:szCs w:val="28"/>
        </w:rPr>
        <w:t>информационных и 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85C2E" w:rsidRPr="00F25065">
        <w:rPr>
          <w:rFonts w:ascii="Times New Roman" w:hAnsi="Times New Roman" w:cs="Times New Roman"/>
          <w:sz w:val="28"/>
          <w:szCs w:val="28"/>
        </w:rPr>
        <w:t>опосредованно</w:t>
      </w:r>
      <w:proofErr w:type="gramStart"/>
      <w:r w:rsidR="00C85C2E" w:rsidRPr="00F25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расстоянии) или не полностью опосредованном взаимодействии обучающегося и педагогического работника.</w:t>
      </w:r>
    </w:p>
    <w:p w:rsidR="00922FD0" w:rsidRDefault="00922FD0" w:rsidP="0087072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Санкт-Петербургского учреждения «Городской информационно-расчетный центр» численность </w:t>
      </w:r>
      <w:r w:rsidR="0047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ограниченными возможностями </w:t>
      </w:r>
      <w:r w:rsidR="0016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Pr="009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92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13 825 чел</w:t>
      </w:r>
      <w:r w:rsidR="0019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овек.</w:t>
      </w:r>
      <w:r w:rsidR="00A9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Колпинском районе 127 детей инвалидов школьного возраста. 54 человека обучаются в 648 школе</w:t>
      </w:r>
      <w:r w:rsidR="0043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32 из них изъявили желание </w:t>
      </w:r>
      <w:r w:rsidR="00F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</w:t>
      </w:r>
      <w:r w:rsidR="0043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получив техническое оборудование</w:t>
      </w:r>
      <w:r w:rsidR="00A9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0724" w:rsidRPr="00087A07" w:rsidRDefault="001F699C" w:rsidP="005E1344">
      <w:pPr>
        <w:pStyle w:val="aa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A07">
        <w:rPr>
          <w:rFonts w:ascii="Times New Roman" w:hAnsi="Times New Roman" w:cs="Times New Roman"/>
          <w:b w:val="0"/>
          <w:sz w:val="28"/>
          <w:szCs w:val="28"/>
        </w:rPr>
        <w:t>Учителя и родители учеников прошли курсовую переподготовку</w:t>
      </w:r>
      <w:r w:rsidR="00870724" w:rsidRPr="00087A0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70724" w:rsidRPr="00087A07" w:rsidRDefault="00870724" w:rsidP="005E13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07">
        <w:rPr>
          <w:rFonts w:ascii="Times New Roman" w:eastAsia="Calibri" w:hAnsi="Times New Roman" w:cs="Times New Roman"/>
          <w:sz w:val="28"/>
          <w:szCs w:val="28"/>
        </w:rPr>
        <w:t>- курс «Использование дистанционных образовательных технологий при обучении детей с ограниченными возможностями здоровья» (72 часа учителя);</w:t>
      </w:r>
    </w:p>
    <w:p w:rsidR="00870724" w:rsidRPr="00087A07" w:rsidRDefault="00870724" w:rsidP="005E1344">
      <w:pPr>
        <w:pStyle w:val="4"/>
        <w:keepNext w:val="0"/>
        <w:spacing w:line="360" w:lineRule="auto"/>
        <w:jc w:val="both"/>
        <w:outlineLvl w:val="9"/>
        <w:rPr>
          <w:b w:val="0"/>
          <w:bCs/>
          <w:sz w:val="28"/>
          <w:szCs w:val="28"/>
        </w:rPr>
      </w:pPr>
      <w:r w:rsidRPr="00087A07">
        <w:rPr>
          <w:b w:val="0"/>
          <w:bCs/>
          <w:sz w:val="28"/>
          <w:szCs w:val="28"/>
        </w:rPr>
        <w:lastRenderedPageBreak/>
        <w:t>- курс «Организационно-технологические аспекты дистанционного обучения детей-</w:t>
      </w:r>
      <w:r w:rsidRPr="00087A07">
        <w:rPr>
          <w:b w:val="0"/>
          <w:sz w:val="28"/>
          <w:szCs w:val="28"/>
        </w:rPr>
        <w:t>инвалидов</w:t>
      </w:r>
      <w:r w:rsidRPr="00087A07">
        <w:rPr>
          <w:b w:val="0"/>
          <w:bCs/>
          <w:sz w:val="28"/>
          <w:szCs w:val="28"/>
        </w:rPr>
        <w:t>» (24 часа родители)</w:t>
      </w:r>
    </w:p>
    <w:p w:rsidR="00870724" w:rsidRPr="00087A07" w:rsidRDefault="00870724" w:rsidP="005E1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ИМЦ нашего района установлена платформа </w:t>
      </w:r>
      <w:r w:rsidRPr="00087A07">
        <w:rPr>
          <w:rFonts w:ascii="Times New Roman" w:hAnsi="Times New Roman" w:cs="Times New Roman"/>
          <w:sz w:val="28"/>
          <w:szCs w:val="28"/>
          <w:lang w:val="en-US" w:eastAsia="ru-RU"/>
        </w:rPr>
        <w:t>MOODLE</w:t>
      </w:r>
      <w:r w:rsidRPr="00087A07"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 w:rsidR="00F227A1" w:rsidRPr="00087A07">
        <w:rPr>
          <w:rFonts w:ascii="Times New Roman" w:hAnsi="Times New Roman" w:cs="Times New Roman"/>
          <w:sz w:val="28"/>
          <w:szCs w:val="28"/>
          <w:lang w:eastAsia="ru-RU"/>
        </w:rPr>
        <w:t>там размещены</w:t>
      </w:r>
      <w:r w:rsidR="005E1344" w:rsidRPr="00087A07">
        <w:rPr>
          <w:rFonts w:ascii="Times New Roman" w:hAnsi="Times New Roman" w:cs="Times New Roman"/>
          <w:sz w:val="28"/>
          <w:szCs w:val="28"/>
          <w:lang w:eastAsia="ru-RU"/>
        </w:rPr>
        <w:t xml:space="preserve"> курсы учителей 648 школы.</w:t>
      </w:r>
    </w:p>
    <w:p w:rsidR="002855A7" w:rsidRPr="002855A7" w:rsidRDefault="005E1344" w:rsidP="005E1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hAnsi="Times New Roman" w:cs="Times New Roman"/>
          <w:sz w:val="28"/>
          <w:szCs w:val="28"/>
          <w:lang w:eastAsia="ru-RU"/>
        </w:rPr>
        <w:t xml:space="preserve">Коломиец С.А. недавно прошла курсы по ДО  в РЦОКО и </w:t>
      </w:r>
      <w:proofErr w:type="gramStart"/>
      <w:r w:rsidRPr="00087A07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87A07">
        <w:rPr>
          <w:rFonts w:ascii="Times New Roman" w:hAnsi="Times New Roman" w:cs="Times New Roman"/>
          <w:sz w:val="28"/>
          <w:szCs w:val="28"/>
          <w:lang w:eastAsia="ru-RU"/>
        </w:rPr>
        <w:t xml:space="preserve"> и сегодня поделится своим первым опытом написания курса для учеников начальной школы.</w:t>
      </w:r>
    </w:p>
    <w:p w:rsidR="00191800" w:rsidRPr="00A27242" w:rsidRDefault="004724C4" w:rsidP="00F22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убеждены в том, что </w:t>
      </w:r>
      <w:r w:rsidR="00A27242" w:rsidRPr="00A2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6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дистанционного обучения  осуществляется</w:t>
      </w:r>
      <w:r w:rsidR="007028EC" w:rsidRPr="00A27242">
        <w:rPr>
          <w:rFonts w:ascii="Times New Roman" w:hAnsi="Times New Roman" w:cs="Times New Roman"/>
          <w:b/>
          <w:bCs/>
          <w:sz w:val="28"/>
          <w:szCs w:val="28"/>
        </w:rPr>
        <w:t>продуманн</w:t>
      </w:r>
      <w:r w:rsidR="00A27242" w:rsidRPr="00A27242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A27242" w:rsidRPr="00A27242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AE0DC7" w:rsidRPr="00A27242">
        <w:rPr>
          <w:rFonts w:ascii="Times New Roman" w:hAnsi="Times New Roman" w:cs="Times New Roman"/>
          <w:bCs/>
          <w:sz w:val="28"/>
          <w:szCs w:val="28"/>
        </w:rPr>
        <w:t>учителя, ученика и родителей</w:t>
      </w:r>
      <w:r w:rsidR="00AD0D6C" w:rsidRPr="00A272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028EC" w:rsidRPr="00A27242">
        <w:rPr>
          <w:rFonts w:ascii="Times New Roman" w:hAnsi="Times New Roman" w:cs="Times New Roman"/>
          <w:bCs/>
          <w:sz w:val="28"/>
          <w:szCs w:val="28"/>
        </w:rPr>
        <w:t xml:space="preserve">Остановимся на </w:t>
      </w:r>
      <w:r w:rsidR="00AE0DC7" w:rsidRPr="00A27242">
        <w:rPr>
          <w:rFonts w:ascii="Times New Roman" w:hAnsi="Times New Roman" w:cs="Times New Roman"/>
          <w:bCs/>
          <w:sz w:val="28"/>
          <w:szCs w:val="28"/>
        </w:rPr>
        <w:t>этом аспекте вопроса подробнее</w:t>
      </w:r>
      <w:r w:rsidR="00C927A2">
        <w:rPr>
          <w:rFonts w:ascii="Times New Roman" w:hAnsi="Times New Roman" w:cs="Times New Roman"/>
          <w:bCs/>
          <w:sz w:val="28"/>
          <w:szCs w:val="28"/>
        </w:rPr>
        <w:t>.</w:t>
      </w:r>
    </w:p>
    <w:p w:rsidR="00DE0DE5" w:rsidRDefault="00943F1E" w:rsidP="0019180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Начнем с того, что в</w:t>
      </w:r>
      <w:r w:rsidR="003E6F1D">
        <w:rPr>
          <w:rFonts w:ascii="TimesNewRomanPSMT" w:hAnsi="TimesNewRomanPSMT" w:cs="TimesNewRomanPSMT"/>
          <w:sz w:val="28"/>
          <w:szCs w:val="28"/>
        </w:rPr>
        <w:t>процессе дистанционного обучения</w:t>
      </w:r>
      <w:r w:rsidR="00DE0DE5">
        <w:rPr>
          <w:rFonts w:ascii="TimesNewRomanPSMT" w:hAnsi="TimesNewRomanPSMT" w:cs="TimesNewRomanPSMT"/>
          <w:sz w:val="28"/>
          <w:szCs w:val="28"/>
        </w:rPr>
        <w:t xml:space="preserve"> ученик и учитель взаимодействуют в следующих режимах:</w:t>
      </w:r>
    </w:p>
    <w:p w:rsidR="00DE0DE5" w:rsidRPr="00943F1E" w:rsidRDefault="003E6F1D" w:rsidP="00943F1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943F1E">
        <w:rPr>
          <w:rFonts w:ascii="TimesNewRomanPSMT" w:hAnsi="TimesNewRomanPSMT" w:cs="TimesNewRomanPSMT"/>
          <w:b/>
          <w:sz w:val="28"/>
          <w:szCs w:val="28"/>
        </w:rPr>
        <w:t>С</w:t>
      </w:r>
      <w:r w:rsidR="00DE0DE5" w:rsidRPr="00943F1E">
        <w:rPr>
          <w:rFonts w:ascii="TimesNewRomanPSMT" w:hAnsi="TimesNewRomanPSMT" w:cs="TimesNewRomanPSMT"/>
          <w:b/>
          <w:sz w:val="28"/>
          <w:szCs w:val="28"/>
        </w:rPr>
        <w:t>инхронно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DE0DE5" w:rsidRPr="00943F1E">
        <w:rPr>
          <w:rFonts w:ascii="TimesNewRomanPSMT" w:hAnsi="TimesNewRomanPSMT" w:cs="TimesNewRomanPSMT"/>
          <w:sz w:val="28"/>
          <w:szCs w:val="28"/>
        </w:rPr>
        <w:t xml:space="preserve"> одновременно находясь в Интернете, на сайте дистанционного обучения и непосредственно взаимодействуя друг с другом, имея возможности осуществлять диалог (on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="00DE0DE5" w:rsidRPr="00943F1E">
        <w:rPr>
          <w:rFonts w:ascii="TimesNewRomanPSMT" w:hAnsi="TimesNewRomanPSMT" w:cs="TimesNewRomanPSMT"/>
          <w:sz w:val="28"/>
          <w:szCs w:val="28"/>
        </w:rPr>
        <w:t>line);</w:t>
      </w:r>
    </w:p>
    <w:p w:rsidR="00DE0DE5" w:rsidRPr="005E1344" w:rsidRDefault="00DE0DE5" w:rsidP="00DE0DE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922FD0">
        <w:rPr>
          <w:rFonts w:ascii="TimesNewRomanPSMT" w:hAnsi="TimesNewRomanPSMT" w:cs="TimesNewRomanPSMT"/>
          <w:b/>
          <w:sz w:val="28"/>
          <w:szCs w:val="28"/>
        </w:rPr>
        <w:t>асинхронно</w:t>
      </w:r>
      <w:r w:rsidRPr="00DE0DE5">
        <w:rPr>
          <w:rFonts w:ascii="TimesNewRomanPSMT" w:hAnsi="TimesNewRomanPSMT" w:cs="TimesNewRomanPSMT"/>
          <w:sz w:val="28"/>
          <w:szCs w:val="28"/>
        </w:rPr>
        <w:t>, когда учащийся выполняет какую-либо самостоятельную</w:t>
      </w:r>
      <w:r w:rsidRPr="005E1344">
        <w:rPr>
          <w:rFonts w:ascii="TimesNewRomanPSMT" w:hAnsi="TimesNewRomanPSMT" w:cs="TimesNewRomanPSMT"/>
          <w:sz w:val="28"/>
          <w:szCs w:val="28"/>
        </w:rPr>
        <w:t>работу, а учитель оценивает правильность ее выполнения и даетрекомендации по результатам учебной деятельности (off</w:t>
      </w:r>
      <w:r w:rsidR="003E6F1D" w:rsidRPr="005E1344">
        <w:rPr>
          <w:rFonts w:ascii="TimesNewRomanPSMT" w:hAnsi="TimesNewRomanPSMT" w:cs="TimesNewRomanPSMT"/>
          <w:sz w:val="28"/>
          <w:szCs w:val="28"/>
        </w:rPr>
        <w:t>-</w:t>
      </w:r>
      <w:r w:rsidRPr="005E1344">
        <w:rPr>
          <w:rFonts w:ascii="TimesNewRomanPSMT" w:hAnsi="TimesNewRomanPSMT" w:cs="TimesNewRomanPSMT"/>
          <w:sz w:val="28"/>
          <w:szCs w:val="28"/>
        </w:rPr>
        <w:t>line).</w:t>
      </w:r>
    </w:p>
    <w:p w:rsidR="00DE0DE5" w:rsidRDefault="00453B61" w:rsidP="00922FD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Сегодня мы  используем</w:t>
      </w:r>
      <w:r w:rsidR="00DE0DE5">
        <w:rPr>
          <w:rFonts w:ascii="TimesNewRomanPSMT" w:hAnsi="TimesNewRomanPSMT" w:cs="TimesNewRomanPSMT"/>
          <w:sz w:val="28"/>
          <w:szCs w:val="28"/>
        </w:rPr>
        <w:t xml:space="preserve"> обе формывзаимодействия (синхронную </w:t>
      </w:r>
      <w:r>
        <w:rPr>
          <w:rFonts w:ascii="TimesNewRomanPSMT" w:hAnsi="TimesNewRomanPSMT" w:cs="TimesNewRomanPSMT"/>
          <w:sz w:val="28"/>
          <w:szCs w:val="28"/>
        </w:rPr>
        <w:t>и асинхронную)</w:t>
      </w:r>
      <w:r w:rsidR="00DE0DE5">
        <w:rPr>
          <w:rFonts w:ascii="TimesNewRomanPSMT" w:hAnsi="TimesNewRomanPSMT" w:cs="TimesNewRomanPSMT"/>
          <w:sz w:val="28"/>
          <w:szCs w:val="28"/>
        </w:rPr>
        <w:t>. Выбор формы определяется конкретными видами занятий, объемом курса и техническими возможностями школы и ученика.</w:t>
      </w:r>
    </w:p>
    <w:p w:rsidR="00167CD0" w:rsidRPr="00167CD0" w:rsidRDefault="00167CD0" w:rsidP="00922FD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Рассмотрим подробнее, как осуществляется процесс взаимодействия</w:t>
      </w:r>
      <w:r w:rsidRPr="00167CD0">
        <w:rPr>
          <w:rFonts w:ascii="TimesNewRomanPSMT" w:hAnsi="TimesNewRomanPSMT" w:cs="TimesNewRomanPSMT"/>
          <w:sz w:val="28"/>
          <w:szCs w:val="28"/>
        </w:rPr>
        <w:t>:</w:t>
      </w:r>
    </w:p>
    <w:p w:rsidR="00167CD0" w:rsidRDefault="00A95812" w:rsidP="00922FD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55.95pt;margin-top:8.45pt;width:32.25pt;height:.05pt;z-index:251663360" o:connectortype="straight">
            <v:stroke startarrow="block" endarrow="block"/>
          </v:shape>
        </w:pict>
      </w:r>
      <w:r w:rsidR="00453B61">
        <w:rPr>
          <w:rFonts w:ascii="TimesNewRomanPSMT" w:hAnsi="TimesNewRomanPSMT" w:cs="TimesNewRomanPSMT"/>
          <w:sz w:val="28"/>
          <w:szCs w:val="28"/>
        </w:rPr>
        <w:t xml:space="preserve">Учитель   </w:t>
      </w:r>
      <w:r w:rsidR="00D56A9A"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167CD0">
        <w:rPr>
          <w:rFonts w:ascii="TimesNewRomanPSMT" w:hAnsi="TimesNewRomanPSMT" w:cs="TimesNewRomanPSMT"/>
          <w:sz w:val="28"/>
          <w:szCs w:val="28"/>
        </w:rPr>
        <w:t>ученик</w:t>
      </w:r>
    </w:p>
    <w:p w:rsidR="00167CD0" w:rsidRDefault="00A95812" w:rsidP="00922FD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5" type="#_x0000_t32" style="position:absolute;left:0;text-align:left;margin-left:55.95pt;margin-top:8.35pt;width:32.25pt;height:.05pt;z-index:251664384" o:connectortype="straight">
            <v:stroke startarrow="block" endarrow="block"/>
          </v:shape>
        </w:pict>
      </w:r>
      <w:r w:rsidR="00453B61">
        <w:rPr>
          <w:rFonts w:ascii="TimesNewRomanPSMT" w:hAnsi="TimesNewRomanPSMT" w:cs="TimesNewRomanPSMT"/>
          <w:sz w:val="28"/>
          <w:szCs w:val="28"/>
        </w:rPr>
        <w:t xml:space="preserve">Учитель           </w:t>
      </w:r>
      <w:r w:rsidR="00167CD0">
        <w:rPr>
          <w:rFonts w:ascii="TimesNewRomanPSMT" w:hAnsi="TimesNewRomanPSMT" w:cs="TimesNewRomanPSMT"/>
          <w:sz w:val="28"/>
          <w:szCs w:val="28"/>
        </w:rPr>
        <w:t xml:space="preserve"> родитель</w:t>
      </w:r>
    </w:p>
    <w:p w:rsidR="00922FD0" w:rsidRDefault="00A95812" w:rsidP="00922FD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6" type="#_x0000_t32" style="position:absolute;left:0;text-align:left;margin-left:55.95pt;margin-top:8.2pt;width:32.25pt;height:.05pt;z-index:251665408" o:connectortype="straight">
            <v:stroke startarrow="block" endarrow="block"/>
          </v:shape>
        </w:pict>
      </w:r>
      <w:r w:rsidR="00453B61">
        <w:rPr>
          <w:rFonts w:ascii="TimesNewRomanPSMT" w:hAnsi="TimesNewRomanPSMT" w:cs="TimesNewRomanPSMT"/>
          <w:sz w:val="28"/>
          <w:szCs w:val="28"/>
        </w:rPr>
        <w:t>Ученик              родитель</w:t>
      </w:r>
    </w:p>
    <w:p w:rsidR="00922FD0" w:rsidRDefault="00A95812" w:rsidP="00DE0DE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pict>
          <v:shape id="_x0000_s1057" type="#_x0000_t32" style="position:absolute;margin-left:76.95pt;margin-top:151.8pt;width:207pt;height:6.05pt;z-index:251666432" o:connectortype="straight" strokecolor="#95b3d7 [1940]" strokeweight="3pt">
            <v:stroke endarrow="block"/>
          </v:shape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8" type="#_x0000_t32" style="position:absolute;margin-left:76.95pt;margin-top:138.3pt;width:207pt;height:5.25pt;flip:x y;z-index:251667456" o:connectortype="straight" strokecolor="#95b3d7 [1940]" strokeweight="3pt">
            <v:stroke endarrow="block"/>
          </v:shape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0" type="#_x0000_t32" style="position:absolute;margin-left:228.45pt;margin-top:42.65pt;width:93.75pt;height:73.15pt;flip:x y;z-index:251659264" o:connectortype="straight" strokecolor="#95b3d7 [1940]" strokeweight="3pt">
            <v:stroke endarrow="block"/>
          </v:shape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2" type="#_x0000_t32" style="position:absolute;margin-left:228.45pt;margin-top:57.65pt;width:77.25pt;height:58.15pt;z-index:251661312" o:connectortype="straight" strokecolor="#95b3d7 [1940]" strokeweight="3pt">
            <v:stroke endarrow="block"/>
          </v:shape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49" type="#_x0000_t32" style="position:absolute;margin-left:92.7pt;margin-top:48.35pt;width:72.75pt;height:60.3pt;flip:y;z-index:251658240" o:connectortype="straight" strokecolor="#95b3d7 [1940]" strokeweight="3pt">
            <v:stroke endarrow="block"/>
          </v:shape>
        </w:pict>
      </w: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pict>
          <v:shape id="_x0000_s1051" type="#_x0000_t32" style="position:absolute;margin-left:76.95pt;margin-top:35.5pt;width:85.5pt;height:73.15pt;flip:x;z-index:251660288" o:connectortype="straight" strokecolor="#95b3d7 [1940]" strokeweight="3pt">
            <v:stroke endarrow="block"/>
          </v:shape>
        </w:pict>
      </w:r>
      <w:r w:rsidR="000F0492">
        <w:rPr>
          <w:rFonts w:ascii="TimesNewRomanPSMT" w:hAnsi="TimesNewRomanPSMT" w:cs="TimesNewRomanPSMT"/>
          <w:sz w:val="28"/>
          <w:szCs w:val="28"/>
        </w:rPr>
        <w:t xml:space="preserve">                                             </w:t>
      </w:r>
      <w:r w:rsidR="00AD0D6C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747622" cy="762000"/>
            <wp:effectExtent l="95250" t="57150" r="52478" b="304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22" cy="762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F0492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</w:t>
      </w:r>
      <w:r w:rsidR="000F0492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823826" cy="694681"/>
            <wp:effectExtent l="114300" t="95250" r="109624" b="410219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30457">
                      <a:off x="0" y="0"/>
                      <a:ext cx="823554" cy="69445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F0492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</w:t>
      </w:r>
      <w:r w:rsidR="000F0492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75866" cy="676266"/>
            <wp:effectExtent l="190500" t="133350" r="162334" b="123834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33845">
                      <a:off x="0" y="0"/>
                      <a:ext cx="675952" cy="6763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01F9" w:rsidRPr="000F0492" w:rsidRDefault="000F0492" w:rsidP="000F049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</w:t>
      </w:r>
    </w:p>
    <w:p w:rsidR="00832D05" w:rsidRDefault="008D293C" w:rsidP="000F0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53BD0" w:rsidRPr="002855A7" w:rsidRDefault="002855A7" w:rsidP="002855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обучения и воспитания ученика во многом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того, как сложится</w:t>
      </w:r>
      <w:r w:rsidRPr="0028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тандем сотрудничества, какие формы и методы при этом будут использованы, на основе каких современных технологий они будут построены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9F0" w:rsidRPr="008D293C" w:rsidRDefault="008D293C" w:rsidP="00697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этого делает учитель?</w:t>
      </w:r>
    </w:p>
    <w:p w:rsidR="00832D05" w:rsidRPr="00706D98" w:rsidRDefault="00832D05" w:rsidP="00832D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98">
        <w:rPr>
          <w:rFonts w:ascii="Times New Roman" w:hAnsi="Times New Roman" w:cs="Times New Roman"/>
          <w:sz w:val="28"/>
          <w:szCs w:val="28"/>
        </w:rPr>
        <w:t xml:space="preserve">помогает  обучающемуся   правильно  организовать  процесс  </w:t>
      </w:r>
    </w:p>
    <w:p w:rsidR="003E6F1D" w:rsidRDefault="00832D05" w:rsidP="00832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D98">
        <w:rPr>
          <w:rFonts w:ascii="Times New Roman" w:hAnsi="Times New Roman" w:cs="Times New Roman"/>
          <w:sz w:val="28"/>
          <w:szCs w:val="28"/>
        </w:rPr>
        <w:t>обучения</w:t>
      </w:r>
      <w:r w:rsidR="001421A0">
        <w:rPr>
          <w:rFonts w:ascii="Times New Roman" w:hAnsi="Times New Roman" w:cs="Times New Roman"/>
          <w:sz w:val="28"/>
          <w:szCs w:val="28"/>
        </w:rPr>
        <w:t>,</w:t>
      </w:r>
      <w:r w:rsidR="00D76D0B">
        <w:rPr>
          <w:rFonts w:ascii="Times New Roman" w:hAnsi="Times New Roman" w:cs="Times New Roman"/>
          <w:sz w:val="28"/>
          <w:szCs w:val="28"/>
        </w:rPr>
        <w:t xml:space="preserve"> используя при этом электронную почту, </w:t>
      </w:r>
      <w:r w:rsidR="001F699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D76D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2D05" w:rsidRPr="001421A0" w:rsidRDefault="00D76D0B" w:rsidP="00832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Агент</w:t>
      </w:r>
      <w:r w:rsidR="003E6F1D">
        <w:rPr>
          <w:rFonts w:ascii="Times New Roman" w:hAnsi="Times New Roman" w:cs="Times New Roman"/>
          <w:sz w:val="28"/>
          <w:szCs w:val="28"/>
        </w:rPr>
        <w:t xml:space="preserve"> и</w:t>
      </w:r>
      <w:r w:rsidR="001F699C">
        <w:rPr>
          <w:rFonts w:ascii="Times New Roman" w:hAnsi="Times New Roman" w:cs="Times New Roman"/>
          <w:sz w:val="28"/>
          <w:szCs w:val="28"/>
        </w:rPr>
        <w:t>т.п.</w:t>
      </w:r>
      <w:r w:rsidR="003E6F1D">
        <w:rPr>
          <w:rFonts w:ascii="Times New Roman" w:hAnsi="Times New Roman" w:cs="Times New Roman"/>
          <w:sz w:val="28"/>
          <w:szCs w:val="28"/>
        </w:rPr>
        <w:t>;</w:t>
      </w:r>
    </w:p>
    <w:p w:rsidR="00832D05" w:rsidRPr="00D76D0B" w:rsidRDefault="00832D05" w:rsidP="00832D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646">
        <w:rPr>
          <w:rFonts w:ascii="Times New Roman" w:hAnsi="Times New Roman" w:cs="Times New Roman"/>
          <w:sz w:val="28"/>
          <w:szCs w:val="28"/>
        </w:rPr>
        <w:t>мотивирует на эффективное усвоение знаний, умений и навыков</w:t>
      </w:r>
      <w:r w:rsidR="00D76D0B">
        <w:rPr>
          <w:rFonts w:ascii="Times New Roman" w:hAnsi="Times New Roman" w:cs="Times New Roman"/>
          <w:sz w:val="28"/>
          <w:szCs w:val="28"/>
        </w:rPr>
        <w:t xml:space="preserve">, </w:t>
      </w:r>
      <w:r w:rsidR="00D76D0B" w:rsidRPr="00D76D0B">
        <w:rPr>
          <w:rFonts w:ascii="Times New Roman" w:hAnsi="Times New Roman" w:cs="Times New Roman"/>
          <w:sz w:val="28"/>
          <w:szCs w:val="28"/>
        </w:rPr>
        <w:t xml:space="preserve">поддерживает познавательный </w:t>
      </w:r>
      <w:r w:rsidR="00385B7B">
        <w:rPr>
          <w:rFonts w:ascii="Times New Roman" w:hAnsi="Times New Roman" w:cs="Times New Roman"/>
          <w:sz w:val="28"/>
          <w:szCs w:val="28"/>
        </w:rPr>
        <w:t>интерес обучающегося, анализирует</w:t>
      </w:r>
      <w:r w:rsidR="00D76D0B" w:rsidRPr="00D76D0B">
        <w:rPr>
          <w:rFonts w:ascii="Times New Roman" w:hAnsi="Times New Roman" w:cs="Times New Roman"/>
          <w:sz w:val="28"/>
          <w:szCs w:val="28"/>
        </w:rPr>
        <w:t xml:space="preserve"> перспекти</w:t>
      </w:r>
      <w:r w:rsidR="00385B7B">
        <w:rPr>
          <w:rFonts w:ascii="Times New Roman" w:hAnsi="Times New Roman" w:cs="Times New Roman"/>
          <w:sz w:val="28"/>
          <w:szCs w:val="28"/>
        </w:rPr>
        <w:t>вы обучения</w:t>
      </w:r>
      <w:r w:rsidR="008D293C">
        <w:rPr>
          <w:rFonts w:ascii="Times New Roman" w:hAnsi="Times New Roman" w:cs="Times New Roman"/>
          <w:sz w:val="28"/>
          <w:szCs w:val="28"/>
        </w:rPr>
        <w:t>, используя различные возможности и ресурсы,</w:t>
      </w:r>
    </w:p>
    <w:p w:rsidR="00832D05" w:rsidRPr="00237646" w:rsidRDefault="00832D05" w:rsidP="00832D0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646">
        <w:rPr>
          <w:rFonts w:ascii="Times New Roman" w:hAnsi="Times New Roman" w:cs="Times New Roman"/>
          <w:sz w:val="28"/>
          <w:szCs w:val="28"/>
        </w:rPr>
        <w:t>разрабатывает программно-методическое обеспечение</w:t>
      </w:r>
      <w:r w:rsidR="00385B7B">
        <w:rPr>
          <w:rFonts w:ascii="Times New Roman" w:hAnsi="Times New Roman" w:cs="Times New Roman"/>
          <w:sz w:val="28"/>
          <w:szCs w:val="28"/>
        </w:rPr>
        <w:t xml:space="preserve"> с учетом индивидуальных способностей и возможностей учащихся</w:t>
      </w:r>
      <w:r w:rsidRPr="0023764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32D05" w:rsidRPr="00237646" w:rsidRDefault="00832D05" w:rsidP="00832D0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646">
        <w:rPr>
          <w:rFonts w:ascii="Times New Roman" w:hAnsi="Times New Roman" w:cs="Times New Roman"/>
          <w:sz w:val="28"/>
          <w:szCs w:val="28"/>
        </w:rPr>
        <w:t>организует и управляет учебным процессом</w:t>
      </w:r>
      <w:r w:rsidR="007A1DEC">
        <w:rPr>
          <w:rFonts w:ascii="Times New Roman" w:hAnsi="Times New Roman" w:cs="Times New Roman"/>
          <w:sz w:val="28"/>
          <w:szCs w:val="28"/>
        </w:rPr>
        <w:t>, с учетом индивидуальных возможностей и способностей детей</w:t>
      </w:r>
      <w:r w:rsidRPr="0023764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32D05" w:rsidRPr="00237646" w:rsidRDefault="00832D05" w:rsidP="00832D0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646">
        <w:rPr>
          <w:rFonts w:ascii="Times New Roman" w:hAnsi="Times New Roman" w:cs="Times New Roman"/>
          <w:sz w:val="28"/>
          <w:szCs w:val="28"/>
        </w:rPr>
        <w:t xml:space="preserve">консультирует </w:t>
      </w:r>
      <w:r w:rsidR="002C5D0F">
        <w:rPr>
          <w:rFonts w:ascii="Times New Roman" w:hAnsi="Times New Roman" w:cs="Times New Roman"/>
          <w:sz w:val="28"/>
          <w:szCs w:val="28"/>
        </w:rPr>
        <w:t xml:space="preserve">и контролирует </w:t>
      </w:r>
      <w:r w:rsidRPr="00237646">
        <w:rPr>
          <w:rFonts w:ascii="Times New Roman" w:hAnsi="Times New Roman" w:cs="Times New Roman"/>
          <w:sz w:val="28"/>
          <w:szCs w:val="28"/>
        </w:rPr>
        <w:t xml:space="preserve">обучающихся;  </w:t>
      </w:r>
    </w:p>
    <w:p w:rsidR="00832D05" w:rsidRPr="007A1DEC" w:rsidRDefault="002C5D0F" w:rsidP="007A1DE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18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7A1DEC" w:rsidRPr="007A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</w:t>
      </w:r>
      <w:r w:rsidR="007A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их</w:t>
      </w:r>
      <w:r w:rsidR="007A1DEC" w:rsidRPr="007A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перспективы и возможности.</w:t>
      </w:r>
    </w:p>
    <w:p w:rsidR="00AD2C2C" w:rsidRPr="007A1DEC" w:rsidRDefault="007A1DEC" w:rsidP="00AD2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AD2C2C" w:rsidRPr="007A1DEC" w:rsidRDefault="00AD2C2C" w:rsidP="00307F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C2C">
        <w:rPr>
          <w:rFonts w:ascii="Times New Roman" w:hAnsi="Times New Roman" w:cs="Times New Roman"/>
          <w:sz w:val="28"/>
          <w:szCs w:val="28"/>
        </w:rPr>
        <w:lastRenderedPageBreak/>
        <w:t>выполн</w:t>
      </w:r>
      <w:r w:rsidR="00FD49A1">
        <w:rPr>
          <w:rFonts w:ascii="Times New Roman" w:hAnsi="Times New Roman" w:cs="Times New Roman"/>
          <w:sz w:val="28"/>
          <w:szCs w:val="28"/>
        </w:rPr>
        <w:t>яет учебные требования</w:t>
      </w:r>
      <w:r w:rsidRPr="00AD2C2C">
        <w:rPr>
          <w:rFonts w:ascii="Times New Roman" w:hAnsi="Times New Roman" w:cs="Times New Roman"/>
          <w:sz w:val="28"/>
          <w:szCs w:val="28"/>
        </w:rPr>
        <w:t>;</w:t>
      </w:r>
    </w:p>
    <w:p w:rsidR="00A86EDD" w:rsidRPr="003B72CF" w:rsidRDefault="00A86EDD" w:rsidP="00307F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 требования </w:t>
      </w:r>
      <w:r w:rsidRPr="003B72CF">
        <w:rPr>
          <w:rFonts w:ascii="Times New Roman" w:hAnsi="Times New Roman" w:cs="Times New Roman"/>
          <w:sz w:val="28"/>
          <w:szCs w:val="28"/>
        </w:rPr>
        <w:t>побезопасномуиспользованиюкомпьютер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A01F9" w:rsidRDefault="00A86EDD" w:rsidP="00307F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72CF">
        <w:rPr>
          <w:rFonts w:ascii="Times New Roman" w:hAnsi="Times New Roman" w:cs="Times New Roman"/>
          <w:sz w:val="28"/>
          <w:szCs w:val="28"/>
        </w:rPr>
        <w:t>и</w:t>
      </w:r>
      <w:r w:rsidR="00307F6C">
        <w:rPr>
          <w:rFonts w:ascii="Times New Roman" w:hAnsi="Times New Roman" w:cs="Times New Roman"/>
          <w:sz w:val="28"/>
          <w:szCs w:val="28"/>
        </w:rPr>
        <w:t>Интернета</w:t>
      </w:r>
      <w:r w:rsidR="00307F6C" w:rsidRPr="007A1DEC">
        <w:rPr>
          <w:rFonts w:ascii="Times New Roman" w:hAnsi="Times New Roman" w:cs="Times New Roman"/>
          <w:sz w:val="28"/>
          <w:szCs w:val="28"/>
        </w:rPr>
        <w:t>;</w:t>
      </w:r>
    </w:p>
    <w:p w:rsidR="00307F6C" w:rsidRDefault="00307F6C" w:rsidP="00307F6C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консультируется с учителем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07F6C" w:rsidRPr="00307F6C" w:rsidRDefault="00307F6C" w:rsidP="00307F6C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ответы на возникшие вопросы, используя интернет-ресурсы, предложенные учителем или самостоятельно с помощью различных поисковых систем</w:t>
      </w:r>
      <w:r w:rsidRPr="00307F6C">
        <w:rPr>
          <w:rFonts w:ascii="Times New Roman" w:hAnsi="Times New Roman" w:cs="Times New Roman"/>
          <w:sz w:val="28"/>
          <w:szCs w:val="28"/>
        </w:rPr>
        <w:t>;</w:t>
      </w:r>
    </w:p>
    <w:p w:rsidR="003B72CF" w:rsidRPr="001C5209" w:rsidRDefault="003B72CF" w:rsidP="00832D05">
      <w:pPr>
        <w:rPr>
          <w:rFonts w:ascii="Times New Roman" w:hAnsi="Times New Roman" w:cs="Times New Roman"/>
          <w:b/>
          <w:sz w:val="28"/>
          <w:szCs w:val="28"/>
        </w:rPr>
      </w:pPr>
      <w:r w:rsidRPr="001C5209">
        <w:rPr>
          <w:rFonts w:ascii="Times New Roman" w:hAnsi="Times New Roman" w:cs="Times New Roman"/>
          <w:b/>
          <w:sz w:val="28"/>
          <w:szCs w:val="28"/>
        </w:rPr>
        <w:t xml:space="preserve">Учитель-родитель: </w:t>
      </w:r>
    </w:p>
    <w:p w:rsidR="00BA01F9" w:rsidRDefault="002060F9" w:rsidP="00307F6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3B72CF" w:rsidRPr="003B72CF">
        <w:rPr>
          <w:rFonts w:ascii="Times New Roman" w:hAnsi="Times New Roman" w:cs="Times New Roman"/>
          <w:sz w:val="28"/>
          <w:szCs w:val="28"/>
        </w:rPr>
        <w:t>родителейобусловияхиособенностяхдистанционногообучения</w:t>
      </w:r>
      <w:r w:rsidR="00307F6C">
        <w:rPr>
          <w:rFonts w:ascii="Times New Roman" w:hAnsi="Times New Roman" w:cs="Times New Roman"/>
          <w:sz w:val="28"/>
          <w:szCs w:val="28"/>
        </w:rPr>
        <w:t>, дает различные рекомендации, советы</w:t>
      </w:r>
      <w:r w:rsidR="003B72CF" w:rsidRPr="003B72CF">
        <w:rPr>
          <w:rFonts w:ascii="Times New Roman" w:hAnsi="Times New Roman" w:cs="Times New Roman"/>
          <w:sz w:val="28"/>
          <w:szCs w:val="28"/>
        </w:rPr>
        <w:t>;</w:t>
      </w:r>
    </w:p>
    <w:p w:rsidR="003B72CF" w:rsidRPr="003B72CF" w:rsidRDefault="002060F9" w:rsidP="00307F6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3B72CF" w:rsidRPr="003B72CF">
        <w:rPr>
          <w:rFonts w:ascii="Times New Roman" w:hAnsi="Times New Roman" w:cs="Times New Roman"/>
          <w:sz w:val="28"/>
          <w:szCs w:val="28"/>
        </w:rPr>
        <w:t xml:space="preserve">родителейсрекомендациями, связаннымисбезопаснымиспользованиемкомпьютераиИнтернета; </w:t>
      </w:r>
    </w:p>
    <w:p w:rsidR="003B72CF" w:rsidRPr="00832D05" w:rsidRDefault="00307F6C" w:rsidP="00307F6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 родителей с теми </w:t>
      </w:r>
      <w:r w:rsidR="003B72CF" w:rsidRPr="003B72CF">
        <w:rPr>
          <w:rFonts w:ascii="Times New Roman" w:hAnsi="Times New Roman" w:cs="Times New Roman"/>
          <w:sz w:val="28"/>
          <w:szCs w:val="28"/>
        </w:rPr>
        <w:t>информационнымиресурсами</w:t>
      </w:r>
      <w:r>
        <w:rPr>
          <w:rFonts w:ascii="Times New Roman" w:hAnsi="Times New Roman" w:cs="Times New Roman"/>
          <w:sz w:val="28"/>
          <w:szCs w:val="28"/>
        </w:rPr>
        <w:t>, которые рекомендует учащимся</w:t>
      </w:r>
      <w:r w:rsidR="003B72CF" w:rsidRPr="003B72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2CF" w:rsidRPr="00FF59FD" w:rsidRDefault="002060F9" w:rsidP="00307F6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графиком (расписанием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) учебныхзанятий; </w:t>
      </w:r>
    </w:p>
    <w:p w:rsidR="00FD49A1" w:rsidRDefault="001B0BC5" w:rsidP="00307F6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2C5D0F">
        <w:rPr>
          <w:rFonts w:ascii="Times New Roman" w:hAnsi="Times New Roman" w:cs="Times New Roman"/>
          <w:sz w:val="28"/>
          <w:szCs w:val="28"/>
        </w:rPr>
        <w:t>сопровождение</w:t>
      </w:r>
      <w:r w:rsidR="003B72CF" w:rsidRPr="003B72CF">
        <w:rPr>
          <w:rFonts w:ascii="Times New Roman" w:hAnsi="Times New Roman" w:cs="Times New Roman"/>
          <w:sz w:val="28"/>
          <w:szCs w:val="28"/>
        </w:rPr>
        <w:t>обучающихсяиихродителей (закон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ныхпредставителей)  впроцессеобучениясиспользованиемдистанционных технологий. </w:t>
      </w:r>
    </w:p>
    <w:p w:rsidR="007A1DEC" w:rsidRPr="007A1DEC" w:rsidRDefault="007A1DEC" w:rsidP="007A1DEC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A1DEC">
        <w:rPr>
          <w:rFonts w:ascii="Times New Roman" w:hAnsi="Times New Roman" w:cs="Times New Roman"/>
          <w:sz w:val="28"/>
          <w:szCs w:val="28"/>
        </w:rPr>
        <w:t>У нас есть интересный опыт работы с родителями и коллеги сегодня поделятся 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2CF" w:rsidRPr="001C5209" w:rsidRDefault="001B0BC5" w:rsidP="001B0BC5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5209">
        <w:rPr>
          <w:rFonts w:ascii="Times New Roman" w:hAnsi="Times New Roman" w:cs="Times New Roman"/>
          <w:b/>
          <w:sz w:val="28"/>
          <w:szCs w:val="28"/>
        </w:rPr>
        <w:t>Родите</w:t>
      </w:r>
      <w:r w:rsidR="002E44F6" w:rsidRPr="001C5209">
        <w:rPr>
          <w:rFonts w:ascii="Times New Roman" w:hAnsi="Times New Roman" w:cs="Times New Roman"/>
          <w:b/>
          <w:sz w:val="28"/>
          <w:szCs w:val="28"/>
        </w:rPr>
        <w:t xml:space="preserve">ль </w:t>
      </w:r>
      <w:r w:rsidRPr="001C5209">
        <w:rPr>
          <w:rFonts w:ascii="Times New Roman" w:hAnsi="Times New Roman" w:cs="Times New Roman"/>
          <w:b/>
          <w:sz w:val="28"/>
          <w:szCs w:val="28"/>
        </w:rPr>
        <w:t>-учитель:</w:t>
      </w:r>
    </w:p>
    <w:p w:rsidR="003B72CF" w:rsidRPr="00FF59FD" w:rsidRDefault="001B0BC5" w:rsidP="00307F6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="002C5D0F">
        <w:rPr>
          <w:rFonts w:ascii="Times New Roman" w:hAnsi="Times New Roman" w:cs="Times New Roman"/>
          <w:sz w:val="28"/>
          <w:szCs w:val="28"/>
        </w:rPr>
        <w:t>контроль</w:t>
      </w:r>
      <w:r w:rsidR="003B72CF" w:rsidRPr="003B72CF">
        <w:rPr>
          <w:rFonts w:ascii="Times New Roman" w:hAnsi="Times New Roman" w:cs="Times New Roman"/>
          <w:sz w:val="28"/>
          <w:szCs w:val="28"/>
        </w:rPr>
        <w:t xml:space="preserve">выполнениярекомендацийпобезопасному 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использованиюкомпьютераиИнтернета; </w:t>
      </w:r>
    </w:p>
    <w:p w:rsidR="003B72CF" w:rsidRDefault="001B0BC5" w:rsidP="00307F6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2C5D0F">
        <w:rPr>
          <w:rFonts w:ascii="Times New Roman" w:hAnsi="Times New Roman" w:cs="Times New Roman"/>
          <w:sz w:val="28"/>
          <w:szCs w:val="28"/>
        </w:rPr>
        <w:t>контроль</w:t>
      </w:r>
      <w:r w:rsidR="003B72CF" w:rsidRPr="003B72CF">
        <w:rPr>
          <w:rFonts w:ascii="Times New Roman" w:hAnsi="Times New Roman" w:cs="Times New Roman"/>
          <w:sz w:val="28"/>
          <w:szCs w:val="28"/>
        </w:rPr>
        <w:t xml:space="preserve">выполненияребенкомучебногографикаи 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заданий; </w:t>
      </w:r>
    </w:p>
    <w:p w:rsidR="00307F6C" w:rsidRPr="00FF59FD" w:rsidRDefault="002C5D0F" w:rsidP="00307F6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</w:t>
      </w:r>
      <w:r w:rsidR="00307F6C">
        <w:rPr>
          <w:rFonts w:ascii="Times New Roman" w:hAnsi="Times New Roman" w:cs="Times New Roman"/>
          <w:sz w:val="28"/>
          <w:szCs w:val="28"/>
        </w:rPr>
        <w:t>т помощь ребенку в организации самостоятельной работы</w:t>
      </w:r>
      <w:r w:rsidR="00307F6C" w:rsidRPr="00307F6C">
        <w:rPr>
          <w:rFonts w:ascii="Times New Roman" w:hAnsi="Times New Roman" w:cs="Times New Roman"/>
          <w:sz w:val="28"/>
          <w:szCs w:val="28"/>
        </w:rPr>
        <w:t>;</w:t>
      </w:r>
    </w:p>
    <w:p w:rsidR="003B72CF" w:rsidRDefault="000F0492" w:rsidP="00307F6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</w:t>
      </w:r>
      <w:r w:rsidR="001B0BC5">
        <w:rPr>
          <w:rFonts w:ascii="Times New Roman" w:hAnsi="Times New Roman" w:cs="Times New Roman"/>
          <w:sz w:val="28"/>
          <w:szCs w:val="28"/>
        </w:rPr>
        <w:t>с</w:t>
      </w:r>
      <w:r w:rsidR="003B72CF" w:rsidRPr="003B72CF">
        <w:rPr>
          <w:rFonts w:ascii="Times New Roman" w:hAnsi="Times New Roman" w:cs="Times New Roman"/>
          <w:sz w:val="28"/>
          <w:szCs w:val="28"/>
        </w:rPr>
        <w:t>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целевое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3B72CF">
        <w:rPr>
          <w:rFonts w:ascii="Times New Roman" w:hAnsi="Times New Roman" w:cs="Times New Roman"/>
          <w:sz w:val="28"/>
          <w:szCs w:val="28"/>
        </w:rPr>
        <w:t>случае, есл</w:t>
      </w:r>
      <w:r w:rsidR="00FF59FD">
        <w:rPr>
          <w:rFonts w:ascii="Times New Roman" w:hAnsi="Times New Roman" w:cs="Times New Roman"/>
          <w:sz w:val="28"/>
          <w:szCs w:val="28"/>
        </w:rPr>
        <w:t xml:space="preserve">и </w:t>
      </w:r>
      <w:r w:rsidR="003B72CF" w:rsidRPr="00FF59FD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техникой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FF59FD">
        <w:rPr>
          <w:rFonts w:ascii="Times New Roman" w:hAnsi="Times New Roman" w:cs="Times New Roman"/>
          <w:sz w:val="28"/>
          <w:szCs w:val="28"/>
        </w:rPr>
        <w:t>и</w:t>
      </w:r>
      <w:r w:rsidR="003B72CF" w:rsidRPr="00FF59F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CF" w:rsidRPr="00FF59FD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385B7B" w:rsidRPr="00385B7B" w:rsidRDefault="00A61E34" w:rsidP="00A61E34">
      <w:pPr>
        <w:pStyle w:val="2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Родители осуществляют контроль выполнения ребенком учебного графика и заданий, помогают в организации самостоятельной работы, вникают в проблемы своег</w:t>
      </w:r>
      <w:r w:rsidR="002C5D0F">
        <w:rPr>
          <w:sz w:val="28"/>
          <w:szCs w:val="28"/>
        </w:rPr>
        <w:t>о ребенка, ищут пути преодоления</w:t>
      </w:r>
      <w:r>
        <w:rPr>
          <w:sz w:val="28"/>
          <w:szCs w:val="28"/>
        </w:rPr>
        <w:t xml:space="preserve"> их. Ученик чувствует поддержку ро</w:t>
      </w:r>
      <w:r w:rsidR="002C5D0F">
        <w:rPr>
          <w:sz w:val="28"/>
          <w:szCs w:val="28"/>
        </w:rPr>
        <w:t>дителей, взаимопонимание</w:t>
      </w:r>
      <w:r>
        <w:rPr>
          <w:sz w:val="28"/>
          <w:szCs w:val="28"/>
        </w:rPr>
        <w:t>.</w:t>
      </w:r>
    </w:p>
    <w:p w:rsidR="009862E1" w:rsidRPr="000F0492" w:rsidRDefault="00867567" w:rsidP="000F0492">
      <w:pPr>
        <w:spacing w:line="36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позволяет решать многие развивающие задачи</w:t>
      </w:r>
      <w:r w:rsidRPr="00A61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52100" w:rsidRPr="00A6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специфических умений, связанных с владением ПК, </w:t>
      </w:r>
      <w:r w:rsidR="001F6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C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умение, </w:t>
      </w:r>
      <w:r w:rsidR="00652100" w:rsidRPr="00A61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гиперссылками</w:t>
      </w:r>
      <w:r w:rsidR="002C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специальными программами и т.п</w:t>
      </w:r>
      <w:r w:rsidR="00652100" w:rsidRPr="00A61E34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также умением задавать вопросы, формировать и формулировать запрос</w:t>
      </w:r>
      <w:proofErr w:type="gramStart"/>
      <w:r w:rsidR="00652100" w:rsidRPr="00A61E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логически излагать свои мысли во время дискуссии (появляется возможность присутствия одноклассников в рамках сетевого урока), формирование воли и способности преодолевать трудности в процессе обучения, развитие познавательного интереса и творческих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D3A" w:rsidRPr="00234122">
        <w:rPr>
          <w:rFonts w:ascii="Times New Roman" w:hAnsi="Times New Roman" w:cs="Times New Roman"/>
          <w:bCs/>
          <w:sz w:val="28"/>
          <w:szCs w:val="28"/>
        </w:rPr>
        <w:t xml:space="preserve">Задача учителя не только дать </w:t>
      </w:r>
      <w:r w:rsidR="008F0BE2">
        <w:rPr>
          <w:rFonts w:ascii="Times New Roman" w:hAnsi="Times New Roman" w:cs="Times New Roman"/>
          <w:bCs/>
          <w:sz w:val="28"/>
          <w:szCs w:val="28"/>
        </w:rPr>
        <w:t>знания ученикам, но и научить  добывать их самим</w:t>
      </w:r>
      <w:r w:rsidR="00406D3A" w:rsidRPr="00234122">
        <w:rPr>
          <w:rFonts w:ascii="Times New Roman" w:hAnsi="Times New Roman" w:cs="Times New Roman"/>
          <w:bCs/>
          <w:sz w:val="28"/>
          <w:szCs w:val="28"/>
        </w:rPr>
        <w:t xml:space="preserve">, помочь тем, кто хочет учиться, используя для этого дистанционные технологии. Дистанционное </w:t>
      </w:r>
      <w:r w:rsidR="009A55B4" w:rsidRPr="00234122">
        <w:rPr>
          <w:rFonts w:ascii="Times New Roman" w:hAnsi="Times New Roman" w:cs="Times New Roman"/>
          <w:bCs/>
          <w:sz w:val="28"/>
          <w:szCs w:val="28"/>
        </w:rPr>
        <w:t>обучение,</w:t>
      </w:r>
      <w:r w:rsidR="00F00889">
        <w:rPr>
          <w:rFonts w:ascii="Times New Roman" w:hAnsi="Times New Roman" w:cs="Times New Roman"/>
          <w:bCs/>
          <w:sz w:val="28"/>
          <w:szCs w:val="28"/>
        </w:rPr>
        <w:t>конечн</w:t>
      </w:r>
      <w:r w:rsidR="009A55B4">
        <w:rPr>
          <w:rFonts w:ascii="Times New Roman" w:hAnsi="Times New Roman" w:cs="Times New Roman"/>
          <w:bCs/>
          <w:sz w:val="28"/>
          <w:szCs w:val="28"/>
        </w:rPr>
        <w:t>о же,</w:t>
      </w:r>
      <w:r w:rsidR="00406D3A" w:rsidRPr="00234122">
        <w:rPr>
          <w:rFonts w:ascii="Times New Roman" w:hAnsi="Times New Roman" w:cs="Times New Roman"/>
          <w:bCs/>
          <w:sz w:val="28"/>
          <w:szCs w:val="28"/>
        </w:rPr>
        <w:t>не является полной заменой традиционному о</w:t>
      </w:r>
      <w:r w:rsidR="00406D3A">
        <w:rPr>
          <w:rFonts w:ascii="Times New Roman" w:hAnsi="Times New Roman" w:cs="Times New Roman"/>
          <w:bCs/>
          <w:sz w:val="28"/>
          <w:szCs w:val="28"/>
        </w:rPr>
        <w:t>бучению. Ничто не сможет</w:t>
      </w:r>
      <w:r w:rsidR="00406D3A" w:rsidRPr="00234122">
        <w:rPr>
          <w:rFonts w:ascii="Times New Roman" w:hAnsi="Times New Roman" w:cs="Times New Roman"/>
          <w:bCs/>
          <w:sz w:val="28"/>
          <w:szCs w:val="28"/>
        </w:rPr>
        <w:t xml:space="preserve"> заменить общение с живым педагогом или ту атмосферу, которая складывается на ур</w:t>
      </w:r>
      <w:r w:rsidR="00F00889">
        <w:rPr>
          <w:rFonts w:ascii="Times New Roman" w:hAnsi="Times New Roman" w:cs="Times New Roman"/>
          <w:bCs/>
          <w:sz w:val="28"/>
          <w:szCs w:val="28"/>
        </w:rPr>
        <w:t xml:space="preserve">оках между учителем и учениками. </w:t>
      </w:r>
      <w:r w:rsidR="00F00889" w:rsidRPr="009A55B4">
        <w:rPr>
          <w:rFonts w:ascii="Times New Roman" w:hAnsi="Times New Roman" w:cs="Times New Roman"/>
          <w:bCs/>
          <w:sz w:val="28"/>
          <w:szCs w:val="28"/>
        </w:rPr>
        <w:t>М</w:t>
      </w:r>
      <w:r w:rsidR="00406D3A" w:rsidRPr="009A55B4">
        <w:rPr>
          <w:rFonts w:ascii="Times New Roman" w:hAnsi="Times New Roman" w:cs="Times New Roman"/>
          <w:bCs/>
          <w:sz w:val="28"/>
          <w:szCs w:val="28"/>
        </w:rPr>
        <w:t xml:space="preserve">ы надеемся, </w:t>
      </w:r>
      <w:r w:rsidR="00406D3A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внедрение дистанционного образования даст возможность</w:t>
      </w:r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ограниченными возможностями почувствовать себя полноценной частью общества</w:t>
      </w:r>
      <w:r w:rsidR="00F00889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смогут</w:t>
      </w:r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 поддерживать приемлемый уровень знаний и умений, с большей вероятностью продолжить образование после школы и иметь возможность дальнейшего трудоустройства, </w:t>
      </w:r>
      <w:proofErr w:type="gramStart"/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F00889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gramEnd"/>
      <w:r w:rsidR="00F00889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образование это шанс поверитьв силы и возможности своего ребенка, а для педагогов поднять свое педагогическое мастерство на </w:t>
      </w:r>
      <w:r w:rsidR="009A55B4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</w:t>
      </w:r>
      <w:r w:rsidR="00F00889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9A55B4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862E1" w:rsidRPr="009A5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862E1" w:rsidRPr="000F0492" w:rsidSect="002376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A66"/>
    <w:multiLevelType w:val="multilevel"/>
    <w:tmpl w:val="BFE08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27DB"/>
    <w:multiLevelType w:val="hybridMultilevel"/>
    <w:tmpl w:val="516E4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5F9"/>
    <w:multiLevelType w:val="hybridMultilevel"/>
    <w:tmpl w:val="44968196"/>
    <w:lvl w:ilvl="0" w:tplc="1AAA6BC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C536E"/>
    <w:multiLevelType w:val="hybridMultilevel"/>
    <w:tmpl w:val="763E93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903A55"/>
    <w:multiLevelType w:val="hybridMultilevel"/>
    <w:tmpl w:val="E1BEEAE6"/>
    <w:lvl w:ilvl="0" w:tplc="55AC2A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E3A34"/>
    <w:multiLevelType w:val="hybridMultilevel"/>
    <w:tmpl w:val="32C2B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F4E54"/>
    <w:multiLevelType w:val="hybridMultilevel"/>
    <w:tmpl w:val="4CE2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700"/>
    <w:multiLevelType w:val="hybridMultilevel"/>
    <w:tmpl w:val="E2987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72AB8"/>
    <w:multiLevelType w:val="hybridMultilevel"/>
    <w:tmpl w:val="FEF2447E"/>
    <w:lvl w:ilvl="0" w:tplc="0419000D">
      <w:start w:val="1"/>
      <w:numFmt w:val="bullet"/>
      <w:lvlText w:val=""/>
      <w:lvlJc w:val="left"/>
      <w:pPr>
        <w:ind w:left="4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9">
    <w:nsid w:val="336A2084"/>
    <w:multiLevelType w:val="hybridMultilevel"/>
    <w:tmpl w:val="294241EC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367851E3"/>
    <w:multiLevelType w:val="hybridMultilevel"/>
    <w:tmpl w:val="6DF24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1673E"/>
    <w:multiLevelType w:val="hybridMultilevel"/>
    <w:tmpl w:val="C7F80718"/>
    <w:lvl w:ilvl="0" w:tplc="D646E5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611AC"/>
    <w:multiLevelType w:val="hybridMultilevel"/>
    <w:tmpl w:val="3F1EB3D6"/>
    <w:lvl w:ilvl="0" w:tplc="40709D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B0C2E"/>
    <w:multiLevelType w:val="hybridMultilevel"/>
    <w:tmpl w:val="E486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74F2D"/>
    <w:multiLevelType w:val="hybridMultilevel"/>
    <w:tmpl w:val="648EF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966B5"/>
    <w:multiLevelType w:val="hybridMultilevel"/>
    <w:tmpl w:val="F30C9714"/>
    <w:lvl w:ilvl="0" w:tplc="0419000D">
      <w:start w:val="1"/>
      <w:numFmt w:val="bullet"/>
      <w:lvlText w:val="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</w:rPr>
    </w:lvl>
  </w:abstractNum>
  <w:abstractNum w:abstractNumId="16">
    <w:nsid w:val="63CC43F2"/>
    <w:multiLevelType w:val="hybridMultilevel"/>
    <w:tmpl w:val="BF524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51BA2"/>
    <w:multiLevelType w:val="hybridMultilevel"/>
    <w:tmpl w:val="FCBA0AA0"/>
    <w:lvl w:ilvl="0" w:tplc="F86E202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62262"/>
    <w:multiLevelType w:val="multilevel"/>
    <w:tmpl w:val="7CD68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01257"/>
    <w:multiLevelType w:val="hybridMultilevel"/>
    <w:tmpl w:val="7D8AB3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A9D4AA7"/>
    <w:multiLevelType w:val="hybridMultilevel"/>
    <w:tmpl w:val="E3247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3589E"/>
    <w:multiLevelType w:val="hybridMultilevel"/>
    <w:tmpl w:val="E39EBF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8F6C79"/>
    <w:multiLevelType w:val="hybridMultilevel"/>
    <w:tmpl w:val="5334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8064C"/>
    <w:multiLevelType w:val="hybridMultilevel"/>
    <w:tmpl w:val="782A8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20735"/>
    <w:multiLevelType w:val="hybridMultilevel"/>
    <w:tmpl w:val="5C6625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CCC7E9D"/>
    <w:multiLevelType w:val="hybridMultilevel"/>
    <w:tmpl w:val="2F82F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16"/>
  </w:num>
  <w:num w:numId="17">
    <w:abstractNumId w:val="15"/>
  </w:num>
  <w:num w:numId="18">
    <w:abstractNumId w:val="14"/>
  </w:num>
  <w:num w:numId="19">
    <w:abstractNumId w:val="21"/>
  </w:num>
  <w:num w:numId="20">
    <w:abstractNumId w:val="6"/>
  </w:num>
  <w:num w:numId="21">
    <w:abstractNumId w:val="19"/>
  </w:num>
  <w:num w:numId="22">
    <w:abstractNumId w:val="20"/>
  </w:num>
  <w:num w:numId="23">
    <w:abstractNumId w:val="9"/>
  </w:num>
  <w:num w:numId="24">
    <w:abstractNumId w:val="13"/>
  </w:num>
  <w:num w:numId="25">
    <w:abstractNumId w:val="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F2"/>
    <w:rsid w:val="000041CA"/>
    <w:rsid w:val="00030284"/>
    <w:rsid w:val="00087A07"/>
    <w:rsid w:val="000C6B99"/>
    <w:rsid w:val="000F0492"/>
    <w:rsid w:val="001421A0"/>
    <w:rsid w:val="00151C17"/>
    <w:rsid w:val="00167CD0"/>
    <w:rsid w:val="00184A3B"/>
    <w:rsid w:val="00191800"/>
    <w:rsid w:val="001B0BC5"/>
    <w:rsid w:val="001C5209"/>
    <w:rsid w:val="001F2FD6"/>
    <w:rsid w:val="001F699C"/>
    <w:rsid w:val="002060F9"/>
    <w:rsid w:val="00227608"/>
    <w:rsid w:val="00237646"/>
    <w:rsid w:val="002806ED"/>
    <w:rsid w:val="002855A7"/>
    <w:rsid w:val="00285786"/>
    <w:rsid w:val="002C5D0F"/>
    <w:rsid w:val="002E44F6"/>
    <w:rsid w:val="00307F6C"/>
    <w:rsid w:val="00330B77"/>
    <w:rsid w:val="0033240A"/>
    <w:rsid w:val="003527D5"/>
    <w:rsid w:val="00385B7B"/>
    <w:rsid w:val="00387A06"/>
    <w:rsid w:val="003919F2"/>
    <w:rsid w:val="00392377"/>
    <w:rsid w:val="003A0EC8"/>
    <w:rsid w:val="003B72CF"/>
    <w:rsid w:val="003E3413"/>
    <w:rsid w:val="003E6F1D"/>
    <w:rsid w:val="00406D3A"/>
    <w:rsid w:val="004317AB"/>
    <w:rsid w:val="00453B61"/>
    <w:rsid w:val="004724C4"/>
    <w:rsid w:val="00516600"/>
    <w:rsid w:val="00517473"/>
    <w:rsid w:val="005822CE"/>
    <w:rsid w:val="005D0C47"/>
    <w:rsid w:val="005E1344"/>
    <w:rsid w:val="005E7E6E"/>
    <w:rsid w:val="005F550D"/>
    <w:rsid w:val="00605BCE"/>
    <w:rsid w:val="00650B3A"/>
    <w:rsid w:val="00652100"/>
    <w:rsid w:val="006663B2"/>
    <w:rsid w:val="00671AE7"/>
    <w:rsid w:val="006979F0"/>
    <w:rsid w:val="007028EC"/>
    <w:rsid w:val="00706D98"/>
    <w:rsid w:val="00756838"/>
    <w:rsid w:val="007745F2"/>
    <w:rsid w:val="007A1DEC"/>
    <w:rsid w:val="007A7B52"/>
    <w:rsid w:val="00810988"/>
    <w:rsid w:val="0083104D"/>
    <w:rsid w:val="00832D05"/>
    <w:rsid w:val="008342FE"/>
    <w:rsid w:val="008478CE"/>
    <w:rsid w:val="00867567"/>
    <w:rsid w:val="00870724"/>
    <w:rsid w:val="00886D78"/>
    <w:rsid w:val="008D092D"/>
    <w:rsid w:val="008D293C"/>
    <w:rsid w:val="008F0BE2"/>
    <w:rsid w:val="00922FD0"/>
    <w:rsid w:val="00943F1E"/>
    <w:rsid w:val="00953BD0"/>
    <w:rsid w:val="0096539C"/>
    <w:rsid w:val="009862E1"/>
    <w:rsid w:val="009A55B4"/>
    <w:rsid w:val="009B2431"/>
    <w:rsid w:val="009C352D"/>
    <w:rsid w:val="00A25205"/>
    <w:rsid w:val="00A27242"/>
    <w:rsid w:val="00A61E34"/>
    <w:rsid w:val="00A86EDD"/>
    <w:rsid w:val="00A94F6C"/>
    <w:rsid w:val="00A95812"/>
    <w:rsid w:val="00AB130D"/>
    <w:rsid w:val="00AD0D6C"/>
    <w:rsid w:val="00AD2C2C"/>
    <w:rsid w:val="00AE0DC7"/>
    <w:rsid w:val="00B06CD7"/>
    <w:rsid w:val="00B96BDD"/>
    <w:rsid w:val="00BA01F9"/>
    <w:rsid w:val="00C85C2E"/>
    <w:rsid w:val="00C927A2"/>
    <w:rsid w:val="00CA7595"/>
    <w:rsid w:val="00D01667"/>
    <w:rsid w:val="00D56A9A"/>
    <w:rsid w:val="00D76D0B"/>
    <w:rsid w:val="00DA15F4"/>
    <w:rsid w:val="00DD6651"/>
    <w:rsid w:val="00DE0DE5"/>
    <w:rsid w:val="00DE52C1"/>
    <w:rsid w:val="00DE55D8"/>
    <w:rsid w:val="00F00889"/>
    <w:rsid w:val="00F227A1"/>
    <w:rsid w:val="00F25065"/>
    <w:rsid w:val="00F45FC3"/>
    <w:rsid w:val="00F7170A"/>
    <w:rsid w:val="00F8087A"/>
    <w:rsid w:val="00FC2EB4"/>
    <w:rsid w:val="00FD49A1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8]" strokecolor="none [1940]"/>
    </o:shapedefaults>
    <o:shapelayout v:ext="edit">
      <o:idmap v:ext="edit" data="1"/>
      <o:rules v:ext="edit">
        <o:r id="V:Rule10" type="connector" idref="#_x0000_s1057"/>
        <o:r id="V:Rule11" type="connector" idref="#_x0000_s1050"/>
        <o:r id="V:Rule12" type="connector" idref="#_x0000_s1051"/>
        <o:r id="V:Rule13" type="connector" idref="#_x0000_s1054"/>
        <o:r id="V:Rule14" type="connector" idref="#_x0000_s1055"/>
        <o:r id="V:Rule15" type="connector" idref="#_x0000_s1056"/>
        <o:r id="V:Rule16" type="connector" idref="#_x0000_s1049"/>
        <o:r id="V:Rule17" type="connector" idref="#_x0000_s1052"/>
        <o:r id="V:Rule1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385B7B"/>
    <w:pPr>
      <w:spacing w:after="0" w:line="240" w:lineRule="auto"/>
      <w:ind w:firstLine="42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85B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5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2E1"/>
  </w:style>
  <w:style w:type="character" w:styleId="a7">
    <w:name w:val="Hyperlink"/>
    <w:basedOn w:val="a0"/>
    <w:uiPriority w:val="99"/>
    <w:semiHidden/>
    <w:unhideWhenUsed/>
    <w:rsid w:val="009862E1"/>
    <w:rPr>
      <w:color w:val="0000FF"/>
      <w:u w:val="single"/>
    </w:rPr>
  </w:style>
  <w:style w:type="paragraph" w:customStyle="1" w:styleId="21">
    <w:name w:val="стиль2"/>
    <w:basedOn w:val="a"/>
    <w:rsid w:val="00DA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15F4"/>
    <w:rPr>
      <w:b/>
      <w:bCs/>
    </w:rPr>
  </w:style>
  <w:style w:type="character" w:styleId="a9">
    <w:name w:val="Emphasis"/>
    <w:basedOn w:val="a0"/>
    <w:uiPriority w:val="20"/>
    <w:qFormat/>
    <w:rsid w:val="00DA15F4"/>
    <w:rPr>
      <w:i/>
      <w:iCs/>
    </w:rPr>
  </w:style>
  <w:style w:type="paragraph" w:styleId="aa">
    <w:name w:val="Title"/>
    <w:basedOn w:val="a"/>
    <w:link w:val="ab"/>
    <w:qFormat/>
    <w:rsid w:val="00870724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870724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4">
    <w:name w:val="заголовок 4"/>
    <w:basedOn w:val="a"/>
    <w:next w:val="a"/>
    <w:rsid w:val="008707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33E9-3BA8-4F87-B6B8-2B8B9888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 ИНф</cp:lastModifiedBy>
  <cp:revision>5</cp:revision>
  <cp:lastPrinted>2012-03-29T12:26:00Z</cp:lastPrinted>
  <dcterms:created xsi:type="dcterms:W3CDTF">2013-11-28T19:53:00Z</dcterms:created>
  <dcterms:modified xsi:type="dcterms:W3CDTF">2013-11-29T11:16:00Z</dcterms:modified>
</cp:coreProperties>
</file>