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C17" w:rsidRDefault="00A70C17" w:rsidP="007379D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Toc247554070"/>
    </w:p>
    <w:p w:rsidR="00A70C17" w:rsidRDefault="00A70C17" w:rsidP="007379D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70C17" w:rsidRDefault="00A70C17" w:rsidP="00A70C17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A70C17" w:rsidRPr="00A70C17" w:rsidRDefault="00A70C17" w:rsidP="007379DD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A70C17" w:rsidRDefault="00A70C17" w:rsidP="007379DD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A70C17">
        <w:rPr>
          <w:rFonts w:ascii="Times New Roman" w:eastAsia="Calibri" w:hAnsi="Times New Roman" w:cs="Times New Roman"/>
          <w:b/>
          <w:sz w:val="72"/>
          <w:szCs w:val="72"/>
        </w:rPr>
        <w:t xml:space="preserve"> </w:t>
      </w:r>
      <w:r w:rsidR="007379DD" w:rsidRPr="00A70C17">
        <w:rPr>
          <w:rFonts w:ascii="Times New Roman" w:eastAsia="Calibri" w:hAnsi="Times New Roman" w:cs="Times New Roman"/>
          <w:b/>
          <w:sz w:val="72"/>
          <w:szCs w:val="72"/>
        </w:rPr>
        <w:t xml:space="preserve">Литературная гостиная </w:t>
      </w:r>
    </w:p>
    <w:p w:rsidR="007379DD" w:rsidRPr="00A70C17" w:rsidRDefault="007379DD" w:rsidP="007379DD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A70C17">
        <w:rPr>
          <w:rFonts w:ascii="Times New Roman" w:eastAsia="Calibri" w:hAnsi="Times New Roman" w:cs="Times New Roman"/>
          <w:b/>
          <w:sz w:val="72"/>
          <w:szCs w:val="72"/>
        </w:rPr>
        <w:t>как форма проведения</w:t>
      </w:r>
    </w:p>
    <w:p w:rsidR="00A70C17" w:rsidRDefault="007379DD" w:rsidP="007379DD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A70C17">
        <w:rPr>
          <w:rFonts w:ascii="Times New Roman" w:eastAsia="Calibri" w:hAnsi="Times New Roman" w:cs="Times New Roman"/>
          <w:b/>
          <w:sz w:val="72"/>
          <w:szCs w:val="72"/>
        </w:rPr>
        <w:t xml:space="preserve">урока литературы </w:t>
      </w:r>
    </w:p>
    <w:p w:rsidR="007379DD" w:rsidRPr="00A70C17" w:rsidRDefault="00A70C17" w:rsidP="007379DD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b/>
          <w:sz w:val="72"/>
          <w:szCs w:val="72"/>
        </w:rPr>
        <w:t>в 9 классе</w:t>
      </w:r>
    </w:p>
    <w:p w:rsidR="00A70C17" w:rsidRDefault="00A70C17" w:rsidP="007379D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70C17" w:rsidRDefault="00A70C17" w:rsidP="00A70C17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A70C17" w:rsidRPr="007379DD" w:rsidRDefault="00A70C17" w:rsidP="007379DD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379DD" w:rsidRPr="007379DD" w:rsidRDefault="007379DD" w:rsidP="00A70C17">
      <w:pPr>
        <w:rPr>
          <w:rFonts w:ascii="Times New Roman" w:eastAsia="Calibri" w:hAnsi="Times New Roman" w:cs="Times New Roman"/>
          <w:sz w:val="28"/>
          <w:szCs w:val="28"/>
        </w:rPr>
      </w:pPr>
      <w:r w:rsidRPr="007379DD">
        <w:rPr>
          <w:rFonts w:ascii="Times New Roman" w:eastAsia="Calibri" w:hAnsi="Times New Roman" w:cs="Times New Roman"/>
          <w:sz w:val="28"/>
          <w:szCs w:val="28"/>
        </w:rPr>
        <w:t>Выполнила:</w:t>
      </w:r>
    </w:p>
    <w:p w:rsidR="007379DD" w:rsidRPr="007379DD" w:rsidRDefault="007379DD" w:rsidP="00A70C17">
      <w:pPr>
        <w:rPr>
          <w:rFonts w:ascii="Times New Roman" w:eastAsia="Calibri" w:hAnsi="Times New Roman" w:cs="Times New Roman"/>
          <w:sz w:val="28"/>
          <w:szCs w:val="28"/>
        </w:rPr>
      </w:pPr>
      <w:r w:rsidRPr="007379DD">
        <w:rPr>
          <w:rFonts w:ascii="Times New Roman" w:eastAsia="Calibri" w:hAnsi="Times New Roman" w:cs="Times New Roman"/>
          <w:sz w:val="28"/>
          <w:szCs w:val="28"/>
        </w:rPr>
        <w:t>Петрухина Лариса Владимировна-</w:t>
      </w:r>
    </w:p>
    <w:p w:rsidR="007379DD" w:rsidRPr="007379DD" w:rsidRDefault="007379DD" w:rsidP="00A70C17">
      <w:pPr>
        <w:rPr>
          <w:rFonts w:ascii="Times New Roman" w:eastAsia="Calibri" w:hAnsi="Times New Roman" w:cs="Times New Roman"/>
          <w:sz w:val="28"/>
          <w:szCs w:val="28"/>
        </w:rPr>
      </w:pPr>
      <w:r w:rsidRPr="007379DD">
        <w:rPr>
          <w:rFonts w:ascii="Times New Roman" w:eastAsia="Calibri" w:hAnsi="Times New Roman" w:cs="Times New Roman"/>
          <w:sz w:val="28"/>
          <w:szCs w:val="28"/>
        </w:rPr>
        <w:t>учитель русского языка и литературы</w:t>
      </w:r>
    </w:p>
    <w:p w:rsidR="007379DD" w:rsidRPr="007379DD" w:rsidRDefault="007379DD" w:rsidP="00A70C17">
      <w:pPr>
        <w:rPr>
          <w:rFonts w:ascii="Times New Roman" w:eastAsia="Calibri" w:hAnsi="Times New Roman" w:cs="Times New Roman"/>
          <w:sz w:val="28"/>
          <w:szCs w:val="28"/>
        </w:rPr>
      </w:pPr>
      <w:r w:rsidRPr="007379DD">
        <w:rPr>
          <w:rFonts w:ascii="Times New Roman" w:eastAsia="Calibri" w:hAnsi="Times New Roman" w:cs="Times New Roman"/>
          <w:sz w:val="28"/>
          <w:szCs w:val="28"/>
        </w:rPr>
        <w:t xml:space="preserve">ГБОУ </w:t>
      </w:r>
      <w:proofErr w:type="spellStart"/>
      <w:r w:rsidRPr="007379DD">
        <w:rPr>
          <w:rFonts w:ascii="Times New Roman" w:eastAsia="Calibri" w:hAnsi="Times New Roman" w:cs="Times New Roman"/>
          <w:sz w:val="28"/>
          <w:szCs w:val="28"/>
        </w:rPr>
        <w:t>сош</w:t>
      </w:r>
      <w:proofErr w:type="spellEnd"/>
      <w:r w:rsidRPr="007379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379DD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7379DD">
        <w:rPr>
          <w:rFonts w:ascii="Times New Roman" w:eastAsia="Calibri" w:hAnsi="Times New Roman" w:cs="Times New Roman"/>
          <w:sz w:val="28"/>
          <w:szCs w:val="28"/>
        </w:rPr>
        <w:t>. Новокуровка</w:t>
      </w:r>
    </w:p>
    <w:p w:rsidR="007379DD" w:rsidRDefault="007379DD" w:rsidP="00A70C17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379DD">
        <w:rPr>
          <w:rFonts w:ascii="Times New Roman" w:eastAsia="Calibri" w:hAnsi="Times New Roman" w:cs="Times New Roman"/>
          <w:sz w:val="28"/>
          <w:szCs w:val="28"/>
        </w:rPr>
        <w:t>м.р</w:t>
      </w:r>
      <w:proofErr w:type="spellEnd"/>
      <w:r w:rsidRPr="007379D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379DD">
        <w:rPr>
          <w:rFonts w:ascii="Times New Roman" w:eastAsia="Calibri" w:hAnsi="Times New Roman" w:cs="Times New Roman"/>
          <w:sz w:val="28"/>
          <w:szCs w:val="28"/>
        </w:rPr>
        <w:t>Хворостянский</w:t>
      </w:r>
      <w:proofErr w:type="spellEnd"/>
      <w:r w:rsidRPr="007379DD">
        <w:rPr>
          <w:rFonts w:ascii="Times New Roman" w:eastAsia="Calibri" w:hAnsi="Times New Roman" w:cs="Times New Roman"/>
          <w:sz w:val="28"/>
          <w:szCs w:val="28"/>
        </w:rPr>
        <w:t>, Самарской области</w:t>
      </w:r>
    </w:p>
    <w:p w:rsidR="00A70C17" w:rsidRDefault="00A70C17" w:rsidP="00A70C17">
      <w:pPr>
        <w:rPr>
          <w:rFonts w:ascii="Times New Roman" w:eastAsia="Calibri" w:hAnsi="Times New Roman" w:cs="Times New Roman"/>
          <w:sz w:val="28"/>
          <w:szCs w:val="28"/>
        </w:rPr>
      </w:pPr>
    </w:p>
    <w:p w:rsidR="00A70C17" w:rsidRDefault="00A70C17" w:rsidP="00A70C17">
      <w:pPr>
        <w:rPr>
          <w:rFonts w:ascii="Times New Roman" w:eastAsia="Calibri" w:hAnsi="Times New Roman" w:cs="Times New Roman"/>
          <w:sz w:val="28"/>
          <w:szCs w:val="28"/>
        </w:rPr>
      </w:pPr>
    </w:p>
    <w:p w:rsidR="00A70C17" w:rsidRDefault="00A70C17" w:rsidP="00A70C17">
      <w:pPr>
        <w:rPr>
          <w:rFonts w:ascii="Times New Roman" w:eastAsia="Calibri" w:hAnsi="Times New Roman" w:cs="Times New Roman"/>
          <w:sz w:val="28"/>
          <w:szCs w:val="28"/>
        </w:rPr>
      </w:pPr>
    </w:p>
    <w:p w:rsidR="00A70C17" w:rsidRPr="00A70C17" w:rsidRDefault="00A70C17" w:rsidP="00A70C1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2013-2014 учебный го</w:t>
      </w:r>
      <w:bookmarkEnd w:id="0"/>
      <w:r>
        <w:rPr>
          <w:rFonts w:ascii="Times New Roman" w:eastAsia="Calibri" w:hAnsi="Times New Roman" w:cs="Times New Roman"/>
          <w:sz w:val="28"/>
          <w:szCs w:val="28"/>
        </w:rPr>
        <w:t>д</w:t>
      </w:r>
    </w:p>
    <w:p w:rsidR="00EF5905" w:rsidRDefault="00A10476" w:rsidP="00A104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70C17">
        <w:rPr>
          <w:rFonts w:ascii="Times New Roman" w:hAnsi="Times New Roman" w:cs="Times New Roman"/>
          <w:sz w:val="28"/>
          <w:szCs w:val="28"/>
        </w:rPr>
        <w:t xml:space="preserve"> </w:t>
      </w:r>
      <w:r w:rsidR="00694A43" w:rsidRPr="00EF5905">
        <w:rPr>
          <w:rFonts w:ascii="Times New Roman" w:hAnsi="Times New Roman" w:cs="Times New Roman"/>
          <w:sz w:val="28"/>
          <w:szCs w:val="28"/>
        </w:rPr>
        <w:t xml:space="preserve">Урок - первооснова всего учебно-воспитательного процесса в школе, неиссякаемый источник, который помогает ученикам набраться сил. На уроке формируется человек завтрашнего дня, поэтому быть учителем - не только высокая честь и обязанность, но и большая ответственность. Сегодня мы много говорим о модернизации школьного образования, часто забывая, что это не абстрактное понятие, а будничная, конкретная работа. Каждый наш день - творческий поиск, решение вопросов: как сделать уроки и внеклассные мероприятия по-настоящему обучающими. </w:t>
      </w:r>
    </w:p>
    <w:p w:rsidR="00694A43" w:rsidRPr="00EF5905" w:rsidRDefault="00A10476" w:rsidP="00A104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4A43" w:rsidRPr="00EF5905">
        <w:rPr>
          <w:rFonts w:ascii="Times New Roman" w:hAnsi="Times New Roman" w:cs="Times New Roman"/>
          <w:sz w:val="28"/>
          <w:szCs w:val="28"/>
        </w:rPr>
        <w:t>Почему так скучно бывает порой на уроках русской литературы, где, казалось бы, сама содержательная ткань - текст - должна радовать и удивлять?</w:t>
      </w:r>
    </w:p>
    <w:p w:rsidR="00694A43" w:rsidRPr="00EF5905" w:rsidRDefault="00A10476" w:rsidP="00A104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4A43" w:rsidRPr="00EF5905">
        <w:rPr>
          <w:rFonts w:ascii="Times New Roman" w:hAnsi="Times New Roman" w:cs="Times New Roman"/>
          <w:sz w:val="28"/>
          <w:szCs w:val="28"/>
        </w:rPr>
        <w:t>Так грамотно все написано и обозначено в программах, так ясно поставлены цели литературного образования, а что-то недооценено учителем, ученики его не слышат, перестают читать книги, не пишут стихи.</w:t>
      </w:r>
    </w:p>
    <w:p w:rsidR="00694A43" w:rsidRPr="00EF5905" w:rsidRDefault="00694A43" w:rsidP="00A104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5905">
        <w:rPr>
          <w:rFonts w:ascii="Times New Roman" w:hAnsi="Times New Roman" w:cs="Times New Roman"/>
          <w:sz w:val="28"/>
          <w:szCs w:val="28"/>
        </w:rPr>
        <w:t>Учителя сетуют на то, что книга вообще уходит из жизни современного школьника. Чтение рассматривается чаще всего как принудительно</w:t>
      </w:r>
      <w:r w:rsidR="00E74F9E">
        <w:rPr>
          <w:rFonts w:ascii="Times New Roman" w:hAnsi="Times New Roman" w:cs="Times New Roman"/>
          <w:sz w:val="28"/>
          <w:szCs w:val="28"/>
        </w:rPr>
        <w:t>е учебное занятие.</w:t>
      </w:r>
    </w:p>
    <w:p w:rsidR="00694A43" w:rsidRPr="00EF5905" w:rsidRDefault="00A10476" w:rsidP="00A104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4A43" w:rsidRPr="00EF5905">
        <w:rPr>
          <w:rFonts w:ascii="Times New Roman" w:hAnsi="Times New Roman" w:cs="Times New Roman"/>
          <w:sz w:val="28"/>
          <w:szCs w:val="28"/>
        </w:rPr>
        <w:t>Поэтому во главу обучения литературе сейчас поставлено развитие личности ученика, тем более что литературное развитие - грань общего личностного развития человека.</w:t>
      </w:r>
    </w:p>
    <w:p w:rsidR="00694A43" w:rsidRPr="00EF5905" w:rsidRDefault="00A10476" w:rsidP="00A104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4A43" w:rsidRPr="00EF5905">
        <w:rPr>
          <w:rFonts w:ascii="Times New Roman" w:hAnsi="Times New Roman" w:cs="Times New Roman"/>
          <w:sz w:val="28"/>
          <w:szCs w:val="28"/>
        </w:rPr>
        <w:t>Большое значение на современных уроках литературы сейчас приобретают необычные, творческие, нешаблонные уроки. Сюда входят уроки-диспуты, уроки-семинары, уроки-композиции, уроки-экскурсии, уроки игрового типа, пр</w:t>
      </w:r>
      <w:r w:rsidR="00E74F9E">
        <w:rPr>
          <w:rFonts w:ascii="Times New Roman" w:hAnsi="Times New Roman" w:cs="Times New Roman"/>
          <w:sz w:val="28"/>
          <w:szCs w:val="28"/>
        </w:rPr>
        <w:t xml:space="preserve">есс-конференции, литературные гостиные. </w:t>
      </w:r>
      <w:r w:rsidR="00694A43" w:rsidRPr="00EF5905">
        <w:rPr>
          <w:rFonts w:ascii="Times New Roman" w:hAnsi="Times New Roman" w:cs="Times New Roman"/>
          <w:sz w:val="28"/>
          <w:szCs w:val="28"/>
        </w:rPr>
        <w:t xml:space="preserve"> Любой урок, у которого есть что-то оригинальное, выдающееся, классифицируется как нестандартный. Найти такую нестандартность становится для многих учителей важнейшей задачей.</w:t>
      </w:r>
    </w:p>
    <w:p w:rsidR="00E74F9E" w:rsidRPr="00694A43" w:rsidRDefault="00A10476" w:rsidP="00A104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74F9E" w:rsidRPr="00E7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школе </w:t>
      </w:r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уделяется выявлению интересов ученика, раскрытию индивидуальных творческих способностей и их развитию.</w:t>
      </w:r>
    </w:p>
    <w:p w:rsidR="00A10476" w:rsidRDefault="00A10476" w:rsidP="00A104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Литературная гостиная очень удачно удовлетворяет требованиям ведущего типа деятельности, ведь цели литературной гостиной: </w:t>
      </w:r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</w:t>
      </w:r>
      <w:proofErr w:type="gramStart"/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о–</w:t>
      </w:r>
      <w:proofErr w:type="gramEnd"/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предметная – расширение литературного образования, предусмотренного программой; </w:t>
      </w:r>
    </w:p>
    <w:p w:rsidR="00A10476" w:rsidRDefault="00A10476" w:rsidP="00A104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 – </w:t>
      </w:r>
      <w:proofErr w:type="gramStart"/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</w:t>
      </w:r>
      <w:proofErr w:type="gramEnd"/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формирование эстетических и психологических механизмов общения человека с искусством, творческими людьми; </w:t>
      </w:r>
    </w:p>
    <w:p w:rsidR="00E74F9E" w:rsidRDefault="00A10476" w:rsidP="00A1047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ценностно-ориентационная</w:t>
      </w:r>
      <w:proofErr w:type="gramEnd"/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усвоение гуманитарного потенциала искусства, формирование мировоззрения.</w:t>
      </w:r>
    </w:p>
    <w:p w:rsidR="00EE790F" w:rsidRDefault="00A10476" w:rsidP="00EE790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="00E7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Литературная гостиная — </w:t>
      </w:r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гибкая форма работы, предполагающая: свободное общение на литературном материале; действительное наличие гостей, то есть приг</w:t>
      </w:r>
      <w:r w:rsidR="00E74F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лашенных писателей, поэтов, </w:t>
      </w:r>
      <w:r w:rsidR="00E74F9E" w:rsidRPr="00694A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“живой” диалог “на равных”.</w:t>
      </w:r>
      <w:proofErr w:type="gramEnd"/>
    </w:p>
    <w:p w:rsidR="00EE790F" w:rsidRPr="00EE790F" w:rsidRDefault="00EE790F" w:rsidP="00EE790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E79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Литературная гостиная</w:t>
      </w:r>
      <w:r w:rsidRPr="00EE790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первый взгляд, обыкновенное, ни о чем не говорящее название школьного мероприятия, но только не для тех, кто там бывал. Если вы хоть раз побывали на литературной гостин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то вы обязательно побываете</w:t>
      </w:r>
      <w:r w:rsidRPr="00EE7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еще раз. </w:t>
      </w:r>
      <w:r w:rsidRPr="00EE79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E790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Литературная гостиная - это всегда что-то новое, обязательно интересное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что-то волнующее и незабываем</w:t>
      </w:r>
      <w:r w:rsidRPr="00EE790F">
        <w:rPr>
          <w:rFonts w:ascii="Times New Roman" w:eastAsia="Times New Roman" w:hAnsi="Times New Roman" w:cs="Times New Roman"/>
          <w:sz w:val="28"/>
          <w:szCs w:val="28"/>
          <w:lang w:eastAsia="ru-RU"/>
        </w:rPr>
        <w:t>ое.  </w:t>
      </w:r>
    </w:p>
    <w:p w:rsidR="00EE790F" w:rsidRPr="00EE790F" w:rsidRDefault="00EE790F" w:rsidP="00EE790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F9E" w:rsidRPr="00694A43" w:rsidRDefault="00E74F9E" w:rsidP="00A10476">
      <w:pPr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A43" w:rsidRPr="00D15F5B" w:rsidRDefault="00D15F5B" w:rsidP="00A70C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  <w:proofErr w:type="gramStart"/>
      <w:r w:rsidRPr="00D15F5B">
        <w:rPr>
          <w:rFonts w:ascii="Verdana" w:eastAsia="Times New Roman" w:hAnsi="Verdana" w:cs="Times New Roman"/>
          <w:b/>
          <w:bCs/>
          <w:sz w:val="28"/>
          <w:szCs w:val="28"/>
          <w:lang w:val="en-US" w:eastAsia="ru-RU"/>
        </w:rPr>
        <w:t>I</w:t>
      </w:r>
      <w:r w:rsidRPr="007379DD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 xml:space="preserve"> </w:t>
      </w:r>
      <w:r w:rsidRPr="00D15F5B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>часть.</w:t>
      </w:r>
      <w:proofErr w:type="gramEnd"/>
      <w:r w:rsidR="00A70C17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 xml:space="preserve"> О Неверове А.С.</w:t>
      </w:r>
    </w:p>
    <w:p w:rsidR="00D15F5B" w:rsidRPr="00D15F5B" w:rsidRDefault="00D15F5B" w:rsidP="00D15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24 декабря 2011 года исполнилось</w:t>
      </w:r>
      <w:r w:rsidRPr="00D15F5B">
        <w:rPr>
          <w:rFonts w:ascii="Times New Roman" w:hAnsi="Times New Roman" w:cs="Times New Roman"/>
          <w:sz w:val="28"/>
          <w:szCs w:val="28"/>
        </w:rPr>
        <w:t xml:space="preserve"> 125 лет со дня рождения Александра Сергеевича Неверова, выдающегося русского писателя, </w:t>
      </w:r>
      <w:r>
        <w:rPr>
          <w:rFonts w:ascii="Times New Roman" w:hAnsi="Times New Roman" w:cs="Times New Roman"/>
          <w:sz w:val="28"/>
          <w:szCs w:val="28"/>
        </w:rPr>
        <w:t>автора замечательного произведения «Ташкент – город хлебный».</w:t>
      </w:r>
    </w:p>
    <w:p w:rsidR="00D15F5B" w:rsidRPr="00D15F5B" w:rsidRDefault="00D15F5B" w:rsidP="00D15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15F5B">
        <w:rPr>
          <w:rFonts w:ascii="Times New Roman" w:hAnsi="Times New Roman" w:cs="Times New Roman"/>
          <w:sz w:val="28"/>
          <w:szCs w:val="28"/>
        </w:rPr>
        <w:t xml:space="preserve">Имя Неверова чаще всего звучит в советской литературе 20-х годов. </w:t>
      </w:r>
    </w:p>
    <w:p w:rsidR="00D15F5B" w:rsidRPr="00D15F5B" w:rsidRDefault="00D15F5B" w:rsidP="00D15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F5B">
        <w:rPr>
          <w:rFonts w:ascii="Times New Roman" w:hAnsi="Times New Roman" w:cs="Times New Roman"/>
          <w:sz w:val="28"/>
          <w:szCs w:val="28"/>
        </w:rPr>
        <w:t xml:space="preserve">Из 37 лет, прожитых Неверовым, 35 лет падают на Самару и Самарскую губернию и 5 лет на село Елань </w:t>
      </w:r>
      <w:proofErr w:type="spellStart"/>
      <w:r w:rsidRPr="00D15F5B">
        <w:rPr>
          <w:rFonts w:ascii="Times New Roman" w:hAnsi="Times New Roman" w:cs="Times New Roman"/>
          <w:sz w:val="28"/>
          <w:szCs w:val="28"/>
        </w:rPr>
        <w:t>Хворостянского</w:t>
      </w:r>
      <w:proofErr w:type="spellEnd"/>
      <w:r w:rsidRPr="00D15F5B">
        <w:rPr>
          <w:rFonts w:ascii="Times New Roman" w:hAnsi="Times New Roman" w:cs="Times New Roman"/>
          <w:sz w:val="28"/>
          <w:szCs w:val="28"/>
        </w:rPr>
        <w:t xml:space="preserve"> района, где он учительствовал с 1913 по 1918 года.</w:t>
      </w:r>
    </w:p>
    <w:p w:rsidR="00D15F5B" w:rsidRPr="00D15F5B" w:rsidRDefault="00D15F5B" w:rsidP="00D15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D15F5B">
        <w:rPr>
          <w:rFonts w:ascii="Times New Roman" w:hAnsi="Times New Roman" w:cs="Times New Roman"/>
          <w:sz w:val="28"/>
          <w:szCs w:val="28"/>
        </w:rPr>
        <w:t>Среди больших писателей нет ни одного, жизнь которого так тесно бы срослась с нашими самарскими местами.</w:t>
      </w:r>
    </w:p>
    <w:p w:rsidR="00D15F5B" w:rsidRPr="00D15F5B" w:rsidRDefault="00D15F5B" w:rsidP="00D15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5F5B">
        <w:rPr>
          <w:rFonts w:ascii="Times New Roman" w:hAnsi="Times New Roman" w:cs="Times New Roman"/>
          <w:sz w:val="28"/>
          <w:szCs w:val="28"/>
        </w:rPr>
        <w:t>В краеведческой литературе названы лишь два памятника, связанных с именем писателя:</w:t>
      </w:r>
    </w:p>
    <w:p w:rsidR="00D15F5B" w:rsidRPr="00D15F5B" w:rsidRDefault="00D15F5B" w:rsidP="00D15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F5B">
        <w:rPr>
          <w:rFonts w:ascii="Times New Roman" w:hAnsi="Times New Roman" w:cs="Times New Roman"/>
          <w:sz w:val="28"/>
          <w:szCs w:val="28"/>
        </w:rPr>
        <w:t xml:space="preserve">- Дом в Самаре по улице </w:t>
      </w:r>
      <w:proofErr w:type="gramStart"/>
      <w:r w:rsidRPr="00D15F5B"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 w:rsidRPr="00D15F5B">
        <w:rPr>
          <w:rFonts w:ascii="Times New Roman" w:hAnsi="Times New Roman" w:cs="Times New Roman"/>
          <w:sz w:val="28"/>
          <w:szCs w:val="28"/>
        </w:rPr>
        <w:t xml:space="preserve"> </w:t>
      </w:r>
      <w:r w:rsidR="00837B7F">
        <w:rPr>
          <w:rFonts w:ascii="Times New Roman" w:hAnsi="Times New Roman" w:cs="Times New Roman"/>
          <w:sz w:val="28"/>
          <w:szCs w:val="28"/>
        </w:rPr>
        <w:t xml:space="preserve"> </w:t>
      </w:r>
      <w:r w:rsidRPr="00D15F5B">
        <w:rPr>
          <w:rFonts w:ascii="Times New Roman" w:hAnsi="Times New Roman" w:cs="Times New Roman"/>
          <w:sz w:val="28"/>
          <w:szCs w:val="28"/>
        </w:rPr>
        <w:t>90, где жил писатель с семьёй и</w:t>
      </w:r>
    </w:p>
    <w:p w:rsidR="00D15F5B" w:rsidRPr="00D15F5B" w:rsidRDefault="00D15F5B" w:rsidP="00D15F5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F5B">
        <w:rPr>
          <w:rFonts w:ascii="Times New Roman" w:hAnsi="Times New Roman" w:cs="Times New Roman"/>
          <w:sz w:val="28"/>
          <w:szCs w:val="28"/>
        </w:rPr>
        <w:t xml:space="preserve">- здание школы в селе Елань </w:t>
      </w:r>
      <w:proofErr w:type="spellStart"/>
      <w:r w:rsidRPr="00D15F5B">
        <w:rPr>
          <w:rFonts w:ascii="Times New Roman" w:hAnsi="Times New Roman" w:cs="Times New Roman"/>
          <w:sz w:val="28"/>
          <w:szCs w:val="28"/>
        </w:rPr>
        <w:t>Хворостянского</w:t>
      </w:r>
      <w:proofErr w:type="spellEnd"/>
      <w:r w:rsidRPr="00D15F5B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694A43" w:rsidRDefault="00694A43" w:rsidP="00694A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A10476" w:rsidRDefault="00D15F5B" w:rsidP="00A70C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  <w:proofErr w:type="gramStart"/>
      <w:r w:rsidRPr="00D15F5B">
        <w:rPr>
          <w:rFonts w:ascii="Verdana" w:eastAsia="Times New Roman" w:hAnsi="Verdana" w:cs="Times New Roman"/>
          <w:b/>
          <w:bCs/>
          <w:sz w:val="28"/>
          <w:szCs w:val="28"/>
          <w:lang w:val="en-US" w:eastAsia="ru-RU"/>
        </w:rPr>
        <w:t>II</w:t>
      </w:r>
      <w:r w:rsidRPr="00D15F5B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 xml:space="preserve"> часть.</w:t>
      </w:r>
      <w:proofErr w:type="gramEnd"/>
      <w:r w:rsidRPr="00D15F5B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 xml:space="preserve"> Разработка литературной гостиной, посвящённой творчеству местного писателя.</w:t>
      </w:r>
    </w:p>
    <w:p w:rsidR="00A70C17" w:rsidRDefault="00A70C17" w:rsidP="00A70C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</w:p>
    <w:p w:rsidR="00A70C17" w:rsidRPr="00D15F5B" w:rsidRDefault="00A70C17" w:rsidP="00A70C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</w:pPr>
    </w:p>
    <w:p w:rsidR="00D15F5B" w:rsidRPr="00D15F5B" w:rsidRDefault="00D15F5B" w:rsidP="00D15F5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5F5B"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ЛИТЕРАТУРНАЯ ГОСТИНАЯ,</w:t>
      </w:r>
    </w:p>
    <w:p w:rsidR="00D15F5B" w:rsidRPr="00D15F5B" w:rsidRDefault="00D15F5B" w:rsidP="00D15F5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5F5B"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ПОСВЯЩЁННАЯ 125-ЛЕТИЮ</w:t>
      </w:r>
    </w:p>
    <w:p w:rsidR="00D15F5B" w:rsidRPr="00D15F5B" w:rsidRDefault="00D15F5B" w:rsidP="00D15F5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5F5B"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СО ДНЯ РОЖДЕНИЯ </w:t>
      </w:r>
    </w:p>
    <w:p w:rsidR="00D15F5B" w:rsidRPr="00D15F5B" w:rsidRDefault="00D15F5B" w:rsidP="00D15F5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5F5B"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ВЫДАЮЩЕГОСЯ ПИСАТЕЛЯ, УЧИТЕЛЬСТВОВАВШЕГО В СЕЛЕ ЕЛАНЬ ХВОРОСТЯНСКОГО РАЙОНА</w:t>
      </w:r>
    </w:p>
    <w:p w:rsidR="00D15F5B" w:rsidRPr="00D15F5B" w:rsidRDefault="00D15F5B" w:rsidP="00D15F5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5F5B"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самарской области</w:t>
      </w:r>
    </w:p>
    <w:p w:rsidR="00D15F5B" w:rsidRPr="00D15F5B" w:rsidRDefault="00D15F5B" w:rsidP="00D15F5B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15F5B">
        <w:rPr>
          <w:rFonts w:ascii="Georgia" w:eastAsia="Times New Roman" w:hAnsi="Georgia" w:cs="Times New Roman"/>
          <w:b/>
          <w:bCs/>
          <w:caps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1913-1915, 1917-1918 ГОДАХ.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FF0000"/>
          <w:sz w:val="40"/>
          <w:szCs w:val="40"/>
          <w:u w:val="single"/>
          <w:lang w:eastAsia="ru-RU"/>
        </w:rPr>
      </w:pPr>
      <w:r w:rsidRPr="00D15F5B">
        <w:rPr>
          <w:rFonts w:ascii="Georgia" w:eastAsia="Times New Roman" w:hAnsi="Georgia" w:cs="Times New Roman"/>
          <w:b/>
          <w:bCs/>
          <w:color w:val="FF0000"/>
          <w:sz w:val="40"/>
          <w:szCs w:val="40"/>
          <w:u w:val="single"/>
          <w:lang w:eastAsia="ru-RU"/>
        </w:rPr>
        <w:t>Скобеле</w:t>
      </w:r>
      <w:proofErr w:type="gramStart"/>
      <w:r w:rsidRPr="00D15F5B">
        <w:rPr>
          <w:rFonts w:ascii="Georgia" w:eastAsia="Times New Roman" w:hAnsi="Georgia" w:cs="Times New Roman"/>
          <w:b/>
          <w:bCs/>
          <w:color w:val="FF0000"/>
          <w:sz w:val="40"/>
          <w:szCs w:val="40"/>
          <w:u w:val="single"/>
          <w:lang w:eastAsia="ru-RU"/>
        </w:rPr>
        <w:t>в(</w:t>
      </w:r>
      <w:proofErr w:type="gramEnd"/>
      <w:r w:rsidRPr="00D15F5B">
        <w:rPr>
          <w:rFonts w:ascii="Georgia" w:eastAsia="Times New Roman" w:hAnsi="Georgia" w:cs="Times New Roman"/>
          <w:b/>
          <w:bCs/>
          <w:color w:val="FF0000"/>
          <w:sz w:val="40"/>
          <w:szCs w:val="40"/>
          <w:u w:val="single"/>
          <w:lang w:eastAsia="ru-RU"/>
        </w:rPr>
        <w:t>Неверов) Александр Сергеевич</w:t>
      </w:r>
    </w:p>
    <w:p w:rsidR="00D15F5B" w:rsidRPr="00D15F5B" w:rsidRDefault="00D15F5B" w:rsidP="00D15F5B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bCs/>
          <w:color w:val="1F497D" w:themeColor="text2"/>
          <w:sz w:val="32"/>
          <w:szCs w:val="32"/>
          <w:lang w:eastAsia="ru-RU"/>
        </w:rPr>
      </w:pPr>
      <w:r w:rsidRPr="00D15F5B">
        <w:rPr>
          <w:rFonts w:ascii="Georgia" w:eastAsia="Times New Roman" w:hAnsi="Georgia" w:cs="Times New Roman"/>
          <w:b/>
          <w:bCs/>
          <w:color w:val="1F497D" w:themeColor="text2"/>
          <w:sz w:val="32"/>
          <w:szCs w:val="32"/>
          <w:lang w:eastAsia="ru-RU"/>
        </w:rPr>
        <w:t xml:space="preserve"> (1886 – 1923)</w:t>
      </w:r>
    </w:p>
    <w:p w:rsidR="00D15F5B" w:rsidRPr="00D15F5B" w:rsidRDefault="00D15F5B" w:rsidP="00D15F5B">
      <w:pPr>
        <w:shd w:val="clear" w:color="auto" w:fill="FFFFFF"/>
        <w:spacing w:before="240" w:after="240" w:line="360" w:lineRule="atLeast"/>
        <w:rPr>
          <w:rFonts w:ascii="Georgia" w:eastAsia="Times New Roman" w:hAnsi="Georgia" w:cs="Tahoma"/>
          <w:color w:val="383838"/>
          <w:sz w:val="28"/>
          <w:szCs w:val="28"/>
          <w:lang w:eastAsia="ru-RU"/>
        </w:rPr>
      </w:pPr>
      <w:r w:rsidRPr="00D15F5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 xml:space="preserve">   Цели: </w:t>
      </w:r>
      <w:r w:rsidRPr="00D15F5B">
        <w:rPr>
          <w:rFonts w:ascii="Georgia" w:eastAsia="Times New Roman" w:hAnsi="Georgia" w:cs="Times New Roman"/>
          <w:bCs/>
          <w:color w:val="000000"/>
          <w:sz w:val="28"/>
          <w:szCs w:val="28"/>
          <w:lang w:eastAsia="ru-RU"/>
        </w:rPr>
        <w:t>знакомство учащихся</w:t>
      </w:r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с жизнью и творчеством А.С. Неверова; привитие  интереса к книгам,  любовь к родному краю; развитие творческих способностей учеников, </w:t>
      </w:r>
      <w:r w:rsidRPr="00D15F5B">
        <w:rPr>
          <w:rFonts w:ascii="Georgia" w:eastAsia="Times New Roman" w:hAnsi="Georgia" w:cs="Tahoma"/>
          <w:color w:val="383838"/>
          <w:sz w:val="28"/>
          <w:szCs w:val="28"/>
          <w:lang w:eastAsia="ru-RU"/>
        </w:rPr>
        <w:t>воспитание патриотизма, гражданственности, чувства любви к Родине, к своей Малой Родине.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 xml:space="preserve">   Оборудование:</w:t>
      </w:r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альбомы, проекты, посвящённые 125-летию со дня рождения А.С. Неверова; выставка книг  А.С. Неверова и о А.С. Неверове; портреты  писателя; электронные слайды, кадры из фильма «Ташкент – город хлебный» режиссёра </w:t>
      </w:r>
      <w:proofErr w:type="spellStart"/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Шухрата</w:t>
      </w:r>
      <w:proofErr w:type="spellEnd"/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Аббасова</w:t>
      </w:r>
      <w:proofErr w:type="spellEnd"/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, сценариста А. </w:t>
      </w:r>
      <w:proofErr w:type="spellStart"/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Кончаловского</w:t>
      </w:r>
      <w:proofErr w:type="spellEnd"/>
      <w:r w:rsidRPr="00D15F5B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; выставка детских стихотворений «Проба пера», литературный календарь «Ноябрь – декабрь 20011-2012»</w:t>
      </w:r>
    </w:p>
    <w:p w:rsidR="00D15F5B" w:rsidRPr="00D15F5B" w:rsidRDefault="00D15F5B" w:rsidP="00D15F5B">
      <w:pPr>
        <w:tabs>
          <w:tab w:val="left" w:pos="3285"/>
        </w:tabs>
        <w:spacing w:after="100" w:afterAutospacing="1"/>
        <w:rPr>
          <w:rFonts w:ascii="Times New Roman" w:hAnsi="Times New Roman"/>
          <w:sz w:val="32"/>
          <w:szCs w:val="28"/>
        </w:rPr>
      </w:pPr>
      <w:r w:rsidRPr="00D15F5B">
        <w:rPr>
          <w:rFonts w:ascii="Times New Roman" w:hAnsi="Times New Roman"/>
          <w:i/>
          <w:sz w:val="32"/>
          <w:szCs w:val="28"/>
        </w:rPr>
        <w:lastRenderedPageBreak/>
        <w:t xml:space="preserve"> </w:t>
      </w:r>
      <w:r w:rsidRPr="00D15F5B">
        <w:rPr>
          <w:rFonts w:ascii="Georgia" w:hAnsi="Georgia"/>
          <w:b/>
          <w:sz w:val="32"/>
          <w:szCs w:val="28"/>
        </w:rPr>
        <w:t>Оформление помещения</w:t>
      </w:r>
      <w:r w:rsidRPr="00D15F5B">
        <w:rPr>
          <w:rFonts w:ascii="Times New Roman" w:hAnsi="Times New Roman"/>
          <w:i/>
          <w:sz w:val="32"/>
          <w:szCs w:val="28"/>
        </w:rPr>
        <w:t>:</w:t>
      </w:r>
      <w:r w:rsidRPr="00D15F5B">
        <w:rPr>
          <w:rFonts w:ascii="Times New Roman" w:hAnsi="Times New Roman"/>
          <w:sz w:val="32"/>
          <w:szCs w:val="28"/>
        </w:rPr>
        <w:t xml:space="preserve"> столы в классе расставлены полукругом, доска оформлена надписью «Литературная гостиная» на малой половине доски цитата из стихотворения </w:t>
      </w:r>
      <w:proofErr w:type="spellStart"/>
      <w:r w:rsidRPr="00D15F5B">
        <w:rPr>
          <w:rFonts w:ascii="Times New Roman" w:hAnsi="Times New Roman"/>
          <w:sz w:val="32"/>
          <w:szCs w:val="28"/>
        </w:rPr>
        <w:t>Н.Жоголева</w:t>
      </w:r>
      <w:proofErr w:type="spellEnd"/>
      <w:r w:rsidRPr="00D15F5B">
        <w:rPr>
          <w:rFonts w:ascii="Times New Roman" w:hAnsi="Times New Roman"/>
          <w:sz w:val="32"/>
          <w:szCs w:val="28"/>
        </w:rPr>
        <w:t xml:space="preserve"> «…Не забыла Елань про Неверов</w:t>
      </w:r>
      <w:r w:rsidR="00EE790F">
        <w:rPr>
          <w:rFonts w:ascii="Times New Roman" w:hAnsi="Times New Roman"/>
          <w:sz w:val="32"/>
          <w:szCs w:val="28"/>
        </w:rPr>
        <w:t>а, чтит и помнит народ земляка»; альбомы о А.С. Неверове; стенд «Жизнь в Елани»; презентация к уроку.</w:t>
      </w:r>
    </w:p>
    <w:p w:rsidR="00D15F5B" w:rsidRPr="00D15F5B" w:rsidRDefault="00D15F5B" w:rsidP="00D15F5B">
      <w:pPr>
        <w:tabs>
          <w:tab w:val="left" w:pos="3285"/>
        </w:tabs>
        <w:spacing w:after="100" w:afterAutospacing="1"/>
        <w:rPr>
          <w:rFonts w:ascii="Times New Roman" w:hAnsi="Times New Roman"/>
          <w:sz w:val="32"/>
          <w:szCs w:val="28"/>
        </w:rPr>
      </w:pPr>
    </w:p>
    <w:p w:rsidR="00D15F5B" w:rsidRPr="00D15F5B" w:rsidRDefault="00D15F5B" w:rsidP="00D15F5B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b/>
          <w:color w:val="000000"/>
          <w:sz w:val="28"/>
          <w:szCs w:val="28"/>
          <w:u w:val="single"/>
          <w:lang w:eastAsia="ru-RU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u w:val="single"/>
          <w:lang w:eastAsia="ru-RU"/>
        </w:rPr>
        <w:t>ХОД УРОКА</w:t>
      </w:r>
    </w:p>
    <w:p w:rsidR="00D15F5B" w:rsidRPr="00D15F5B" w:rsidRDefault="00D15F5B" w:rsidP="00D15F5B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Arial"/>
          <w:b/>
          <w:bCs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bCs/>
          <w:sz w:val="28"/>
          <w:szCs w:val="28"/>
          <w:lang w:eastAsia="ru-RU"/>
        </w:rPr>
        <w:t>I. Организационный момент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bCs/>
          <w:color w:val="000000"/>
          <w:sz w:val="28"/>
          <w:szCs w:val="28"/>
          <w:lang w:eastAsia="ru-RU"/>
        </w:rPr>
        <w:t>Учитель.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 Добрый день! Проходите в нашу гостиную, рассаживайтесь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поудобнее</w:t>
      </w:r>
      <w:proofErr w:type="gram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Arial"/>
          <w:b/>
          <w:bCs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bCs/>
          <w:sz w:val="28"/>
          <w:szCs w:val="28"/>
          <w:lang w:eastAsia="ru-RU"/>
        </w:rPr>
        <w:t>II. Постановка темы урока.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bCs/>
          <w:color w:val="000000"/>
          <w:sz w:val="28"/>
          <w:szCs w:val="28"/>
          <w:lang w:eastAsia="ru-RU"/>
        </w:rPr>
        <w:t>Учитель. 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Приглашаю вас в литературную гостиную «По тропинкам памяти…», которая посвящена 125-летию со дня рождения нашего земляка А.С. Неверова, писателя и учителя.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Arial"/>
          <w:b/>
          <w:bCs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bCs/>
          <w:sz w:val="28"/>
          <w:szCs w:val="28"/>
          <w:lang w:eastAsia="ru-RU"/>
        </w:rPr>
        <w:t>III. Основная часть.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Учитель.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 24 декабря 2011 года исполнится  125 лет со дня рождения выдающегося русского писателя, нашего земляка А.С. Неверова. Этот яркий и самобытный художник, по праву занимает одно из первых мест в ряду зачинателей советской литературы.   Судьба писателя неотделима от судьбы народа, выходец из низов крестьянства, он прошёл суровую школу жизни, и не случайно весь его творческий путь связан с жизнью русской деревни.  И </w:t>
      </w:r>
      <w:r w:rsidRPr="00D15F5B">
        <w:rPr>
          <w:rFonts w:ascii="Georgia" w:eastAsia="Times New Roman" w:hAnsi="Georgia" w:cs="Arial"/>
          <w:b/>
          <w:sz w:val="28"/>
          <w:szCs w:val="28"/>
          <w:lang w:eastAsia="ru-RU"/>
        </w:rPr>
        <w:t xml:space="preserve">первая тропинка </w:t>
      </w:r>
      <w:r w:rsidRPr="00D15F5B">
        <w:rPr>
          <w:rFonts w:ascii="Georgia" w:eastAsia="Times New Roman" w:hAnsi="Georgia" w:cs="Arial"/>
          <w:sz w:val="28"/>
          <w:szCs w:val="28"/>
          <w:lang w:eastAsia="ru-RU"/>
        </w:rPr>
        <w:t>нашей литературной гостиной «По страницам биографии Неверова».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Далее следует выступление заранее подготовленных учеников.</w:t>
      </w:r>
    </w:p>
    <w:p w:rsidR="00D15F5B" w:rsidRPr="00D15F5B" w:rsidRDefault="00D15F5B" w:rsidP="00D15F5B">
      <w:pPr>
        <w:spacing w:before="100" w:beforeAutospacing="1" w:after="0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Ведущий 1.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  Родился Неверов Александр Сергеевич в крестьянской семье. Отец служил унтер-офицером лейб-гвардии Уланского полка в Петербурге; мать умерла рано, оставив пятерых детей. С отцом отношения у Неверова не сложились. Вырос в семье деда; дом деда был приютом для странствующих людей (нищие, старухи, монахи с Афонской Горы); дед готовил Неверова «по торговой части», но в 1903 Неверов уходит  от деда учиться в волостной центр Озерки Ставропольского уезда. 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br/>
      </w: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lastRenderedPageBreak/>
        <w:t>Ведущий 2.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 середине мая 1906 после окончания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Озерковской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школы получает право преподавать в «школах грамоты». 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В это время его рассказы были напечатаны в столичном журнале «Вестник трезвости». Как он был тогда счастлив! С журналом он снялся на фотографии выпускников </w:t>
      </w:r>
      <w:proofErr w:type="spellStart"/>
      <w:r w:rsidRPr="00D15F5B">
        <w:rPr>
          <w:rFonts w:ascii="Georgia" w:hAnsi="Georgia"/>
          <w:sz w:val="28"/>
          <w:szCs w:val="28"/>
        </w:rPr>
        <w:t>озёрской</w:t>
      </w:r>
      <w:proofErr w:type="spellEnd"/>
      <w:r w:rsidRPr="00D15F5B">
        <w:rPr>
          <w:rFonts w:ascii="Georgia" w:hAnsi="Georgia"/>
          <w:sz w:val="28"/>
          <w:szCs w:val="28"/>
        </w:rPr>
        <w:t xml:space="preserve"> школы.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 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Учительствует в деревне  </w:t>
      </w:r>
      <w:proofErr w:type="gram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Новый</w:t>
      </w:r>
      <w:proofErr w:type="gram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Письмерь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Мелекесского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уезда  Самарской губернии. Так началась педагогическая деятельность А.С. Неверова, которая продолжалась около десяти лет.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br/>
      </w: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Ведущий 3.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  В 1907-10 Неверов учительствовал в деревне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Камышовка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Ставропольского уезда. В эти годы входит в большую литературу, печатается в журнале «РБ», «Современный мир». В его «Крошечном рассказике» (1908) 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М.Горький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увидел продолжение чеховской традиции. Начинающего Неверова поддержал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В.Г.Короленко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 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br/>
      </w: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Ведущий 4.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 </w:t>
      </w:r>
      <w:r w:rsidRPr="00D15F5B">
        <w:rPr>
          <w:rFonts w:ascii="Georgia" w:hAnsi="Georgia"/>
          <w:sz w:val="28"/>
          <w:szCs w:val="28"/>
        </w:rPr>
        <w:t xml:space="preserve">общей сложности Неверов учительствовал в деревнях 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и </w:t>
      </w:r>
      <w:proofErr w:type="gramStart"/>
      <w:r w:rsidRPr="00D15F5B">
        <w:rPr>
          <w:rFonts w:ascii="Georgia" w:hAnsi="Georgia"/>
          <w:sz w:val="28"/>
          <w:szCs w:val="28"/>
        </w:rPr>
        <w:t>сёлах</w:t>
      </w:r>
      <w:proofErr w:type="gramEnd"/>
      <w:r w:rsidRPr="00D15F5B">
        <w:rPr>
          <w:rFonts w:ascii="Georgia" w:hAnsi="Georgia"/>
          <w:sz w:val="28"/>
          <w:szCs w:val="28"/>
        </w:rPr>
        <w:t xml:space="preserve"> родной </w:t>
      </w:r>
      <w:proofErr w:type="spellStart"/>
      <w:r w:rsidRPr="00D15F5B">
        <w:rPr>
          <w:rFonts w:ascii="Georgia" w:hAnsi="Georgia"/>
          <w:sz w:val="28"/>
          <w:szCs w:val="28"/>
        </w:rPr>
        <w:t>Самарщины</w:t>
      </w:r>
      <w:proofErr w:type="spellEnd"/>
      <w:r w:rsidRPr="00D15F5B">
        <w:rPr>
          <w:rFonts w:ascii="Georgia" w:hAnsi="Georgia"/>
          <w:sz w:val="28"/>
          <w:szCs w:val="28"/>
        </w:rPr>
        <w:t xml:space="preserve"> около девяти лет. Летом 1908 года Неверов экстерном сдал испытания за городское трёхклассное училище и получил звание  «учителя начальных классов». За свой нелёгкий труд он получал 10 рублей в месяц.  Не лучше дело обстояло и с жильём. </w:t>
      </w:r>
      <w:proofErr w:type="gramStart"/>
      <w:r w:rsidRPr="00D15F5B">
        <w:rPr>
          <w:rFonts w:ascii="Georgia" w:hAnsi="Georgia"/>
          <w:sz w:val="28"/>
          <w:szCs w:val="28"/>
        </w:rPr>
        <w:t xml:space="preserve">В Новом </w:t>
      </w:r>
      <w:proofErr w:type="spellStart"/>
      <w:r w:rsidRPr="00D15F5B">
        <w:rPr>
          <w:rFonts w:ascii="Georgia" w:hAnsi="Georgia"/>
          <w:sz w:val="28"/>
          <w:szCs w:val="28"/>
        </w:rPr>
        <w:t>Письмере</w:t>
      </w:r>
      <w:proofErr w:type="spellEnd"/>
      <w:r w:rsidRPr="00D15F5B">
        <w:rPr>
          <w:rFonts w:ascii="Georgia" w:hAnsi="Georgia"/>
          <w:sz w:val="28"/>
          <w:szCs w:val="28"/>
        </w:rPr>
        <w:t xml:space="preserve"> у него был «угол» крестьянской избы, в Колодной – каморка церковного сторожа, а в </w:t>
      </w:r>
      <w:proofErr w:type="spellStart"/>
      <w:r w:rsidRPr="00D15F5B">
        <w:rPr>
          <w:rFonts w:ascii="Georgia" w:hAnsi="Georgia"/>
          <w:sz w:val="28"/>
          <w:szCs w:val="28"/>
        </w:rPr>
        <w:t>Камышовке</w:t>
      </w:r>
      <w:proofErr w:type="spellEnd"/>
      <w:r w:rsidRPr="00D15F5B">
        <w:rPr>
          <w:rFonts w:ascii="Georgia" w:hAnsi="Georgia"/>
          <w:sz w:val="28"/>
          <w:szCs w:val="28"/>
        </w:rPr>
        <w:t xml:space="preserve"> – крошечная, холодная и полутёмная пришкольная комната.</w:t>
      </w:r>
      <w:proofErr w:type="gramEnd"/>
      <w:r w:rsidRPr="00D15F5B">
        <w:rPr>
          <w:rFonts w:ascii="Georgia" w:hAnsi="Georgia"/>
          <w:sz w:val="28"/>
          <w:szCs w:val="28"/>
        </w:rPr>
        <w:t xml:space="preserve"> С переходом с систему земства материальное положение Неверова заметно улучшилось. В Елани, например, он получал 40 рублей жалованья и занимал приличную школьную квартиру.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Ведущий 1.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r w:rsidRPr="00D15F5B">
        <w:rPr>
          <w:rFonts w:ascii="Georgia" w:hAnsi="Georgia"/>
          <w:sz w:val="28"/>
          <w:szCs w:val="28"/>
        </w:rPr>
        <w:t>Учительскую деятельность Неверов называл своим «вторым призванием». Он увлекался ею, читал труды выдающихся русских педагогов, иногда выступал в газетах и журналах со статьями по школьному делу, работал над составлением так называемой «Антиалкогольной хрестоматии» для сельских школ.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Длительная учительская работа, полная тревог и волнений, многое дала Неверову-писателю. В ряде талантливых рассказов и очерков писателя об учителях отразились богатые личные впечатления от пребывания в среде сельского учительства.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Ведущий 2.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r w:rsidRPr="00D15F5B">
        <w:rPr>
          <w:sz w:val="24"/>
          <w:szCs w:val="24"/>
        </w:rPr>
        <w:t xml:space="preserve"> </w:t>
      </w:r>
      <w:r w:rsidRPr="00D15F5B">
        <w:rPr>
          <w:rFonts w:ascii="Georgia" w:hAnsi="Georgia"/>
          <w:sz w:val="28"/>
          <w:szCs w:val="28"/>
        </w:rPr>
        <w:t xml:space="preserve">В 1909 году в августовском номере журнала «Современный мир» был напечатан его рассказ «Музыка». В учительских кругах он произвёл сенсацию. Этот рассказ стоит в ряду лучших произведений писателя. Сюжетом для рассказа «Музыка» послужили воспоминания о родном селе </w:t>
      </w:r>
      <w:proofErr w:type="spellStart"/>
      <w:r w:rsidRPr="00D15F5B">
        <w:rPr>
          <w:rFonts w:ascii="Georgia" w:hAnsi="Georgia"/>
          <w:sz w:val="28"/>
          <w:szCs w:val="28"/>
        </w:rPr>
        <w:t>Новиковка</w:t>
      </w:r>
      <w:proofErr w:type="spellEnd"/>
      <w:r w:rsidRPr="00D15F5B">
        <w:rPr>
          <w:rFonts w:ascii="Georgia" w:hAnsi="Georgia"/>
          <w:sz w:val="28"/>
          <w:szCs w:val="28"/>
        </w:rPr>
        <w:t>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lastRenderedPageBreak/>
        <w:t>Ведущий 3.</w:t>
      </w:r>
      <w:r w:rsidRPr="00D15F5B">
        <w:rPr>
          <w:rFonts w:ascii="Georgia" w:hAnsi="Georgia"/>
          <w:sz w:val="28"/>
          <w:szCs w:val="28"/>
        </w:rPr>
        <w:t xml:space="preserve"> Весной 1909 года произошло знакомство писателя с П.А. Зеленцовой, учительницей церковноприходской школы деревни Андреевка. Первая встреча состоялась в соседнем чувашском селе </w:t>
      </w:r>
      <w:proofErr w:type="spellStart"/>
      <w:r w:rsidRPr="00D15F5B">
        <w:rPr>
          <w:rFonts w:ascii="Georgia" w:hAnsi="Georgia"/>
          <w:sz w:val="28"/>
          <w:szCs w:val="28"/>
        </w:rPr>
        <w:t>Калмаюр</w:t>
      </w:r>
      <w:proofErr w:type="spellEnd"/>
      <w:r w:rsidRPr="00D15F5B">
        <w:rPr>
          <w:rFonts w:ascii="Georgia" w:hAnsi="Georgia"/>
          <w:sz w:val="28"/>
          <w:szCs w:val="28"/>
        </w:rPr>
        <w:t xml:space="preserve">. Молодые люди уговорились после обедни чай попить с пирогами у священника, погулять за селом. Пелагея Андреевна была очень застенчива, во всеобщем веселье участие не принимала, шла чуть поодаль и рвала цветы. Второй раз встретились на учительских курсах в Самаре летом того же года. После курсов Пелагея Андреевна уехала в родное село </w:t>
      </w:r>
      <w:proofErr w:type="spellStart"/>
      <w:r w:rsidRPr="00D15F5B">
        <w:rPr>
          <w:rFonts w:ascii="Georgia" w:hAnsi="Georgia"/>
          <w:sz w:val="28"/>
          <w:szCs w:val="28"/>
        </w:rPr>
        <w:t>Мусорка</w:t>
      </w:r>
      <w:proofErr w:type="spellEnd"/>
      <w:r w:rsidRPr="00D15F5B">
        <w:rPr>
          <w:rFonts w:ascii="Georgia" w:hAnsi="Georgia"/>
          <w:sz w:val="28"/>
          <w:szCs w:val="28"/>
        </w:rPr>
        <w:t xml:space="preserve"> на каникулы, где вскоре получила письмо от А. Неверова с его фотографией и надписью на обороте латинскими буквами: «На память хорошей скромной девушке, которую полюбил». Свой новый рассказ «Серые дни», напечатанный в журнале «Русское богатство» он выпустил с надписью «Посвящается П.А. Зеленцовой».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4.</w:t>
      </w:r>
      <w:r w:rsidRPr="00D15F5B">
        <w:rPr>
          <w:rFonts w:ascii="Georgia" w:hAnsi="Georgia"/>
          <w:sz w:val="28"/>
          <w:szCs w:val="28"/>
        </w:rPr>
        <w:t xml:space="preserve"> В июле 1912 года состоялось венчание А.С. Неверова и П.А. Зеленцовой. Невесте пришлось купить своему жениху к венцу рубашку и пиджак, так как вид у него был далеко не жениховский. Весной 1913 года в семье родился сын Борис. Молодые родители переехали в село Елань, что находилось на юге Самарской губернии. </w:t>
      </w:r>
    </w:p>
    <w:p w:rsidR="00D15F5B" w:rsidRPr="00EE790F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</w:pPr>
      <w:r w:rsidRPr="00EE790F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 xml:space="preserve">Учитель. </w:t>
      </w:r>
      <w:r w:rsidRPr="00EE790F">
        <w:rPr>
          <w:b/>
          <w:color w:val="000000"/>
          <w:sz w:val="28"/>
          <w:szCs w:val="28"/>
        </w:rPr>
        <w:t xml:space="preserve"> </w:t>
      </w:r>
      <w:r w:rsidRPr="00EE790F">
        <w:rPr>
          <w:rFonts w:ascii="Georgia" w:hAnsi="Georgia"/>
          <w:b/>
          <w:color w:val="000000"/>
          <w:sz w:val="28"/>
          <w:szCs w:val="28"/>
        </w:rPr>
        <w:t xml:space="preserve">А сейчас мы пойдём по следующей тропинке  нашей литературной </w:t>
      </w:r>
      <w:r w:rsidRPr="00EE790F">
        <w:rPr>
          <w:rFonts w:ascii="Georgia" w:hAnsi="Georgia"/>
          <w:b/>
          <w:color w:val="000000"/>
          <w:spacing w:val="-3"/>
          <w:sz w:val="28"/>
          <w:szCs w:val="28"/>
        </w:rPr>
        <w:t xml:space="preserve">гостиной </w:t>
      </w:r>
      <w:r w:rsidRPr="00EE790F">
        <w:rPr>
          <w:rFonts w:ascii="Georgia" w:hAnsi="Georgia"/>
          <w:b/>
          <w:color w:val="FF0000"/>
          <w:spacing w:val="-3"/>
          <w:sz w:val="28"/>
          <w:szCs w:val="28"/>
        </w:rPr>
        <w:t>« В Елани».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1.</w:t>
      </w:r>
      <w:r w:rsidRPr="00D15F5B">
        <w:rPr>
          <w:rFonts w:ascii="Georgia" w:hAnsi="Georgia"/>
          <w:sz w:val="28"/>
          <w:szCs w:val="28"/>
        </w:rPr>
        <w:t xml:space="preserve"> Весной 1913 года у нас родился сын Борис, - вспоминала жена Писателя Пелагея Андреевна Зеленцова, - в том же году мы получили назначение в </w:t>
      </w:r>
      <w:proofErr w:type="spellStart"/>
      <w:r w:rsidRPr="00D15F5B">
        <w:rPr>
          <w:rFonts w:ascii="Georgia" w:hAnsi="Georgia"/>
          <w:sz w:val="28"/>
          <w:szCs w:val="28"/>
        </w:rPr>
        <w:t>двухштатную</w:t>
      </w:r>
      <w:proofErr w:type="spellEnd"/>
      <w:r w:rsidRPr="00D15F5B">
        <w:rPr>
          <w:rFonts w:ascii="Georgia" w:hAnsi="Georgia"/>
          <w:sz w:val="28"/>
          <w:szCs w:val="28"/>
        </w:rPr>
        <w:t xml:space="preserve"> школу села Елань. Жили на севере губернии, теперь предстояло спуститься на юг, к границе Николаевского уезда.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2.</w:t>
      </w:r>
      <w:r w:rsidRPr="00D15F5B">
        <w:rPr>
          <w:rFonts w:ascii="Georgia" w:hAnsi="Georgia"/>
          <w:sz w:val="28"/>
          <w:szCs w:val="28"/>
        </w:rPr>
        <w:t xml:space="preserve"> Елань, в сущности, была таким же захолустьем, как и </w:t>
      </w:r>
      <w:proofErr w:type="spellStart"/>
      <w:r w:rsidRPr="00D15F5B">
        <w:rPr>
          <w:rFonts w:ascii="Georgia" w:hAnsi="Georgia"/>
          <w:sz w:val="28"/>
          <w:szCs w:val="28"/>
        </w:rPr>
        <w:t>Камышовка</w:t>
      </w:r>
      <w:proofErr w:type="spellEnd"/>
      <w:r w:rsidRPr="00D15F5B">
        <w:rPr>
          <w:rFonts w:ascii="Georgia" w:hAnsi="Georgia"/>
          <w:sz w:val="28"/>
          <w:szCs w:val="28"/>
        </w:rPr>
        <w:t xml:space="preserve">, Колодная, </w:t>
      </w:r>
      <w:proofErr w:type="spellStart"/>
      <w:r w:rsidRPr="00D15F5B">
        <w:rPr>
          <w:rFonts w:ascii="Georgia" w:hAnsi="Georgia"/>
          <w:sz w:val="28"/>
          <w:szCs w:val="28"/>
        </w:rPr>
        <w:t>Супонево</w:t>
      </w:r>
      <w:proofErr w:type="spellEnd"/>
      <w:r w:rsidRPr="00D15F5B">
        <w:rPr>
          <w:rFonts w:ascii="Georgia" w:hAnsi="Georgia"/>
          <w:sz w:val="28"/>
          <w:szCs w:val="28"/>
        </w:rPr>
        <w:t xml:space="preserve">. Почта находилась за двенадцать вёрст, в селе </w:t>
      </w:r>
      <w:proofErr w:type="spellStart"/>
      <w:r w:rsidRPr="00D15F5B">
        <w:rPr>
          <w:rFonts w:ascii="Georgia" w:hAnsi="Georgia"/>
          <w:sz w:val="28"/>
          <w:szCs w:val="28"/>
        </w:rPr>
        <w:t>Студенцы</w:t>
      </w:r>
      <w:proofErr w:type="spellEnd"/>
      <w:r w:rsidRPr="00D15F5B">
        <w:rPr>
          <w:rFonts w:ascii="Georgia" w:hAnsi="Georgia"/>
          <w:sz w:val="28"/>
          <w:szCs w:val="28"/>
        </w:rPr>
        <w:t>, больница – там же. Счастье было только в том, что на сельской площади, возле церкви, стояла новая школа. Два класса – большие и светлые, раздевальня, квартира для учителя… мы, конечно, ликовали, что выбрались из мрачных и грязных изб, где до этого приходилось жить.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</w:t>
      </w:r>
      <w:r w:rsidRPr="00D15F5B">
        <w:rPr>
          <w:rFonts w:ascii="Georgia" w:hAnsi="Georgia"/>
          <w:b/>
          <w:sz w:val="28"/>
          <w:szCs w:val="28"/>
        </w:rPr>
        <w:t>Ведущий 3.</w:t>
      </w:r>
      <w:r w:rsidRPr="00D15F5B">
        <w:rPr>
          <w:rFonts w:ascii="Georgia" w:hAnsi="Georgia"/>
          <w:sz w:val="28"/>
          <w:szCs w:val="28"/>
        </w:rPr>
        <w:t xml:space="preserve"> Александр Сергеевич взялся за школьное дело, как всегда с увлечением. Ребят он любил. В большую перемену играл с ними около школы в лапту и снежки. Дети тоже любили своего учителя. После уроков он обучал ребят хоровому пению. Накануне </w:t>
      </w:r>
      <w:r w:rsidRPr="00D15F5B">
        <w:rPr>
          <w:rFonts w:ascii="Georgia" w:hAnsi="Georgia"/>
          <w:sz w:val="28"/>
          <w:szCs w:val="28"/>
        </w:rPr>
        <w:lastRenderedPageBreak/>
        <w:t>разучивал по нотам на скрипке какую-нибудь песню, а на другой день дирижировал хором.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4.</w:t>
      </w:r>
      <w:r w:rsidRPr="00D15F5B">
        <w:rPr>
          <w:rFonts w:ascii="Georgia" w:hAnsi="Georgia"/>
          <w:sz w:val="28"/>
          <w:szCs w:val="28"/>
        </w:rPr>
        <w:t xml:space="preserve"> С вечера писатель брался за литературную работу и нередко просиживал за рукописями до утра. Бабы, идя утром доить коров, недоумевали: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-Чего это учителю не спится? До третьих петухов у него огонь горит…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</w:t>
      </w:r>
      <w:proofErr w:type="gramStart"/>
      <w:r w:rsidRPr="00D15F5B">
        <w:rPr>
          <w:rFonts w:ascii="Georgia" w:hAnsi="Georgia"/>
          <w:sz w:val="28"/>
          <w:szCs w:val="28"/>
        </w:rPr>
        <w:t>Написанное</w:t>
      </w:r>
      <w:proofErr w:type="gramEnd"/>
      <w:r w:rsidRPr="00D15F5B">
        <w:rPr>
          <w:rFonts w:ascii="Georgia" w:hAnsi="Georgia"/>
          <w:sz w:val="28"/>
          <w:szCs w:val="28"/>
        </w:rPr>
        <w:t xml:space="preserve"> Александр Сергеевич всегда читал жене. Она  была его первым читателем и критиком. 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1</w:t>
      </w:r>
      <w:r w:rsidRPr="00D15F5B">
        <w:rPr>
          <w:rFonts w:ascii="Georgia" w:hAnsi="Georgia"/>
          <w:sz w:val="28"/>
          <w:szCs w:val="28"/>
        </w:rPr>
        <w:t>.Иногда Неверов отрывался от работы и бежал к жене со словами: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-Потри-ка вот здесь скорее!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Он указывал на плечо сзади, ближе к шее, и ёжился от боли. Она растирала плечо рукой, и через несколько минут боль проходила.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-Нервное это, - говорил он и снова садился за работу.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</w:t>
      </w:r>
      <w:r w:rsidRPr="00D15F5B">
        <w:rPr>
          <w:rFonts w:ascii="Georgia" w:hAnsi="Georgia"/>
          <w:b/>
          <w:sz w:val="28"/>
          <w:szCs w:val="28"/>
        </w:rPr>
        <w:t>Ведущий 2.</w:t>
      </w:r>
      <w:r w:rsidRPr="00D15F5B">
        <w:rPr>
          <w:rFonts w:ascii="Georgia" w:hAnsi="Georgia"/>
          <w:sz w:val="28"/>
          <w:szCs w:val="28"/>
        </w:rPr>
        <w:t xml:space="preserve"> Александр Сергеевич был великим тружеником. Многое увлекало его. За что ни возьмётся, всё делает </w:t>
      </w:r>
      <w:proofErr w:type="gramStart"/>
      <w:r w:rsidRPr="00D15F5B">
        <w:rPr>
          <w:rFonts w:ascii="Georgia" w:hAnsi="Georgia"/>
          <w:sz w:val="28"/>
          <w:szCs w:val="28"/>
        </w:rPr>
        <w:t>споро</w:t>
      </w:r>
      <w:proofErr w:type="gramEnd"/>
      <w:r w:rsidRPr="00D15F5B">
        <w:rPr>
          <w:rFonts w:ascii="Georgia" w:hAnsi="Georgia"/>
          <w:sz w:val="28"/>
          <w:szCs w:val="28"/>
        </w:rPr>
        <w:t xml:space="preserve">, старательно. Грядки в огороде разобьёт ровные и аккуратные, плетень заплетёт – любой мужик позавидует. Ловко и быстро рубил хворост на дрова. Отлично переплетал книги. Шил на швейной машине. За всё это брался с охотой и любовью, но увлечение всё же скоро проходило. Только в литературной работе было у него какое-то неизмеримое и неизменное упорство. Он мог, взявшись за рукопись, не спать несколько ночей подряд, забывал </w:t>
      </w:r>
      <w:proofErr w:type="gramStart"/>
      <w:r w:rsidRPr="00D15F5B">
        <w:rPr>
          <w:rFonts w:ascii="Georgia" w:hAnsi="Georgia"/>
          <w:sz w:val="28"/>
          <w:szCs w:val="28"/>
        </w:rPr>
        <w:t>есть</w:t>
      </w:r>
      <w:proofErr w:type="gramEnd"/>
      <w:r w:rsidRPr="00D15F5B">
        <w:rPr>
          <w:rFonts w:ascii="Georgia" w:hAnsi="Georgia"/>
          <w:sz w:val="28"/>
          <w:szCs w:val="28"/>
        </w:rPr>
        <w:t xml:space="preserve"> и пить, не слышал, о чём его спрашивали…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3.</w:t>
      </w:r>
      <w:r w:rsidRPr="00D15F5B">
        <w:rPr>
          <w:rFonts w:ascii="Georgia" w:hAnsi="Georgia"/>
          <w:sz w:val="28"/>
          <w:szCs w:val="28"/>
        </w:rPr>
        <w:t xml:space="preserve">  Живя в Елани, Александр Сергеевич, как и ранее,  очень много читал. Книги и журналы он выписывал и брал у знакомых. Кроме того, вёл большую переписку с литераторами И.Е. Лаврентьевым и П. Яровым. Переписывался также с В.Я. </w:t>
      </w:r>
      <w:proofErr w:type="spellStart"/>
      <w:r w:rsidRPr="00D15F5B">
        <w:rPr>
          <w:rFonts w:ascii="Georgia" w:hAnsi="Georgia"/>
          <w:sz w:val="28"/>
          <w:szCs w:val="28"/>
        </w:rPr>
        <w:t>Муриновым</w:t>
      </w:r>
      <w:proofErr w:type="spellEnd"/>
      <w:r w:rsidRPr="00D15F5B">
        <w:rPr>
          <w:rFonts w:ascii="Georgia" w:hAnsi="Georgia"/>
          <w:sz w:val="28"/>
          <w:szCs w:val="28"/>
        </w:rPr>
        <w:t xml:space="preserve"> и В.А. </w:t>
      </w:r>
      <w:proofErr w:type="spellStart"/>
      <w:r w:rsidRPr="00D15F5B">
        <w:rPr>
          <w:rFonts w:ascii="Georgia" w:hAnsi="Georgia"/>
          <w:sz w:val="28"/>
          <w:szCs w:val="28"/>
        </w:rPr>
        <w:t>Поссе</w:t>
      </w:r>
      <w:proofErr w:type="spellEnd"/>
      <w:r w:rsidRPr="00D15F5B">
        <w:rPr>
          <w:rFonts w:ascii="Georgia" w:hAnsi="Georgia"/>
          <w:sz w:val="28"/>
          <w:szCs w:val="28"/>
        </w:rPr>
        <w:t>, который был в то время редактором «Жизни для всех». Люди эти поддерживали его творческие порывы. Получение журналов и писем было для него праздником.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Неприятие рукописей редакциями действовало на Александра Сергеевича угнетающе. Свои чувства выливал в письмах: «Жить нельзя, дышать трудно нашему брату…Мы вошли в литературу, но оказываемся в ней лишними, ненужными в той среде, которая </w:t>
      </w:r>
      <w:r w:rsidRPr="00D15F5B">
        <w:rPr>
          <w:rFonts w:ascii="Georgia" w:hAnsi="Georgia"/>
          <w:sz w:val="28"/>
          <w:szCs w:val="28"/>
        </w:rPr>
        <w:lastRenderedPageBreak/>
        <w:t>составляет особую касту. Мы любопытны, как выходцы из крестьян, но не интересны. На нас смотрят, но о нас не думают…»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4.</w:t>
      </w:r>
      <w:r w:rsidRPr="00D15F5B">
        <w:rPr>
          <w:rFonts w:ascii="Georgia" w:hAnsi="Georgia"/>
          <w:sz w:val="28"/>
          <w:szCs w:val="28"/>
        </w:rPr>
        <w:t xml:space="preserve"> Осенью школу в Елани должны были обшить тёсом и покрасить. Стали возить от земства доски, краски, гвозди. Александр Сергеевич как заведующий школой всё это принимал, расписываясь на документах. Потом явились плотники, маляры.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Учитель.</w:t>
      </w:r>
      <w:r w:rsidRPr="00D15F5B">
        <w:rPr>
          <w:rFonts w:ascii="Georgia" w:hAnsi="Georgia"/>
          <w:sz w:val="28"/>
          <w:szCs w:val="28"/>
        </w:rPr>
        <w:t xml:space="preserve"> Под впечатлением ремонтных работ был начат рассказ «Новый дом».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1.</w:t>
      </w:r>
      <w:r w:rsidRPr="00D15F5B">
        <w:rPr>
          <w:rFonts w:ascii="Georgia" w:hAnsi="Georgia"/>
          <w:sz w:val="28"/>
          <w:szCs w:val="28"/>
        </w:rPr>
        <w:t xml:space="preserve">  Зимой 1914 года, кажется, перед святками, Александр Сергеевич был призван в армию. </w:t>
      </w:r>
      <w:proofErr w:type="gramStart"/>
      <w:r w:rsidRPr="00D15F5B">
        <w:rPr>
          <w:rFonts w:ascii="Georgia" w:hAnsi="Georgia"/>
          <w:sz w:val="28"/>
          <w:szCs w:val="28"/>
        </w:rPr>
        <w:t xml:space="preserve">Его направили в 690-ю пешую дружину, которая стояла недалеко от Самары в посёлке </w:t>
      </w:r>
      <w:proofErr w:type="spellStart"/>
      <w:r w:rsidRPr="00D15F5B">
        <w:rPr>
          <w:rFonts w:ascii="Georgia" w:hAnsi="Georgia"/>
          <w:sz w:val="28"/>
          <w:szCs w:val="28"/>
        </w:rPr>
        <w:t>Иващенково</w:t>
      </w:r>
      <w:proofErr w:type="spellEnd"/>
      <w:r w:rsidRPr="00D15F5B">
        <w:rPr>
          <w:rFonts w:ascii="Georgia" w:hAnsi="Georgia"/>
          <w:sz w:val="28"/>
          <w:szCs w:val="28"/>
        </w:rPr>
        <w:t xml:space="preserve"> ныне город Чапаевск).</w:t>
      </w:r>
      <w:proofErr w:type="gramEnd"/>
      <w:r w:rsidRPr="00D15F5B">
        <w:rPr>
          <w:rFonts w:ascii="Georgia" w:hAnsi="Georgia"/>
          <w:sz w:val="28"/>
          <w:szCs w:val="28"/>
        </w:rPr>
        <w:t xml:space="preserve"> Условия жизни солдат были тяжелейшие. В казармах – теснота, грязь. Спать приходилось на полу. Муштра, грубость, издевательства какого-нибудь зазнайки унтер-офицера, «руки по швам» - всё это убийственно действовало на впечатлительную натуру писателя.   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</w:t>
      </w:r>
      <w:r w:rsidRPr="00D15F5B">
        <w:rPr>
          <w:rFonts w:ascii="Georgia" w:hAnsi="Georgia"/>
          <w:b/>
          <w:sz w:val="28"/>
          <w:szCs w:val="28"/>
        </w:rPr>
        <w:t>Учитель.</w:t>
      </w:r>
      <w:r w:rsidRPr="00D15F5B">
        <w:rPr>
          <w:rFonts w:ascii="Georgia" w:hAnsi="Georgia"/>
          <w:sz w:val="28"/>
          <w:szCs w:val="28"/>
        </w:rPr>
        <w:t xml:space="preserve"> Как человека хорошо грамотного Александра Сергеевича назначили вскоре ротным писарем. Стало немного </w:t>
      </w:r>
      <w:proofErr w:type="gramStart"/>
      <w:r w:rsidRPr="00D15F5B">
        <w:rPr>
          <w:rFonts w:ascii="Georgia" w:hAnsi="Georgia"/>
          <w:sz w:val="28"/>
          <w:szCs w:val="28"/>
        </w:rPr>
        <w:t>полегче</w:t>
      </w:r>
      <w:proofErr w:type="gramEnd"/>
      <w:r w:rsidRPr="00D15F5B">
        <w:rPr>
          <w:rFonts w:ascii="Georgia" w:hAnsi="Georgia"/>
          <w:sz w:val="28"/>
          <w:szCs w:val="28"/>
        </w:rPr>
        <w:t>. Добыл он себе кровать, купил керосиновую лампочку и стал по ночам работать. В 1915 году ему прислал три письма М. Горький. Письма были тёплые, ободряющие.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2.</w:t>
      </w:r>
      <w:r w:rsidRPr="00D15F5B">
        <w:rPr>
          <w:rFonts w:ascii="Georgia" w:hAnsi="Georgia"/>
          <w:sz w:val="28"/>
          <w:szCs w:val="28"/>
        </w:rPr>
        <w:t xml:space="preserve"> Вскоре Александра Сергеевича определили на фельдшерские курсы в Самаре, а после их успешного окончания – на должность ротного фельдшера при местном военном лазарете, обращался он с ранеными бережно и внимательно, и они любили его. Жена наезжала к нему иногда из Елани и жила поблизости от лазарета.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Учитель.</w:t>
      </w:r>
      <w:r w:rsidRPr="00D15F5B">
        <w:rPr>
          <w:rFonts w:ascii="Georgia" w:hAnsi="Georgia"/>
          <w:sz w:val="28"/>
          <w:szCs w:val="28"/>
        </w:rPr>
        <w:t xml:space="preserve"> Фельдшера Скобелева как смелого и сознательного вскоре выбрали в Самарский городской Совет военных депутатов.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А осенью 1917 года Неверов вместе с другими учителями был отпущен со службы и вернулся домой. Крестьяне, узнав, что он  фельдшер, повалили к нему со своими болезнями. Пришлось запастись кое-какими лекарствами – хиной, валерьянкой, йодом, фенацетином. В возможной медицинской помощи он никому не отказывал. Результаты лечения нередко бывали удачным, и бабы совали «лекарю» яйца, хлеб, пироги.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lastRenderedPageBreak/>
        <w:t xml:space="preserve">  </w:t>
      </w:r>
      <w:r w:rsidRPr="00D15F5B">
        <w:rPr>
          <w:rFonts w:ascii="Georgia" w:hAnsi="Georgia"/>
          <w:b/>
          <w:sz w:val="28"/>
          <w:szCs w:val="28"/>
        </w:rPr>
        <w:t>Ведущий 3.</w:t>
      </w:r>
      <w:r w:rsidRPr="00D15F5B">
        <w:rPr>
          <w:rFonts w:ascii="Georgia" w:hAnsi="Georgia"/>
          <w:sz w:val="28"/>
          <w:szCs w:val="28"/>
        </w:rPr>
        <w:t xml:space="preserve"> С крестьянами в Елани Неверов-Скобелев часто беседовал на политические темы, помогал разобраться в трудных вопросах. А однажды он собрал возле школы женщин и долго объяснял им, какие права даёт женщинам-труженицам Советская власть.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</w:t>
      </w:r>
      <w:r w:rsidRPr="00D15F5B">
        <w:rPr>
          <w:rFonts w:ascii="Georgia" w:hAnsi="Georgia"/>
          <w:b/>
          <w:sz w:val="28"/>
          <w:szCs w:val="28"/>
        </w:rPr>
        <w:t>Ведущий 4.</w:t>
      </w:r>
      <w:r w:rsidRPr="00D15F5B">
        <w:rPr>
          <w:rFonts w:ascii="Georgia" w:hAnsi="Georgia"/>
          <w:sz w:val="28"/>
          <w:szCs w:val="28"/>
        </w:rPr>
        <w:t xml:space="preserve"> Зимой, после святок, он ездил в Самару, на обратном пути заночевал на постоялом дворе около станции и заразился сыпным тифом. Повезли его в </w:t>
      </w:r>
      <w:proofErr w:type="spellStart"/>
      <w:r w:rsidRPr="00D15F5B">
        <w:rPr>
          <w:rFonts w:ascii="Georgia" w:hAnsi="Georgia"/>
          <w:sz w:val="28"/>
          <w:szCs w:val="28"/>
        </w:rPr>
        <w:t>Студенцы</w:t>
      </w:r>
      <w:proofErr w:type="spellEnd"/>
      <w:r w:rsidRPr="00D15F5B">
        <w:rPr>
          <w:rFonts w:ascii="Georgia" w:hAnsi="Georgia"/>
          <w:sz w:val="28"/>
          <w:szCs w:val="28"/>
        </w:rPr>
        <w:t xml:space="preserve"> – в больницу. Но больница за неимением дров была закрыта. Пришлось ехать в Самару – сорок вёрст на лошадях и вёрст пятьдесят на поезде. Через некоторое время врач сказал, что кризис миновал. Больной стал постепенно поправляться. Недели через три вернулся в Елань.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Учитель.</w:t>
      </w:r>
      <w:r w:rsidRPr="00D15F5B">
        <w:rPr>
          <w:rFonts w:ascii="Georgia" w:hAnsi="Georgia"/>
          <w:sz w:val="28"/>
          <w:szCs w:val="28"/>
        </w:rPr>
        <w:t xml:space="preserve"> Уже после Октябрьской революции Неверов задумал перебраться в Самару, чтобы заняться исключительно литературным трудом. Болезнь задержала его до весны 1918 года. Поправившись, он двинулся в дорогу. Начиналась новая жизнь. 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 В Елани Неверов пишет рассказы «От неизвестных причин», «Пропавшая страна», «Последнее средство», «Шапка с пером», в основу которых легли местные впечатления. </w:t>
      </w:r>
    </w:p>
    <w:p w:rsidR="00D15F5B" w:rsidRPr="00EE790F" w:rsidRDefault="00D15F5B" w:rsidP="00D15F5B">
      <w:pPr>
        <w:shd w:val="clear" w:color="auto" w:fill="FFFFFF"/>
        <w:ind w:left="1276" w:hanging="1276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</w:pPr>
      <w:r w:rsidRPr="00D15F5B">
        <w:rPr>
          <w:rFonts w:ascii="Georgia" w:hAnsi="Georgia"/>
          <w:b/>
          <w:sz w:val="28"/>
          <w:szCs w:val="28"/>
        </w:rPr>
        <w:t>Учитель</w:t>
      </w:r>
      <w:r w:rsidRPr="00D15F5B">
        <w:rPr>
          <w:rFonts w:ascii="Georgia" w:hAnsi="Georgia"/>
          <w:sz w:val="28"/>
          <w:szCs w:val="28"/>
        </w:rPr>
        <w:t xml:space="preserve">. </w:t>
      </w:r>
      <w:r w:rsidRPr="00EE790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eastAsia="ru-RU"/>
        </w:rPr>
        <w:t>Нашу литературную гостиную продолжит третья тропинка «По страницам произведений, написанных в Елани».</w:t>
      </w:r>
    </w:p>
    <w:p w:rsidR="00D15F5B" w:rsidRPr="00D15F5B" w:rsidRDefault="00D15F5B" w:rsidP="00D15F5B">
      <w:pPr>
        <w:numPr>
          <w:ilvl w:val="0"/>
          <w:numId w:val="3"/>
        </w:numPr>
        <w:contextualSpacing/>
        <w:rPr>
          <w:rFonts w:ascii="Georgia" w:hAnsi="Georgia"/>
          <w:b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Рассказ учащихся.</w:t>
      </w:r>
    </w:p>
    <w:p w:rsidR="00D15F5B" w:rsidRPr="00D15F5B" w:rsidRDefault="00D15F5B" w:rsidP="00D15F5B">
      <w:pPr>
        <w:ind w:left="1440"/>
        <w:contextualSpacing/>
        <w:rPr>
          <w:rFonts w:ascii="Georgia" w:hAnsi="Georgia"/>
          <w:sz w:val="28"/>
          <w:szCs w:val="28"/>
        </w:rPr>
      </w:pPr>
    </w:p>
    <w:p w:rsidR="00D15F5B" w:rsidRPr="00D15F5B" w:rsidRDefault="00D15F5B" w:rsidP="00D15F5B">
      <w:pPr>
        <w:numPr>
          <w:ilvl w:val="0"/>
          <w:numId w:val="2"/>
        </w:numPr>
        <w:contextualSpacing/>
        <w:jc w:val="center"/>
        <w:rPr>
          <w:rFonts w:ascii="Georgia" w:hAnsi="Georgia"/>
          <w:b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  <w:highlight w:val="cyan"/>
        </w:rPr>
        <w:t>Рассказ «Последнее средство»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Два полюса отчётливо видит писатель </w:t>
      </w:r>
      <w:proofErr w:type="gramStart"/>
      <w:r w:rsidRPr="00D15F5B">
        <w:rPr>
          <w:rFonts w:ascii="Georgia" w:hAnsi="Georgia"/>
          <w:sz w:val="28"/>
          <w:szCs w:val="28"/>
        </w:rPr>
        <w:t>в</w:t>
      </w:r>
      <w:proofErr w:type="gramEnd"/>
      <w:r w:rsidRPr="00D15F5B">
        <w:rPr>
          <w:rFonts w:ascii="Georgia" w:hAnsi="Georgia"/>
          <w:sz w:val="28"/>
          <w:szCs w:val="28"/>
        </w:rPr>
        <w:t xml:space="preserve"> ожидающей нового неурожая </w:t>
      </w:r>
      <w:proofErr w:type="spellStart"/>
      <w:r w:rsidRPr="00D15F5B">
        <w:rPr>
          <w:rFonts w:ascii="Georgia" w:hAnsi="Georgia"/>
          <w:sz w:val="28"/>
          <w:szCs w:val="28"/>
        </w:rPr>
        <w:t>Зареченке</w:t>
      </w:r>
      <w:proofErr w:type="spellEnd"/>
      <w:r w:rsidRPr="00D15F5B">
        <w:rPr>
          <w:rFonts w:ascii="Georgia" w:hAnsi="Georgia"/>
          <w:sz w:val="28"/>
          <w:szCs w:val="28"/>
        </w:rPr>
        <w:t xml:space="preserve">. На одном – «богатые мужики», спешащие взвинтить цены на хлеб, на другом – встревоженная беднота, предлагающая себя «и в косцы, и в жнецы, и на все дела, на какие только вздумается богатому человеку». Хлеб дорожает, труд дешевеет, и петля, в которой кулаки держат село, затягивается всё туже. Над людьми нависает угроза голодной смерти, ожесточая их. Начинается поистине страшный процесс освобождения от «лишних ртов»: сыновья выгоняют за порог «ненужных» стариков и старух. Напрасные попытки вызвать у богатеев жалость к чужому горю рождают отчаяние. Трём </w:t>
      </w:r>
      <w:proofErr w:type="gramStart"/>
      <w:r w:rsidRPr="00D15F5B">
        <w:rPr>
          <w:rFonts w:ascii="Georgia" w:hAnsi="Georgia"/>
          <w:sz w:val="28"/>
          <w:szCs w:val="28"/>
        </w:rPr>
        <w:t>мироедам</w:t>
      </w:r>
      <w:proofErr w:type="gramEnd"/>
      <w:r w:rsidRPr="00D15F5B">
        <w:rPr>
          <w:rFonts w:ascii="Georgia" w:hAnsi="Georgia"/>
          <w:sz w:val="28"/>
          <w:szCs w:val="28"/>
        </w:rPr>
        <w:t xml:space="preserve"> кланяется тихий и робкий Василий Сафронов, выпрашивая у них хоть полпуда муки за полушубок, - бесполезно. Отчаявшись, он решается на преступление: </w:t>
      </w:r>
      <w:r w:rsidRPr="00D15F5B">
        <w:rPr>
          <w:rFonts w:ascii="Georgia" w:hAnsi="Georgia"/>
          <w:sz w:val="28"/>
          <w:szCs w:val="28"/>
        </w:rPr>
        <w:lastRenderedPageBreak/>
        <w:t xml:space="preserve">нападает на нищего, чтобы завладеть его сумой.  </w:t>
      </w:r>
      <w:proofErr w:type="gramStart"/>
      <w:r w:rsidRPr="00D15F5B">
        <w:rPr>
          <w:rFonts w:ascii="Georgia" w:hAnsi="Georgia"/>
          <w:sz w:val="28"/>
          <w:szCs w:val="28"/>
        </w:rPr>
        <w:t>Последний</w:t>
      </w:r>
      <w:proofErr w:type="gramEnd"/>
      <w:r w:rsidRPr="00D15F5B">
        <w:rPr>
          <w:rFonts w:ascii="Georgia" w:hAnsi="Georgia"/>
          <w:sz w:val="28"/>
          <w:szCs w:val="28"/>
        </w:rPr>
        <w:t xml:space="preserve"> убивает Василия ножом.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Неверов отмечает рост в селе настроений недовольства и озлобленности.</w:t>
      </w:r>
    </w:p>
    <w:p w:rsidR="00D15F5B" w:rsidRPr="00D15F5B" w:rsidRDefault="00D15F5B" w:rsidP="00D15F5B">
      <w:pPr>
        <w:numPr>
          <w:ilvl w:val="0"/>
          <w:numId w:val="2"/>
        </w:numPr>
        <w:contextualSpacing/>
        <w:jc w:val="center"/>
        <w:rPr>
          <w:rFonts w:ascii="Georgia" w:hAnsi="Georgia"/>
          <w:b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  <w:highlight w:val="cyan"/>
        </w:rPr>
        <w:t>Рассказ «Пропавшая страна»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Опять возникает образ смиренного и мечтательного крестьянина. Герой рассказа Егор Иванович утешает себя верой в существование «пропавшей страны» мужицкого довольства. Более того, он решает отыскать эту «страну», для чего колесит по сибирским просторам. Однако «утешенье» оказывается ложью, и Егор Иванович приходит к выводу, что «везде тяжела жизнь и люди везде задыхаются, ищут выхода, не могут найти». Долго бродит Егор Иванович по стране, но так и не находит счастливых мест. </w:t>
      </w:r>
      <w:proofErr w:type="gramStart"/>
      <w:r w:rsidRPr="00D15F5B">
        <w:rPr>
          <w:rFonts w:ascii="Georgia" w:hAnsi="Georgia"/>
          <w:sz w:val="28"/>
          <w:szCs w:val="28"/>
        </w:rPr>
        <w:t>Возвращаясь</w:t>
      </w:r>
      <w:proofErr w:type="gramEnd"/>
      <w:r w:rsidRPr="00D15F5B">
        <w:rPr>
          <w:rFonts w:ascii="Georgia" w:hAnsi="Georgia"/>
          <w:sz w:val="28"/>
          <w:szCs w:val="28"/>
        </w:rPr>
        <w:t xml:space="preserve"> домой ни с чем, по    дороге замёрз и умер.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Крушение бездейственной мечты ставит Егора Ивановича лицом к лицу с жестокой действительностью. Жизнь кажется ему «железным кольцом», через которое нельзя перешагнуть.   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</w:p>
    <w:p w:rsidR="00D15F5B" w:rsidRPr="00D15F5B" w:rsidRDefault="00D15F5B" w:rsidP="00D15F5B">
      <w:pPr>
        <w:numPr>
          <w:ilvl w:val="0"/>
          <w:numId w:val="2"/>
        </w:numPr>
        <w:contextualSpacing/>
        <w:jc w:val="center"/>
        <w:rPr>
          <w:rFonts w:ascii="Georgia" w:hAnsi="Georgia"/>
          <w:b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  <w:highlight w:val="cyan"/>
        </w:rPr>
        <w:t>Рассказ «От неизвестных причин»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В полноте и довольстве, за счёт приношений, живёт священник отец Матвей Кедров с молодой женой Зиночкой. «Всех давит камень жизни, у всех от скорби изболелось сердце, а у нег нет своего горя и свои печали к нему не подошли, </w:t>
      </w:r>
      <w:proofErr w:type="gramStart"/>
      <w:r w:rsidRPr="00D15F5B">
        <w:rPr>
          <w:rFonts w:ascii="Georgia" w:hAnsi="Georgia"/>
          <w:sz w:val="28"/>
          <w:szCs w:val="28"/>
        </w:rPr>
        <w:t>о</w:t>
      </w:r>
      <w:proofErr w:type="gramEnd"/>
      <w:r w:rsidRPr="00D15F5B">
        <w:rPr>
          <w:rFonts w:ascii="Georgia" w:hAnsi="Georgia"/>
          <w:sz w:val="28"/>
          <w:szCs w:val="28"/>
        </w:rPr>
        <w:t xml:space="preserve"> чужих не думает». Но за внешним благополучием в его доме таится драма. Атмосфера праздности, собственнического </w:t>
      </w:r>
      <w:proofErr w:type="gramStart"/>
      <w:r w:rsidRPr="00D15F5B">
        <w:rPr>
          <w:rFonts w:ascii="Georgia" w:hAnsi="Georgia"/>
          <w:sz w:val="28"/>
          <w:szCs w:val="28"/>
        </w:rPr>
        <w:t>свинства</w:t>
      </w:r>
      <w:proofErr w:type="gramEnd"/>
      <w:r w:rsidRPr="00D15F5B">
        <w:rPr>
          <w:rFonts w:ascii="Georgia" w:hAnsi="Georgia"/>
          <w:sz w:val="28"/>
          <w:szCs w:val="28"/>
        </w:rPr>
        <w:t>, скаредности томит Зиночку, женщину чуткую и неглупую, вызывая у неё отвращение, глубокую меланхолию. Рассказ кончается самоубийством Зиночки. Рассказ получил положительную оценку М. Горького.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Учитель.</w:t>
      </w:r>
      <w:r w:rsidRPr="00D15F5B">
        <w:rPr>
          <w:rFonts w:ascii="Georgia" w:hAnsi="Georgia"/>
          <w:sz w:val="28"/>
          <w:szCs w:val="28"/>
        </w:rPr>
        <w:t xml:space="preserve"> 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Понять особенности творческого развития Неверова помогает рассказ </w:t>
      </w:r>
      <w:r w:rsidRPr="00D15F5B">
        <w:rPr>
          <w:rFonts w:ascii="Georgia" w:hAnsi="Georgia"/>
          <w:b/>
          <w:sz w:val="28"/>
          <w:szCs w:val="28"/>
          <w:highlight w:val="cyan"/>
        </w:rPr>
        <w:t>«Шапка с пером».</w:t>
      </w:r>
      <w:r w:rsidRPr="00D15F5B">
        <w:rPr>
          <w:rFonts w:ascii="Georgia" w:hAnsi="Georgia"/>
          <w:b/>
          <w:sz w:val="28"/>
          <w:szCs w:val="28"/>
        </w:rPr>
        <w:t xml:space="preserve"> </w:t>
      </w:r>
      <w:r w:rsidRPr="00D15F5B">
        <w:rPr>
          <w:rFonts w:ascii="Georgia" w:hAnsi="Georgia"/>
          <w:sz w:val="28"/>
          <w:szCs w:val="28"/>
        </w:rPr>
        <w:t xml:space="preserve">На рукописи есть дата – 23 декабря 1917 года. Это, скорее всего, первое произведение, законченное писателем после Великой Октябрьской революции. 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</w:p>
    <w:p w:rsidR="00D15F5B" w:rsidRPr="00D15F5B" w:rsidRDefault="00D15F5B" w:rsidP="00D15F5B">
      <w:pPr>
        <w:numPr>
          <w:ilvl w:val="0"/>
          <w:numId w:val="2"/>
        </w:numPr>
        <w:contextualSpacing/>
        <w:jc w:val="center"/>
        <w:rPr>
          <w:rFonts w:ascii="Georgia" w:hAnsi="Georgia"/>
          <w:b/>
          <w:sz w:val="32"/>
          <w:szCs w:val="32"/>
          <w:highlight w:val="cyan"/>
        </w:rPr>
      </w:pPr>
      <w:r w:rsidRPr="00D15F5B">
        <w:rPr>
          <w:rFonts w:ascii="Georgia" w:hAnsi="Georgia"/>
          <w:sz w:val="28"/>
          <w:szCs w:val="28"/>
          <w:highlight w:val="cyan"/>
        </w:rPr>
        <w:t>«</w:t>
      </w:r>
      <w:r w:rsidRPr="00D15F5B">
        <w:rPr>
          <w:rFonts w:ascii="Georgia" w:hAnsi="Georgia"/>
          <w:b/>
          <w:sz w:val="32"/>
          <w:szCs w:val="32"/>
          <w:highlight w:val="cyan"/>
        </w:rPr>
        <w:t>Шапка с пером»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Сельская учительница Рожкова накопила денег и попросила попадью, поехавшую в город, купить ей шапку. Но когда появилось новое модное изделие, «с чёрным глянцевым пером от невиданной </w:t>
      </w:r>
      <w:r w:rsidRPr="00D15F5B">
        <w:rPr>
          <w:rFonts w:ascii="Georgia" w:hAnsi="Georgia"/>
          <w:sz w:val="28"/>
          <w:szCs w:val="28"/>
        </w:rPr>
        <w:lastRenderedPageBreak/>
        <w:t>птицы», Рожкова внезапно подумала, что её старая шапка, которая теперь потеряла и цвет, и фасон, тоже была когда-то новой и нравилась ей. «Шесть лет назад она тоже молодая была, на что-то надеялась». И причудливая покупка заставила задуматься над тем, что всё может повториться. «Молодость прошла, и жизни нет. Нищенка она. Сидит в безлюдном углу, занесённом сугробами, унижается, молча хоронит надежды».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 xml:space="preserve">  Учитель</w:t>
      </w:r>
      <w:r w:rsidRPr="00D15F5B">
        <w:rPr>
          <w:rFonts w:ascii="Georgia" w:hAnsi="Georgia"/>
          <w:sz w:val="28"/>
          <w:szCs w:val="28"/>
        </w:rPr>
        <w:t xml:space="preserve">. Повторяю – рассказ датирован 23 декабря 1917 года, написан в селе Елань. Известно, что Александр Сергеевич посылал этот рассказ в редакцию «Нового колоса» и в 1916 году получил отказ. «Я пишу только о том, что переживаю, </w:t>
      </w:r>
      <w:proofErr w:type="gramStart"/>
      <w:r w:rsidRPr="00D15F5B">
        <w:rPr>
          <w:rFonts w:ascii="Georgia" w:hAnsi="Georgia"/>
          <w:sz w:val="28"/>
          <w:szCs w:val="28"/>
        </w:rPr>
        <w:t>во</w:t>
      </w:r>
      <w:proofErr w:type="gramEnd"/>
      <w:r w:rsidRPr="00D15F5B">
        <w:rPr>
          <w:rFonts w:ascii="Georgia" w:hAnsi="Georgia"/>
          <w:sz w:val="28"/>
          <w:szCs w:val="28"/>
        </w:rPr>
        <w:t xml:space="preserve"> что верю: а если я не верю в сильных, не переживаю их – как я могу писать о них?».</w:t>
      </w:r>
    </w:p>
    <w:p w:rsidR="00D15F5B" w:rsidRPr="00D15F5B" w:rsidRDefault="00D15F5B" w:rsidP="00D15F5B">
      <w:pPr>
        <w:numPr>
          <w:ilvl w:val="0"/>
          <w:numId w:val="6"/>
        </w:numPr>
        <w:contextualSpacing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Следующая тропинка ведёт нас в Самару, где продолжил свою творческую деятельность А.С. Неверов.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Ведущий 1.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 Самаре А.С. Неверов вместе с А.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Дорогойченко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и П. Яровым налаживает редакционно-издательскую работу в политотделе губернского военного комиссариата. Становится душой журнала «Красная Армия», пробует свои силы в различных жанрах: пишет рассказы, очерки, стихи, басни, вплотную принимается за роман «Гуси-лебеди». Лучшие его пьесы «Бабы», «Захарова смерть» были написаны в этот период.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Ведущий 2.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 мае 1920 Неверов присутствовал на I Всероссийском совещании пролетарских писателей как делегат Самары. 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  </w:t>
      </w:r>
      <w:proofErr w:type="gram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В голодном 1921 вместе с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Н.Степным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 поисках литературного заработка и за хлебом для семьи Неверов отправляется в Среднюю Азию (Самарканд, Ташкент).</w:t>
      </w:r>
      <w:proofErr w:type="gram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Впечатления от этой поездки легли в основу повести «Ташкент — город хлебный» (1923), где на фоне правдивого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бытописательства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раскрывается хрупкий и доверчивый мир детской души  Мишки Додонова. 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 xml:space="preserve">  Учитель.  Последний – московский – период</w:t>
      </w:r>
      <w:r w:rsidRPr="00D15F5B">
        <w:rPr>
          <w:rFonts w:ascii="Georgia" w:hAnsi="Georgia"/>
          <w:sz w:val="28"/>
          <w:szCs w:val="28"/>
        </w:rPr>
        <w:t xml:space="preserve"> жизни и литературной деятельности Александра Неверова длился немногим более полутора лет, но это был самый значительный период его творчества. </w:t>
      </w:r>
      <w:proofErr w:type="gramStart"/>
      <w:r w:rsidRPr="00D15F5B">
        <w:rPr>
          <w:rFonts w:ascii="Georgia" w:hAnsi="Georgia"/>
          <w:sz w:val="28"/>
          <w:szCs w:val="28"/>
        </w:rPr>
        <w:t>В Москве Неверов создаёт лучшие произведения – повести «Андрон Непутёвый» и «Ташкент – город хлебный», рассказы «Полька-мазурка», «Шкрабы», заканчивает первую и пишет вторую часть романа «Гуси-лебеди»,  приступает к работе над «Повестью о бабах».</w:t>
      </w:r>
      <w:proofErr w:type="gramEnd"/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3.</w:t>
      </w:r>
      <w:r w:rsidRPr="00D15F5B">
        <w:rPr>
          <w:rFonts w:ascii="Georgia" w:hAnsi="Georgia"/>
          <w:sz w:val="28"/>
          <w:szCs w:val="28"/>
        </w:rPr>
        <w:t xml:space="preserve"> Тема голода заняла видное место в </w:t>
      </w:r>
      <w:proofErr w:type="spellStart"/>
      <w:r w:rsidRPr="00D15F5B">
        <w:rPr>
          <w:rFonts w:ascii="Georgia" w:hAnsi="Georgia"/>
          <w:sz w:val="28"/>
          <w:szCs w:val="28"/>
        </w:rPr>
        <w:t>неверовской</w:t>
      </w:r>
      <w:proofErr w:type="spellEnd"/>
      <w:r w:rsidRPr="00D15F5B">
        <w:rPr>
          <w:rFonts w:ascii="Georgia" w:hAnsi="Georgia"/>
          <w:sz w:val="28"/>
          <w:szCs w:val="28"/>
        </w:rPr>
        <w:t xml:space="preserve"> прозе и драматургии 1921 – 1922 годов. Герои его рассказов – это натуры </w:t>
      </w:r>
      <w:r w:rsidRPr="00D15F5B">
        <w:rPr>
          <w:rFonts w:ascii="Georgia" w:hAnsi="Georgia"/>
          <w:sz w:val="28"/>
          <w:szCs w:val="28"/>
        </w:rPr>
        <w:lastRenderedPageBreak/>
        <w:t>непокорные, инициативные, деятельные, они смело идут навстречу новому.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4.</w:t>
      </w:r>
      <w:r w:rsidRPr="00D15F5B">
        <w:rPr>
          <w:rFonts w:ascii="Georgia" w:hAnsi="Georgia"/>
          <w:sz w:val="28"/>
          <w:szCs w:val="28"/>
        </w:rPr>
        <w:t xml:space="preserve">   Работа над повестью началась в ноябре 1922 года в Москве. Вчерне она была завершена, по-видимому, в январе-феврале 1923 года. «Заканчиваю повесть…из жизни поволжских ребятишек, отправившихся в Ташкент за хлебом, - писал Неверов П. Скобелеву 10 января. – Интересная получается вещь: много тяжёлого и смешного». Окончательный текст повести относится к исходу мая. В том же году «Ташкент – город хлебный» появился в литературно-художественном альманахе «Вехи Октября» и вскоре вышел отдельной книгой.</w:t>
      </w:r>
    </w:p>
    <w:p w:rsidR="00D15F5B" w:rsidRPr="00D15F5B" w:rsidRDefault="00D15F5B" w:rsidP="00D15F5B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Чтение отрывка из произведения или просмотр отрывка </w:t>
      </w:r>
      <w:proofErr w:type="gram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из</w:t>
      </w:r>
      <w:proofErr w:type="gram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к/ф.</w:t>
      </w:r>
    </w:p>
    <w:p w:rsidR="00D15F5B" w:rsidRDefault="00D15F5B" w:rsidP="00D15F5B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Рассказ ученицы о повести «Ташкент – город хлебный».</w:t>
      </w:r>
    </w:p>
    <w:p w:rsidR="00EE790F" w:rsidRPr="00D15F5B" w:rsidRDefault="00EE790F" w:rsidP="00EE790F">
      <w:pPr>
        <w:spacing w:before="100" w:beforeAutospacing="1" w:after="100" w:afterAutospacing="1" w:line="240" w:lineRule="auto"/>
        <w:ind w:left="144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Ученица</w:t>
      </w:r>
      <w:r w:rsidRPr="00D15F5B">
        <w:rPr>
          <w:rFonts w:ascii="Georgia" w:hAnsi="Georgia"/>
          <w:sz w:val="28"/>
          <w:szCs w:val="28"/>
        </w:rPr>
        <w:t xml:space="preserve">. </w:t>
      </w:r>
      <w:r w:rsidRPr="00D15F5B">
        <w:rPr>
          <w:rFonts w:ascii="Georgia" w:hAnsi="Georgia"/>
          <w:i/>
          <w:sz w:val="28"/>
          <w:szCs w:val="28"/>
        </w:rPr>
        <w:t>Перед нами – огромный людской поток, берущий начало в выжженных засухой степях Поволжья. Люди ищу спасения от голодной смерти в туркестанских краях.</w:t>
      </w:r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i/>
          <w:sz w:val="28"/>
          <w:szCs w:val="28"/>
        </w:rPr>
        <w:t xml:space="preserve">   Крестьянский паренёк Мишка Додонов – «капля» в нескончаемом людском потоке. Но именно эту «каплю» прежде </w:t>
      </w:r>
      <w:proofErr w:type="gramStart"/>
      <w:r w:rsidRPr="00D15F5B">
        <w:rPr>
          <w:rFonts w:ascii="Georgia" w:hAnsi="Georgia"/>
          <w:i/>
          <w:sz w:val="28"/>
          <w:szCs w:val="28"/>
        </w:rPr>
        <w:t>всего</w:t>
      </w:r>
      <w:proofErr w:type="gramEnd"/>
      <w:r w:rsidRPr="00D15F5B">
        <w:rPr>
          <w:rFonts w:ascii="Georgia" w:hAnsi="Georgia"/>
          <w:i/>
          <w:sz w:val="28"/>
          <w:szCs w:val="28"/>
        </w:rPr>
        <w:t xml:space="preserve"> и рассматривает писатель.</w:t>
      </w:r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i/>
          <w:sz w:val="28"/>
          <w:szCs w:val="28"/>
        </w:rPr>
        <w:t xml:space="preserve">   Внимание Неверова привлёк процесс духовного становления человека – деревенского подростка, только начавшего сознательную жизнь и сразу оказавшегося в сложнейшей обстановке</w:t>
      </w:r>
      <w:proofErr w:type="gramStart"/>
      <w:r w:rsidRPr="00D15F5B">
        <w:rPr>
          <w:rFonts w:ascii="Georgia" w:hAnsi="Georgia"/>
          <w:i/>
          <w:sz w:val="28"/>
          <w:szCs w:val="28"/>
        </w:rPr>
        <w:t>..</w:t>
      </w:r>
      <w:proofErr w:type="gramEnd"/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i/>
          <w:sz w:val="28"/>
          <w:szCs w:val="28"/>
        </w:rPr>
        <w:t xml:space="preserve">   С первых же страниц повести писатель выделяет у Мишки черты недетской серьёзности, деловитости, трудовой сноровки. Откуда у него эти черты? Не себя ли вспоминал Неверов?</w:t>
      </w:r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i/>
          <w:sz w:val="28"/>
          <w:szCs w:val="28"/>
        </w:rPr>
        <w:t xml:space="preserve"> Каких только бед не выпадает на долю Мишки! Всюду его подстерегает смерть. Сражённый тифом, гибнет Мишкин спутник – одиннадцатилетний Серёжа. А на Мишку временами нападает злая тоска. Но мужицкое кряжистое упорство, изворотливость, нечеловеческая приспособляемость одерживают верх над слабостью. Паренёк закаляется, у него крепнет уверенность в успехе: «В Ташкент поехал, должен доехать».</w:t>
      </w:r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i/>
          <w:sz w:val="28"/>
          <w:szCs w:val="28"/>
        </w:rPr>
        <w:t xml:space="preserve">   «Великолепной вещью» назвал «Ташкент…» в одном из своих выступлений А. Луначарский.</w:t>
      </w:r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i/>
          <w:sz w:val="28"/>
          <w:szCs w:val="28"/>
        </w:rPr>
        <w:t xml:space="preserve">    Г. Якубовский писал, что </w:t>
      </w:r>
      <w:proofErr w:type="spellStart"/>
      <w:r w:rsidRPr="00D15F5B">
        <w:rPr>
          <w:rFonts w:ascii="Georgia" w:hAnsi="Georgia"/>
          <w:i/>
          <w:sz w:val="28"/>
          <w:szCs w:val="28"/>
        </w:rPr>
        <w:t>неверовская</w:t>
      </w:r>
      <w:proofErr w:type="spellEnd"/>
      <w:r w:rsidRPr="00D15F5B">
        <w:rPr>
          <w:rFonts w:ascii="Georgia" w:hAnsi="Georgia"/>
          <w:i/>
          <w:sz w:val="28"/>
          <w:szCs w:val="28"/>
        </w:rPr>
        <w:t xml:space="preserve"> повесть «войдёт в русскую литературу и историю революции как ценный документ эпохи…».</w:t>
      </w:r>
    </w:p>
    <w:p w:rsidR="00D15F5B" w:rsidRPr="00D15F5B" w:rsidRDefault="00D15F5B" w:rsidP="00D15F5B">
      <w:pPr>
        <w:spacing w:after="0"/>
        <w:rPr>
          <w:rFonts w:ascii="Georgia" w:hAnsi="Georgia"/>
          <w:i/>
          <w:sz w:val="28"/>
          <w:szCs w:val="28"/>
        </w:rPr>
      </w:pPr>
      <w:r w:rsidRPr="00D15F5B">
        <w:rPr>
          <w:rFonts w:ascii="Georgia" w:hAnsi="Georgia"/>
          <w:i/>
          <w:sz w:val="28"/>
          <w:szCs w:val="28"/>
        </w:rPr>
        <w:t xml:space="preserve">   Историческая судьба «Ташкента – города хлебного» удивительна. Давно канули в прошлое и никогда не повторятся более описанные в </w:t>
      </w:r>
      <w:r w:rsidRPr="00D15F5B">
        <w:rPr>
          <w:rFonts w:ascii="Georgia" w:hAnsi="Georgia"/>
          <w:i/>
          <w:sz w:val="28"/>
          <w:szCs w:val="28"/>
        </w:rPr>
        <w:lastRenderedPageBreak/>
        <w:t>этой небольшой книге драматические события, а книга живёт. Её приняли и полюбили. «Ташкент…» выдержал свыше  50 отдельных изданий в нашей стране,  переведен  за рубежом на десятки языков. Повесть экранизирована.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hAnsi="Georgia"/>
          <w:sz w:val="28"/>
          <w:szCs w:val="28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Учитель.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r w:rsidRPr="00D15F5B">
        <w:rPr>
          <w:rFonts w:ascii="Georgia" w:hAnsi="Georgia"/>
          <w:sz w:val="28"/>
          <w:szCs w:val="28"/>
        </w:rPr>
        <w:t>Кончался 1923 год. Он был для Неверова успешным. К нему пришла литературная известность. Его произведения публиковались в московских журналах, выходили отдельными изданиями и всё более привлекали внимание критиков.  Неверов с первых же дней нахождения в Москве вошёл в самую гущу литературной жизни. Возобновляются связи Неверова с видными писателями и критиками, расширяется круг литературных знакомств.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</w:t>
      </w:r>
      <w:r w:rsidRPr="00D15F5B">
        <w:rPr>
          <w:rFonts w:ascii="Georgia" w:hAnsi="Georgia"/>
          <w:b/>
          <w:sz w:val="28"/>
          <w:szCs w:val="28"/>
        </w:rPr>
        <w:t>Ведущий 1.</w:t>
      </w:r>
      <w:r w:rsidRPr="00D15F5B">
        <w:rPr>
          <w:rFonts w:ascii="Georgia" w:hAnsi="Georgia"/>
          <w:sz w:val="28"/>
          <w:szCs w:val="28"/>
        </w:rPr>
        <w:t xml:space="preserve">  В 1923 году значительно улучшились материально-бытовые условия жизни писателя. Ему была предоставлена отдельная квартира в доме на Большой Полянке. Увеличились литературные заработки. «Материально живу хорошо… -  писал он брату. – Едим белый хлеб с маслом, иногда с мёдом. Вот какие буржуи».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</w:t>
      </w:r>
      <w:r w:rsidRPr="00D15F5B">
        <w:rPr>
          <w:rFonts w:ascii="Georgia" w:hAnsi="Georgia"/>
          <w:b/>
          <w:sz w:val="28"/>
          <w:szCs w:val="28"/>
        </w:rPr>
        <w:t>Ведущий 2.</w:t>
      </w:r>
      <w:r w:rsidRPr="00D15F5B">
        <w:rPr>
          <w:rFonts w:ascii="Georgia" w:hAnsi="Georgia"/>
          <w:sz w:val="28"/>
          <w:szCs w:val="28"/>
        </w:rPr>
        <w:t xml:space="preserve"> Казалось, всё теперь благоприятствовало творческой деятельности писателя. Будущее радовало его, вселяло надежды.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</w:t>
      </w:r>
      <w:r w:rsidRPr="00D15F5B">
        <w:rPr>
          <w:rFonts w:ascii="Georgia" w:hAnsi="Georgia"/>
          <w:b/>
          <w:sz w:val="28"/>
          <w:szCs w:val="28"/>
        </w:rPr>
        <w:t>Ведущий 3.</w:t>
      </w:r>
      <w:r w:rsidRPr="00D15F5B">
        <w:rPr>
          <w:rFonts w:ascii="Georgia" w:hAnsi="Georgia"/>
          <w:sz w:val="28"/>
          <w:szCs w:val="28"/>
        </w:rPr>
        <w:t xml:space="preserve"> Но неумолимая смерть уже стояла за плечами. Сердце, надорванное колоссальной работой и жизненными тревогами, сдавало всё чаще. Сильнейший приступ давней болезни – астмы – прекратил его биение.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Ведущий 4.</w:t>
      </w:r>
      <w:r w:rsidRPr="00D15F5B">
        <w:rPr>
          <w:rFonts w:ascii="Georgia" w:hAnsi="Georgia"/>
          <w:sz w:val="28"/>
          <w:szCs w:val="28"/>
        </w:rPr>
        <w:t xml:space="preserve">  Это произошло около восьми часов вечера 24 декабря 1923 года – в день, когда писателю исполнилось 37 лет…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 xml:space="preserve">Учитель. 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Похоронен  Александр Сергеевич на Ваганьковском кладбище в Москве рядом с могилой Неверова могила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С.Есенина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и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П.Ширяевца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 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   Много лет протекло с тех пор, когда Неверов создавал свои произведения.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В литературном наследии Александра Неверова найдётся немало страниц, которые утратили своё значение, либо художественно несовершенны. Но лучшие страницы </w:t>
      </w:r>
      <w:proofErr w:type="spellStart"/>
      <w:r w:rsidRPr="00D15F5B">
        <w:rPr>
          <w:rFonts w:ascii="Georgia" w:hAnsi="Georgia"/>
          <w:sz w:val="28"/>
          <w:szCs w:val="28"/>
        </w:rPr>
        <w:t>неверовской</w:t>
      </w:r>
      <w:proofErr w:type="spellEnd"/>
      <w:r w:rsidRPr="00D15F5B">
        <w:rPr>
          <w:rFonts w:ascii="Georgia" w:hAnsi="Georgia"/>
          <w:sz w:val="28"/>
          <w:szCs w:val="28"/>
        </w:rPr>
        <w:t xml:space="preserve"> прозы  продолжают пользоваться заслуженным признанием широких читательских кругов.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lastRenderedPageBreak/>
        <w:t xml:space="preserve">   Наследие подлинного художника не умирает. Переходя из поколения в поколение, оно учит жить, бороться, зовёт к новым свершениям.</w:t>
      </w:r>
    </w:p>
    <w:p w:rsidR="00D15F5B" w:rsidRPr="00EE790F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В отношении Неверова прекрасно сказала в стихах </w:t>
      </w:r>
      <w:r w:rsidRPr="00EE790F">
        <w:rPr>
          <w:rFonts w:ascii="Georgia" w:hAnsi="Georgia"/>
          <w:b/>
          <w:sz w:val="28"/>
          <w:szCs w:val="28"/>
        </w:rPr>
        <w:t xml:space="preserve">Вера </w:t>
      </w:r>
      <w:proofErr w:type="spellStart"/>
      <w:r w:rsidRPr="00EE790F">
        <w:rPr>
          <w:rFonts w:ascii="Georgia" w:hAnsi="Georgia"/>
          <w:b/>
          <w:sz w:val="28"/>
          <w:szCs w:val="28"/>
        </w:rPr>
        <w:t>Инбер</w:t>
      </w:r>
      <w:proofErr w:type="spellEnd"/>
      <w:r w:rsidRPr="00EE790F">
        <w:rPr>
          <w:rFonts w:ascii="Georgia" w:hAnsi="Georgia"/>
          <w:sz w:val="28"/>
          <w:szCs w:val="28"/>
        </w:rPr>
        <w:t>:</w:t>
      </w:r>
    </w:p>
    <w:p w:rsidR="00D15F5B" w:rsidRPr="00D15F5B" w:rsidRDefault="00D15F5B" w:rsidP="00D15F5B">
      <w:pPr>
        <w:numPr>
          <w:ilvl w:val="0"/>
          <w:numId w:val="7"/>
        </w:numPr>
        <w:contextualSpacing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Чтение стихотворения учеником.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В быстробегущей сутолоке дней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Что остаётся от поэта?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Его тетрадь, одна слеза на ней,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А чаще даже и не это.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И вот исчез из памяти поэт,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Иной напев, иные лица…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И </w:t>
      </w:r>
      <w:proofErr w:type="gramStart"/>
      <w:r w:rsidRPr="00D15F5B">
        <w:rPr>
          <w:rFonts w:ascii="Georgia" w:hAnsi="Georgia"/>
          <w:sz w:val="28"/>
          <w:szCs w:val="28"/>
        </w:rPr>
        <w:t>новая</w:t>
      </w:r>
      <w:proofErr w:type="gramEnd"/>
      <w:r w:rsidRPr="00D15F5B">
        <w:rPr>
          <w:rFonts w:ascii="Georgia" w:hAnsi="Georgia"/>
          <w:sz w:val="28"/>
          <w:szCs w:val="28"/>
        </w:rPr>
        <w:t xml:space="preserve"> является на свет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Тетрадь, чтоб снова запылиться…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Но иногда на пыльной полосе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Отобразятся свет и пламя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Того, кто умер так же, как и все,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И всё-таки остался с нами.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И всё-таки останется навек: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Он думает о нас и дышит.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И, кажется, не умер человек,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>Уехал – только что не пишет…     1961 – 1969г.г.</w:t>
      </w:r>
    </w:p>
    <w:p w:rsidR="00D15F5B" w:rsidRPr="00D15F5B" w:rsidRDefault="00D15F5B" w:rsidP="00D15F5B">
      <w:pPr>
        <w:spacing w:after="0"/>
        <w:rPr>
          <w:rFonts w:ascii="Georgia" w:hAnsi="Georgia"/>
          <w:sz w:val="28"/>
          <w:szCs w:val="28"/>
        </w:rPr>
      </w:pP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</w:t>
      </w:r>
      <w:r w:rsidRPr="00D15F5B">
        <w:rPr>
          <w:rFonts w:ascii="Georgia" w:hAnsi="Georgia"/>
          <w:b/>
          <w:sz w:val="28"/>
          <w:szCs w:val="28"/>
        </w:rPr>
        <w:t>Учитель.</w:t>
      </w:r>
      <w:r w:rsidRPr="00D15F5B">
        <w:rPr>
          <w:rFonts w:ascii="Georgia" w:hAnsi="Georgia"/>
          <w:sz w:val="28"/>
          <w:szCs w:val="28"/>
        </w:rPr>
        <w:t xml:space="preserve"> А.С. Неверову посвятил своё замечательное стихотворение Куйбышевский поэт Николай </w:t>
      </w:r>
      <w:proofErr w:type="spellStart"/>
      <w:r w:rsidRPr="00D15F5B">
        <w:rPr>
          <w:rFonts w:ascii="Georgia" w:hAnsi="Georgia"/>
          <w:sz w:val="28"/>
          <w:szCs w:val="28"/>
        </w:rPr>
        <w:t>Жоголев</w:t>
      </w:r>
      <w:proofErr w:type="spellEnd"/>
      <w:r w:rsidRPr="00D15F5B">
        <w:rPr>
          <w:rFonts w:ascii="Georgia" w:hAnsi="Georgia"/>
          <w:sz w:val="28"/>
          <w:szCs w:val="28"/>
        </w:rPr>
        <w:t xml:space="preserve"> под названием «Елань».</w:t>
      </w:r>
    </w:p>
    <w:p w:rsidR="00D15F5B" w:rsidRPr="00D15F5B" w:rsidRDefault="00D15F5B" w:rsidP="00D15F5B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Ученики читают стихотворение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Н.Жоголева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«Елань»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Утонула Елань в </w:t>
      </w:r>
      <w:proofErr w:type="gram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мутной</w:t>
      </w:r>
      <w:proofErr w:type="gram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замети: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Ходит вьюга вдоль улиц села…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По тропинкам памяти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Эта вьюга меня повела: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Был Неверов народным учителем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 остался в народной молве.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Говорят и сейчас о нём жители: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«Был хороший, простой человек!»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Здесь ходил он низиною мятною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Той весенней духмяной порой,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Слушал часто в часы предзакатные,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Как трещал коростель над </w:t>
      </w: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Чагрой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Может, здесь он почувствовал: сбудется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Всё, что билось в горячей груди.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Может, здесь по заснеженным улицам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lastRenderedPageBreak/>
        <w:t xml:space="preserve">С ним Андрон </w:t>
      </w:r>
      <w:proofErr w:type="gram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Непутёвый</w:t>
      </w:r>
      <w:proofErr w:type="gram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бродил.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И отважного Мишку Додонова 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Увидал в эти трудные дни.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 чекиста, в боях закалённого,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 кулацких восстаний огни…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Дни считает Елань новой мерою,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Новой жизнью клокочет река.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Не забыла Елань о Неверове – </w:t>
      </w:r>
    </w:p>
    <w:p w:rsidR="00D15F5B" w:rsidRDefault="00D15F5B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Чтит и помнит народ земляка!</w:t>
      </w:r>
    </w:p>
    <w:p w:rsidR="00CC1ADD" w:rsidRDefault="00CC1ADD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CC1ADD" w:rsidRDefault="00CC1ADD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Стихотворение </w:t>
      </w:r>
      <w:r w:rsidRPr="00EE790F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датировано 1961 годом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</w:t>
      </w:r>
    </w:p>
    <w:p w:rsidR="00CC1ADD" w:rsidRPr="00D15F5B" w:rsidRDefault="00CC1ADD" w:rsidP="00D15F5B">
      <w:pPr>
        <w:spacing w:before="100" w:beforeAutospacing="1" w:after="100" w:afterAutospacing="1" w:line="240" w:lineRule="auto"/>
        <w:ind w:left="720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Default="00D15F5B" w:rsidP="00CC1ADD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>Учитель</w:t>
      </w:r>
      <w:r w:rsidRPr="00D15F5B">
        <w:rPr>
          <w:rFonts w:ascii="Georgia" w:hAnsi="Georgia"/>
          <w:sz w:val="28"/>
          <w:szCs w:val="28"/>
        </w:rPr>
        <w:t xml:space="preserve">. Шесть десятилетий минуло с тех пор, когда в глухих углах </w:t>
      </w:r>
      <w:proofErr w:type="spellStart"/>
      <w:r w:rsidRPr="00D15F5B">
        <w:rPr>
          <w:rFonts w:ascii="Georgia" w:hAnsi="Georgia"/>
          <w:sz w:val="28"/>
          <w:szCs w:val="28"/>
        </w:rPr>
        <w:t>Самарщины</w:t>
      </w:r>
      <w:proofErr w:type="spellEnd"/>
      <w:r w:rsidRPr="00D15F5B">
        <w:rPr>
          <w:rFonts w:ascii="Georgia" w:hAnsi="Georgia"/>
          <w:sz w:val="28"/>
          <w:szCs w:val="28"/>
        </w:rPr>
        <w:t xml:space="preserve"> служил учитель Скобелев, нет уже в живых его учеников, а память о нём не умирает, переходя из поколения в поколение. А </w:t>
      </w:r>
      <w:proofErr w:type="spellStart"/>
      <w:r w:rsidRPr="00D15F5B">
        <w:rPr>
          <w:rFonts w:ascii="Georgia" w:hAnsi="Georgia"/>
          <w:sz w:val="28"/>
          <w:szCs w:val="28"/>
        </w:rPr>
        <w:t>еланские</w:t>
      </w:r>
      <w:proofErr w:type="spellEnd"/>
      <w:r w:rsidRPr="00D15F5B">
        <w:rPr>
          <w:rFonts w:ascii="Georgia" w:hAnsi="Georgia"/>
          <w:sz w:val="28"/>
          <w:szCs w:val="28"/>
        </w:rPr>
        <w:t xml:space="preserve"> колхозники рассказали бы, как был дружен Неверов с крестьянами, как находил дорогу в каждую избу, как привечали его всюду, как поверяли ему любое горе, просили помощи и заступничества. Александр Сергеевич всегда оказывался в центре забот и событий, волновавших мужиков и баб.</w:t>
      </w:r>
      <w:r w:rsidR="00A70C17">
        <w:rPr>
          <w:rFonts w:ascii="Georgia" w:hAnsi="Georgia"/>
          <w:sz w:val="28"/>
          <w:szCs w:val="28"/>
        </w:rPr>
        <w:t xml:space="preserve"> Елань не забыла земляка. На фасаде местной школы – мемориальная табличка, установленная к 125-летию писателя в 2011 году.</w:t>
      </w:r>
    </w:p>
    <w:p w:rsidR="006F3A64" w:rsidRDefault="006F3A64" w:rsidP="00CC1ADD">
      <w:pPr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4379F" wp14:editId="6C36A274">
            <wp:extent cx="4219575" cy="2693774"/>
            <wp:effectExtent l="0" t="0" r="0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90" cy="26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ADD" w:rsidRPr="00CC1ADD" w:rsidRDefault="00D15F5B" w:rsidP="00D15F5B">
      <w:pPr>
        <w:spacing w:before="100" w:beforeAutospacing="1" w:after="100" w:afterAutospacing="1" w:line="240" w:lineRule="auto"/>
        <w:rPr>
          <w:rFonts w:ascii="Georgia" w:hAnsi="Georgia"/>
          <w:color w:val="000000"/>
          <w:spacing w:val="2"/>
          <w:sz w:val="28"/>
          <w:szCs w:val="28"/>
        </w:rPr>
      </w:pPr>
      <w:r w:rsidRPr="00D15F5B">
        <w:rPr>
          <w:rFonts w:ascii="Georgia" w:eastAsia="Times New Roman" w:hAnsi="Georgia" w:cs="Arial"/>
          <w:b/>
          <w:color w:val="000000"/>
          <w:sz w:val="28"/>
          <w:szCs w:val="28"/>
          <w:lang w:eastAsia="ru-RU"/>
        </w:rPr>
        <w:t>Учитель.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</w:t>
      </w:r>
      <w:r w:rsidRPr="00D15F5B">
        <w:rPr>
          <w:color w:val="000000"/>
          <w:spacing w:val="2"/>
          <w:sz w:val="28"/>
          <w:szCs w:val="28"/>
        </w:rPr>
        <w:t xml:space="preserve"> </w:t>
      </w:r>
      <w:r w:rsidR="00CC1ADD" w:rsidRPr="00CC1ADD">
        <w:rPr>
          <w:rFonts w:ascii="Georgia" w:hAnsi="Georgia"/>
          <w:color w:val="000000"/>
          <w:spacing w:val="2"/>
          <w:sz w:val="28"/>
          <w:szCs w:val="28"/>
        </w:rPr>
        <w:t xml:space="preserve">А юные поэты пишут о Неверове свои собственные стихи, в которые вкладывают всю душу. И пусть их первый творческий опыт ещё несовершенен, </w:t>
      </w:r>
      <w:proofErr w:type="gramStart"/>
      <w:r w:rsidR="00CC1ADD" w:rsidRPr="00CC1ADD">
        <w:rPr>
          <w:rFonts w:ascii="Georgia" w:hAnsi="Georgia"/>
          <w:color w:val="000000"/>
          <w:spacing w:val="2"/>
          <w:sz w:val="28"/>
          <w:szCs w:val="28"/>
        </w:rPr>
        <w:t>зато</w:t>
      </w:r>
      <w:proofErr w:type="gramEnd"/>
      <w:r w:rsidR="00CC1ADD" w:rsidRPr="00CC1ADD">
        <w:rPr>
          <w:rFonts w:ascii="Georgia" w:hAnsi="Georgia"/>
          <w:color w:val="000000"/>
          <w:spacing w:val="2"/>
          <w:sz w:val="28"/>
          <w:szCs w:val="28"/>
        </w:rPr>
        <w:t xml:space="preserve"> сколько в стихах добра, тепла!</w:t>
      </w:r>
    </w:p>
    <w:p w:rsidR="00D15F5B" w:rsidRPr="00CC1ADD" w:rsidRDefault="00CC1ADD" w:rsidP="00D15F5B">
      <w:pPr>
        <w:spacing w:before="100" w:beforeAutospacing="1" w:after="100" w:afterAutospacing="1" w:line="240" w:lineRule="auto"/>
        <w:rPr>
          <w:color w:val="000000"/>
          <w:spacing w:val="2"/>
          <w:sz w:val="28"/>
          <w:szCs w:val="28"/>
        </w:rPr>
      </w:pPr>
      <w:r>
        <w:rPr>
          <w:rFonts w:ascii="Georgia" w:hAnsi="Georgia"/>
          <w:color w:val="000000"/>
          <w:spacing w:val="2"/>
          <w:sz w:val="28"/>
          <w:szCs w:val="28"/>
        </w:rPr>
        <w:t xml:space="preserve">Ребята прочтут сейчас </w:t>
      </w:r>
      <w:r w:rsidR="00D15F5B" w:rsidRPr="00D15F5B">
        <w:rPr>
          <w:rFonts w:ascii="Georgia" w:hAnsi="Georgia"/>
          <w:color w:val="000000"/>
          <w:spacing w:val="2"/>
          <w:sz w:val="28"/>
          <w:szCs w:val="28"/>
        </w:rPr>
        <w:t xml:space="preserve">стихи, посвящённые </w:t>
      </w:r>
      <w:r w:rsidR="00EE790F">
        <w:rPr>
          <w:rFonts w:ascii="Georgia" w:hAnsi="Georgia"/>
          <w:color w:val="000000"/>
          <w:spacing w:val="2"/>
          <w:sz w:val="28"/>
          <w:szCs w:val="28"/>
        </w:rPr>
        <w:t xml:space="preserve">А.С. </w:t>
      </w:r>
      <w:r w:rsidR="00D15F5B" w:rsidRPr="00D15F5B">
        <w:rPr>
          <w:rFonts w:ascii="Georgia" w:hAnsi="Georgia"/>
          <w:color w:val="000000"/>
          <w:spacing w:val="2"/>
          <w:sz w:val="28"/>
          <w:szCs w:val="28"/>
        </w:rPr>
        <w:t>Неверову.</w:t>
      </w:r>
    </w:p>
    <w:p w:rsidR="00D15F5B" w:rsidRPr="00EE790F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b/>
          <w:color w:val="17365D" w:themeColor="text2" w:themeShade="BF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      </w:t>
      </w:r>
      <w:r w:rsidRPr="00EE790F">
        <w:rPr>
          <w:rFonts w:ascii="Georgia" w:eastAsia="Times New Roman" w:hAnsi="Georgia" w:cs="Arial"/>
          <w:b/>
          <w:color w:val="17365D" w:themeColor="text2" w:themeShade="BF"/>
          <w:sz w:val="28"/>
          <w:szCs w:val="28"/>
          <w:lang w:eastAsia="ru-RU"/>
        </w:rPr>
        <w:t>«Проба пера».</w:t>
      </w:r>
    </w:p>
    <w:p w:rsidR="00D15F5B" w:rsidRPr="00D15F5B" w:rsidRDefault="00D15F5B" w:rsidP="00D15F5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lastRenderedPageBreak/>
        <w:t>Сенин Виталий «Мы помним»»;</w:t>
      </w:r>
    </w:p>
    <w:p w:rsidR="00D15F5B" w:rsidRPr="00D15F5B" w:rsidRDefault="00D15F5B" w:rsidP="00D15F5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proofErr w:type="spellStart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Малюк</w:t>
      </w:r>
      <w:proofErr w:type="spellEnd"/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Елена «Земляку посвящается»;</w:t>
      </w:r>
    </w:p>
    <w:p w:rsidR="00D15F5B" w:rsidRDefault="00D15F5B" w:rsidP="00D15F5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Петрухин Денис «Неверов пишет»</w:t>
      </w:r>
    </w:p>
    <w:p w:rsidR="00CC1ADD" w:rsidRPr="007379DD" w:rsidRDefault="00CC1ADD" w:rsidP="00D15F5B">
      <w:pPr>
        <w:numPr>
          <w:ilvl w:val="0"/>
          <w:numId w:val="5"/>
        </w:numPr>
        <w:spacing w:before="100" w:beforeAutospacing="1" w:after="100" w:afterAutospacing="1" w:line="240" w:lineRule="auto"/>
        <w:contextualSpacing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Pr="00D15F5B" w:rsidRDefault="00D15F5B" w:rsidP="00D15F5B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Arial"/>
          <w:b/>
          <w:bCs/>
          <w:sz w:val="28"/>
          <w:szCs w:val="28"/>
          <w:lang w:eastAsia="ru-RU"/>
        </w:rPr>
      </w:pPr>
      <w:r w:rsidRPr="00D15F5B">
        <w:rPr>
          <w:rFonts w:ascii="Georgia" w:eastAsia="Times New Roman" w:hAnsi="Georgia" w:cs="Arial"/>
          <w:b/>
          <w:bCs/>
          <w:sz w:val="28"/>
          <w:szCs w:val="28"/>
          <w:lang w:eastAsia="ru-RU"/>
        </w:rPr>
        <w:t>IV. Заключение.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Georgia" w:hAnsi="Georgia"/>
          <w:b/>
          <w:color w:val="000000"/>
          <w:spacing w:val="1"/>
          <w:sz w:val="28"/>
          <w:szCs w:val="28"/>
        </w:rPr>
        <w:t>Учитель.</w:t>
      </w:r>
      <w:r w:rsidRPr="00D15F5B">
        <w:rPr>
          <w:rFonts w:ascii="Georgia" w:hAnsi="Georgia"/>
          <w:color w:val="000000"/>
          <w:spacing w:val="1"/>
          <w:sz w:val="28"/>
          <w:szCs w:val="28"/>
        </w:rPr>
        <w:t xml:space="preserve"> Встреча в литературной гостиной подходит к концу. Скажите, что </w:t>
      </w:r>
      <w:r w:rsidRPr="00D15F5B">
        <w:rPr>
          <w:rFonts w:ascii="Georgia" w:hAnsi="Georgia"/>
          <w:color w:val="000000"/>
          <w:spacing w:val="3"/>
          <w:sz w:val="28"/>
          <w:szCs w:val="28"/>
        </w:rPr>
        <w:t xml:space="preserve">вы сегодня запомнили и унесли с собой в багаже новых знаний. (Дети и </w:t>
      </w:r>
      <w:r w:rsidRPr="00D15F5B">
        <w:rPr>
          <w:rFonts w:ascii="Georgia" w:hAnsi="Georgia"/>
          <w:color w:val="000000"/>
          <w:spacing w:val="2"/>
          <w:sz w:val="28"/>
          <w:szCs w:val="28"/>
        </w:rPr>
        <w:t>гости высказывают свое мнение).</w:t>
      </w:r>
      <w:r w:rsidR="00A70C17">
        <w:rPr>
          <w:rFonts w:ascii="Georgia" w:hAnsi="Georgia"/>
          <w:color w:val="000000"/>
          <w:spacing w:val="2"/>
          <w:sz w:val="28"/>
          <w:szCs w:val="28"/>
        </w:rPr>
        <w:t xml:space="preserve"> </w:t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D15F5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A70C1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</w:t>
      </w:r>
      <w:r w:rsidR="00A70C17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Те, кого </w:t>
      </w:r>
      <w:r w:rsidRPr="00D15F5B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тронули, заинтересовали произведения А.С. Неверова, могут найти книги в библиотеках (учитель показывает выставку книг Неверова). Спасибо за </w:t>
      </w:r>
      <w:r w:rsidR="009B3413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хорошую работу! До новых встреч!</w:t>
      </w:r>
    </w:p>
    <w:p w:rsidR="00D15F5B" w:rsidRPr="00D15F5B" w:rsidRDefault="007379DD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CB60362" wp14:editId="7DAC9DD1">
            <wp:extent cx="5495925" cy="3733800"/>
            <wp:effectExtent l="0" t="0" r="9525" b="0"/>
            <wp:docPr id="1" name="Рисунок 1" descr="C:\Documents and Settings\Администратор\Рабочий стол\авпьквп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впьквп\IMG_0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48" cy="3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Pr="00D15F5B" w:rsidRDefault="007379DD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5" name="Рисунок 5" descr="C:\Documents and Settings\Администратор\Рабочий стол\авпьквп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авпьквп\IMG_05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5B" w:rsidRPr="00D15F5B" w:rsidRDefault="007379DD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0" cy="3971925"/>
            <wp:effectExtent l="0" t="0" r="0" b="9525"/>
            <wp:docPr id="6" name="Рисунок 6" descr="C:\Documents and Settings\Администратор\Рабочий стол\авпьквп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авпьквп\IMG_0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12" cy="39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FF0000"/>
          <w:sz w:val="56"/>
          <w:szCs w:val="56"/>
          <w:u w:val="single"/>
          <w:lang w:eastAsia="ru-RU"/>
        </w:rPr>
        <w:drawing>
          <wp:inline distT="0" distB="0" distL="0" distR="0">
            <wp:extent cx="5940425" cy="4456015"/>
            <wp:effectExtent l="0" t="0" r="3175" b="1905"/>
            <wp:docPr id="7" name="Рисунок 7" descr="C:\Documents and Settings\Администратор\Рабочий стол\авпьквп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авпьквп\IMG_0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7379DD" w:rsidRDefault="007379DD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9B3413" w:rsidRPr="009B3413" w:rsidRDefault="009B3413" w:rsidP="009B3413">
      <w:pPr>
        <w:spacing w:after="0" w:line="240" w:lineRule="auto"/>
        <w:ind w:left="666"/>
        <w:jc w:val="right"/>
        <w:rPr>
          <w:rFonts w:ascii="Georgia" w:hAnsi="Georgia" w:cs="Arial"/>
          <w:sz w:val="28"/>
          <w:szCs w:val="28"/>
        </w:rPr>
      </w:pPr>
      <w:r w:rsidRPr="009B3413">
        <w:rPr>
          <w:rFonts w:ascii="Georgia" w:hAnsi="Georgia" w:cs="Arial"/>
          <w:sz w:val="28"/>
          <w:szCs w:val="28"/>
        </w:rPr>
        <w:lastRenderedPageBreak/>
        <w:t xml:space="preserve">Стихи напечатаны в </w:t>
      </w:r>
      <w:proofErr w:type="spellStart"/>
      <w:r w:rsidRPr="009B3413">
        <w:rPr>
          <w:rFonts w:ascii="Georgia" w:hAnsi="Georgia" w:cs="Arial"/>
          <w:sz w:val="28"/>
          <w:szCs w:val="28"/>
        </w:rPr>
        <w:t>Хворостянской</w:t>
      </w:r>
      <w:proofErr w:type="spellEnd"/>
      <w:r w:rsidRPr="009B3413">
        <w:rPr>
          <w:rFonts w:ascii="Georgia" w:hAnsi="Georgia" w:cs="Arial"/>
          <w:sz w:val="28"/>
          <w:szCs w:val="28"/>
        </w:rPr>
        <w:t xml:space="preserve"> районной газете Самарской области «</w:t>
      </w:r>
      <w:proofErr w:type="spellStart"/>
      <w:r w:rsidRPr="009B3413">
        <w:rPr>
          <w:rFonts w:ascii="Georgia" w:hAnsi="Georgia" w:cs="Arial"/>
          <w:sz w:val="28"/>
          <w:szCs w:val="28"/>
        </w:rPr>
        <w:t>Чагринские</w:t>
      </w:r>
      <w:proofErr w:type="spellEnd"/>
      <w:r w:rsidRPr="009B3413">
        <w:rPr>
          <w:rFonts w:ascii="Georgia" w:hAnsi="Georgia" w:cs="Arial"/>
          <w:sz w:val="28"/>
          <w:szCs w:val="28"/>
        </w:rPr>
        <w:t xml:space="preserve"> зори» от 25 сентября 2013 года, №70</w:t>
      </w:r>
    </w:p>
    <w:p w:rsidR="009B3413" w:rsidRDefault="009B3413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</w:p>
    <w:p w:rsidR="00D15F5B" w:rsidRPr="00D15F5B" w:rsidRDefault="00D15F5B" w:rsidP="00D15F5B">
      <w:pPr>
        <w:spacing w:after="0" w:line="240" w:lineRule="auto"/>
        <w:ind w:left="666"/>
        <w:jc w:val="center"/>
        <w:rPr>
          <w:rFonts w:ascii="Arial" w:hAnsi="Arial" w:cs="Arial"/>
          <w:b/>
          <w:color w:val="FF0000"/>
          <w:sz w:val="56"/>
          <w:szCs w:val="56"/>
          <w:u w:val="single"/>
        </w:rPr>
      </w:pPr>
      <w:r w:rsidRPr="00D15F5B">
        <w:rPr>
          <w:rFonts w:ascii="Arial" w:hAnsi="Arial" w:cs="Arial"/>
          <w:b/>
          <w:color w:val="FF0000"/>
          <w:sz w:val="56"/>
          <w:szCs w:val="56"/>
          <w:u w:val="single"/>
        </w:rPr>
        <w:t>Мы</w:t>
      </w:r>
      <w:r w:rsidRPr="00D15F5B">
        <w:rPr>
          <w:rFonts w:ascii="Tw Cen MT Condensed Extra Bold" w:hAnsi="Tw Cen MT Condensed Extra Bold" w:cs="Times New Roman"/>
          <w:b/>
          <w:color w:val="FF0000"/>
          <w:sz w:val="56"/>
          <w:szCs w:val="56"/>
          <w:u w:val="single"/>
        </w:rPr>
        <w:t xml:space="preserve"> </w:t>
      </w:r>
      <w:r w:rsidRPr="00D15F5B">
        <w:rPr>
          <w:rFonts w:ascii="Arial" w:hAnsi="Arial" w:cs="Arial"/>
          <w:b/>
          <w:color w:val="FF0000"/>
          <w:sz w:val="56"/>
          <w:szCs w:val="56"/>
          <w:u w:val="single"/>
        </w:rPr>
        <w:t>помним</w:t>
      </w:r>
    </w:p>
    <w:p w:rsidR="00D15F5B" w:rsidRPr="00D15F5B" w:rsidRDefault="00D15F5B" w:rsidP="00D15F5B">
      <w:pPr>
        <w:spacing w:after="0" w:line="240" w:lineRule="auto"/>
        <w:ind w:left="666"/>
        <w:jc w:val="center"/>
        <w:rPr>
          <w:rFonts w:ascii="Tw Cen MT Condensed Extra Bold" w:hAnsi="Tw Cen MT Condensed Extra Bold" w:cs="Times New Roman"/>
          <w:b/>
          <w:color w:val="FF0000"/>
          <w:sz w:val="56"/>
          <w:szCs w:val="56"/>
          <w:u w:val="single"/>
        </w:rPr>
      </w:pPr>
    </w:p>
    <w:p w:rsidR="00D15F5B" w:rsidRPr="00D15F5B" w:rsidRDefault="00D15F5B" w:rsidP="00D15F5B">
      <w:pPr>
        <w:tabs>
          <w:tab w:val="left" w:pos="1095"/>
        </w:tabs>
        <w:spacing w:after="0" w:line="240" w:lineRule="auto"/>
        <w:ind w:left="666"/>
        <w:jc w:val="center"/>
        <w:rPr>
          <w:rFonts w:ascii="Tw Cen MT Condensed Extra Bold" w:hAnsi="Tw Cen MT Condensed Extra Bold" w:cs="Times New Roman"/>
          <w:sz w:val="28"/>
          <w:szCs w:val="28"/>
        </w:rPr>
      </w:pPr>
    </w:p>
    <w:p w:rsidR="00D15F5B" w:rsidRPr="00D15F5B" w:rsidRDefault="00D15F5B" w:rsidP="00D15F5B">
      <w:pPr>
        <w:spacing w:after="0" w:line="240" w:lineRule="auto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 xml:space="preserve">Где над речкою </w:t>
      </w:r>
      <w:proofErr w:type="spellStart"/>
      <w:r w:rsidRPr="00D15F5B">
        <w:rPr>
          <w:rFonts w:ascii="Century Gothic" w:hAnsi="Century Gothic" w:cs="Times New Roman"/>
          <w:b/>
          <w:sz w:val="28"/>
          <w:szCs w:val="28"/>
        </w:rPr>
        <w:t>Чагрою</w:t>
      </w:r>
      <w:proofErr w:type="spellEnd"/>
    </w:p>
    <w:p w:rsidR="00D15F5B" w:rsidRPr="00D15F5B" w:rsidRDefault="00D15F5B" w:rsidP="00D15F5B">
      <w:pPr>
        <w:spacing w:after="0" w:line="240" w:lineRule="auto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Колонной стройной тополя,</w:t>
      </w:r>
    </w:p>
    <w:p w:rsidR="00D15F5B" w:rsidRPr="00D15F5B" w:rsidRDefault="00D15F5B" w:rsidP="00D15F5B">
      <w:pPr>
        <w:spacing w:after="0" w:line="240" w:lineRule="auto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Жил знаменитый писатель Неверов,</w:t>
      </w:r>
    </w:p>
    <w:p w:rsidR="00D15F5B" w:rsidRPr="00D15F5B" w:rsidRDefault="00D15F5B" w:rsidP="00D15F5B">
      <w:pPr>
        <w:spacing w:after="0" w:line="240" w:lineRule="auto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Пришёл в Елань в учителя.</w:t>
      </w:r>
    </w:p>
    <w:p w:rsidR="00D15F5B" w:rsidRPr="00D15F5B" w:rsidRDefault="00D15F5B" w:rsidP="00D15F5B">
      <w:pPr>
        <w:spacing w:after="0" w:line="240" w:lineRule="auto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Ребята просто обожали учителя,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Его простую речь, слова,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Сельчан</w:t>
      </w:r>
      <w:r w:rsidR="009B3413">
        <w:rPr>
          <w:rFonts w:ascii="Century Gothic" w:hAnsi="Century Gothic" w:cs="Times New Roman"/>
          <w:b/>
          <w:sz w:val="28"/>
          <w:szCs w:val="28"/>
        </w:rPr>
        <w:t xml:space="preserve">е кто, чем мог, тем помогали 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За добрые его дела.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D15F5B" w:rsidRPr="00D15F5B" w:rsidRDefault="009B3413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>Неверов был писатель большой писатель.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>Он был легендой нашего села.</w:t>
      </w:r>
    </w:p>
    <w:p w:rsidR="00D15F5B" w:rsidRPr="00D15F5B" w:rsidRDefault="009B3413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>Хоть жизнь его мала на этом свете,</w:t>
      </w:r>
    </w:p>
    <w:p w:rsidR="00D15F5B" w:rsidRPr="00D15F5B" w:rsidRDefault="009B3413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 xml:space="preserve">Мы будем помнить </w:t>
      </w:r>
      <w:r w:rsidR="00D15F5B" w:rsidRPr="00D15F5B">
        <w:rPr>
          <w:rFonts w:ascii="Century Gothic" w:hAnsi="Century Gothic" w:cs="Times New Roman"/>
          <w:b/>
          <w:sz w:val="28"/>
          <w:szCs w:val="28"/>
        </w:rPr>
        <w:t>о нём всегда.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 xml:space="preserve">                                          Сенин  Виталий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  <w:r w:rsidRPr="00D15F5B">
        <w:rPr>
          <w:rFonts w:ascii="Century Gothic" w:hAnsi="Century Gothic" w:cs="Times New Roman"/>
          <w:b/>
          <w:sz w:val="28"/>
          <w:szCs w:val="28"/>
        </w:rPr>
        <w:t xml:space="preserve">                                            8 класс</w:t>
      </w:r>
    </w:p>
    <w:p w:rsidR="00D15F5B" w:rsidRPr="00D15F5B" w:rsidRDefault="00D15F5B" w:rsidP="00D15F5B">
      <w:pPr>
        <w:spacing w:after="0"/>
        <w:ind w:left="666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D15F5B" w:rsidRPr="009B3413" w:rsidRDefault="00D15F5B" w:rsidP="009B3413">
      <w:pPr>
        <w:spacing w:after="0"/>
        <w:ind w:left="666"/>
        <w:rPr>
          <w:rFonts w:ascii="Times New Roman" w:hAnsi="Times New Roman" w:cs="Times New Roman"/>
          <w:sz w:val="28"/>
          <w:szCs w:val="28"/>
        </w:rPr>
      </w:pPr>
      <w:r w:rsidRPr="00D15F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B843E" wp14:editId="577D0208">
            <wp:extent cx="3000375" cy="3028950"/>
            <wp:effectExtent l="0" t="0" r="9525" b="0"/>
            <wp:docPr id="2" name="Рисунок 2" descr="C:\Documents and Settings\Администратор\Мои документы\Фото с Неверовым\9529029-roll-of-old-paper-and-feather-in-the-ink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Фото с Неверовым\9529029-roll-of-old-paper-and-feather-in-the-inkwel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61" w:rsidRPr="00D15F5B" w:rsidRDefault="00D61961" w:rsidP="00D15F5B">
      <w:pPr>
        <w:spacing w:before="100" w:beforeAutospacing="1" w:after="100" w:afterAutospacing="1" w:line="240" w:lineRule="auto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D15F5B" w:rsidRPr="00D15F5B" w:rsidRDefault="00D15F5B" w:rsidP="00D15F5B">
      <w:pPr>
        <w:jc w:val="center"/>
        <w:rPr>
          <w:rFonts w:ascii="Georgia" w:hAnsi="Georgia"/>
          <w:b/>
          <w:color w:val="984806" w:themeColor="accent6" w:themeShade="80"/>
          <w:sz w:val="40"/>
          <w:szCs w:val="40"/>
          <w:u w:val="single"/>
        </w:rPr>
      </w:pPr>
      <w:r w:rsidRPr="00D15F5B">
        <w:rPr>
          <w:rFonts w:ascii="Georgia" w:hAnsi="Georgia"/>
          <w:b/>
          <w:color w:val="984806" w:themeColor="accent6" w:themeShade="80"/>
          <w:sz w:val="40"/>
          <w:szCs w:val="40"/>
          <w:u w:val="single"/>
        </w:rPr>
        <w:t>НЕВЕРОВ  ПИШЕТ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О чём в Елани думалось?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О чём писалось?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О чём ему здесь часто вспоминалось?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Среди крестьян учитель молодой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Простой и тихий, но такой он был родной!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proofErr w:type="gramStart"/>
      <w:r w:rsidRPr="00D15F5B">
        <w:rPr>
          <w:rFonts w:ascii="Georgia" w:hAnsi="Georgia"/>
          <w:b/>
          <w:color w:val="1F497D" w:themeColor="text2"/>
          <w:sz w:val="28"/>
          <w:szCs w:val="28"/>
        </w:rPr>
        <w:t>Умел</w:t>
      </w:r>
      <w:proofErr w:type="gramEnd"/>
      <w:r w:rsidRPr="00D15F5B">
        <w:rPr>
          <w:rFonts w:ascii="Georgia" w:hAnsi="Georgia"/>
          <w:b/>
          <w:color w:val="1F497D" w:themeColor="text2"/>
          <w:sz w:val="28"/>
          <w:szCs w:val="28"/>
        </w:rPr>
        <w:t xml:space="preserve"> и выслушать, и словом поддержать,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b/>
          <w:noProof/>
          <w:color w:val="1F497D" w:themeColor="text2"/>
          <w:lang w:eastAsia="ru-RU"/>
        </w:rPr>
        <w:drawing>
          <wp:anchor distT="0" distB="0" distL="114300" distR="114300" simplePos="0" relativeHeight="251659264" behindDoc="0" locked="0" layoutInCell="1" allowOverlap="1" wp14:anchorId="2E9DD1A3" wp14:editId="778032B4">
            <wp:simplePos x="0" y="0"/>
            <wp:positionH relativeFrom="margin">
              <wp:posOffset>3779520</wp:posOffset>
            </wp:positionH>
            <wp:positionV relativeFrom="margin">
              <wp:posOffset>839470</wp:posOffset>
            </wp:positionV>
            <wp:extent cx="2457450" cy="2762250"/>
            <wp:effectExtent l="0" t="0" r="0" b="0"/>
            <wp:wrapSquare wrapText="bothSides"/>
            <wp:docPr id="3" name="Рисунок 3" descr="C:\Documents and Settings\Администратор\Рабочий стол\12820824399H9O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2820824399H9OA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F5B">
        <w:rPr>
          <w:rFonts w:ascii="Georgia" w:hAnsi="Georgia"/>
          <w:b/>
          <w:color w:val="1F497D" w:themeColor="text2"/>
          <w:sz w:val="28"/>
          <w:szCs w:val="28"/>
        </w:rPr>
        <w:t>И вылечить, и научить писать.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А как переживали за него в деревне бабы:</w:t>
      </w:r>
    </w:p>
    <w:p w:rsidR="00D15F5B" w:rsidRPr="00D15F5B" w:rsidRDefault="00862CAF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>
        <w:rPr>
          <w:rFonts w:ascii="Georgia" w:hAnsi="Georgia"/>
          <w:b/>
          <w:color w:val="1F497D" w:themeColor="text2"/>
          <w:sz w:val="28"/>
          <w:szCs w:val="28"/>
        </w:rPr>
        <w:t>-</w:t>
      </w:r>
      <w:r w:rsidR="00D15F5B" w:rsidRPr="00D15F5B">
        <w:rPr>
          <w:rFonts w:ascii="Georgia" w:hAnsi="Georgia"/>
          <w:b/>
          <w:color w:val="1F497D" w:themeColor="text2"/>
          <w:sz w:val="28"/>
          <w:szCs w:val="28"/>
        </w:rPr>
        <w:t xml:space="preserve">Он не спит чего? 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До третьих петухов огонь в окне горит.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Неверов пишет, сын тихонько спит.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Напишет он про женщин, про учителей,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Про то, как строил школу, про детей.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Хорошее село Елань, спокойно, тихо тут,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Лишь на рассвете соловьи поют.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Неверов пишет, за строкою бежит строка,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За годами бегут года,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Еланцы будут помнить земляка</w:t>
      </w:r>
    </w:p>
    <w:p w:rsidR="00D15F5B" w:rsidRPr="00D15F5B" w:rsidRDefault="00862CAF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>
        <w:rPr>
          <w:rFonts w:ascii="Georgia" w:hAnsi="Georgia"/>
          <w:b/>
          <w:color w:val="1F497D" w:themeColor="text2"/>
          <w:sz w:val="28"/>
          <w:szCs w:val="28"/>
        </w:rPr>
        <w:t>В</w:t>
      </w:r>
      <w:r w:rsidR="00D15F5B" w:rsidRPr="00D15F5B">
        <w:rPr>
          <w:rFonts w:ascii="Georgia" w:hAnsi="Georgia"/>
          <w:b/>
          <w:color w:val="1F497D" w:themeColor="text2"/>
          <w:sz w:val="28"/>
          <w:szCs w:val="28"/>
        </w:rPr>
        <w:t>сегда!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По тем же тропкам, где и он бродить,</w:t>
      </w:r>
    </w:p>
    <w:p w:rsidR="00D15F5B" w:rsidRPr="00D15F5B" w:rsidRDefault="00D15F5B" w:rsidP="00D15F5B">
      <w:pPr>
        <w:rPr>
          <w:rFonts w:ascii="Georgia" w:hAnsi="Georgia"/>
          <w:b/>
          <w:color w:val="1F497D" w:themeColor="text2"/>
          <w:sz w:val="28"/>
          <w:szCs w:val="28"/>
        </w:rPr>
      </w:pPr>
      <w:r w:rsidRPr="00D15F5B">
        <w:rPr>
          <w:rFonts w:ascii="Georgia" w:hAnsi="Georgia"/>
          <w:b/>
          <w:color w:val="1F497D" w:themeColor="text2"/>
          <w:sz w:val="28"/>
          <w:szCs w:val="28"/>
        </w:rPr>
        <w:t>Любоваться природой, мечтать и творить!</w:t>
      </w:r>
    </w:p>
    <w:p w:rsidR="00D15F5B" w:rsidRPr="00D15F5B" w:rsidRDefault="00D15F5B" w:rsidP="00D15F5B">
      <w:pPr>
        <w:jc w:val="center"/>
        <w:rPr>
          <w:rFonts w:ascii="Georgia" w:hAnsi="Georgia"/>
          <w:b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                                         </w:t>
      </w:r>
      <w:r w:rsidRPr="00D15F5B">
        <w:rPr>
          <w:rFonts w:ascii="Georgia" w:hAnsi="Georgia"/>
          <w:b/>
          <w:sz w:val="28"/>
          <w:szCs w:val="28"/>
        </w:rPr>
        <w:t>Петрухин Денис</w:t>
      </w:r>
    </w:p>
    <w:p w:rsidR="00D15F5B" w:rsidRPr="00D15F5B" w:rsidRDefault="00D15F5B" w:rsidP="00D61961">
      <w:pPr>
        <w:jc w:val="center"/>
        <w:rPr>
          <w:rFonts w:ascii="Georgia" w:hAnsi="Georgia"/>
          <w:b/>
          <w:sz w:val="28"/>
          <w:szCs w:val="28"/>
        </w:rPr>
      </w:pPr>
      <w:r w:rsidRPr="00D15F5B">
        <w:rPr>
          <w:rFonts w:ascii="Georgia" w:hAnsi="Georgia"/>
          <w:b/>
          <w:sz w:val="28"/>
          <w:szCs w:val="28"/>
        </w:rPr>
        <w:t xml:space="preserve">                            </w:t>
      </w:r>
      <w:r w:rsidR="00D61961">
        <w:rPr>
          <w:rFonts w:ascii="Georgia" w:hAnsi="Georgia"/>
          <w:b/>
          <w:sz w:val="28"/>
          <w:szCs w:val="28"/>
        </w:rPr>
        <w:t xml:space="preserve">                 ученик 8 класс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00B050"/>
          <w:sz w:val="40"/>
          <w:szCs w:val="40"/>
          <w:u w:val="single"/>
        </w:rPr>
      </w:pPr>
    </w:p>
    <w:p w:rsidR="00D15F5B" w:rsidRPr="00D15F5B" w:rsidRDefault="00D15F5B" w:rsidP="00D15F5B">
      <w:pPr>
        <w:jc w:val="center"/>
        <w:rPr>
          <w:rFonts w:ascii="Georgia" w:hAnsi="Georgia"/>
          <w:b/>
          <w:color w:val="00B050"/>
          <w:sz w:val="40"/>
          <w:szCs w:val="40"/>
          <w:u w:val="single"/>
        </w:rPr>
      </w:pPr>
      <w:r w:rsidRPr="00D15F5B">
        <w:rPr>
          <w:rFonts w:ascii="Georgia" w:hAnsi="Georgia"/>
          <w:b/>
          <w:color w:val="00B050"/>
          <w:sz w:val="40"/>
          <w:szCs w:val="40"/>
          <w:u w:val="single"/>
        </w:rPr>
        <w:t>Земляку посвящается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00B050"/>
          <w:sz w:val="40"/>
          <w:szCs w:val="40"/>
          <w:u w:val="single"/>
        </w:rPr>
      </w:pP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И радость переполняет, и гордость,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Я стою, слов нет, волосы чуть развеваются.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На фасаде Еланской школы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Памятная  табличка  Неверову возвышается.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Сердце в груди от счастья сжимается.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Вокруг люди стоят: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Кто-то грустен, а кто-то улыбается.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И хочется даже кричать:</w:t>
      </w:r>
    </w:p>
    <w:p w:rsidR="00D15F5B" w:rsidRPr="00D15F5B" w:rsidRDefault="00D15F5B" w:rsidP="00D15F5B">
      <w:pPr>
        <w:jc w:val="center"/>
        <w:rPr>
          <w:rFonts w:ascii="Georgia" w:hAnsi="Georgia"/>
          <w:b/>
          <w:color w:val="17365D" w:themeColor="text2" w:themeShade="BF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>«Прими, земляк! Это тебе посвящается!»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b/>
          <w:color w:val="17365D" w:themeColor="text2" w:themeShade="BF"/>
          <w:sz w:val="28"/>
          <w:szCs w:val="28"/>
        </w:rPr>
        <w:t xml:space="preserve">                                                                                              </w:t>
      </w:r>
      <w:proofErr w:type="spellStart"/>
      <w:r w:rsidRPr="00D15F5B">
        <w:rPr>
          <w:rFonts w:ascii="Georgia" w:hAnsi="Georgia"/>
          <w:sz w:val="28"/>
          <w:szCs w:val="28"/>
        </w:rPr>
        <w:t>Малюк</w:t>
      </w:r>
      <w:proofErr w:type="spellEnd"/>
      <w:r w:rsidRPr="00D15F5B">
        <w:rPr>
          <w:rFonts w:ascii="Georgia" w:hAnsi="Georgia"/>
          <w:sz w:val="28"/>
          <w:szCs w:val="28"/>
        </w:rPr>
        <w:t xml:space="preserve"> Елена</w:t>
      </w:r>
    </w:p>
    <w:p w:rsidR="00D15F5B" w:rsidRPr="00D15F5B" w:rsidRDefault="00D15F5B" w:rsidP="00D15F5B">
      <w:pPr>
        <w:rPr>
          <w:rFonts w:ascii="Georgia" w:hAnsi="Georgia"/>
          <w:sz w:val="28"/>
          <w:szCs w:val="28"/>
        </w:rPr>
      </w:pPr>
      <w:r w:rsidRPr="00D15F5B"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 ученица 9 класса</w:t>
      </w:r>
    </w:p>
    <w:p w:rsidR="00D15F5B" w:rsidRPr="00D15F5B" w:rsidRDefault="00D15F5B" w:rsidP="00D15F5B">
      <w:r w:rsidRPr="00D15F5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261117" wp14:editId="2B6A4FD6">
            <wp:simplePos x="0" y="0"/>
            <wp:positionH relativeFrom="margin">
              <wp:posOffset>2979420</wp:posOffset>
            </wp:positionH>
            <wp:positionV relativeFrom="margin">
              <wp:posOffset>5753735</wp:posOffset>
            </wp:positionV>
            <wp:extent cx="3143250" cy="3219450"/>
            <wp:effectExtent l="0" t="0" r="0" b="0"/>
            <wp:wrapSquare wrapText="bothSides"/>
            <wp:docPr id="4" name="Рисунок 4" descr="C:\Documents and Settings\Администратор\Рабочий стол\Перо черни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еро чернильниц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/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15F5B" w:rsidRPr="00D15F5B" w:rsidRDefault="00D15F5B" w:rsidP="00D15F5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37B7F" w:rsidRDefault="00837B7F" w:rsidP="00D15F5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lastRenderedPageBreak/>
        <w:t>Используемая литература:</w:t>
      </w:r>
    </w:p>
    <w:p w:rsidR="00837B7F" w:rsidRPr="00837B7F" w:rsidRDefault="00837B7F" w:rsidP="00837B7F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Александр Неверов. К 100-летию со дня рождения: воспоминания, статьи, библиография. Сост. В.П. Скобелев, Б.А. Неверов-Скобелев. – Куйбышев: Кн. Изд-во, 1986.</w:t>
      </w:r>
    </w:p>
    <w:p w:rsidR="00837B7F" w:rsidRPr="00837B7F" w:rsidRDefault="00837B7F" w:rsidP="00837B7F">
      <w:pPr>
        <w:pStyle w:val="a5"/>
        <w:shd w:val="clear" w:color="auto" w:fill="FFFFFF"/>
        <w:spacing w:before="100" w:beforeAutospacing="1" w:after="100" w:afterAutospacing="1" w:line="240" w:lineRule="auto"/>
        <w:ind w:left="1080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837B7F" w:rsidRPr="00837B7F" w:rsidRDefault="00837B7F" w:rsidP="00837B7F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Александр Неверов. Жизнь и творчество. Н.И. Страхов. – Куйбышевское книжное изд-во, 1970.</w:t>
      </w:r>
    </w:p>
    <w:p w:rsidR="00837B7F" w:rsidRPr="00837B7F" w:rsidRDefault="00837B7F" w:rsidP="00837B7F">
      <w:pPr>
        <w:pStyle w:val="a5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837B7F" w:rsidRPr="00837B7F" w:rsidRDefault="00837B7F" w:rsidP="00837B7F">
      <w:pPr>
        <w:pStyle w:val="a5"/>
        <w:shd w:val="clear" w:color="auto" w:fill="FFFFFF"/>
        <w:spacing w:before="100" w:beforeAutospacing="1" w:after="100" w:afterAutospacing="1" w:line="240" w:lineRule="auto"/>
        <w:ind w:left="1080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A10476" w:rsidRPr="00837B7F" w:rsidRDefault="00837B7F" w:rsidP="00837B7F">
      <w:pPr>
        <w:pStyle w:val="a5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Ташкент </w:t>
      </w:r>
      <w:proofErr w:type="gramStart"/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–г</w:t>
      </w:r>
      <w:proofErr w:type="gramEnd"/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ород хлебный. А.С. Неверов</w:t>
      </w:r>
      <w:proofErr w:type="gramStart"/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– </w:t>
      </w:r>
      <w:proofErr w:type="gramStart"/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уйбышевское книжное изд-во, 1986.</w:t>
      </w:r>
      <w:r w:rsidR="00D15F5B" w:rsidRPr="00837B7F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br/>
      </w:r>
    </w:p>
    <w:p w:rsidR="00A10476" w:rsidRDefault="00A10476" w:rsidP="00694A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A10476" w:rsidRDefault="00A10476" w:rsidP="00694A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  <w:bookmarkStart w:id="1" w:name="_GoBack"/>
      <w:bookmarkEnd w:id="1"/>
    </w:p>
    <w:p w:rsidR="00A10476" w:rsidRDefault="00A10476" w:rsidP="00694A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A10476" w:rsidRDefault="00A10476" w:rsidP="00694A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A10476" w:rsidRDefault="00A10476" w:rsidP="00694A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694A43" w:rsidRDefault="00694A43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p w:rsidR="00D15F5B" w:rsidRDefault="00D15F5B" w:rsidP="00E74F9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682B4"/>
          <w:sz w:val="17"/>
          <w:szCs w:val="17"/>
          <w:u w:val="single"/>
          <w:lang w:eastAsia="ru-RU"/>
        </w:rPr>
      </w:pPr>
    </w:p>
    <w:sectPr w:rsidR="00D15F5B" w:rsidSect="00A1047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BD14791_"/>
      </v:shape>
    </w:pict>
  </w:numPicBullet>
  <w:abstractNum w:abstractNumId="0">
    <w:nsid w:val="23A115C8"/>
    <w:multiLevelType w:val="hybridMultilevel"/>
    <w:tmpl w:val="84F2BF9E"/>
    <w:lvl w:ilvl="0" w:tplc="81A87D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916CF"/>
    <w:multiLevelType w:val="hybridMultilevel"/>
    <w:tmpl w:val="7E0E7DB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319132CA"/>
    <w:multiLevelType w:val="hybridMultilevel"/>
    <w:tmpl w:val="50A062D0"/>
    <w:lvl w:ilvl="0" w:tplc="C75E064E">
      <w:start w:val="1"/>
      <w:numFmt w:val="bullet"/>
      <w:lvlText w:val="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E9452A"/>
    <w:multiLevelType w:val="hybridMultilevel"/>
    <w:tmpl w:val="21A06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A26BD"/>
    <w:multiLevelType w:val="hybridMultilevel"/>
    <w:tmpl w:val="BDD08A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17FBF"/>
    <w:multiLevelType w:val="hybridMultilevel"/>
    <w:tmpl w:val="98DC9D6A"/>
    <w:lvl w:ilvl="0" w:tplc="5BB0F856">
      <w:start w:val="1"/>
      <w:numFmt w:val="decimal"/>
      <w:lvlText w:val="%1."/>
      <w:lvlJc w:val="left"/>
      <w:pPr>
        <w:ind w:left="720" w:hanging="360"/>
      </w:pPr>
      <w:rPr>
        <w:rFonts w:ascii="Georgia" w:hAnsi="Georgia" w:cs="Arial" w:hint="default"/>
        <w:b w:val="0"/>
        <w:color w:val="00000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31B4A"/>
    <w:multiLevelType w:val="hybridMultilevel"/>
    <w:tmpl w:val="BDCA990C"/>
    <w:lvl w:ilvl="0" w:tplc="634494A4">
      <w:start w:val="1"/>
      <w:numFmt w:val="decimal"/>
      <w:lvlText w:val="%1."/>
      <w:lvlJc w:val="left"/>
      <w:pPr>
        <w:ind w:left="1080" w:hanging="360"/>
      </w:pPr>
      <w:rPr>
        <w:rFonts w:ascii="Georgia" w:hAnsi="Georgia" w:cs="Arial" w:hint="default"/>
        <w:b w:val="0"/>
        <w:color w:val="00000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E660B97"/>
    <w:multiLevelType w:val="hybridMultilevel"/>
    <w:tmpl w:val="EAFEA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9D3124"/>
    <w:multiLevelType w:val="hybridMultilevel"/>
    <w:tmpl w:val="3A449A7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43"/>
    <w:rsid w:val="0060151A"/>
    <w:rsid w:val="00694A43"/>
    <w:rsid w:val="006F3A64"/>
    <w:rsid w:val="007379DD"/>
    <w:rsid w:val="00837B7F"/>
    <w:rsid w:val="00842C9A"/>
    <w:rsid w:val="00862CAF"/>
    <w:rsid w:val="00873C3D"/>
    <w:rsid w:val="009B3413"/>
    <w:rsid w:val="00A10476"/>
    <w:rsid w:val="00A70C17"/>
    <w:rsid w:val="00CC1ADD"/>
    <w:rsid w:val="00D15F5B"/>
    <w:rsid w:val="00D61961"/>
    <w:rsid w:val="00E74F9E"/>
    <w:rsid w:val="00EE790F"/>
    <w:rsid w:val="00E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4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0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24</Pages>
  <Words>4499</Words>
  <Characters>25648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Денис</cp:lastModifiedBy>
  <cp:revision>13</cp:revision>
  <dcterms:created xsi:type="dcterms:W3CDTF">2012-03-27T14:46:00Z</dcterms:created>
  <dcterms:modified xsi:type="dcterms:W3CDTF">2013-11-26T17:18:00Z</dcterms:modified>
</cp:coreProperties>
</file>