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77" w:type="dxa"/>
        <w:tblInd w:w="93" w:type="dxa"/>
        <w:tblLook w:val="04A0" w:firstRow="1" w:lastRow="0" w:firstColumn="1" w:lastColumn="0" w:noHBand="0" w:noVBand="1"/>
      </w:tblPr>
      <w:tblGrid>
        <w:gridCol w:w="1583"/>
        <w:gridCol w:w="1132"/>
        <w:gridCol w:w="8113"/>
        <w:gridCol w:w="828"/>
        <w:gridCol w:w="1558"/>
        <w:gridCol w:w="1145"/>
        <w:gridCol w:w="1622"/>
        <w:gridCol w:w="1583"/>
      </w:tblGrid>
      <w:tr w:rsidR="003B68A6" w:rsidRPr="003B68A6" w:rsidTr="003B68A6">
        <w:trPr>
          <w:trHeight w:val="40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80"/>
                <w:sz w:val="28"/>
                <w:szCs w:val="28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008080"/>
                <w:sz w:val="28"/>
                <w:szCs w:val="28"/>
                <w:lang w:eastAsia="ru-RU"/>
              </w:rPr>
              <w:t xml:space="preserve">                                 Календарн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color w:val="008080"/>
                <w:sz w:val="28"/>
                <w:szCs w:val="28"/>
                <w:lang w:eastAsia="ru-RU"/>
              </w:rPr>
              <w:t>о-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color w:val="008080"/>
                <w:sz w:val="28"/>
                <w:szCs w:val="28"/>
                <w:lang w:eastAsia="ru-RU"/>
              </w:rPr>
              <w:t xml:space="preserve"> тематическое планирование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80"/>
                <w:sz w:val="32"/>
                <w:szCs w:val="32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8080"/>
                <w:sz w:val="32"/>
                <w:szCs w:val="32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3B68A6" w:rsidRPr="003B68A6" w:rsidTr="003B68A6">
        <w:trPr>
          <w:trHeight w:val="40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80"/>
                <w:sz w:val="28"/>
                <w:szCs w:val="28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008080"/>
                <w:sz w:val="28"/>
                <w:szCs w:val="28"/>
                <w:lang w:eastAsia="ru-RU"/>
              </w:rPr>
              <w:t xml:space="preserve">                                                   по литературе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8080"/>
                <w:sz w:val="32"/>
                <w:szCs w:val="32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8080"/>
                <w:sz w:val="32"/>
                <w:szCs w:val="32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8080"/>
                <w:sz w:val="32"/>
                <w:szCs w:val="32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B68A6" w:rsidRPr="003B68A6" w:rsidTr="003B68A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80"/>
                <w:sz w:val="28"/>
                <w:szCs w:val="28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008080"/>
                <w:sz w:val="28"/>
                <w:szCs w:val="28"/>
                <w:lang w:eastAsia="ru-RU"/>
              </w:rPr>
              <w:t xml:space="preserve">                                                       8 класс 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color w:val="00808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color w:val="008080"/>
                <w:sz w:val="28"/>
                <w:szCs w:val="28"/>
                <w:lang w:eastAsia="ru-RU"/>
              </w:rPr>
              <w:t xml:space="preserve">70 часов, 2 ч/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color w:val="008080"/>
                <w:sz w:val="28"/>
                <w:szCs w:val="28"/>
                <w:lang w:eastAsia="ru-RU"/>
              </w:rPr>
              <w:t>нед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color w:val="008080"/>
                <w:sz w:val="28"/>
                <w:szCs w:val="28"/>
                <w:lang w:eastAsia="ru-RU"/>
              </w:rPr>
              <w:t xml:space="preserve">.).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B68A6" w:rsidRPr="003B68A6" w:rsidTr="003B68A6">
        <w:trPr>
          <w:trHeight w:val="25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B68A6" w:rsidRPr="003B68A6" w:rsidTr="003B68A6">
        <w:trPr>
          <w:trHeight w:val="3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B68A6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B68A6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ТСО,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 урока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задание.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B68A6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B68A6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-я.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B68A6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1. Введение .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3-8сент.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литература и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тражение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ней богатства и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многооб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с.3-4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разия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духовной жизни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человека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.Л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итература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как живое, развивающее-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ся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явление.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2.Русский фольклор.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Коллективность творческого процесса в фольклоре.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Исторические и лирические народные песни.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Частушки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тражение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рус-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с.6-8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33C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color w:val="76933C"/>
                <w:sz w:val="24"/>
                <w:szCs w:val="24"/>
                <w:lang w:eastAsia="ru-RU"/>
              </w:rPr>
              <w:t>Р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color w:val="76933C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ском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фольклоре народных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традиций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ru-RU"/>
              </w:rPr>
              <w:t>П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ru-RU"/>
              </w:rPr>
              <w:t>есенный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ru-RU"/>
              </w:rPr>
              <w:t xml:space="preserve"> фольклор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ru-RU"/>
              </w:rPr>
              <w:t>Тульск.обл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икрот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33C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Жанры фольклора :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предания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редания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О Пугачёве", " О покорении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с.16-17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10-15сен.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Сибири Ермаком".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тября</w:t>
            </w:r>
            <w:proofErr w:type="spellEnd"/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3.Древнерусская литература.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Многообразие жанров древнерусской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литературы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итийная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литера-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с.27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тура как особый 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Житие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князя Александра  Невского".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Суд  Шемякин" - сатирическое произведение 17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риёмы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с.36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17-22сен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изображения в повести ( гипербола, гротеск)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естовая работа(1-3разд)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 №1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тября</w:t>
            </w:r>
            <w:proofErr w:type="spellEnd"/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4. Русская  литература 18 века.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Идейно-художественное своеобразие литературы эпохи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Просвеще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с.74-77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ния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.Н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равственно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воспитательный пафос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литературы.Классицизм</w:t>
            </w:r>
            <w:proofErr w:type="spell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отв.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как  литературное  направление.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24-29сен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Д.И.Фонвизин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основоположник сатирического направления 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рус-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с.37-41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тября</w:t>
            </w:r>
            <w:proofErr w:type="spellEnd"/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драме.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"Недоросль"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классицистическая комедия.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Д.И.Фонвизин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Недоросль"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ерои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события. Анализ сцен комедии.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с.73-74задан.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1-6 окт.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образования и воспитания в комедии "Недоросль".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х-ка героев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Композиция, основной конфликт комедии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"Недоросль" как средства рас-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крытия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идеи пьесы.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/чт.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Европейский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классицизм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/чт. Ж-Б.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Мольер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."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Мещанин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 дворянстве"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8-13окт.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комедия нравов и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характеров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одготовка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 сочинению по пьесам.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соч.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Р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Обучающее сочинение №1 по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произ.Д.И.Фонвизина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 Ж-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.М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ольера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соч.№1(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кл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spellEnd"/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/вед.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5. Русская литература 19 века.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32 ч.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B68A6">
              <w:rPr>
                <w:rFonts w:ascii="Arial CYR" w:eastAsia="Times New Roman" w:hAnsi="Arial CYR" w:cs="Arial CYR"/>
                <w:b/>
                <w:bCs/>
                <w:lang w:eastAsia="ru-RU"/>
              </w:rPr>
              <w:t>15-20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И.А.Крылов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асни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"Лягушки, просящие царя" , " Обоз" и их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26B0A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E26B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26B0A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E26B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выр.чт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B68A6">
              <w:rPr>
                <w:rFonts w:ascii="Arial CYR" w:eastAsia="Times New Roman" w:hAnsi="Arial CYR" w:cs="Arial CYR"/>
                <w:b/>
                <w:bCs/>
                <w:lang w:eastAsia="ru-RU"/>
              </w:rPr>
              <w:t>окт.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кая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ораль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басне.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басен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Р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 изобразительно - выразительных средств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аллегория, эпитеты,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наиз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 и др.) в баснях "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Лягушки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росящие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царя" и  "Обоз".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поэте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22-27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К.Ф.Рылеев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поэте. Думы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К.Ф.Рылеева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онятие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 жанре думы.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с.94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 "Смерть Ермака" и её связь с историей.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как родоначальник новой русской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литературы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.Н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овое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аписи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нимание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человека в его связях с национальной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историей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ворческая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33C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color w:val="76933C"/>
                <w:sz w:val="24"/>
                <w:szCs w:val="24"/>
                <w:lang w:eastAsia="ru-RU"/>
              </w:rPr>
              <w:t>Р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color w:val="76933C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повести "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Капитанская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дочка"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ru-RU"/>
              </w:rPr>
              <w:t>П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ru-RU"/>
              </w:rPr>
              <w:t>ушкин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ru-RU"/>
              </w:rPr>
              <w:t>Тул.край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1-5гл.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33C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Р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29окт.-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характера Петра Гринёва ( анализ 1-2 гл.)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уть духовно-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3нояб.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становления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ероя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проблема чести, достоинства,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3 - 5 гл.)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6-12гл.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Р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Падение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Белогорской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крепости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гл.6,7).Изображение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войны и её вождя в повести  "Капитанская дочка"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гл. 8-12).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Гринёве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12-17но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личности Петра Гринёва под влиянием " благих потрясений"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х-ка Маши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Человек в ситуации нравственного выбора.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ября</w:t>
            </w:r>
            <w:proofErr w:type="spellEnd"/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Маши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Мироновой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повести.</w:t>
            </w: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Обращение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писателей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х-ка Пугач.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 универсальным категориям и ценностям бытия: дружба и любовь.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Пугачёва в повести "Капитанская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дочка"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тношение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автора и рас-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с.218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19-24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сказчика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народной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войне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сторизм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психологизм в литературе.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Р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Подготовка к сочинению по повести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"Капитанская дочка".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соч.№ 2 (дом.)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Р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26нояб.-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любви и дружбы в лирике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Я помню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наиз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1дек.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чудное мгновенье…" , "19 октября".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Р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природы в лирике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"Туча".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/чт.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3-8дек.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ВН/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чт.А.С.Пушкин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"Пиковая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дама"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илософско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-психологическая 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/чт.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М.Ю.Лермонтов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изнь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судьба.Кавказ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жизни и творчестве поэта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33C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color w:val="76933C"/>
                <w:sz w:val="24"/>
                <w:szCs w:val="24"/>
                <w:lang w:eastAsia="ru-RU"/>
              </w:rPr>
              <w:t>Р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color w:val="76933C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"Синие горы Кавказа").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ru-RU"/>
              </w:rPr>
              <w:t>Лермонтов и Тульский край.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поэте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33C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10-15дек.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Мцыри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История создания поэмы, тема и идея,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оэму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эпиграфа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омпозиция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Романтизм в русской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литературе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.К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онфликт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романтического героя с миром.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Мцыри в поэме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омантический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пейзаж.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наиз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х-ка героя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17-21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поэмы "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Мцыри"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собенности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"Мцыри" как романтической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с.253-55выуч.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поэмы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оэма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оценке русской критики.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соч.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Р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Написание обучающего сочинения № 3 по поэме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М.Ю.Лермонтова</w:t>
            </w:r>
            <w:proofErr w:type="spellEnd"/>
            <w:proofErr w:type="gramStart"/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соч.№3 (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кл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24-28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писатель-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сатирик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дейный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замысел и особенности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прочит.1дей.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зиции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комедии "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Ревизор".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Р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Разоблачение  нравственных и социальных пороков чиновничества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чит.2-3д.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медии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"Ревизор"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сцен 1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Р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14-19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Хлестаков и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хлестаковщина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Мастерство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создании образа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чит.4д.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Хлестакова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сцен 2 - 3 действ.)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 Сцен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Чиновники на приёме у ревизора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сцен 4 действ.).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21-26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 комедии, его идейн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композиционное значение.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соч.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Р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Написание обучающего сочинения № 4 по комедии "Ревизор".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соч.№ 4 (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кл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"Шинель"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Тема города и</w:t>
            </w: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" маленького человека" в повести.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с.391вопр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28янв.-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Гуманистический смысл повести и авторская ирония.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2февр.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М.Е.Салтыко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Щедрин. 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 писателя к 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ему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33C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color w:val="76933C"/>
                <w:sz w:val="24"/>
                <w:szCs w:val="24"/>
                <w:lang w:eastAsia="ru-RU"/>
              </w:rPr>
              <w:t>Р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color w:val="76933C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действительности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ru-RU"/>
              </w:rPr>
              <w:t>С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ru-RU"/>
              </w:rPr>
              <w:t>алтыков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ru-RU"/>
              </w:rPr>
              <w:t>-Щедрин и Тульский край.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с.6-14(2ч)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33C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4-9фев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М.Е.Салтыко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Щедрин."История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одного города" 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сатира  на сов-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раля</w:t>
            </w:r>
            <w:proofErr w:type="spellEnd"/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ременные писателю  порядки.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Н.С.Лесков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о писателе. Нравственные  проблемы в рассказе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"Старый гений".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с.26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33C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color w:val="76933C"/>
                <w:sz w:val="24"/>
                <w:szCs w:val="24"/>
                <w:lang w:eastAsia="ru-RU"/>
              </w:rPr>
              <w:t>Р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color w:val="76933C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11-16фев.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Личность и судьба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писателя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ru-RU"/>
              </w:rPr>
              <w:t>Л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ru-RU"/>
              </w:rPr>
              <w:t>.Толстой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ru-RU"/>
              </w:rPr>
              <w:t xml:space="preserve"> и Тульский край.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с.40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33C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раля</w:t>
            </w:r>
            <w:proofErr w:type="spellEnd"/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"После бала".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 (антитеза) как приём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раскрывающий  идею рассказа.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и рассказчик в произведении "После бала". Моральная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Р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венность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человека  за всё  происходящее. </w:t>
            </w:r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Подготовка к сочинению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соч.№ 5 (дом.)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рассказу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"После бала".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18-23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Поэзия родной природы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выуч.1 из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Р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А.А.Фета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природе).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Обучение анализу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стихотворного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наиз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текста.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А.П.Чехов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писателе. Рассказ 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О любви" 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 история об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упу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с.58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щенном счастье.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Тестовая работа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4- 5 разделам)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 № 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25февр.-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6.Русская литература 20 века.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19 ч.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Ф/К,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ru-RU"/>
              </w:rPr>
              <w:t>Р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2марта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И.А.Бунин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писателе. Тема любви в рассказе 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"Кавказ".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с.66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А.И.Куприн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о писателе. Нравственные проблемы в рассказе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"Куст сирени".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4-9мар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А.А.Блок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о поэте. Историческая тема в его  творчестве 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выр.чт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Р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Цикл 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стихотворений 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"На поле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Куликовом"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О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бучение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 xml:space="preserve"> анализу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стихо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наиз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творного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текста.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11-16мар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А.А.Блок</w:t>
            </w:r>
            <w:proofErr w:type="spellEnd"/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Стихотворение 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"Россия" - 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размышления  поэта о судьбе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наиз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С.А.Есенин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поэте.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"Пугачёв" - 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на историческую тему.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с.95вопр.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18-23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М.А.Осоргин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Сочетание фантастики и реальности в рассказе "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Пенсне".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Р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 xml:space="preserve">Изобразительно - выразительные средства языка: метафора и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олице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с.114вопр.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творение.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И.С.Шмелёв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писателе.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"Как я стал писателем" -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воспомина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с.106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пути к творчеству.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1-6апр.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 "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Сатирикон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".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Сатирическое  изображение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исторических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с.125вопр.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Сатира и юмор в рассказах 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Тэффи  "Жизнь и воротник",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М.Зощенко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с.134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"История болезни".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8-13апр.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Годы военных испытаний и их отражение в русской литературе.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А.Т.Твардовский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поэ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гражданин. История создания поэмы 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"Василий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цитатн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spellEnd"/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Тёркин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". 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Идейно- художественное своеобразие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поэмы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Тёркина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"Переправа".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Героика и юмор в поэме "Василий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Тёркин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Характеристика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Тёркина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наиз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и его герой.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Обращение писателей к универсальным категориям и ценностям бытия: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с.189вопр.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дом и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семья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.П.Платонов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писателе. Нравственная проблема-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тика рассказа 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"Возвращение".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А.Платонов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Судьба человека в годы военных испытаний, её отражение в русской ли-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тературе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тихи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песни о Великой Отечественной войне.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22-27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Стихи и песни о Великой Отечественной войне.</w:t>
            </w: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Утверждение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неруши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наиз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поэте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мости нравственных устоев и ценностей человека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сложных жизненных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обстоятельствах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 Великая Отечественная война)..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апр.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Поиски незыблемых нравственных ценностей в народной жизни,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раскры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тие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самобытных национальных характеров.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В.П.Астафьев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писателе. </w:t>
            </w: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Тема детства 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его творчестве.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с.220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29апр.-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довоенного времени в рассказе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В.Астафьева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"Фотография,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4мая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которой меня нет".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Красота души  бабушки, учителя, их однополчан.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Русские поэты о Родине, родной природе и о себе. Поэты русского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поэтах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зарубежья  об оставленной  Родине.</w:t>
            </w: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Тема утраченной родины в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произве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дениях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писателей-эмигрантов.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6-11мая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Русские поэты о Родине, родной природе и о себе. Поэты русского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33C"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color w:val="76933C"/>
                <w:sz w:val="24"/>
                <w:szCs w:val="24"/>
                <w:lang w:eastAsia="ru-RU"/>
              </w:rPr>
              <w:t>Р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color w:val="76933C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зарубежья  об оставленной  Родине. Тестовая работа (по 6 разд.)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 № 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33C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7.Зарубежная литература.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Взаимодействие зарубежной и русской литератур, отражение в них "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веч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ных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 проблем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бытия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.Шекспир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Писатель и его время. Трагедия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"Ромео и Джульетта".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Высокое звучание темы любви как одной из высших ценностей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человечес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bookmarkEnd w:id="0"/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кого бытия в европейской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литературе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онфликт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живого чувства  и семей-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вражды в трагедии Шекспира.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Соотношение идеала и действительности в произведениях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заруб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.л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итерат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вифт."Путешествия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Гулливера".</w:t>
            </w: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вифт."Путешествия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Гулливера".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Нравственная проблематика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романа. Сочетание  в нём фантастики и реальности.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Ф/К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Романтизм и реализм в зарубежной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литературе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.Скотт."Айвенго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 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В.Скотт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."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Айвенго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</w:t>
            </w: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исторический роман.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3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B68A6">
              <w:rPr>
                <w:rFonts w:ascii="Arial CYR" w:eastAsia="Times New Roman" w:hAnsi="Arial CYR" w:cs="Arial CYR"/>
                <w:b/>
                <w:bCs/>
                <w:lang w:eastAsia="ru-RU"/>
              </w:rPr>
              <w:t>мая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proofErr w:type="gramStart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истематизация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обобщение изученного за год.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Кл/сочинений                          -        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Дом/сочинений                       -         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Уроков  развития речи         -        15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Уроков </w:t>
            </w:r>
            <w:proofErr w:type="spell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внекл</w:t>
            </w:r>
            <w:proofErr w:type="spell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/чт.                   -         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/К                                            -          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8A6" w:rsidRPr="003B68A6" w:rsidTr="003B68A6">
        <w:trPr>
          <w:trHeight w:val="3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5F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B68A6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тестовых работ                     -           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3B68A6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8A6" w:rsidRPr="003B68A6" w:rsidRDefault="003B68A6" w:rsidP="003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614" w:rsidRDefault="00FA3614"/>
    <w:sectPr w:rsidR="00FA3614" w:rsidSect="003B68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A6"/>
    <w:rsid w:val="003B68A6"/>
    <w:rsid w:val="00FA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8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68A6"/>
    <w:rPr>
      <w:color w:val="800080"/>
      <w:u w:val="single"/>
    </w:rPr>
  </w:style>
  <w:style w:type="paragraph" w:customStyle="1" w:styleId="font5">
    <w:name w:val="font5"/>
    <w:basedOn w:val="a"/>
    <w:rsid w:val="003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3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3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9966"/>
      <w:sz w:val="24"/>
      <w:szCs w:val="24"/>
      <w:lang w:eastAsia="ru-RU"/>
    </w:rPr>
  </w:style>
  <w:style w:type="paragraph" w:customStyle="1" w:styleId="font8">
    <w:name w:val="font8"/>
    <w:basedOn w:val="a"/>
    <w:rsid w:val="003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rsid w:val="003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nt10">
    <w:name w:val="font10"/>
    <w:basedOn w:val="a"/>
    <w:rsid w:val="003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9966"/>
      <w:sz w:val="24"/>
      <w:szCs w:val="24"/>
      <w:lang w:eastAsia="ru-RU"/>
    </w:rPr>
  </w:style>
  <w:style w:type="paragraph" w:customStyle="1" w:styleId="font11">
    <w:name w:val="font11"/>
    <w:basedOn w:val="a"/>
    <w:rsid w:val="003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00"/>
      <w:sz w:val="24"/>
      <w:szCs w:val="24"/>
      <w:lang w:eastAsia="ru-RU"/>
    </w:rPr>
  </w:style>
  <w:style w:type="paragraph" w:customStyle="1" w:styleId="font12">
    <w:name w:val="font12"/>
    <w:basedOn w:val="a"/>
    <w:rsid w:val="003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3B6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3B6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3B68A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3B68A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3">
    <w:name w:val="xl73"/>
    <w:basedOn w:val="a"/>
    <w:rsid w:val="003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3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80"/>
      <w:sz w:val="32"/>
      <w:szCs w:val="32"/>
      <w:lang w:eastAsia="ru-RU"/>
    </w:rPr>
  </w:style>
  <w:style w:type="paragraph" w:customStyle="1" w:styleId="xl75">
    <w:name w:val="xl75"/>
    <w:basedOn w:val="a"/>
    <w:rsid w:val="003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  <w:lang w:eastAsia="ru-RU"/>
    </w:rPr>
  </w:style>
  <w:style w:type="paragraph" w:customStyle="1" w:styleId="xl76">
    <w:name w:val="xl76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B68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8080"/>
      <w:sz w:val="32"/>
      <w:szCs w:val="32"/>
      <w:lang w:eastAsia="ru-RU"/>
    </w:rPr>
  </w:style>
  <w:style w:type="paragraph" w:customStyle="1" w:styleId="xl78">
    <w:name w:val="xl78"/>
    <w:basedOn w:val="a"/>
    <w:rsid w:val="003B68A6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79">
    <w:name w:val="xl79"/>
    <w:basedOn w:val="a"/>
    <w:rsid w:val="003B6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B6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3B6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B6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3B6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91">
    <w:name w:val="xl91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64A2"/>
      <w:sz w:val="24"/>
      <w:szCs w:val="24"/>
      <w:lang w:eastAsia="ru-RU"/>
    </w:rPr>
  </w:style>
  <w:style w:type="paragraph" w:customStyle="1" w:styleId="xl92">
    <w:name w:val="xl92"/>
    <w:basedOn w:val="a"/>
    <w:rsid w:val="003B6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B68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B6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97">
    <w:name w:val="xl97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24"/>
      <w:szCs w:val="24"/>
      <w:lang w:eastAsia="ru-RU"/>
    </w:rPr>
  </w:style>
  <w:style w:type="paragraph" w:customStyle="1" w:styleId="xl98">
    <w:name w:val="xl98"/>
    <w:basedOn w:val="a"/>
    <w:rsid w:val="003B6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B68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64A2"/>
      <w:sz w:val="24"/>
      <w:szCs w:val="24"/>
      <w:lang w:eastAsia="ru-RU"/>
    </w:rPr>
  </w:style>
  <w:style w:type="paragraph" w:customStyle="1" w:styleId="xl100">
    <w:name w:val="xl100"/>
    <w:basedOn w:val="a"/>
    <w:rsid w:val="003B6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B68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6933C"/>
      <w:sz w:val="24"/>
      <w:szCs w:val="24"/>
      <w:lang w:eastAsia="ru-RU"/>
    </w:rPr>
  </w:style>
  <w:style w:type="paragraph" w:customStyle="1" w:styleId="xl104">
    <w:name w:val="xl104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B0A"/>
      <w:sz w:val="24"/>
      <w:szCs w:val="24"/>
      <w:lang w:eastAsia="ru-RU"/>
    </w:rPr>
  </w:style>
  <w:style w:type="paragraph" w:customStyle="1" w:styleId="xl107">
    <w:name w:val="xl107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3B6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4"/>
      <w:szCs w:val="24"/>
      <w:lang w:eastAsia="ru-RU"/>
    </w:rPr>
  </w:style>
  <w:style w:type="paragraph" w:customStyle="1" w:styleId="xl110">
    <w:name w:val="xl110"/>
    <w:basedOn w:val="a"/>
    <w:rsid w:val="003B6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B6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3B68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3B68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B68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B68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B68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3B68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B6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paragraph" w:customStyle="1" w:styleId="xl122">
    <w:name w:val="xl122"/>
    <w:basedOn w:val="a"/>
    <w:rsid w:val="003B68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6600"/>
      <w:sz w:val="24"/>
      <w:szCs w:val="24"/>
      <w:lang w:eastAsia="ru-RU"/>
    </w:rPr>
  </w:style>
  <w:style w:type="paragraph" w:customStyle="1" w:styleId="xl123">
    <w:name w:val="xl123"/>
    <w:basedOn w:val="a"/>
    <w:rsid w:val="003B68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3B6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3B68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B68A6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3B68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3B68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1">
    <w:name w:val="xl131"/>
    <w:basedOn w:val="a"/>
    <w:rsid w:val="003B6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B6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00000"/>
      <w:sz w:val="24"/>
      <w:szCs w:val="24"/>
      <w:lang w:eastAsia="ru-RU"/>
    </w:rPr>
  </w:style>
  <w:style w:type="paragraph" w:customStyle="1" w:styleId="xl134">
    <w:name w:val="xl134"/>
    <w:basedOn w:val="a"/>
    <w:rsid w:val="003B68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B6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B68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3B6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9">
    <w:name w:val="xl139"/>
    <w:basedOn w:val="a"/>
    <w:rsid w:val="003B68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0">
    <w:name w:val="xl140"/>
    <w:basedOn w:val="a"/>
    <w:rsid w:val="003B68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3B68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43">
    <w:name w:val="xl143"/>
    <w:basedOn w:val="a"/>
    <w:rsid w:val="003B68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4">
    <w:name w:val="xl144"/>
    <w:basedOn w:val="a"/>
    <w:rsid w:val="003B68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B68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B6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B6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8">
    <w:name w:val="xl148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64A2"/>
      <w:sz w:val="24"/>
      <w:szCs w:val="24"/>
      <w:lang w:eastAsia="ru-RU"/>
    </w:rPr>
  </w:style>
  <w:style w:type="paragraph" w:customStyle="1" w:styleId="xl149">
    <w:name w:val="xl149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3B68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3B68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8080"/>
      <w:sz w:val="28"/>
      <w:szCs w:val="28"/>
      <w:lang w:eastAsia="ru-RU"/>
    </w:rPr>
  </w:style>
  <w:style w:type="paragraph" w:customStyle="1" w:styleId="xl152">
    <w:name w:val="xl152"/>
    <w:basedOn w:val="a"/>
    <w:rsid w:val="003B68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808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8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68A6"/>
    <w:rPr>
      <w:color w:val="800080"/>
      <w:u w:val="single"/>
    </w:rPr>
  </w:style>
  <w:style w:type="paragraph" w:customStyle="1" w:styleId="font5">
    <w:name w:val="font5"/>
    <w:basedOn w:val="a"/>
    <w:rsid w:val="003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3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3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9966"/>
      <w:sz w:val="24"/>
      <w:szCs w:val="24"/>
      <w:lang w:eastAsia="ru-RU"/>
    </w:rPr>
  </w:style>
  <w:style w:type="paragraph" w:customStyle="1" w:styleId="font8">
    <w:name w:val="font8"/>
    <w:basedOn w:val="a"/>
    <w:rsid w:val="003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rsid w:val="003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nt10">
    <w:name w:val="font10"/>
    <w:basedOn w:val="a"/>
    <w:rsid w:val="003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9966"/>
      <w:sz w:val="24"/>
      <w:szCs w:val="24"/>
      <w:lang w:eastAsia="ru-RU"/>
    </w:rPr>
  </w:style>
  <w:style w:type="paragraph" w:customStyle="1" w:styleId="font11">
    <w:name w:val="font11"/>
    <w:basedOn w:val="a"/>
    <w:rsid w:val="003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00"/>
      <w:sz w:val="24"/>
      <w:szCs w:val="24"/>
      <w:lang w:eastAsia="ru-RU"/>
    </w:rPr>
  </w:style>
  <w:style w:type="paragraph" w:customStyle="1" w:styleId="font12">
    <w:name w:val="font12"/>
    <w:basedOn w:val="a"/>
    <w:rsid w:val="003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3B6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3B6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3B68A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3B68A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3">
    <w:name w:val="xl73"/>
    <w:basedOn w:val="a"/>
    <w:rsid w:val="003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3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80"/>
      <w:sz w:val="32"/>
      <w:szCs w:val="32"/>
      <w:lang w:eastAsia="ru-RU"/>
    </w:rPr>
  </w:style>
  <w:style w:type="paragraph" w:customStyle="1" w:styleId="xl75">
    <w:name w:val="xl75"/>
    <w:basedOn w:val="a"/>
    <w:rsid w:val="003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  <w:lang w:eastAsia="ru-RU"/>
    </w:rPr>
  </w:style>
  <w:style w:type="paragraph" w:customStyle="1" w:styleId="xl76">
    <w:name w:val="xl76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B68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8080"/>
      <w:sz w:val="32"/>
      <w:szCs w:val="32"/>
      <w:lang w:eastAsia="ru-RU"/>
    </w:rPr>
  </w:style>
  <w:style w:type="paragraph" w:customStyle="1" w:styleId="xl78">
    <w:name w:val="xl78"/>
    <w:basedOn w:val="a"/>
    <w:rsid w:val="003B68A6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79">
    <w:name w:val="xl79"/>
    <w:basedOn w:val="a"/>
    <w:rsid w:val="003B6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B6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3B6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B6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3B6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91">
    <w:name w:val="xl91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64A2"/>
      <w:sz w:val="24"/>
      <w:szCs w:val="24"/>
      <w:lang w:eastAsia="ru-RU"/>
    </w:rPr>
  </w:style>
  <w:style w:type="paragraph" w:customStyle="1" w:styleId="xl92">
    <w:name w:val="xl92"/>
    <w:basedOn w:val="a"/>
    <w:rsid w:val="003B6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B68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B6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97">
    <w:name w:val="xl97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24"/>
      <w:szCs w:val="24"/>
      <w:lang w:eastAsia="ru-RU"/>
    </w:rPr>
  </w:style>
  <w:style w:type="paragraph" w:customStyle="1" w:styleId="xl98">
    <w:name w:val="xl98"/>
    <w:basedOn w:val="a"/>
    <w:rsid w:val="003B6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B68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64A2"/>
      <w:sz w:val="24"/>
      <w:szCs w:val="24"/>
      <w:lang w:eastAsia="ru-RU"/>
    </w:rPr>
  </w:style>
  <w:style w:type="paragraph" w:customStyle="1" w:styleId="xl100">
    <w:name w:val="xl100"/>
    <w:basedOn w:val="a"/>
    <w:rsid w:val="003B6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B68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6933C"/>
      <w:sz w:val="24"/>
      <w:szCs w:val="24"/>
      <w:lang w:eastAsia="ru-RU"/>
    </w:rPr>
  </w:style>
  <w:style w:type="paragraph" w:customStyle="1" w:styleId="xl104">
    <w:name w:val="xl104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B0A"/>
      <w:sz w:val="24"/>
      <w:szCs w:val="24"/>
      <w:lang w:eastAsia="ru-RU"/>
    </w:rPr>
  </w:style>
  <w:style w:type="paragraph" w:customStyle="1" w:styleId="xl107">
    <w:name w:val="xl107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3B6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4"/>
      <w:szCs w:val="24"/>
      <w:lang w:eastAsia="ru-RU"/>
    </w:rPr>
  </w:style>
  <w:style w:type="paragraph" w:customStyle="1" w:styleId="xl110">
    <w:name w:val="xl110"/>
    <w:basedOn w:val="a"/>
    <w:rsid w:val="003B6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B6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3B68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3B68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B68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B68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B68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3B68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B6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paragraph" w:customStyle="1" w:styleId="xl122">
    <w:name w:val="xl122"/>
    <w:basedOn w:val="a"/>
    <w:rsid w:val="003B68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6600"/>
      <w:sz w:val="24"/>
      <w:szCs w:val="24"/>
      <w:lang w:eastAsia="ru-RU"/>
    </w:rPr>
  </w:style>
  <w:style w:type="paragraph" w:customStyle="1" w:styleId="xl123">
    <w:name w:val="xl123"/>
    <w:basedOn w:val="a"/>
    <w:rsid w:val="003B68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3B6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3B68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B68A6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3B68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3B68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1">
    <w:name w:val="xl131"/>
    <w:basedOn w:val="a"/>
    <w:rsid w:val="003B6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B6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00000"/>
      <w:sz w:val="24"/>
      <w:szCs w:val="24"/>
      <w:lang w:eastAsia="ru-RU"/>
    </w:rPr>
  </w:style>
  <w:style w:type="paragraph" w:customStyle="1" w:styleId="xl134">
    <w:name w:val="xl134"/>
    <w:basedOn w:val="a"/>
    <w:rsid w:val="003B68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B6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B68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3B6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9">
    <w:name w:val="xl139"/>
    <w:basedOn w:val="a"/>
    <w:rsid w:val="003B68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0">
    <w:name w:val="xl140"/>
    <w:basedOn w:val="a"/>
    <w:rsid w:val="003B68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3B68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43">
    <w:name w:val="xl143"/>
    <w:basedOn w:val="a"/>
    <w:rsid w:val="003B68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4">
    <w:name w:val="xl144"/>
    <w:basedOn w:val="a"/>
    <w:rsid w:val="003B68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B68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B6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B6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8">
    <w:name w:val="xl148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64A2"/>
      <w:sz w:val="24"/>
      <w:szCs w:val="24"/>
      <w:lang w:eastAsia="ru-RU"/>
    </w:rPr>
  </w:style>
  <w:style w:type="paragraph" w:customStyle="1" w:styleId="xl149">
    <w:name w:val="xl149"/>
    <w:basedOn w:val="a"/>
    <w:rsid w:val="003B6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3B68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3B68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8080"/>
      <w:sz w:val="28"/>
      <w:szCs w:val="28"/>
      <w:lang w:eastAsia="ru-RU"/>
    </w:rPr>
  </w:style>
  <w:style w:type="paragraph" w:customStyle="1" w:styleId="xl152">
    <w:name w:val="xl152"/>
    <w:basedOn w:val="a"/>
    <w:rsid w:val="003B68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808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227E-C771-429A-910E-77FDA02E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1847</Words>
  <Characters>10532</Characters>
  <Application>Microsoft Office Word</Application>
  <DocSecurity>0</DocSecurity>
  <Lines>87</Lines>
  <Paragraphs>24</Paragraphs>
  <ScaleCrop>false</ScaleCrop>
  <Company/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2013-11-24T18:34:00Z</dcterms:created>
  <dcterms:modified xsi:type="dcterms:W3CDTF">2013-11-24T18:41:00Z</dcterms:modified>
</cp:coreProperties>
</file>