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2B" w:rsidRDefault="008F1A2B" w:rsidP="008F1A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Создание </w:t>
      </w:r>
      <w:proofErr w:type="spellStart"/>
      <w:r>
        <w:rPr>
          <w:b/>
          <w:sz w:val="32"/>
          <w:szCs w:val="32"/>
        </w:rPr>
        <w:t>здоровьесберегающей</w:t>
      </w:r>
      <w:proofErr w:type="spellEnd"/>
      <w:r>
        <w:rPr>
          <w:b/>
          <w:sz w:val="32"/>
          <w:szCs w:val="32"/>
        </w:rPr>
        <w:t xml:space="preserve"> среды </w:t>
      </w:r>
    </w:p>
    <w:p w:rsidR="008F1A2B" w:rsidRDefault="008F1A2B" w:rsidP="00E26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образовательном пространстве</w:t>
      </w:r>
    </w:p>
    <w:p w:rsidR="00E26E35" w:rsidRPr="00EB578E" w:rsidRDefault="00E26E35" w:rsidP="00E26E35">
      <w:pPr>
        <w:jc w:val="center"/>
        <w:rPr>
          <w:sz w:val="28"/>
          <w:szCs w:val="28"/>
        </w:rPr>
      </w:pPr>
    </w:p>
    <w:p w:rsidR="008F1A2B" w:rsidRPr="00BA12E7" w:rsidRDefault="008F1A2B" w:rsidP="00E56E9C">
      <w:pPr>
        <w:ind w:left="-900" w:right="-545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Проблема оздоровления детей из чисто медицинской переросла в большую социальную проблему и стала одним из направлений государственной политики.</w:t>
      </w:r>
    </w:p>
    <w:p w:rsidR="008F1A2B" w:rsidRDefault="008F1A2B" w:rsidP="00E56E9C">
      <w:pPr>
        <w:ind w:left="-900" w:right="-54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этим активно разрабатываются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 технологии, которые при внедрении в педагогический процесс способствуют сохранению того уровня здоровья, с которым ребенок поступил в школу.</w:t>
      </w:r>
    </w:p>
    <w:p w:rsidR="008F1A2B" w:rsidRDefault="008F1A2B" w:rsidP="00E56E9C">
      <w:pPr>
        <w:ind w:left="-900"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Здоровье учащихся - один из показателей работы учителя </w:t>
      </w:r>
      <w:r w:rsidR="00F73F07">
        <w:rPr>
          <w:sz w:val="28"/>
          <w:szCs w:val="28"/>
        </w:rPr>
        <w:t>в школе</w:t>
      </w:r>
      <w:r>
        <w:rPr>
          <w:sz w:val="28"/>
          <w:szCs w:val="28"/>
        </w:rPr>
        <w:t xml:space="preserve">. </w:t>
      </w:r>
    </w:p>
    <w:p w:rsidR="008F1A2B" w:rsidRPr="00D93781" w:rsidRDefault="008F1A2B" w:rsidP="00E56E9C">
      <w:pPr>
        <w:ind w:left="-900" w:right="-545"/>
        <w:jc w:val="both"/>
        <w:rPr>
          <w:b/>
          <w:sz w:val="28"/>
          <w:szCs w:val="28"/>
        </w:rPr>
      </w:pPr>
      <w:r w:rsidRPr="00D93781">
        <w:rPr>
          <w:b/>
          <w:sz w:val="28"/>
          <w:szCs w:val="28"/>
        </w:rPr>
        <w:t>Факторы, отрицательно влияющие на здоровье школьника:</w:t>
      </w:r>
    </w:p>
    <w:p w:rsidR="008F1A2B" w:rsidRDefault="008F1A2B" w:rsidP="00E56E9C">
      <w:pPr>
        <w:numPr>
          <w:ilvl w:val="0"/>
          <w:numId w:val="1"/>
        </w:num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несбалансированность питания;</w:t>
      </w:r>
    </w:p>
    <w:p w:rsidR="008F1A2B" w:rsidRDefault="008F1A2B" w:rsidP="00E56E9C">
      <w:pPr>
        <w:numPr>
          <w:ilvl w:val="0"/>
          <w:numId w:val="1"/>
        </w:num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неблагоприятной окружающей среды;</w:t>
      </w:r>
    </w:p>
    <w:p w:rsidR="008F1A2B" w:rsidRDefault="008F1A2B" w:rsidP="00E56E9C">
      <w:pPr>
        <w:numPr>
          <w:ilvl w:val="0"/>
          <w:numId w:val="1"/>
        </w:num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</w:t>
      </w:r>
      <w:proofErr w:type="spellStart"/>
      <w:r>
        <w:rPr>
          <w:sz w:val="28"/>
          <w:szCs w:val="28"/>
        </w:rPr>
        <w:t>валеологичесой</w:t>
      </w:r>
      <w:proofErr w:type="spellEnd"/>
      <w:r>
        <w:rPr>
          <w:sz w:val="28"/>
          <w:szCs w:val="28"/>
        </w:rPr>
        <w:t xml:space="preserve"> культуры учителей; </w:t>
      </w:r>
    </w:p>
    <w:p w:rsidR="008F1A2B" w:rsidRDefault="008F1A2B" w:rsidP="00E56E9C">
      <w:pPr>
        <w:numPr>
          <w:ilvl w:val="0"/>
          <w:numId w:val="1"/>
        </w:num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нерациональная организация учебной деятельности;</w:t>
      </w:r>
    </w:p>
    <w:p w:rsidR="008F1A2B" w:rsidRDefault="008F1A2B" w:rsidP="008F1A2B">
      <w:pPr>
        <w:ind w:left="-540" w:right="-545"/>
        <w:rPr>
          <w:sz w:val="28"/>
          <w:szCs w:val="28"/>
        </w:rPr>
      </w:pPr>
    </w:p>
    <w:p w:rsidR="008F1A2B" w:rsidRPr="00480532" w:rsidRDefault="008F1A2B" w:rsidP="008F1A2B">
      <w:pPr>
        <w:ind w:left="-900" w:right="-545"/>
        <w:jc w:val="center"/>
        <w:rPr>
          <w:b/>
          <w:sz w:val="28"/>
          <w:szCs w:val="28"/>
        </w:rPr>
      </w:pPr>
      <w:r w:rsidRPr="00480532">
        <w:rPr>
          <w:b/>
          <w:sz w:val="28"/>
          <w:szCs w:val="28"/>
        </w:rPr>
        <w:t>Соотношение количества практически здоровых детей</w:t>
      </w:r>
    </w:p>
    <w:p w:rsidR="00F73F07" w:rsidRDefault="008F1A2B" w:rsidP="008F1A2B">
      <w:pPr>
        <w:ind w:left="-900" w:right="-545"/>
        <w:jc w:val="center"/>
        <w:rPr>
          <w:b/>
          <w:sz w:val="28"/>
          <w:szCs w:val="28"/>
        </w:rPr>
      </w:pPr>
      <w:r w:rsidRPr="00480532">
        <w:rPr>
          <w:b/>
          <w:sz w:val="28"/>
          <w:szCs w:val="28"/>
        </w:rPr>
        <w:t xml:space="preserve">и детей с различными отклонениями </w:t>
      </w:r>
      <w:r>
        <w:rPr>
          <w:b/>
          <w:sz w:val="28"/>
          <w:szCs w:val="28"/>
        </w:rPr>
        <w:t xml:space="preserve">в здоровье </w:t>
      </w:r>
      <w:r w:rsidR="00F73F07">
        <w:rPr>
          <w:b/>
          <w:sz w:val="28"/>
          <w:szCs w:val="28"/>
        </w:rPr>
        <w:t>/первоклассников/</w:t>
      </w:r>
    </w:p>
    <w:p w:rsidR="008F1A2B" w:rsidRDefault="008F1A2B" w:rsidP="008F1A2B">
      <w:pPr>
        <w:ind w:left="-900" w:right="-5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8F1A2B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лет</w:t>
      </w:r>
    </w:p>
    <w:p w:rsidR="008F1A2B" w:rsidRDefault="008F1A2B" w:rsidP="008F1A2B">
      <w:pPr>
        <w:ind w:left="-900" w:right="-545"/>
        <w:jc w:val="center"/>
        <w:rPr>
          <w:b/>
          <w:sz w:val="28"/>
          <w:szCs w:val="28"/>
        </w:rPr>
      </w:pPr>
    </w:p>
    <w:p w:rsidR="008F1A2B" w:rsidRDefault="008F1A2B" w:rsidP="008F1A2B">
      <w:pPr>
        <w:ind w:left="-900" w:right="-545"/>
        <w:jc w:val="center"/>
        <w:rPr>
          <w:b/>
          <w:sz w:val="28"/>
          <w:szCs w:val="28"/>
        </w:rPr>
      </w:pPr>
      <w:r>
        <w:rPr>
          <w:noProof/>
          <w:color w:val="FF6600"/>
          <w:sz w:val="28"/>
          <w:szCs w:val="28"/>
        </w:rPr>
        <w:drawing>
          <wp:inline distT="0" distB="0" distL="0" distR="0">
            <wp:extent cx="5829300" cy="30607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1A2B" w:rsidRDefault="008F1A2B" w:rsidP="008F1A2B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необходимо констатировать наличие проблемы в работе с  детьми: противоречие между потребностью учащихся и их семей, требованиями государства в сохранении и укреплении здоровья обучающихся в школе и отрицательной динамики физического состояния детей, поступивших в школу.</w:t>
      </w:r>
    </w:p>
    <w:p w:rsidR="008F1A2B" w:rsidRDefault="008F1A2B" w:rsidP="008F1A2B">
      <w:pPr>
        <w:ind w:left="-900" w:right="-545"/>
        <w:jc w:val="both"/>
        <w:rPr>
          <w:sz w:val="28"/>
          <w:szCs w:val="28"/>
        </w:rPr>
      </w:pPr>
    </w:p>
    <w:p w:rsidR="00E26E35" w:rsidRDefault="00E26E35" w:rsidP="00E26E35">
      <w:pPr>
        <w:ind w:left="-900" w:right="-54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мероприятий</w:t>
      </w:r>
    </w:p>
    <w:p w:rsidR="008F1A2B" w:rsidRPr="00F155D2" w:rsidRDefault="008F1A2B" w:rsidP="00E26E35">
      <w:pPr>
        <w:ind w:left="-900" w:right="-545"/>
        <w:jc w:val="center"/>
        <w:rPr>
          <w:b/>
          <w:sz w:val="28"/>
          <w:szCs w:val="28"/>
        </w:rPr>
      </w:pPr>
      <w:r w:rsidRPr="00F155D2">
        <w:rPr>
          <w:b/>
          <w:sz w:val="28"/>
          <w:szCs w:val="28"/>
          <w:u w:val="single"/>
        </w:rPr>
        <w:t xml:space="preserve">МОУ СОШ № 34, </w:t>
      </w:r>
      <w:proofErr w:type="gramStart"/>
      <w:r w:rsidRPr="00F155D2">
        <w:rPr>
          <w:b/>
          <w:sz w:val="28"/>
          <w:szCs w:val="28"/>
          <w:u w:val="single"/>
        </w:rPr>
        <w:t>направленных</w:t>
      </w:r>
      <w:proofErr w:type="gramEnd"/>
      <w:r w:rsidRPr="00F155D2">
        <w:rPr>
          <w:b/>
          <w:sz w:val="28"/>
          <w:szCs w:val="28"/>
          <w:u w:val="single"/>
        </w:rPr>
        <w:t xml:space="preserve"> на сохранение и укрепление здоровья:</w:t>
      </w:r>
    </w:p>
    <w:p w:rsidR="008F1A2B" w:rsidRPr="00BA12E7" w:rsidRDefault="008F1A2B" w:rsidP="008F1A2B">
      <w:pPr>
        <w:numPr>
          <w:ilvl w:val="0"/>
          <w:numId w:val="2"/>
        </w:num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личности, гармоничное развитие которой обусловлено согласием в функционировании всех уровней здоровья (физического, психического, нравственного) и окружающей социальной среды.</w:t>
      </w:r>
    </w:p>
    <w:p w:rsidR="008F1A2B" w:rsidRPr="00E56E9C" w:rsidRDefault="008F1A2B" w:rsidP="00E56E9C">
      <w:pPr>
        <w:pStyle w:val="a6"/>
        <w:numPr>
          <w:ilvl w:val="0"/>
          <w:numId w:val="2"/>
        </w:numPr>
        <w:ind w:right="-545"/>
        <w:jc w:val="both"/>
        <w:rPr>
          <w:b/>
          <w:sz w:val="28"/>
          <w:szCs w:val="28"/>
        </w:rPr>
      </w:pPr>
      <w:r w:rsidRPr="00E56E9C">
        <w:rPr>
          <w:sz w:val="28"/>
          <w:szCs w:val="28"/>
        </w:rPr>
        <w:t>формирование модели личности выпускника школы</w:t>
      </w:r>
    </w:p>
    <w:p w:rsidR="008F1A2B" w:rsidRPr="00E56E9C" w:rsidRDefault="008F1A2B" w:rsidP="008F1A2B">
      <w:pPr>
        <w:ind w:right="-545"/>
        <w:rPr>
          <w:sz w:val="28"/>
          <w:szCs w:val="28"/>
        </w:rPr>
      </w:pPr>
    </w:p>
    <w:p w:rsidR="008F1A2B" w:rsidRPr="00E56E9C" w:rsidRDefault="008F1A2B" w:rsidP="008F1A2B">
      <w:pPr>
        <w:jc w:val="center"/>
        <w:rPr>
          <w:b/>
          <w:bCs/>
          <w:sz w:val="28"/>
          <w:szCs w:val="28"/>
        </w:rPr>
      </w:pPr>
      <w:r w:rsidRPr="00E56E9C">
        <w:rPr>
          <w:b/>
          <w:bCs/>
          <w:sz w:val="28"/>
          <w:szCs w:val="28"/>
        </w:rPr>
        <w:t>ВЫПУСКНИК</w:t>
      </w:r>
    </w:p>
    <w:p w:rsidR="008F1A2B" w:rsidRPr="00E56E9C" w:rsidRDefault="008F1A2B" w:rsidP="008F1A2B">
      <w:pPr>
        <w:jc w:val="center"/>
        <w:rPr>
          <w:b/>
          <w:bCs/>
          <w:sz w:val="28"/>
          <w:szCs w:val="28"/>
        </w:rPr>
      </w:pPr>
      <w:r w:rsidRPr="00E56E9C">
        <w:rPr>
          <w:b/>
          <w:bCs/>
          <w:sz w:val="28"/>
          <w:szCs w:val="28"/>
        </w:rPr>
        <w:t>МОУ СОШ № 34 – ЭТО ЛИЧНОСТЬ:</w:t>
      </w:r>
    </w:p>
    <w:p w:rsidR="008F1A2B" w:rsidRPr="00E56E9C" w:rsidRDefault="008F1A2B" w:rsidP="008F1A2B">
      <w:pPr>
        <w:rPr>
          <w:b/>
          <w:bCs/>
          <w:sz w:val="28"/>
          <w:szCs w:val="28"/>
        </w:rPr>
      </w:pPr>
    </w:p>
    <w:p w:rsidR="008F1A2B" w:rsidRPr="00E56E9C" w:rsidRDefault="008F1A2B" w:rsidP="008F1A2B">
      <w:pPr>
        <w:numPr>
          <w:ilvl w:val="0"/>
          <w:numId w:val="5"/>
        </w:numPr>
        <w:jc w:val="both"/>
        <w:rPr>
          <w:sz w:val="28"/>
          <w:szCs w:val="28"/>
        </w:rPr>
      </w:pPr>
      <w:r w:rsidRPr="00E56E9C">
        <w:rPr>
          <w:sz w:val="28"/>
          <w:szCs w:val="28"/>
        </w:rPr>
        <w:t>ОТНОСЯЩАЯСЯ  К СВОЕМУ ЗДОРОВЬЮ, КАК К ВАЖНОЙ ЛИЧНОЙ И ОБЩЕСТВЕННОЙ ЦЕННОСТИ</w:t>
      </w:r>
    </w:p>
    <w:p w:rsidR="008F1A2B" w:rsidRPr="00E56E9C" w:rsidRDefault="008F1A2B" w:rsidP="008F1A2B">
      <w:pPr>
        <w:ind w:left="360"/>
        <w:jc w:val="both"/>
        <w:rPr>
          <w:sz w:val="28"/>
          <w:szCs w:val="28"/>
        </w:rPr>
      </w:pPr>
    </w:p>
    <w:p w:rsidR="008F1A2B" w:rsidRPr="00E56E9C" w:rsidRDefault="008F1A2B" w:rsidP="008F1A2B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E56E9C">
        <w:rPr>
          <w:sz w:val="28"/>
          <w:szCs w:val="28"/>
        </w:rPr>
        <w:t>ЗНАЮЩАЯ</w:t>
      </w:r>
      <w:proofErr w:type="gramEnd"/>
      <w:r w:rsidRPr="00E56E9C">
        <w:rPr>
          <w:sz w:val="28"/>
          <w:szCs w:val="28"/>
        </w:rPr>
        <w:t xml:space="preserve">  МЕХАНИЗМЫ И СПОСОБЫ ПОДДЕРЖАНИЯ ЗДОРОВЬЯ И ОЗДОРОВЛЕНИЯ ОРГАНИЗМА</w:t>
      </w:r>
    </w:p>
    <w:p w:rsidR="008F1A2B" w:rsidRPr="00E56E9C" w:rsidRDefault="008F1A2B" w:rsidP="008F1A2B">
      <w:pPr>
        <w:ind w:left="360"/>
        <w:jc w:val="both"/>
        <w:rPr>
          <w:sz w:val="28"/>
          <w:szCs w:val="28"/>
        </w:rPr>
      </w:pPr>
    </w:p>
    <w:p w:rsidR="008F1A2B" w:rsidRPr="00E56E9C" w:rsidRDefault="008F1A2B" w:rsidP="008F1A2B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E56E9C">
        <w:rPr>
          <w:sz w:val="28"/>
          <w:szCs w:val="28"/>
        </w:rPr>
        <w:t>СТРЕМЯЩАЯСЯ</w:t>
      </w:r>
      <w:proofErr w:type="gramEnd"/>
      <w:r w:rsidRPr="00E56E9C">
        <w:rPr>
          <w:sz w:val="28"/>
          <w:szCs w:val="28"/>
          <w:lang w:val="en-US"/>
        </w:rPr>
        <w:t xml:space="preserve"> </w:t>
      </w:r>
      <w:r w:rsidRPr="00E56E9C">
        <w:rPr>
          <w:sz w:val="28"/>
          <w:szCs w:val="28"/>
        </w:rPr>
        <w:t>К ФИЗИЧЕСКОМУ СОВЕРШЕНСТВОВАНИЮ</w:t>
      </w:r>
    </w:p>
    <w:p w:rsidR="008F1A2B" w:rsidRPr="00E56E9C" w:rsidRDefault="008F1A2B" w:rsidP="008F1A2B">
      <w:pPr>
        <w:ind w:left="360"/>
        <w:jc w:val="both"/>
        <w:rPr>
          <w:sz w:val="28"/>
          <w:szCs w:val="28"/>
        </w:rPr>
      </w:pPr>
    </w:p>
    <w:p w:rsidR="008F1A2B" w:rsidRPr="00E56E9C" w:rsidRDefault="008F1A2B" w:rsidP="008F1A2B">
      <w:pPr>
        <w:numPr>
          <w:ilvl w:val="0"/>
          <w:numId w:val="7"/>
        </w:numPr>
        <w:jc w:val="both"/>
        <w:rPr>
          <w:sz w:val="28"/>
          <w:szCs w:val="28"/>
        </w:rPr>
      </w:pPr>
      <w:r w:rsidRPr="00E56E9C">
        <w:rPr>
          <w:sz w:val="28"/>
          <w:szCs w:val="28"/>
        </w:rPr>
        <w:t xml:space="preserve">НЕ </w:t>
      </w:r>
      <w:proofErr w:type="gramStart"/>
      <w:r w:rsidRPr="00E56E9C">
        <w:rPr>
          <w:sz w:val="28"/>
          <w:szCs w:val="28"/>
        </w:rPr>
        <w:t>ИМЕЮЩАЯ</w:t>
      </w:r>
      <w:proofErr w:type="gramEnd"/>
      <w:r w:rsidRPr="00E56E9C">
        <w:rPr>
          <w:sz w:val="28"/>
          <w:szCs w:val="28"/>
          <w:lang w:val="en-US"/>
        </w:rPr>
        <w:t xml:space="preserve"> </w:t>
      </w:r>
      <w:r w:rsidRPr="00E56E9C">
        <w:rPr>
          <w:sz w:val="28"/>
          <w:szCs w:val="28"/>
        </w:rPr>
        <w:t xml:space="preserve"> ВРЕДНЫХ ПРИВЫЧЕК</w:t>
      </w:r>
    </w:p>
    <w:p w:rsidR="008F1A2B" w:rsidRPr="00E56E9C" w:rsidRDefault="008F1A2B" w:rsidP="008F1A2B">
      <w:pPr>
        <w:jc w:val="both"/>
        <w:rPr>
          <w:sz w:val="28"/>
          <w:szCs w:val="28"/>
        </w:rPr>
      </w:pPr>
    </w:p>
    <w:p w:rsidR="008F1A2B" w:rsidRPr="00E56E9C" w:rsidRDefault="008F1A2B" w:rsidP="008F1A2B">
      <w:pPr>
        <w:ind w:left="360"/>
        <w:jc w:val="both"/>
        <w:rPr>
          <w:sz w:val="28"/>
          <w:szCs w:val="28"/>
        </w:rPr>
      </w:pPr>
    </w:p>
    <w:p w:rsidR="008F1A2B" w:rsidRPr="00E56E9C" w:rsidRDefault="008F1A2B" w:rsidP="008F1A2B">
      <w:pPr>
        <w:numPr>
          <w:ilvl w:val="0"/>
          <w:numId w:val="7"/>
        </w:numPr>
        <w:jc w:val="both"/>
        <w:rPr>
          <w:sz w:val="28"/>
          <w:szCs w:val="28"/>
        </w:rPr>
      </w:pPr>
      <w:r w:rsidRPr="00E56E9C">
        <w:rPr>
          <w:sz w:val="28"/>
          <w:szCs w:val="28"/>
        </w:rPr>
        <w:t xml:space="preserve">ОСОЗНАЮЩАЯ СЕБЯ ЧАСТЬЮ ПРИРОДЫ, СТРЕМЯЩАЯСЯ К СОХРАНЕНИЮ ФЛОРЫ И ФАУНЫ ПЛАНЕТЫ, КАК  ЧАСТИ ВСЕЛЕННОЙ </w:t>
      </w:r>
    </w:p>
    <w:p w:rsidR="008F1A2B" w:rsidRDefault="008F1A2B" w:rsidP="008F1A2B">
      <w:pPr>
        <w:ind w:left="-900" w:right="-545"/>
        <w:jc w:val="both"/>
        <w:rPr>
          <w:b/>
          <w:sz w:val="32"/>
          <w:szCs w:val="32"/>
        </w:rPr>
      </w:pPr>
    </w:p>
    <w:p w:rsidR="008F1A2B" w:rsidRDefault="008F1A2B" w:rsidP="008F1A2B">
      <w:pPr>
        <w:ind w:left="-900" w:right="-545"/>
        <w:jc w:val="center"/>
        <w:rPr>
          <w:sz w:val="28"/>
          <w:szCs w:val="28"/>
        </w:rPr>
      </w:pPr>
      <w:r>
        <w:rPr>
          <w:b/>
          <w:sz w:val="32"/>
          <w:szCs w:val="32"/>
        </w:rPr>
        <w:t>Основные направления мероприятий:</w:t>
      </w:r>
    </w:p>
    <w:p w:rsidR="008F1A2B" w:rsidRDefault="008F1A2B" w:rsidP="008F1A2B">
      <w:pPr>
        <w:ind w:left="-900" w:right="-545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педагогических технологий, методик, отбора учебного материала, способствующего сохранению здоровья детей;</w:t>
      </w:r>
    </w:p>
    <w:p w:rsidR="008F1A2B" w:rsidRDefault="008F1A2B" w:rsidP="008F1A2B">
      <w:pPr>
        <w:ind w:left="-900" w:right="-545"/>
        <w:jc w:val="both"/>
        <w:rPr>
          <w:sz w:val="28"/>
          <w:szCs w:val="28"/>
        </w:rPr>
      </w:pPr>
      <w:r>
        <w:rPr>
          <w:sz w:val="28"/>
          <w:szCs w:val="28"/>
        </w:rPr>
        <w:t>-изучение передового педагогического, медицинского, социального опыта по оздоровлению школьников</w:t>
      </w:r>
    </w:p>
    <w:p w:rsidR="008F1A2B" w:rsidRDefault="008F1A2B" w:rsidP="008F1A2B">
      <w:pPr>
        <w:ind w:left="-900" w:right="-545"/>
        <w:jc w:val="both"/>
        <w:rPr>
          <w:b/>
          <w:sz w:val="32"/>
          <w:szCs w:val="32"/>
        </w:rPr>
      </w:pPr>
    </w:p>
    <w:p w:rsidR="008F1A2B" w:rsidRDefault="008F1A2B" w:rsidP="008F1A2B">
      <w:pPr>
        <w:ind w:right="-545"/>
        <w:jc w:val="center"/>
        <w:rPr>
          <w:sz w:val="28"/>
          <w:szCs w:val="28"/>
        </w:rPr>
      </w:pPr>
      <w:r>
        <w:rPr>
          <w:b/>
          <w:sz w:val="32"/>
          <w:szCs w:val="32"/>
        </w:rPr>
        <w:t>Обозначены методы работы:</w:t>
      </w:r>
    </w:p>
    <w:p w:rsidR="008F1A2B" w:rsidRDefault="008F1A2B" w:rsidP="008F1A2B">
      <w:pPr>
        <w:ind w:left="-900"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-педагогические методы (современные образовательные методики и технологии, способствующие сохранению здоровья детей, уроки здоровья, тематические сочинения, конкурсы и т.д.) </w:t>
      </w:r>
    </w:p>
    <w:p w:rsidR="008F1A2B" w:rsidRDefault="008F1A2B" w:rsidP="008F1A2B">
      <w:pPr>
        <w:ind w:left="-900" w:right="-545"/>
        <w:jc w:val="both"/>
        <w:rPr>
          <w:sz w:val="28"/>
          <w:szCs w:val="28"/>
        </w:rPr>
      </w:pPr>
      <w:r>
        <w:rPr>
          <w:sz w:val="28"/>
          <w:szCs w:val="28"/>
        </w:rPr>
        <w:t>-психологические методы (формирование нравственного и социального здоровья, уроки смены деятельности, уроки развития);</w:t>
      </w:r>
    </w:p>
    <w:p w:rsidR="008F1A2B" w:rsidRDefault="008F1A2B" w:rsidP="008F1A2B">
      <w:pPr>
        <w:ind w:left="-900" w:right="-545"/>
        <w:jc w:val="both"/>
        <w:rPr>
          <w:sz w:val="28"/>
          <w:szCs w:val="28"/>
        </w:rPr>
      </w:pPr>
      <w:r>
        <w:rPr>
          <w:sz w:val="28"/>
          <w:szCs w:val="28"/>
        </w:rPr>
        <w:t>-медицинские методы (профилактика отклонений со стороны органов зрения, опорно-двигательного аппарата, работа с часто болеющими детьми в специальных медицинских группах, витаминизация).</w:t>
      </w:r>
    </w:p>
    <w:p w:rsidR="008F1A2B" w:rsidRPr="00F16880" w:rsidRDefault="008F1A2B" w:rsidP="008F1A2B">
      <w:pPr>
        <w:ind w:left="-900" w:right="-545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 w:rsidRPr="00F16880">
        <w:rPr>
          <w:b/>
          <w:sz w:val="32"/>
          <w:szCs w:val="32"/>
        </w:rPr>
        <w:t>Здоровьесберегающая</w:t>
      </w:r>
      <w:proofErr w:type="spellEnd"/>
      <w:r w:rsidRPr="00F16880">
        <w:rPr>
          <w:b/>
          <w:sz w:val="32"/>
          <w:szCs w:val="32"/>
        </w:rPr>
        <w:t xml:space="preserve"> среда</w:t>
      </w:r>
      <w:r>
        <w:rPr>
          <w:b/>
          <w:sz w:val="32"/>
          <w:szCs w:val="32"/>
        </w:rPr>
        <w:t xml:space="preserve"> в школе</w:t>
      </w:r>
      <w:r>
        <w:rPr>
          <w:sz w:val="28"/>
          <w:szCs w:val="28"/>
        </w:rPr>
        <w:t xml:space="preserve"> – это комплекс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педагогических, социально-гигиенических, оздоровительных, физкультурных, экологических, образовательных системных мер, обеспечивающих ребенку психическое и физическое благополучие, комфортную моральную среду в </w:t>
      </w:r>
      <w:r>
        <w:rPr>
          <w:sz w:val="28"/>
          <w:szCs w:val="28"/>
        </w:rPr>
        <w:lastRenderedPageBreak/>
        <w:t>образовательном учреждении. (разработаны и осуществляются мероприятия по охране здоровья школьников).</w:t>
      </w:r>
    </w:p>
    <w:p w:rsidR="008F1A2B" w:rsidRDefault="008F1A2B" w:rsidP="008F1A2B">
      <w:pPr>
        <w:ind w:left="-900" w:right="-545"/>
        <w:jc w:val="both"/>
        <w:rPr>
          <w:b/>
          <w:sz w:val="32"/>
          <w:szCs w:val="32"/>
        </w:rPr>
      </w:pPr>
    </w:p>
    <w:p w:rsidR="008F1A2B" w:rsidRDefault="008F1A2B" w:rsidP="008F1A2B">
      <w:pPr>
        <w:ind w:left="-900" w:right="-545"/>
        <w:jc w:val="center"/>
        <w:rPr>
          <w:b/>
          <w:sz w:val="32"/>
          <w:szCs w:val="32"/>
        </w:rPr>
      </w:pPr>
    </w:p>
    <w:p w:rsidR="008F1A2B" w:rsidRDefault="008F1A2B" w:rsidP="008F1A2B">
      <w:pPr>
        <w:ind w:left="-900" w:right="-545"/>
        <w:jc w:val="center"/>
        <w:rPr>
          <w:b/>
          <w:sz w:val="32"/>
          <w:szCs w:val="32"/>
        </w:rPr>
      </w:pPr>
      <w:r w:rsidRPr="00637447">
        <w:rPr>
          <w:b/>
          <w:sz w:val="32"/>
          <w:szCs w:val="32"/>
        </w:rPr>
        <w:t xml:space="preserve">Организационная схема </w:t>
      </w:r>
      <w:r>
        <w:rPr>
          <w:b/>
          <w:sz w:val="32"/>
          <w:szCs w:val="32"/>
        </w:rPr>
        <w:t>службы психолого-педагогической</w:t>
      </w:r>
      <w:r w:rsidRPr="0063744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637447">
        <w:rPr>
          <w:b/>
          <w:sz w:val="32"/>
          <w:szCs w:val="32"/>
        </w:rPr>
        <w:t xml:space="preserve">социальной и </w:t>
      </w:r>
    </w:p>
    <w:p w:rsidR="008F1A2B" w:rsidRDefault="008F1A2B" w:rsidP="008F1A2B">
      <w:pPr>
        <w:ind w:left="-900" w:right="-545"/>
        <w:jc w:val="center"/>
        <w:rPr>
          <w:b/>
          <w:sz w:val="32"/>
          <w:szCs w:val="32"/>
        </w:rPr>
      </w:pPr>
      <w:r w:rsidRPr="00637447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едицинской реабилитации школы</w:t>
      </w:r>
    </w:p>
    <w:p w:rsidR="008F1A2B" w:rsidRDefault="008F1A2B" w:rsidP="008F1A2B">
      <w:pPr>
        <w:ind w:left="-900" w:right="-545"/>
        <w:jc w:val="center"/>
        <w:rPr>
          <w:b/>
          <w:sz w:val="32"/>
          <w:szCs w:val="32"/>
        </w:rPr>
      </w:pPr>
    </w:p>
    <w:p w:rsidR="008F1A2B" w:rsidRDefault="00F73F07" w:rsidP="008F1A2B">
      <w:pPr>
        <w:ind w:left="-900" w:right="-54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6" style="position:absolute;left:0;text-align:left;margin-left:103.5pt;margin-top:7.05pt;width:261pt;height:49.05pt;z-index:251660288" fillcolor="#fc9">
            <v:textbox style="mso-next-textbox:#_x0000_s1026">
              <w:txbxContent>
                <w:p w:rsidR="008F1A2B" w:rsidRPr="00F155D2" w:rsidRDefault="008F1A2B" w:rsidP="008F1A2B">
                  <w:pPr>
                    <w:jc w:val="center"/>
                    <w:rPr>
                      <w:color w:val="660033"/>
                      <w:sz w:val="28"/>
                      <w:szCs w:val="28"/>
                    </w:rPr>
                  </w:pPr>
                  <w:r w:rsidRPr="00F155D2">
                    <w:rPr>
                      <w:color w:val="660033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8F1A2B" w:rsidRDefault="008F1A2B" w:rsidP="008F1A2B">
      <w:pPr>
        <w:ind w:left="-900" w:right="-545"/>
        <w:jc w:val="center"/>
        <w:rPr>
          <w:b/>
          <w:sz w:val="32"/>
          <w:szCs w:val="32"/>
        </w:rPr>
      </w:pPr>
    </w:p>
    <w:p w:rsidR="008F1A2B" w:rsidRDefault="00F73F07" w:rsidP="008F1A2B">
      <w:pPr>
        <w:ind w:left="-900" w:right="-54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39" style="position:absolute;left:0;text-align:left;z-index:251673600" from="459pt,1.3pt" to="459pt,37.3pt" strokecolor="maroon" strokeweight="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5" style="position:absolute;left:0;text-align:left;z-index:251669504" from="369pt,1.3pt" to="459pt,1.3pt" strokecolor="maroon" strokeweight="2pt"/>
        </w:pict>
      </w:r>
      <w:r>
        <w:rPr>
          <w:b/>
          <w:noProof/>
          <w:sz w:val="32"/>
          <w:szCs w:val="32"/>
        </w:rPr>
        <w:pict>
          <v:line id="_x0000_s1036" style="position:absolute;left:0;text-align:left;z-index:251670528" from="9pt,1.3pt" to="9pt,37.3pt" strokecolor="maroon" strokeweight="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4" style="position:absolute;left:0;text-align:left;flip:x;z-index:251668480" from="9pt,1.3pt" to="99pt,1.3pt" strokecolor="maroon" strokeweight="2pt"/>
        </w:pict>
      </w:r>
    </w:p>
    <w:p w:rsidR="008F1A2B" w:rsidRDefault="00F73F07" w:rsidP="008F1A2B">
      <w:pPr>
        <w:ind w:left="-900" w:right="-54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38" style="position:absolute;left:0;text-align:left;z-index:251672576" from="4in,.9pt" to="4in,18.9pt" strokecolor="maroon" strokeweight="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7" style="position:absolute;left:0;text-align:left;z-index:251671552" from="153pt,.9pt" to="153pt,18.9pt" strokecolor="maroon" strokeweight="2pt">
            <v:stroke endarrow="block"/>
          </v:line>
        </w:pict>
      </w:r>
    </w:p>
    <w:p w:rsidR="008F1A2B" w:rsidRDefault="00F73F07" w:rsidP="008F1A2B">
      <w:pPr>
        <w:ind w:left="-900" w:right="-54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0" style="position:absolute;left:0;text-align:left;margin-left:-54pt;margin-top:.5pt;width:118.5pt;height:1in;z-index:251664384" fillcolor="#fc9">
            <v:textbox style="mso-next-textbox:#_x0000_s1030">
              <w:txbxContent>
                <w:p w:rsidR="008F1A2B" w:rsidRPr="00F155D2" w:rsidRDefault="008F1A2B" w:rsidP="008F1A2B">
                  <w:pPr>
                    <w:rPr>
                      <w:color w:val="660033"/>
                      <w:sz w:val="28"/>
                      <w:szCs w:val="28"/>
                    </w:rPr>
                  </w:pPr>
                  <w:r w:rsidRPr="00F155D2">
                    <w:rPr>
                      <w:color w:val="660033"/>
                      <w:sz w:val="28"/>
                      <w:szCs w:val="28"/>
                    </w:rPr>
                    <w:t>Зам. директора по учебной работе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29" style="position:absolute;left:0;text-align:left;margin-left:81pt;margin-top:.5pt;width:121.5pt;height:1in;z-index:251663360" fillcolor="#fc9">
            <v:textbox style="mso-next-textbox:#_x0000_s1029">
              <w:txbxContent>
                <w:p w:rsidR="008F1A2B" w:rsidRPr="00F155D2" w:rsidRDefault="008F1A2B" w:rsidP="008F1A2B">
                  <w:pPr>
                    <w:rPr>
                      <w:color w:val="660033"/>
                      <w:sz w:val="28"/>
                      <w:szCs w:val="28"/>
                    </w:rPr>
                  </w:pPr>
                  <w:r w:rsidRPr="00F155D2">
                    <w:rPr>
                      <w:color w:val="660033"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  <w:p w:rsidR="008F1A2B" w:rsidRDefault="008F1A2B" w:rsidP="008F1A2B"/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27" style="position:absolute;left:0;text-align:left;margin-left:369pt;margin-top:.5pt;width:118.5pt;height:1in;z-index:251661312" fillcolor="#fc9">
            <v:textbox style="mso-next-textbox:#_x0000_s1027">
              <w:txbxContent>
                <w:p w:rsidR="008F1A2B" w:rsidRPr="00F155D2" w:rsidRDefault="008F1A2B" w:rsidP="008F1A2B">
                  <w:pPr>
                    <w:rPr>
                      <w:color w:val="660033"/>
                    </w:rPr>
                  </w:pPr>
                  <w:r>
                    <w:rPr>
                      <w:color w:val="660033"/>
                      <w:sz w:val="28"/>
                      <w:szCs w:val="28"/>
                    </w:rPr>
                    <w:t>Попечительский Совет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28" style="position:absolute;left:0;text-align:left;margin-left:3in;margin-top:.5pt;width:135pt;height:1in;z-index:251662336" fillcolor="#fc9">
            <v:textbox style="mso-next-textbox:#_x0000_s1028">
              <w:txbxContent>
                <w:p w:rsidR="008F1A2B" w:rsidRPr="00F155D2" w:rsidRDefault="008F1A2B" w:rsidP="008F1A2B">
                  <w:pPr>
                    <w:rPr>
                      <w:color w:val="660033"/>
                      <w:sz w:val="28"/>
                      <w:szCs w:val="28"/>
                    </w:rPr>
                  </w:pPr>
                  <w:r w:rsidRPr="00F155D2">
                    <w:rPr>
                      <w:color w:val="660033"/>
                      <w:sz w:val="28"/>
                      <w:szCs w:val="28"/>
                    </w:rPr>
                    <w:t>Зам. директора</w:t>
                  </w:r>
                  <w:r>
                    <w:rPr>
                      <w:color w:val="660033"/>
                      <w:sz w:val="28"/>
                      <w:szCs w:val="28"/>
                    </w:rPr>
                    <w:t xml:space="preserve">, </w:t>
                  </w:r>
                  <w:proofErr w:type="gramStart"/>
                  <w:r>
                    <w:rPr>
                      <w:color w:val="660033"/>
                      <w:sz w:val="28"/>
                      <w:szCs w:val="28"/>
                    </w:rPr>
                    <w:t>курирующий</w:t>
                  </w:r>
                  <w:proofErr w:type="gramEnd"/>
                  <w:r>
                    <w:rPr>
                      <w:color w:val="660033"/>
                      <w:sz w:val="28"/>
                      <w:szCs w:val="28"/>
                    </w:rPr>
                    <w:t xml:space="preserve"> </w:t>
                  </w:r>
                  <w:r w:rsidRPr="00F155D2">
                    <w:rPr>
                      <w:color w:val="660033"/>
                      <w:sz w:val="28"/>
                      <w:szCs w:val="28"/>
                    </w:rPr>
                    <w:t>о</w:t>
                  </w:r>
                  <w:r>
                    <w:rPr>
                      <w:color w:val="660033"/>
                      <w:sz w:val="28"/>
                      <w:szCs w:val="28"/>
                    </w:rPr>
                    <w:t>здоровительную</w:t>
                  </w:r>
                  <w:r w:rsidRPr="00F155D2">
                    <w:rPr>
                      <w:color w:val="660033"/>
                      <w:sz w:val="28"/>
                      <w:szCs w:val="28"/>
                    </w:rPr>
                    <w:t xml:space="preserve"> </w:t>
                  </w:r>
                </w:p>
                <w:p w:rsidR="008F1A2B" w:rsidRPr="00F155D2" w:rsidRDefault="008F1A2B" w:rsidP="008F1A2B">
                  <w:pPr>
                    <w:rPr>
                      <w:color w:val="660033"/>
                    </w:rPr>
                  </w:pPr>
                  <w:r>
                    <w:rPr>
                      <w:color w:val="660033"/>
                      <w:sz w:val="28"/>
                      <w:szCs w:val="28"/>
                    </w:rPr>
                    <w:t>работу</w:t>
                  </w:r>
                </w:p>
              </w:txbxContent>
            </v:textbox>
          </v:rect>
        </w:pict>
      </w:r>
    </w:p>
    <w:p w:rsidR="008F1A2B" w:rsidRDefault="008F1A2B" w:rsidP="008F1A2B">
      <w:pPr>
        <w:ind w:left="-900" w:right="-545"/>
        <w:jc w:val="center"/>
        <w:rPr>
          <w:b/>
          <w:sz w:val="32"/>
          <w:szCs w:val="32"/>
        </w:rPr>
      </w:pPr>
    </w:p>
    <w:p w:rsidR="008F1A2B" w:rsidRDefault="008F1A2B" w:rsidP="008F1A2B">
      <w:pPr>
        <w:ind w:left="-900" w:right="-545"/>
        <w:jc w:val="center"/>
        <w:rPr>
          <w:b/>
          <w:sz w:val="32"/>
          <w:szCs w:val="32"/>
        </w:rPr>
      </w:pPr>
    </w:p>
    <w:p w:rsidR="008F1A2B" w:rsidRPr="00637447" w:rsidRDefault="00F73F07" w:rsidP="008F1A2B">
      <w:pPr>
        <w:ind w:left="-900" w:right="-54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43" style="position:absolute;left:0;text-align:left;z-index:251677696" from="414pt,17.35pt" to="414pt,53.35pt" strokecolor="maroon" strokeweight="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2" style="position:absolute;left:0;text-align:left;z-index:251676672" from="243pt,17.35pt" to="243pt,53.35pt" strokecolor="maroon" strokeweight="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1" style="position:absolute;left:0;text-align:left;flip:x;z-index:251675648" from="45pt,17.35pt" to="90pt,53.35pt" strokecolor="maroon" strokeweight="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0" style="position:absolute;left:0;text-align:left;z-index:251674624" from="-27pt,17.35pt" to="0,53.35pt" strokecolor="maroon" strokeweight="2pt">
            <v:stroke endarrow="block"/>
          </v:line>
        </w:pict>
      </w:r>
    </w:p>
    <w:p w:rsidR="008F1A2B" w:rsidRPr="005F60A8" w:rsidRDefault="008F1A2B" w:rsidP="008F1A2B">
      <w:pPr>
        <w:jc w:val="center"/>
        <w:rPr>
          <w:rFonts w:ascii="Arial CYR" w:hAnsi="Arial CYR" w:cs="Arial CYR"/>
        </w:rPr>
      </w:pP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Default="00F73F07" w:rsidP="008F1A2B">
      <w:pPr>
        <w:tabs>
          <w:tab w:val="left" w:pos="4185"/>
        </w:tabs>
        <w:jc w:val="both"/>
        <w:rPr>
          <w:b/>
        </w:rPr>
      </w:pPr>
      <w:r>
        <w:rPr>
          <w:b/>
          <w:noProof/>
          <w:sz w:val="32"/>
          <w:szCs w:val="32"/>
        </w:rPr>
        <w:pict>
          <v:rect id="_x0000_s1031" style="position:absolute;left:0;text-align:left;margin-left:324pt;margin-top:2.55pt;width:151.5pt;height:63pt;z-index:251665408" fillcolor="#fc9">
            <v:textbox style="mso-next-textbox:#_x0000_s1031">
              <w:txbxContent>
                <w:p w:rsidR="008F1A2B" w:rsidRPr="00F155D2" w:rsidRDefault="008F1A2B" w:rsidP="008F1A2B">
                  <w:pPr>
                    <w:rPr>
                      <w:color w:val="660033"/>
                      <w:sz w:val="28"/>
                      <w:szCs w:val="28"/>
                    </w:rPr>
                  </w:pPr>
                  <w:r w:rsidRPr="00F155D2">
                    <w:rPr>
                      <w:color w:val="660033"/>
                      <w:sz w:val="28"/>
                      <w:szCs w:val="28"/>
                    </w:rPr>
                    <w:t>Блок информационно -  методический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32" style="position:absolute;left:0;text-align:left;margin-left:162pt;margin-top:2.55pt;width:135pt;height:63pt;z-index:251666432" fillcolor="#fc9">
            <v:textbox style="mso-next-textbox:#_x0000_s1032">
              <w:txbxContent>
                <w:p w:rsidR="008F1A2B" w:rsidRPr="00F155D2" w:rsidRDefault="008F1A2B" w:rsidP="008F1A2B">
                  <w:pPr>
                    <w:rPr>
                      <w:color w:val="660033"/>
                      <w:sz w:val="28"/>
                      <w:szCs w:val="28"/>
                    </w:rPr>
                  </w:pPr>
                  <w:r w:rsidRPr="00F155D2">
                    <w:rPr>
                      <w:color w:val="660033"/>
                      <w:sz w:val="28"/>
                      <w:szCs w:val="28"/>
                    </w:rPr>
                    <w:t>Блок медицинской реабилитации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33" style="position:absolute;left:0;text-align:left;margin-left:-36pt;margin-top:2.55pt;width:126pt;height:1in;z-index:251667456" fillcolor="#fc9">
            <v:textbox style="mso-next-textbox:#_x0000_s1033">
              <w:txbxContent>
                <w:p w:rsidR="008F1A2B" w:rsidRPr="00F155D2" w:rsidRDefault="008F1A2B" w:rsidP="008F1A2B">
                  <w:pPr>
                    <w:rPr>
                      <w:color w:val="660033"/>
                      <w:sz w:val="28"/>
                      <w:szCs w:val="28"/>
                    </w:rPr>
                  </w:pPr>
                  <w:r w:rsidRPr="00F155D2">
                    <w:rPr>
                      <w:color w:val="660033"/>
                      <w:sz w:val="28"/>
                      <w:szCs w:val="28"/>
                    </w:rPr>
                    <w:t xml:space="preserve">Блок </w:t>
                  </w:r>
                  <w:proofErr w:type="spellStart"/>
                  <w:r w:rsidRPr="00F155D2">
                    <w:rPr>
                      <w:color w:val="660033"/>
                      <w:sz w:val="28"/>
                      <w:szCs w:val="28"/>
                    </w:rPr>
                    <w:t>психолого</w:t>
                  </w:r>
                  <w:proofErr w:type="spellEnd"/>
                  <w:r w:rsidRPr="00F155D2">
                    <w:rPr>
                      <w:color w:val="660033"/>
                      <w:sz w:val="28"/>
                      <w:szCs w:val="28"/>
                    </w:rPr>
                    <w:t xml:space="preserve"> – педагогической и социальной реабилитации</w:t>
                  </w:r>
                </w:p>
              </w:txbxContent>
            </v:textbox>
          </v:rect>
        </w:pict>
      </w: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Default="00F73F07" w:rsidP="008F1A2B">
      <w:pPr>
        <w:tabs>
          <w:tab w:val="left" w:pos="4185"/>
        </w:tabs>
        <w:jc w:val="both"/>
        <w:rPr>
          <w:b/>
        </w:rPr>
      </w:pPr>
      <w:r>
        <w:rPr>
          <w:b/>
          <w:noProof/>
        </w:rPr>
        <w:pict>
          <v:line id="_x0000_s1045" style="position:absolute;left:0;text-align:left;z-index:251679744" from="414pt,10.5pt" to="414pt,46.5pt" strokecolor="maroon" strokeweight="2pt">
            <v:stroke endarrow="block"/>
          </v:line>
        </w:pict>
      </w:r>
      <w:r>
        <w:rPr>
          <w:b/>
          <w:noProof/>
        </w:rPr>
        <w:pict>
          <v:line id="_x0000_s1044" style="position:absolute;left:0;text-align:left;z-index:251678720" from="234pt,10.5pt" to="234pt,46.5pt" strokecolor="maroon" strokeweight="2pt">
            <v:stroke endarrow="block"/>
          </v:line>
        </w:pict>
      </w:r>
    </w:p>
    <w:p w:rsidR="008F1A2B" w:rsidRDefault="00F73F07" w:rsidP="008F1A2B">
      <w:pPr>
        <w:tabs>
          <w:tab w:val="left" w:pos="4185"/>
        </w:tabs>
        <w:jc w:val="both"/>
        <w:rPr>
          <w:b/>
        </w:rPr>
      </w:pPr>
      <w:r>
        <w:rPr>
          <w:b/>
          <w:noProof/>
        </w:rPr>
        <w:pict>
          <v:line id="_x0000_s1046" style="position:absolute;left:0;text-align:left;z-index:251680768" from="27pt,5.55pt" to="27pt,41.55pt" strokecolor="maroon" strokeweight="2pt">
            <v:stroke endarrow="block"/>
          </v:line>
        </w:pict>
      </w: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  <w:r>
        <w:rPr>
          <w:b/>
        </w:rPr>
        <w:t xml:space="preserve"> </w:t>
      </w: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47E7C" w:rsidRDefault="00847E7C" w:rsidP="008F1A2B">
      <w:pPr>
        <w:tabs>
          <w:tab w:val="left" w:pos="4185"/>
        </w:tabs>
        <w:jc w:val="both"/>
        <w:rPr>
          <w:b/>
        </w:rPr>
      </w:pPr>
    </w:p>
    <w:p w:rsidR="00847E7C" w:rsidRDefault="00847E7C" w:rsidP="008F1A2B">
      <w:pPr>
        <w:tabs>
          <w:tab w:val="left" w:pos="4185"/>
        </w:tabs>
        <w:jc w:val="both"/>
        <w:rPr>
          <w:b/>
        </w:rPr>
      </w:pPr>
    </w:p>
    <w:p w:rsidR="008F1A2B" w:rsidRDefault="008F1A2B" w:rsidP="008F1A2B">
      <w:pPr>
        <w:ind w:left="-900" w:right="-545"/>
        <w:rPr>
          <w:b/>
        </w:rPr>
      </w:pPr>
    </w:p>
    <w:p w:rsidR="008F1A2B" w:rsidRDefault="008F1A2B" w:rsidP="008F1A2B">
      <w:pPr>
        <w:ind w:left="-900" w:right="-545"/>
        <w:rPr>
          <w:b/>
        </w:rPr>
      </w:pPr>
    </w:p>
    <w:p w:rsidR="00F666B8" w:rsidRDefault="00F666B8" w:rsidP="00847E7C">
      <w:pPr>
        <w:tabs>
          <w:tab w:val="left" w:pos="5387"/>
        </w:tabs>
        <w:ind w:left="-900" w:right="-545"/>
        <w:rPr>
          <w:b/>
        </w:rPr>
        <w:sectPr w:rsidR="00F666B8" w:rsidSect="008F1A2B"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:rsidR="00F666B8" w:rsidRDefault="00F666B8" w:rsidP="00F666B8">
      <w:pPr>
        <w:pStyle w:val="a6"/>
        <w:numPr>
          <w:ilvl w:val="0"/>
          <w:numId w:val="8"/>
        </w:numPr>
        <w:ind w:right="-545"/>
        <w:rPr>
          <w:b/>
        </w:rPr>
      </w:pPr>
      <w:r>
        <w:rPr>
          <w:b/>
        </w:rPr>
        <w:lastRenderedPageBreak/>
        <w:t xml:space="preserve">Психологическая </w:t>
      </w:r>
    </w:p>
    <w:p w:rsidR="008F1A2B" w:rsidRDefault="005D4CDE" w:rsidP="00F666B8">
      <w:pPr>
        <w:pStyle w:val="a6"/>
        <w:ind w:left="-540" w:right="-545"/>
        <w:rPr>
          <w:b/>
        </w:rPr>
      </w:pPr>
      <w:r>
        <w:rPr>
          <w:b/>
        </w:rPr>
        <w:t>к</w:t>
      </w:r>
      <w:r w:rsidR="00F666B8">
        <w:rPr>
          <w:b/>
        </w:rPr>
        <w:t>оррекция</w:t>
      </w:r>
    </w:p>
    <w:p w:rsidR="00F666B8" w:rsidRDefault="00F666B8" w:rsidP="00F666B8">
      <w:pPr>
        <w:pStyle w:val="a6"/>
        <w:numPr>
          <w:ilvl w:val="0"/>
          <w:numId w:val="8"/>
        </w:numPr>
        <w:ind w:right="-545"/>
        <w:rPr>
          <w:b/>
        </w:rPr>
      </w:pPr>
      <w:r>
        <w:rPr>
          <w:b/>
        </w:rPr>
        <w:t xml:space="preserve">Воспитательная </w:t>
      </w:r>
    </w:p>
    <w:p w:rsidR="00F666B8" w:rsidRDefault="00F666B8" w:rsidP="00F666B8">
      <w:pPr>
        <w:pStyle w:val="a6"/>
        <w:ind w:left="-540" w:right="-545"/>
        <w:rPr>
          <w:b/>
        </w:rPr>
      </w:pPr>
      <w:r>
        <w:rPr>
          <w:b/>
        </w:rPr>
        <w:t>работа</w:t>
      </w:r>
    </w:p>
    <w:p w:rsidR="00F666B8" w:rsidRDefault="00F666B8" w:rsidP="00F666B8">
      <w:pPr>
        <w:pStyle w:val="a6"/>
        <w:numPr>
          <w:ilvl w:val="0"/>
          <w:numId w:val="8"/>
        </w:numPr>
        <w:ind w:right="-545"/>
        <w:rPr>
          <w:b/>
        </w:rPr>
      </w:pPr>
      <w:r>
        <w:rPr>
          <w:b/>
        </w:rPr>
        <w:t xml:space="preserve">Работа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F666B8" w:rsidRDefault="00F666B8" w:rsidP="00F666B8">
      <w:pPr>
        <w:pStyle w:val="a6"/>
        <w:ind w:left="-540" w:right="-545"/>
        <w:rPr>
          <w:b/>
        </w:rPr>
      </w:pPr>
      <w:r>
        <w:rPr>
          <w:b/>
        </w:rPr>
        <w:t>Профориентации</w:t>
      </w:r>
    </w:p>
    <w:p w:rsidR="005D4CDE" w:rsidRDefault="00F666B8" w:rsidP="00F666B8">
      <w:pPr>
        <w:pStyle w:val="a6"/>
        <w:numPr>
          <w:ilvl w:val="0"/>
          <w:numId w:val="8"/>
        </w:numPr>
        <w:ind w:right="-545"/>
        <w:rPr>
          <w:b/>
        </w:rPr>
      </w:pPr>
      <w:r>
        <w:rPr>
          <w:b/>
        </w:rPr>
        <w:t>Оптимизация</w:t>
      </w:r>
    </w:p>
    <w:p w:rsidR="005D4CDE" w:rsidRDefault="00F666B8" w:rsidP="005D4CDE">
      <w:pPr>
        <w:pStyle w:val="a6"/>
        <w:ind w:left="-540" w:right="-545"/>
        <w:rPr>
          <w:b/>
        </w:rPr>
      </w:pPr>
      <w:r>
        <w:rPr>
          <w:b/>
        </w:rPr>
        <w:t xml:space="preserve">школьной </w:t>
      </w:r>
    </w:p>
    <w:p w:rsidR="00F666B8" w:rsidRDefault="00F666B8" w:rsidP="005D4CDE">
      <w:pPr>
        <w:pStyle w:val="a6"/>
        <w:ind w:left="-540" w:right="-545"/>
        <w:rPr>
          <w:b/>
        </w:rPr>
      </w:pPr>
      <w:r>
        <w:rPr>
          <w:b/>
        </w:rPr>
        <w:t>программы</w:t>
      </w:r>
    </w:p>
    <w:p w:rsidR="005D4CDE" w:rsidRDefault="00F666B8" w:rsidP="00F666B8">
      <w:pPr>
        <w:pStyle w:val="a6"/>
        <w:numPr>
          <w:ilvl w:val="0"/>
          <w:numId w:val="8"/>
        </w:numPr>
        <w:ind w:right="-545"/>
        <w:rPr>
          <w:b/>
        </w:rPr>
      </w:pPr>
      <w:r>
        <w:rPr>
          <w:b/>
        </w:rPr>
        <w:t xml:space="preserve">Трудовое </w:t>
      </w:r>
    </w:p>
    <w:p w:rsidR="00F666B8" w:rsidRDefault="00F666B8" w:rsidP="005D4CDE">
      <w:pPr>
        <w:pStyle w:val="a6"/>
        <w:ind w:left="-540" w:right="-545"/>
        <w:rPr>
          <w:b/>
        </w:rPr>
      </w:pPr>
      <w:r>
        <w:rPr>
          <w:b/>
        </w:rPr>
        <w:t>воспитание</w:t>
      </w:r>
    </w:p>
    <w:p w:rsidR="005D4CDE" w:rsidRDefault="00F666B8" w:rsidP="00F666B8">
      <w:pPr>
        <w:pStyle w:val="a6"/>
        <w:numPr>
          <w:ilvl w:val="0"/>
          <w:numId w:val="8"/>
        </w:numPr>
        <w:ind w:right="-545"/>
        <w:rPr>
          <w:b/>
        </w:rPr>
      </w:pPr>
      <w:r>
        <w:rPr>
          <w:b/>
        </w:rPr>
        <w:t xml:space="preserve">Организация </w:t>
      </w:r>
    </w:p>
    <w:p w:rsidR="00F666B8" w:rsidRDefault="00F666B8" w:rsidP="005D4CDE">
      <w:pPr>
        <w:pStyle w:val="a6"/>
        <w:ind w:left="-540" w:right="-545"/>
        <w:rPr>
          <w:b/>
        </w:rPr>
      </w:pPr>
      <w:r>
        <w:rPr>
          <w:b/>
        </w:rPr>
        <w:t>активного</w:t>
      </w:r>
    </w:p>
    <w:p w:rsidR="00847E7C" w:rsidRPr="00F666B8" w:rsidRDefault="005D4CDE" w:rsidP="005D4CDE">
      <w:pPr>
        <w:pStyle w:val="a6"/>
        <w:ind w:left="-540" w:right="-545"/>
        <w:rPr>
          <w:b/>
        </w:rPr>
      </w:pPr>
      <w:r>
        <w:rPr>
          <w:b/>
        </w:rPr>
        <w:t xml:space="preserve"> отдыха</w:t>
      </w:r>
    </w:p>
    <w:p w:rsidR="008F1A2B" w:rsidRPr="00847E7C" w:rsidRDefault="00847E7C" w:rsidP="005D4CDE">
      <w:pPr>
        <w:tabs>
          <w:tab w:val="left" w:pos="2835"/>
          <w:tab w:val="left" w:pos="3261"/>
          <w:tab w:val="left" w:pos="4185"/>
        </w:tabs>
        <w:jc w:val="both"/>
        <w:rPr>
          <w:b/>
        </w:rPr>
      </w:pPr>
      <w:r>
        <w:rPr>
          <w:b/>
        </w:rPr>
        <w:lastRenderedPageBreak/>
        <w:t>1.</w:t>
      </w:r>
      <w:r w:rsidR="00F666B8" w:rsidRPr="00847E7C">
        <w:rPr>
          <w:b/>
        </w:rPr>
        <w:t xml:space="preserve">Проведение </w:t>
      </w:r>
      <w:r w:rsidR="005D4CDE">
        <w:rPr>
          <w:b/>
        </w:rPr>
        <w:t xml:space="preserve">        </w:t>
      </w:r>
      <w:proofErr w:type="gramStart"/>
      <w:r w:rsidR="00F666B8" w:rsidRPr="00847E7C">
        <w:rPr>
          <w:b/>
        </w:rPr>
        <w:t>медицинского</w:t>
      </w:r>
      <w:proofErr w:type="gramEnd"/>
      <w:r w:rsidR="00F666B8" w:rsidRPr="00847E7C">
        <w:rPr>
          <w:b/>
        </w:rPr>
        <w:t xml:space="preserve"> </w:t>
      </w:r>
    </w:p>
    <w:p w:rsidR="00F666B8" w:rsidRPr="00847E7C" w:rsidRDefault="00F666B8" w:rsidP="00847E7C">
      <w:pPr>
        <w:tabs>
          <w:tab w:val="left" w:pos="4185"/>
        </w:tabs>
        <w:jc w:val="both"/>
        <w:rPr>
          <w:b/>
        </w:rPr>
      </w:pPr>
      <w:r w:rsidRPr="00847E7C">
        <w:rPr>
          <w:b/>
        </w:rPr>
        <w:t>лектория</w:t>
      </w:r>
    </w:p>
    <w:p w:rsidR="008F1A2B" w:rsidRPr="00847E7C" w:rsidRDefault="00847E7C" w:rsidP="00847E7C">
      <w:pPr>
        <w:tabs>
          <w:tab w:val="left" w:pos="4185"/>
        </w:tabs>
        <w:jc w:val="both"/>
        <w:rPr>
          <w:b/>
        </w:rPr>
      </w:pPr>
      <w:r>
        <w:rPr>
          <w:b/>
        </w:rPr>
        <w:t>2.</w:t>
      </w:r>
      <w:r w:rsidR="00F666B8" w:rsidRPr="00847E7C">
        <w:rPr>
          <w:b/>
        </w:rPr>
        <w:t xml:space="preserve">Создание </w:t>
      </w:r>
    </w:p>
    <w:p w:rsidR="00847E7C" w:rsidRDefault="00F666B8" w:rsidP="00847E7C">
      <w:pPr>
        <w:tabs>
          <w:tab w:val="left" w:pos="4185"/>
        </w:tabs>
        <w:rPr>
          <w:b/>
        </w:rPr>
      </w:pPr>
      <w:r w:rsidRPr="00F666B8">
        <w:rPr>
          <w:b/>
        </w:rPr>
        <w:t xml:space="preserve">оздоровительной </w:t>
      </w:r>
      <w:r>
        <w:rPr>
          <w:b/>
        </w:rPr>
        <w:t xml:space="preserve">  </w:t>
      </w:r>
    </w:p>
    <w:p w:rsidR="00F666B8" w:rsidRDefault="00F666B8" w:rsidP="00847E7C">
      <w:pPr>
        <w:tabs>
          <w:tab w:val="left" w:pos="4185"/>
        </w:tabs>
        <w:rPr>
          <w:b/>
        </w:rPr>
      </w:pPr>
      <w:r>
        <w:rPr>
          <w:b/>
        </w:rPr>
        <w:t xml:space="preserve"> </w:t>
      </w:r>
      <w:r w:rsidRPr="00F666B8">
        <w:rPr>
          <w:b/>
        </w:rPr>
        <w:t>среды в классе</w:t>
      </w:r>
    </w:p>
    <w:p w:rsidR="00F666B8" w:rsidRPr="00847E7C" w:rsidRDefault="00847E7C" w:rsidP="00847E7C">
      <w:pPr>
        <w:tabs>
          <w:tab w:val="left" w:pos="4185"/>
        </w:tabs>
        <w:jc w:val="both"/>
        <w:rPr>
          <w:b/>
        </w:rPr>
      </w:pPr>
      <w:r>
        <w:rPr>
          <w:b/>
        </w:rPr>
        <w:t>3.</w:t>
      </w:r>
      <w:r w:rsidR="00F666B8" w:rsidRPr="00847E7C">
        <w:rPr>
          <w:b/>
        </w:rPr>
        <w:t>Оздоровление</w:t>
      </w:r>
    </w:p>
    <w:p w:rsidR="00F666B8" w:rsidRDefault="00F666B8" w:rsidP="00847E7C">
      <w:pPr>
        <w:tabs>
          <w:tab w:val="left" w:pos="4185"/>
        </w:tabs>
        <w:rPr>
          <w:b/>
        </w:rPr>
      </w:pPr>
      <w:r>
        <w:rPr>
          <w:b/>
        </w:rPr>
        <w:t>п</w:t>
      </w:r>
      <w:r w:rsidRPr="00F666B8">
        <w:rPr>
          <w:b/>
        </w:rPr>
        <w:t>едагогическ</w:t>
      </w:r>
      <w:r>
        <w:rPr>
          <w:b/>
        </w:rPr>
        <w:t>ого</w:t>
      </w:r>
    </w:p>
    <w:p w:rsidR="00F666B8" w:rsidRPr="00F666B8" w:rsidRDefault="00F666B8" w:rsidP="00847E7C">
      <w:pPr>
        <w:tabs>
          <w:tab w:val="left" w:pos="4185"/>
        </w:tabs>
        <w:rPr>
          <w:b/>
        </w:rPr>
      </w:pPr>
      <w:r>
        <w:rPr>
          <w:b/>
        </w:rPr>
        <w:t>коллектива</w:t>
      </w:r>
    </w:p>
    <w:p w:rsidR="008F1A2B" w:rsidRPr="00847E7C" w:rsidRDefault="00847E7C" w:rsidP="00847E7C">
      <w:pPr>
        <w:tabs>
          <w:tab w:val="left" w:pos="4185"/>
        </w:tabs>
        <w:jc w:val="both"/>
        <w:rPr>
          <w:b/>
        </w:rPr>
      </w:pPr>
      <w:r>
        <w:rPr>
          <w:b/>
        </w:rPr>
        <w:t>4.</w:t>
      </w:r>
      <w:r w:rsidRPr="00847E7C">
        <w:rPr>
          <w:b/>
        </w:rPr>
        <w:t>Музыкотерапия</w:t>
      </w: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Pr="00847E7C" w:rsidRDefault="00847E7C" w:rsidP="00847E7C">
      <w:pPr>
        <w:pStyle w:val="a6"/>
        <w:numPr>
          <w:ilvl w:val="0"/>
          <w:numId w:val="11"/>
        </w:numPr>
        <w:tabs>
          <w:tab w:val="left" w:pos="4185"/>
        </w:tabs>
        <w:ind w:left="-142"/>
        <w:jc w:val="both"/>
        <w:rPr>
          <w:b/>
        </w:rPr>
      </w:pPr>
      <w:r>
        <w:rPr>
          <w:b/>
        </w:rPr>
        <w:t>«</w:t>
      </w:r>
    </w:p>
    <w:p w:rsidR="008F1A2B" w:rsidRDefault="00847E7C" w:rsidP="00847E7C">
      <w:pPr>
        <w:tabs>
          <w:tab w:val="left" w:pos="4185"/>
        </w:tabs>
        <w:ind w:left="-426"/>
        <w:jc w:val="both"/>
        <w:rPr>
          <w:b/>
        </w:rPr>
      </w:pPr>
      <w:r>
        <w:rPr>
          <w:b/>
        </w:rPr>
        <w:t xml:space="preserve"> </w:t>
      </w:r>
    </w:p>
    <w:p w:rsidR="008F1A2B" w:rsidRDefault="005D4CDE" w:rsidP="005D4CDE">
      <w:pPr>
        <w:pStyle w:val="a6"/>
        <w:numPr>
          <w:ilvl w:val="0"/>
          <w:numId w:val="13"/>
        </w:numPr>
        <w:tabs>
          <w:tab w:val="left" w:pos="4185"/>
        </w:tabs>
        <w:jc w:val="both"/>
        <w:rPr>
          <w:b/>
        </w:rPr>
      </w:pPr>
      <w:r>
        <w:rPr>
          <w:b/>
        </w:rPr>
        <w:lastRenderedPageBreak/>
        <w:t xml:space="preserve">«Родительский </w:t>
      </w:r>
    </w:p>
    <w:p w:rsidR="005D4CDE" w:rsidRDefault="00E56E9C" w:rsidP="005D4CDE">
      <w:pPr>
        <w:pStyle w:val="a6"/>
        <w:tabs>
          <w:tab w:val="left" w:pos="4185"/>
        </w:tabs>
        <w:ind w:left="840"/>
        <w:jc w:val="both"/>
        <w:rPr>
          <w:b/>
        </w:rPr>
      </w:pPr>
      <w:r>
        <w:rPr>
          <w:b/>
        </w:rPr>
        <w:t>у</w:t>
      </w:r>
      <w:r w:rsidR="005D4CDE">
        <w:rPr>
          <w:b/>
        </w:rPr>
        <w:t>ниверситет»</w:t>
      </w:r>
    </w:p>
    <w:p w:rsidR="005D4CDE" w:rsidRDefault="005D4CDE" w:rsidP="005D4CDE">
      <w:pPr>
        <w:pStyle w:val="a6"/>
        <w:numPr>
          <w:ilvl w:val="0"/>
          <w:numId w:val="13"/>
        </w:numPr>
        <w:tabs>
          <w:tab w:val="left" w:pos="4185"/>
        </w:tabs>
        <w:jc w:val="both"/>
        <w:rPr>
          <w:b/>
        </w:rPr>
      </w:pPr>
      <w:r>
        <w:rPr>
          <w:b/>
        </w:rPr>
        <w:t>Библиотека</w:t>
      </w:r>
    </w:p>
    <w:p w:rsidR="005D4CDE" w:rsidRDefault="005D4CDE" w:rsidP="005D4CDE">
      <w:pPr>
        <w:pStyle w:val="a6"/>
        <w:numPr>
          <w:ilvl w:val="0"/>
          <w:numId w:val="13"/>
        </w:numPr>
        <w:tabs>
          <w:tab w:val="left" w:pos="4185"/>
        </w:tabs>
        <w:jc w:val="both"/>
        <w:rPr>
          <w:b/>
        </w:rPr>
      </w:pPr>
      <w:r>
        <w:rPr>
          <w:b/>
        </w:rPr>
        <w:t>Видеотека</w:t>
      </w:r>
    </w:p>
    <w:p w:rsidR="005D4CDE" w:rsidRPr="005D4CDE" w:rsidRDefault="005D4CDE" w:rsidP="005D4CDE">
      <w:pPr>
        <w:pStyle w:val="a6"/>
        <w:numPr>
          <w:ilvl w:val="0"/>
          <w:numId w:val="13"/>
        </w:numPr>
        <w:tabs>
          <w:tab w:val="left" w:pos="4185"/>
        </w:tabs>
        <w:jc w:val="both"/>
        <w:rPr>
          <w:b/>
        </w:rPr>
      </w:pPr>
      <w:r>
        <w:rPr>
          <w:b/>
        </w:rPr>
        <w:t>Работа</w:t>
      </w:r>
    </w:p>
    <w:p w:rsidR="008F1A2B" w:rsidRDefault="005D4CDE" w:rsidP="005D4CDE">
      <w:pPr>
        <w:tabs>
          <w:tab w:val="left" w:pos="4185"/>
        </w:tabs>
        <w:ind w:left="480"/>
        <w:jc w:val="both"/>
        <w:rPr>
          <w:b/>
        </w:rPr>
      </w:pPr>
      <w:r>
        <w:rPr>
          <w:b/>
        </w:rPr>
        <w:t xml:space="preserve">  с внешними</w:t>
      </w:r>
    </w:p>
    <w:p w:rsidR="008F1A2B" w:rsidRDefault="005D4CDE" w:rsidP="008F1A2B">
      <w:pPr>
        <w:tabs>
          <w:tab w:val="left" w:pos="4185"/>
        </w:tabs>
        <w:jc w:val="both"/>
        <w:rPr>
          <w:b/>
        </w:rPr>
      </w:pPr>
      <w:r>
        <w:rPr>
          <w:b/>
        </w:rPr>
        <w:t xml:space="preserve">          организациями</w:t>
      </w:r>
    </w:p>
    <w:p w:rsidR="008F1A2B" w:rsidRPr="005D4CDE" w:rsidRDefault="005D4CDE" w:rsidP="005D4CDE">
      <w:pPr>
        <w:pStyle w:val="a6"/>
        <w:numPr>
          <w:ilvl w:val="0"/>
          <w:numId w:val="13"/>
        </w:numPr>
        <w:tabs>
          <w:tab w:val="left" w:pos="4185"/>
        </w:tabs>
        <w:jc w:val="both"/>
        <w:rPr>
          <w:b/>
        </w:rPr>
      </w:pPr>
      <w:r>
        <w:rPr>
          <w:b/>
        </w:rPr>
        <w:t>Работа</w:t>
      </w:r>
    </w:p>
    <w:p w:rsidR="008F1A2B" w:rsidRDefault="005D4CDE" w:rsidP="008F1A2B">
      <w:pPr>
        <w:tabs>
          <w:tab w:val="left" w:pos="4185"/>
        </w:tabs>
        <w:jc w:val="both"/>
        <w:rPr>
          <w:b/>
        </w:rPr>
      </w:pPr>
      <w:r>
        <w:rPr>
          <w:b/>
        </w:rPr>
        <w:t xml:space="preserve">           с педагогическим </w:t>
      </w:r>
    </w:p>
    <w:p w:rsidR="008F1A2B" w:rsidRDefault="005D4CDE" w:rsidP="008F1A2B">
      <w:pPr>
        <w:tabs>
          <w:tab w:val="left" w:pos="4185"/>
        </w:tabs>
        <w:jc w:val="both"/>
        <w:rPr>
          <w:b/>
        </w:rPr>
      </w:pPr>
      <w:r>
        <w:rPr>
          <w:b/>
        </w:rPr>
        <w:t xml:space="preserve">           коллективом</w:t>
      </w:r>
    </w:p>
    <w:p w:rsidR="008F1A2B" w:rsidRDefault="005D4CDE" w:rsidP="008F1A2B">
      <w:pPr>
        <w:tabs>
          <w:tab w:val="left" w:pos="4185"/>
        </w:tabs>
        <w:jc w:val="both"/>
        <w:rPr>
          <w:b/>
        </w:rPr>
      </w:pPr>
      <w:r>
        <w:rPr>
          <w:b/>
        </w:rPr>
        <w:t xml:space="preserve">           школы</w:t>
      </w:r>
    </w:p>
    <w:p w:rsidR="008F1A2B" w:rsidRPr="005D4CDE" w:rsidRDefault="005D4CDE" w:rsidP="005D4CDE">
      <w:pPr>
        <w:pStyle w:val="a6"/>
        <w:numPr>
          <w:ilvl w:val="0"/>
          <w:numId w:val="13"/>
        </w:numPr>
        <w:tabs>
          <w:tab w:val="left" w:pos="4185"/>
        </w:tabs>
        <w:jc w:val="both"/>
        <w:rPr>
          <w:b/>
        </w:rPr>
      </w:pPr>
      <w:r>
        <w:rPr>
          <w:b/>
        </w:rPr>
        <w:t>СМИ</w:t>
      </w: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8F1A2B" w:rsidRDefault="008F1A2B" w:rsidP="008F1A2B">
      <w:pPr>
        <w:tabs>
          <w:tab w:val="left" w:pos="4185"/>
        </w:tabs>
        <w:jc w:val="both"/>
        <w:rPr>
          <w:b/>
        </w:rPr>
      </w:pPr>
    </w:p>
    <w:p w:rsidR="00F666B8" w:rsidRDefault="00F666B8" w:rsidP="008F1A2B">
      <w:pPr>
        <w:tabs>
          <w:tab w:val="left" w:pos="4185"/>
        </w:tabs>
        <w:jc w:val="both"/>
        <w:rPr>
          <w:b/>
        </w:rPr>
        <w:sectPr w:rsidR="00F666B8" w:rsidSect="00847E7C">
          <w:type w:val="continuous"/>
          <w:pgSz w:w="11906" w:h="16838"/>
          <w:pgMar w:top="1134" w:right="1558" w:bottom="1134" w:left="1701" w:header="708" w:footer="708" w:gutter="0"/>
          <w:cols w:num="3" w:space="72"/>
          <w:docGrid w:linePitch="360"/>
        </w:sectPr>
      </w:pPr>
    </w:p>
    <w:p w:rsidR="00F666B8" w:rsidRDefault="00F666B8" w:rsidP="008F1A2B">
      <w:pPr>
        <w:tabs>
          <w:tab w:val="left" w:pos="4185"/>
        </w:tabs>
        <w:jc w:val="both"/>
        <w:rPr>
          <w:b/>
        </w:rPr>
      </w:pPr>
    </w:p>
    <w:p w:rsidR="00F666B8" w:rsidRDefault="00F666B8" w:rsidP="008F1A2B">
      <w:pPr>
        <w:tabs>
          <w:tab w:val="left" w:pos="4185"/>
        </w:tabs>
        <w:jc w:val="both"/>
        <w:rPr>
          <w:b/>
        </w:rPr>
      </w:pPr>
    </w:p>
    <w:p w:rsidR="00F666B8" w:rsidRDefault="00F666B8" w:rsidP="008F1A2B">
      <w:pPr>
        <w:tabs>
          <w:tab w:val="left" w:pos="4185"/>
        </w:tabs>
        <w:jc w:val="both"/>
        <w:rPr>
          <w:b/>
        </w:rPr>
      </w:pPr>
    </w:p>
    <w:p w:rsidR="005D4CDE" w:rsidRDefault="005D4CDE" w:rsidP="008F1A2B">
      <w:pPr>
        <w:tabs>
          <w:tab w:val="left" w:pos="4185"/>
        </w:tabs>
        <w:jc w:val="both"/>
        <w:rPr>
          <w:b/>
        </w:rPr>
      </w:pPr>
    </w:p>
    <w:p w:rsidR="005D4CDE" w:rsidRDefault="005D4CDE" w:rsidP="008F1A2B">
      <w:pPr>
        <w:tabs>
          <w:tab w:val="left" w:pos="4185"/>
        </w:tabs>
        <w:jc w:val="both"/>
        <w:rPr>
          <w:b/>
        </w:rPr>
      </w:pPr>
    </w:p>
    <w:p w:rsidR="00E56E9C" w:rsidRDefault="00E56E9C" w:rsidP="00E56E9C">
      <w:pPr>
        <w:jc w:val="center"/>
        <w:rPr>
          <w:sz w:val="28"/>
          <w:szCs w:val="28"/>
        </w:rPr>
      </w:pPr>
    </w:p>
    <w:p w:rsidR="00E56E9C" w:rsidRPr="00EB578E" w:rsidRDefault="00E56E9C" w:rsidP="00E56E9C">
      <w:pPr>
        <w:jc w:val="center"/>
        <w:rPr>
          <w:sz w:val="28"/>
          <w:szCs w:val="28"/>
        </w:rPr>
      </w:pPr>
      <w:r w:rsidRPr="00EB578E">
        <w:rPr>
          <w:sz w:val="28"/>
          <w:szCs w:val="28"/>
        </w:rPr>
        <w:t>В школе создан банк данных о здоровье школьников.</w:t>
      </w:r>
    </w:p>
    <w:p w:rsidR="00E56E9C" w:rsidRPr="00EB578E" w:rsidRDefault="00E56E9C" w:rsidP="00E56E9C">
      <w:pPr>
        <w:ind w:left="360"/>
        <w:jc w:val="both"/>
        <w:rPr>
          <w:sz w:val="28"/>
          <w:szCs w:val="28"/>
        </w:rPr>
      </w:pPr>
      <w:r w:rsidRPr="00EB578E">
        <w:rPr>
          <w:sz w:val="28"/>
          <w:szCs w:val="28"/>
        </w:rPr>
        <w:t xml:space="preserve">Созданы условия для соблюдения норм </w:t>
      </w:r>
      <w:proofErr w:type="spellStart"/>
      <w:r w:rsidRPr="00EB578E">
        <w:rPr>
          <w:sz w:val="28"/>
          <w:szCs w:val="28"/>
        </w:rPr>
        <w:t>СанПин</w:t>
      </w:r>
      <w:proofErr w:type="spellEnd"/>
      <w:r w:rsidRPr="00EB578E">
        <w:rPr>
          <w:sz w:val="28"/>
          <w:szCs w:val="28"/>
        </w:rPr>
        <w:t xml:space="preserve"> и оздоровления школьников: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Соблюдение воздушного режима;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Обеспечение нормальной и искусственной освещенности в здании ОУ;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 xml:space="preserve">Организация режима работы школы в соответствии с требованиями </w:t>
      </w:r>
      <w:proofErr w:type="spellStart"/>
      <w:r w:rsidRPr="00EB578E">
        <w:rPr>
          <w:sz w:val="28"/>
          <w:szCs w:val="28"/>
        </w:rPr>
        <w:t>СанПин</w:t>
      </w:r>
      <w:proofErr w:type="spellEnd"/>
      <w:r w:rsidRPr="00EB578E">
        <w:rPr>
          <w:sz w:val="28"/>
          <w:szCs w:val="28"/>
        </w:rPr>
        <w:t>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Организация полноценного горячего питания в школьной столовой;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Организация работы ГПД;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Организация спортивно – массовой и оздоровительной работы;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Проведение утренней физической зарядки в рекреациях начальной школы, динамических и релаксационных пауз на уроках  в 1-8-х классах;</w:t>
      </w:r>
    </w:p>
    <w:p w:rsidR="00E56E9C" w:rsidRPr="00E56E9C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56E9C">
        <w:rPr>
          <w:sz w:val="28"/>
          <w:szCs w:val="28"/>
        </w:rPr>
        <w:t xml:space="preserve">Проведение гимнастики для профилактики нарушений остроты зрения китайская методика проведения точечного массажа доктора </w:t>
      </w:r>
      <w:proofErr w:type="spellStart"/>
      <w:r w:rsidRPr="00E56E9C">
        <w:rPr>
          <w:sz w:val="28"/>
          <w:szCs w:val="28"/>
        </w:rPr>
        <w:t>Ше</w:t>
      </w:r>
      <w:proofErr w:type="spellEnd"/>
      <w:r w:rsidRPr="00E56E9C">
        <w:rPr>
          <w:sz w:val="28"/>
          <w:szCs w:val="28"/>
        </w:rPr>
        <w:t xml:space="preserve"> Я Линь; на основании предварительной консультации с врачом – окулистом МУЗ РМ «Городская детская поликлиника № 3»  Проведение интегрированных коррекционн</w:t>
      </w:r>
      <w:proofErr w:type="gramStart"/>
      <w:r w:rsidRPr="00E56E9C">
        <w:rPr>
          <w:sz w:val="28"/>
          <w:szCs w:val="28"/>
        </w:rPr>
        <w:t>о-</w:t>
      </w:r>
      <w:proofErr w:type="gramEnd"/>
      <w:r w:rsidRPr="00E56E9C">
        <w:rPr>
          <w:sz w:val="28"/>
          <w:szCs w:val="28"/>
        </w:rPr>
        <w:t xml:space="preserve"> развивающих упражнений и оздоровительных мероприятий в режиме ГПД;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Организация работы пришкольного лагеря с дневным пребыванием;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Проведение витаминотерапии для учащихся с ослабленным здоровьем (препараты приобретаются за счет средств родительского комитета школы);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Проведение фитотерапии в условиях школьной столовой (витаминные сборы составлены на основании рекомендации врача ЛФК МУЗ РМ «Городская детская поликлиника № 3»</w:t>
      </w:r>
      <w:r>
        <w:rPr>
          <w:sz w:val="28"/>
          <w:szCs w:val="28"/>
        </w:rPr>
        <w:t>)</w:t>
      </w:r>
      <w:r w:rsidRPr="00EB578E">
        <w:rPr>
          <w:sz w:val="28"/>
          <w:szCs w:val="28"/>
        </w:rPr>
        <w:t>. Л</w:t>
      </w:r>
      <w:r>
        <w:rPr>
          <w:sz w:val="28"/>
          <w:szCs w:val="28"/>
        </w:rPr>
        <w:t>екарственные травы собирались</w:t>
      </w:r>
      <w:r w:rsidRPr="00EB578E">
        <w:rPr>
          <w:sz w:val="28"/>
          <w:szCs w:val="28"/>
        </w:rPr>
        <w:t xml:space="preserve"> учащимися в период летних каникул по решению заседан</w:t>
      </w:r>
      <w:r>
        <w:rPr>
          <w:sz w:val="28"/>
          <w:szCs w:val="28"/>
        </w:rPr>
        <w:t>ия педагогического совета школы</w:t>
      </w:r>
      <w:r w:rsidRPr="00EB578E">
        <w:rPr>
          <w:sz w:val="28"/>
          <w:szCs w:val="28"/>
        </w:rPr>
        <w:t>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 xml:space="preserve">Использование </w:t>
      </w:r>
      <w:proofErr w:type="spellStart"/>
      <w:r w:rsidRPr="00EB578E">
        <w:rPr>
          <w:sz w:val="28"/>
          <w:szCs w:val="28"/>
        </w:rPr>
        <w:t>здоровьесберегающих</w:t>
      </w:r>
      <w:proofErr w:type="spellEnd"/>
      <w:r w:rsidRPr="00EB578E">
        <w:rPr>
          <w:sz w:val="28"/>
          <w:szCs w:val="28"/>
        </w:rPr>
        <w:t xml:space="preserve"> технологий в учебно-воспитательном процессе, приемов </w:t>
      </w:r>
      <w:proofErr w:type="spellStart"/>
      <w:r w:rsidRPr="00EB578E">
        <w:rPr>
          <w:sz w:val="28"/>
          <w:szCs w:val="28"/>
        </w:rPr>
        <w:t>игротерапии</w:t>
      </w:r>
      <w:proofErr w:type="spellEnd"/>
      <w:r w:rsidRPr="00EB578E">
        <w:rPr>
          <w:sz w:val="28"/>
          <w:szCs w:val="28"/>
        </w:rPr>
        <w:t xml:space="preserve">, музыкотерапии, </w:t>
      </w:r>
      <w:proofErr w:type="spellStart"/>
      <w:r w:rsidRPr="00EB578E">
        <w:rPr>
          <w:sz w:val="28"/>
          <w:szCs w:val="28"/>
        </w:rPr>
        <w:t>сказкотерапии</w:t>
      </w:r>
      <w:proofErr w:type="spellEnd"/>
      <w:r w:rsidRPr="00EB578E">
        <w:rPr>
          <w:sz w:val="28"/>
          <w:szCs w:val="28"/>
        </w:rPr>
        <w:t>.</w:t>
      </w:r>
    </w:p>
    <w:p w:rsidR="00E56E9C" w:rsidRPr="00EB578E" w:rsidRDefault="00E56E9C" w:rsidP="00E56E9C">
      <w:pPr>
        <w:ind w:left="360"/>
        <w:jc w:val="both"/>
        <w:rPr>
          <w:sz w:val="28"/>
          <w:szCs w:val="28"/>
        </w:rPr>
      </w:pPr>
      <w:proofErr w:type="spellStart"/>
      <w:r w:rsidRPr="00EB578E">
        <w:rPr>
          <w:sz w:val="28"/>
          <w:szCs w:val="28"/>
        </w:rPr>
        <w:t>Валеологическое</w:t>
      </w:r>
      <w:proofErr w:type="spellEnd"/>
      <w:r w:rsidRPr="00EB578E">
        <w:rPr>
          <w:sz w:val="28"/>
          <w:szCs w:val="28"/>
        </w:rPr>
        <w:t xml:space="preserve"> образование: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t>Анализ уроков с физиолого-гигиенических позиций;</w:t>
      </w:r>
    </w:p>
    <w:p w:rsidR="00E56E9C" w:rsidRPr="00EB578E" w:rsidRDefault="00E56E9C" w:rsidP="00E56E9C">
      <w:pPr>
        <w:numPr>
          <w:ilvl w:val="1"/>
          <w:numId w:val="3"/>
        </w:numPr>
        <w:jc w:val="both"/>
        <w:rPr>
          <w:sz w:val="28"/>
          <w:szCs w:val="28"/>
        </w:rPr>
      </w:pPr>
      <w:r w:rsidRPr="00EB578E">
        <w:rPr>
          <w:sz w:val="28"/>
          <w:szCs w:val="28"/>
        </w:rPr>
        <w:lastRenderedPageBreak/>
        <w:t>Вопросы, связанные с охраной здоровья школьников систематически рассматриваются на заседаниях педагогических советов:</w:t>
      </w:r>
    </w:p>
    <w:p w:rsidR="00E56E9C" w:rsidRPr="00EB578E" w:rsidRDefault="00E56E9C" w:rsidP="00E56E9C">
      <w:pPr>
        <w:ind w:left="1080"/>
        <w:jc w:val="both"/>
        <w:rPr>
          <w:sz w:val="28"/>
          <w:szCs w:val="28"/>
        </w:rPr>
      </w:pPr>
      <w:r w:rsidRPr="00EB578E">
        <w:rPr>
          <w:sz w:val="28"/>
          <w:szCs w:val="28"/>
        </w:rPr>
        <w:t>2007/2008 учебный год «</w:t>
      </w:r>
      <w:proofErr w:type="spellStart"/>
      <w:r w:rsidRPr="00EB578E">
        <w:rPr>
          <w:sz w:val="28"/>
          <w:szCs w:val="28"/>
        </w:rPr>
        <w:t>Здоровьесбережение</w:t>
      </w:r>
      <w:proofErr w:type="spellEnd"/>
      <w:r w:rsidRPr="00EB578E">
        <w:rPr>
          <w:sz w:val="28"/>
          <w:szCs w:val="28"/>
        </w:rPr>
        <w:t xml:space="preserve"> - важнейший фактор </w:t>
      </w:r>
      <w:proofErr w:type="spellStart"/>
      <w:r w:rsidRPr="00EB578E">
        <w:rPr>
          <w:sz w:val="28"/>
          <w:szCs w:val="28"/>
        </w:rPr>
        <w:t>гуманизации</w:t>
      </w:r>
      <w:proofErr w:type="spellEnd"/>
      <w:r w:rsidRPr="00EB578E">
        <w:rPr>
          <w:sz w:val="28"/>
          <w:szCs w:val="28"/>
        </w:rPr>
        <w:t xml:space="preserve"> образовательного процесса».</w:t>
      </w:r>
    </w:p>
    <w:p w:rsidR="00E56E9C" w:rsidRDefault="00E56E9C" w:rsidP="00E56E9C">
      <w:pPr>
        <w:ind w:left="1080"/>
        <w:jc w:val="both"/>
        <w:rPr>
          <w:sz w:val="28"/>
          <w:szCs w:val="28"/>
        </w:rPr>
      </w:pPr>
      <w:r w:rsidRPr="00EB578E">
        <w:rPr>
          <w:sz w:val="28"/>
          <w:szCs w:val="28"/>
        </w:rPr>
        <w:t>Проведен круглый стол-семинар для классных руководителей «</w:t>
      </w:r>
      <w:proofErr w:type="spellStart"/>
      <w:r w:rsidRPr="00EB578E">
        <w:rPr>
          <w:sz w:val="28"/>
          <w:szCs w:val="28"/>
        </w:rPr>
        <w:t>Здоровьесберегающие</w:t>
      </w:r>
      <w:proofErr w:type="spellEnd"/>
      <w:r w:rsidRPr="00EB578E">
        <w:rPr>
          <w:sz w:val="28"/>
          <w:szCs w:val="28"/>
        </w:rPr>
        <w:t xml:space="preserve"> технологии» совместно со специалистами МУЗ РМ «Городская детская поликлиника № 3».</w:t>
      </w:r>
    </w:p>
    <w:p w:rsidR="00E56E9C" w:rsidRDefault="00E56E9C" w:rsidP="00E5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диагностике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обоснованности образовательного процесса используются </w:t>
      </w:r>
    </w:p>
    <w:p w:rsidR="00E56E9C" w:rsidRDefault="00E56E9C" w:rsidP="00E56E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санитарные правила и нормы</w:t>
      </w:r>
    </w:p>
    <w:p w:rsidR="00E56E9C" w:rsidRDefault="00E56E9C" w:rsidP="00E56E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диагностики особенностей адаптации учащихся 1-х классов к школе</w:t>
      </w:r>
    </w:p>
    <w:p w:rsidR="00E56E9C" w:rsidRDefault="00E56E9C" w:rsidP="00E56E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выявления причин </w:t>
      </w:r>
      <w:proofErr w:type="gramStart"/>
      <w:r>
        <w:rPr>
          <w:sz w:val="28"/>
          <w:szCs w:val="28"/>
        </w:rPr>
        <w:t>школьной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первоклассников </w:t>
      </w:r>
    </w:p>
    <w:p w:rsidR="00E56E9C" w:rsidRDefault="00E56E9C" w:rsidP="00E56E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учащихся с целью субъективного представления об утомлении. </w:t>
      </w:r>
    </w:p>
    <w:p w:rsidR="00E56E9C" w:rsidRDefault="00E56E9C" w:rsidP="00E56E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работа проводилась методом анкетирования и выявляла три вида утомляемости: физическую, интеллектуальную, эмоциональную. В ходе обследования были выявлены учащиеся, которые входят в группу риска. Педагогом – психологом были проведены консультации для родителей учащихся, проводились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развивающие занятия.</w:t>
      </w:r>
    </w:p>
    <w:p w:rsidR="00E56E9C" w:rsidRDefault="00E56E9C" w:rsidP="00E56E9C">
      <w:pPr>
        <w:ind w:left="360"/>
        <w:jc w:val="both"/>
        <w:rPr>
          <w:sz w:val="28"/>
          <w:szCs w:val="28"/>
        </w:rPr>
      </w:pPr>
    </w:p>
    <w:p w:rsidR="00E56E9C" w:rsidRDefault="00E56E9C" w:rsidP="00E56E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Ежегодно осуществляется диагностика готовности будущих первоклассников к школе, результаты которой представлены в таблице и диаграмме</w:t>
      </w:r>
    </w:p>
    <w:p w:rsidR="00E56E9C" w:rsidRPr="00A56572" w:rsidRDefault="00E56E9C" w:rsidP="00E56E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56572">
        <w:rPr>
          <w:b/>
          <w:sz w:val="28"/>
          <w:szCs w:val="28"/>
        </w:rPr>
        <w:t>Мониторинг готовности учеников 1 - классов к школьному обучению</w:t>
      </w:r>
    </w:p>
    <w:p w:rsidR="00E56E9C" w:rsidRPr="00A56572" w:rsidRDefault="00E56E9C" w:rsidP="00E56E9C">
      <w:pPr>
        <w:ind w:left="720"/>
        <w:jc w:val="center"/>
        <w:rPr>
          <w:b/>
          <w:sz w:val="32"/>
          <w:szCs w:val="32"/>
        </w:rPr>
      </w:pPr>
    </w:p>
    <w:tbl>
      <w:tblPr>
        <w:tblW w:w="8209" w:type="dxa"/>
        <w:jc w:val="center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032"/>
        <w:gridCol w:w="1033"/>
        <w:gridCol w:w="1032"/>
        <w:gridCol w:w="1033"/>
        <w:gridCol w:w="903"/>
        <w:gridCol w:w="906"/>
      </w:tblGrid>
      <w:tr w:rsidR="00E56E9C" w:rsidTr="00E56E9C">
        <w:trPr>
          <w:trHeight w:val="981"/>
          <w:jc w:val="center"/>
        </w:trPr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Уровень готовности</w:t>
            </w:r>
          </w:p>
        </w:tc>
        <w:tc>
          <w:tcPr>
            <w:tcW w:w="2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  <w:r w:rsidRPr="00406293">
              <w:rPr>
                <w:b/>
              </w:rPr>
              <w:t>2006-2007</w:t>
            </w:r>
          </w:p>
        </w:tc>
        <w:tc>
          <w:tcPr>
            <w:tcW w:w="2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  <w:r w:rsidRPr="00406293">
              <w:rPr>
                <w:b/>
              </w:rPr>
              <w:t>2007-2008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  <w:r w:rsidRPr="00406293">
              <w:rPr>
                <w:b/>
              </w:rPr>
              <w:t>2008-2009</w:t>
            </w:r>
          </w:p>
        </w:tc>
      </w:tr>
      <w:tr w:rsidR="00E56E9C" w:rsidTr="00E56E9C">
        <w:trPr>
          <w:trHeight w:val="392"/>
          <w:jc w:val="center"/>
        </w:trPr>
        <w:tc>
          <w:tcPr>
            <w:tcW w:w="2270" w:type="dxa"/>
            <w:vMerge/>
            <w:tcBorders>
              <w:left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  <w:r w:rsidRPr="00406293">
              <w:rPr>
                <w:b/>
              </w:rPr>
              <w:t>1а</w:t>
            </w:r>
          </w:p>
        </w:tc>
        <w:tc>
          <w:tcPr>
            <w:tcW w:w="1033" w:type="dxa"/>
            <w:tcBorders>
              <w:top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  <w:r w:rsidRPr="00406293">
              <w:rPr>
                <w:b/>
              </w:rPr>
              <w:t>1б</w:t>
            </w:r>
          </w:p>
        </w:tc>
        <w:tc>
          <w:tcPr>
            <w:tcW w:w="1032" w:type="dxa"/>
            <w:tcBorders>
              <w:top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  <w:r w:rsidRPr="00406293">
              <w:rPr>
                <w:b/>
              </w:rPr>
              <w:t>1а</w:t>
            </w:r>
          </w:p>
        </w:tc>
        <w:tc>
          <w:tcPr>
            <w:tcW w:w="1033" w:type="dxa"/>
            <w:tcBorders>
              <w:top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  <w:r w:rsidRPr="00406293">
              <w:rPr>
                <w:b/>
              </w:rPr>
              <w:t>1б</w:t>
            </w:r>
          </w:p>
        </w:tc>
        <w:tc>
          <w:tcPr>
            <w:tcW w:w="903" w:type="dxa"/>
            <w:tcBorders>
              <w:top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  <w:r w:rsidRPr="00406293">
              <w:rPr>
                <w:b/>
              </w:rPr>
              <w:t>1а</w:t>
            </w:r>
          </w:p>
        </w:tc>
        <w:tc>
          <w:tcPr>
            <w:tcW w:w="906" w:type="dxa"/>
            <w:tcBorders>
              <w:top w:val="double" w:sz="4" w:space="0" w:color="auto"/>
              <w:right w:val="double" w:sz="4" w:space="0" w:color="auto"/>
            </w:tcBorders>
          </w:tcPr>
          <w:p w:rsidR="00E56E9C" w:rsidRPr="00406293" w:rsidRDefault="00E56E9C" w:rsidP="00AD3109">
            <w:pPr>
              <w:jc w:val="center"/>
              <w:rPr>
                <w:b/>
              </w:rPr>
            </w:pPr>
            <w:r w:rsidRPr="00406293">
              <w:rPr>
                <w:b/>
              </w:rPr>
              <w:t>1б</w:t>
            </w:r>
          </w:p>
        </w:tc>
      </w:tr>
      <w:tr w:rsidR="00E56E9C" w:rsidRPr="003F4FFC" w:rsidTr="00E56E9C">
        <w:trPr>
          <w:trHeight w:val="981"/>
          <w:jc w:val="center"/>
        </w:trPr>
        <w:tc>
          <w:tcPr>
            <w:tcW w:w="2270" w:type="dxa"/>
            <w:tcBorders>
              <w:left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Высокий</w:t>
            </w:r>
          </w:p>
        </w:tc>
        <w:tc>
          <w:tcPr>
            <w:tcW w:w="1032" w:type="dxa"/>
          </w:tcPr>
          <w:p w:rsidR="00E56E9C" w:rsidRPr="0083380A" w:rsidRDefault="00E56E9C" w:rsidP="00AD3109">
            <w:pPr>
              <w:jc w:val="center"/>
            </w:pPr>
            <w:r w:rsidRPr="0083380A">
              <w:t>33%</w:t>
            </w:r>
          </w:p>
        </w:tc>
        <w:tc>
          <w:tcPr>
            <w:tcW w:w="1033" w:type="dxa"/>
          </w:tcPr>
          <w:p w:rsidR="00E56E9C" w:rsidRPr="0083380A" w:rsidRDefault="00E56E9C" w:rsidP="00AD3109">
            <w:pPr>
              <w:jc w:val="center"/>
            </w:pPr>
            <w:r w:rsidRPr="0083380A">
              <w:t>16%</w:t>
            </w:r>
          </w:p>
        </w:tc>
        <w:tc>
          <w:tcPr>
            <w:tcW w:w="1032" w:type="dxa"/>
          </w:tcPr>
          <w:p w:rsidR="00E56E9C" w:rsidRPr="0083380A" w:rsidRDefault="00E56E9C" w:rsidP="00AD3109">
            <w:pPr>
              <w:jc w:val="center"/>
            </w:pPr>
            <w:r w:rsidRPr="0083380A">
              <w:t>35%</w:t>
            </w:r>
          </w:p>
        </w:tc>
        <w:tc>
          <w:tcPr>
            <w:tcW w:w="1033" w:type="dxa"/>
          </w:tcPr>
          <w:p w:rsidR="00E56E9C" w:rsidRPr="0083380A" w:rsidRDefault="00E56E9C" w:rsidP="00AD3109">
            <w:pPr>
              <w:jc w:val="center"/>
            </w:pPr>
            <w:r w:rsidRPr="0083380A">
              <w:t>12%</w:t>
            </w:r>
          </w:p>
        </w:tc>
        <w:tc>
          <w:tcPr>
            <w:tcW w:w="903" w:type="dxa"/>
          </w:tcPr>
          <w:p w:rsidR="00E56E9C" w:rsidRPr="0083380A" w:rsidRDefault="00E56E9C" w:rsidP="00AD3109">
            <w:pPr>
              <w:jc w:val="center"/>
            </w:pPr>
            <w:r w:rsidRPr="0083380A">
              <w:t>15%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30%</w:t>
            </w:r>
          </w:p>
        </w:tc>
      </w:tr>
      <w:tr w:rsidR="00E56E9C" w:rsidRPr="003F4FFC" w:rsidTr="00E56E9C">
        <w:trPr>
          <w:trHeight w:val="1023"/>
          <w:jc w:val="center"/>
        </w:trPr>
        <w:tc>
          <w:tcPr>
            <w:tcW w:w="2270" w:type="dxa"/>
            <w:tcBorders>
              <w:left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 xml:space="preserve">Средний </w:t>
            </w:r>
          </w:p>
        </w:tc>
        <w:tc>
          <w:tcPr>
            <w:tcW w:w="1032" w:type="dxa"/>
          </w:tcPr>
          <w:p w:rsidR="00E56E9C" w:rsidRPr="0083380A" w:rsidRDefault="00E56E9C" w:rsidP="00AD3109">
            <w:pPr>
              <w:jc w:val="center"/>
            </w:pPr>
            <w:r w:rsidRPr="0083380A">
              <w:t>53%</w:t>
            </w:r>
          </w:p>
        </w:tc>
        <w:tc>
          <w:tcPr>
            <w:tcW w:w="1033" w:type="dxa"/>
          </w:tcPr>
          <w:p w:rsidR="00E56E9C" w:rsidRPr="0083380A" w:rsidRDefault="00E56E9C" w:rsidP="00AD3109">
            <w:pPr>
              <w:jc w:val="center"/>
            </w:pPr>
            <w:r w:rsidRPr="0083380A">
              <w:t>75%</w:t>
            </w:r>
          </w:p>
        </w:tc>
        <w:tc>
          <w:tcPr>
            <w:tcW w:w="1032" w:type="dxa"/>
          </w:tcPr>
          <w:p w:rsidR="00E56E9C" w:rsidRPr="0083380A" w:rsidRDefault="00E56E9C" w:rsidP="00AD3109">
            <w:pPr>
              <w:jc w:val="center"/>
            </w:pPr>
            <w:r w:rsidRPr="0083380A">
              <w:t>55%</w:t>
            </w:r>
          </w:p>
        </w:tc>
        <w:tc>
          <w:tcPr>
            <w:tcW w:w="1033" w:type="dxa"/>
          </w:tcPr>
          <w:p w:rsidR="00E56E9C" w:rsidRPr="0083380A" w:rsidRDefault="00E56E9C" w:rsidP="00AD3109">
            <w:pPr>
              <w:jc w:val="center"/>
            </w:pPr>
            <w:r w:rsidRPr="0083380A">
              <w:t>76%</w:t>
            </w:r>
          </w:p>
        </w:tc>
        <w:tc>
          <w:tcPr>
            <w:tcW w:w="903" w:type="dxa"/>
          </w:tcPr>
          <w:p w:rsidR="00E56E9C" w:rsidRPr="0083380A" w:rsidRDefault="00E56E9C" w:rsidP="00AD3109">
            <w:pPr>
              <w:jc w:val="center"/>
            </w:pPr>
            <w:r w:rsidRPr="0083380A">
              <w:t>74%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62%</w:t>
            </w:r>
          </w:p>
        </w:tc>
      </w:tr>
      <w:tr w:rsidR="00E56E9C" w:rsidRPr="003F4FFC" w:rsidTr="00E56E9C">
        <w:trPr>
          <w:trHeight w:val="981"/>
          <w:jc w:val="center"/>
        </w:trPr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lastRenderedPageBreak/>
              <w:t>Низкий</w:t>
            </w:r>
          </w:p>
        </w:tc>
        <w:tc>
          <w:tcPr>
            <w:tcW w:w="1032" w:type="dxa"/>
            <w:tcBorders>
              <w:bottom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11%</w:t>
            </w:r>
          </w:p>
        </w:tc>
        <w:tc>
          <w:tcPr>
            <w:tcW w:w="1033" w:type="dxa"/>
            <w:tcBorders>
              <w:bottom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9%</w:t>
            </w:r>
          </w:p>
        </w:tc>
        <w:tc>
          <w:tcPr>
            <w:tcW w:w="1032" w:type="dxa"/>
            <w:tcBorders>
              <w:bottom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10%</w:t>
            </w:r>
          </w:p>
        </w:tc>
        <w:tc>
          <w:tcPr>
            <w:tcW w:w="1033" w:type="dxa"/>
            <w:tcBorders>
              <w:bottom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12%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11%</w:t>
            </w:r>
          </w:p>
        </w:tc>
        <w:tc>
          <w:tcPr>
            <w:tcW w:w="906" w:type="dxa"/>
            <w:tcBorders>
              <w:bottom w:val="double" w:sz="4" w:space="0" w:color="auto"/>
              <w:right w:val="double" w:sz="4" w:space="0" w:color="auto"/>
            </w:tcBorders>
          </w:tcPr>
          <w:p w:rsidR="00E56E9C" w:rsidRPr="0083380A" w:rsidRDefault="00E56E9C" w:rsidP="00AD3109">
            <w:pPr>
              <w:jc w:val="center"/>
            </w:pPr>
            <w:r w:rsidRPr="0083380A">
              <w:t>8%</w:t>
            </w:r>
          </w:p>
        </w:tc>
      </w:tr>
    </w:tbl>
    <w:p w:rsidR="00E56E9C" w:rsidRDefault="00E56E9C" w:rsidP="00E56E9C">
      <w:pPr>
        <w:ind w:left="720"/>
        <w:jc w:val="center"/>
        <w:rPr>
          <w:b/>
          <w:sz w:val="32"/>
          <w:szCs w:val="32"/>
          <w:lang w:val="en-US"/>
        </w:rPr>
      </w:pPr>
    </w:p>
    <w:p w:rsidR="00E56E9C" w:rsidRDefault="00E56E9C" w:rsidP="00E56E9C">
      <w:pPr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64274" cy="4141871"/>
            <wp:effectExtent l="6099" t="0" r="5002" b="2774"/>
            <wp:docPr id="1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6E9C" w:rsidRPr="008748E4" w:rsidRDefault="00E56E9C" w:rsidP="00E56E9C">
      <w:pPr>
        <w:ind w:left="720"/>
        <w:rPr>
          <w:b/>
          <w:sz w:val="28"/>
          <w:szCs w:val="28"/>
        </w:rPr>
      </w:pPr>
    </w:p>
    <w:p w:rsidR="00E56E9C" w:rsidRDefault="00E56E9C" w:rsidP="00E56E9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748E4">
        <w:rPr>
          <w:sz w:val="28"/>
          <w:szCs w:val="28"/>
        </w:rPr>
        <w:t xml:space="preserve">озданы </w:t>
      </w:r>
      <w:proofErr w:type="spellStart"/>
      <w:r w:rsidRPr="008748E4">
        <w:rPr>
          <w:sz w:val="28"/>
          <w:szCs w:val="28"/>
        </w:rPr>
        <w:t>психолого</w:t>
      </w:r>
      <w:proofErr w:type="spellEnd"/>
      <w:r w:rsidRPr="008748E4">
        <w:rPr>
          <w:sz w:val="28"/>
          <w:szCs w:val="28"/>
        </w:rPr>
        <w:t xml:space="preserve"> – педагогические  условия для</w:t>
      </w:r>
      <w:r w:rsidRPr="008748E4">
        <w:rPr>
          <w:b/>
          <w:sz w:val="28"/>
          <w:szCs w:val="28"/>
        </w:rPr>
        <w:t xml:space="preserve"> </w:t>
      </w:r>
      <w:r w:rsidRPr="008748E4">
        <w:rPr>
          <w:sz w:val="28"/>
          <w:szCs w:val="28"/>
        </w:rPr>
        <w:t xml:space="preserve">успешной адаптации учащихся 1 классов к обучению: </w:t>
      </w:r>
    </w:p>
    <w:p w:rsidR="00E56E9C" w:rsidRDefault="00E56E9C" w:rsidP="00E56E9C">
      <w:pPr>
        <w:ind w:left="720"/>
        <w:jc w:val="both"/>
        <w:rPr>
          <w:sz w:val="28"/>
          <w:szCs w:val="28"/>
        </w:rPr>
      </w:pPr>
    </w:p>
    <w:p w:rsidR="00E56E9C" w:rsidRDefault="00E56E9C" w:rsidP="00E56E9C">
      <w:pPr>
        <w:ind w:left="720"/>
        <w:rPr>
          <w:sz w:val="28"/>
          <w:szCs w:val="28"/>
        </w:rPr>
      </w:pPr>
    </w:p>
    <w:p w:rsidR="00E56E9C" w:rsidRDefault="00E56E9C" w:rsidP="00E56E9C">
      <w:pPr>
        <w:ind w:left="720"/>
        <w:jc w:val="both"/>
        <w:rPr>
          <w:sz w:val="28"/>
          <w:szCs w:val="28"/>
        </w:rPr>
      </w:pPr>
      <w:r w:rsidRPr="00D4760C">
        <w:rPr>
          <w:sz w:val="28"/>
        </w:rPr>
        <w:object w:dxaOrig="3701" w:dyaOrig="2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4pt;height:304.85pt" o:ole="">
            <v:imagedata r:id="rId8" o:title=""/>
          </v:shape>
          <o:OLEObject Type="Embed" ProgID="PowerPoint.Slide.12" ShapeID="_x0000_i1025" DrawAspect="Content" ObjectID="_1453298369" r:id="rId9"/>
        </w:object>
      </w:r>
    </w:p>
    <w:p w:rsidR="00E56E9C" w:rsidRDefault="00E56E9C" w:rsidP="00E56E9C">
      <w:pPr>
        <w:ind w:left="720"/>
        <w:rPr>
          <w:sz w:val="28"/>
          <w:szCs w:val="28"/>
        </w:rPr>
      </w:pPr>
    </w:p>
    <w:p w:rsidR="00E56E9C" w:rsidRDefault="00E56E9C" w:rsidP="00E56E9C">
      <w:pPr>
        <w:jc w:val="center"/>
        <w:rPr>
          <w:sz w:val="28"/>
          <w:szCs w:val="28"/>
        </w:rPr>
      </w:pPr>
    </w:p>
    <w:p w:rsidR="00E56E9C" w:rsidRDefault="00E56E9C" w:rsidP="00E56E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</w:t>
      </w:r>
      <w:r w:rsidR="00C86CEE">
        <w:rPr>
          <w:sz w:val="28"/>
          <w:szCs w:val="28"/>
        </w:rPr>
        <w:t>о</w:t>
      </w:r>
      <w:proofErr w:type="spellEnd"/>
      <w:r w:rsidR="00C86CE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развивающие занятия проводятся в логопедическом кабинете в группах, согласно </w:t>
      </w:r>
      <w:proofErr w:type="gramStart"/>
      <w:r>
        <w:rPr>
          <w:sz w:val="28"/>
          <w:szCs w:val="28"/>
        </w:rPr>
        <w:t>имеющимся</w:t>
      </w:r>
      <w:proofErr w:type="gramEnd"/>
      <w:r>
        <w:rPr>
          <w:sz w:val="28"/>
          <w:szCs w:val="28"/>
        </w:rPr>
        <w:t xml:space="preserve"> у учащихся речевых нарушений. </w:t>
      </w:r>
    </w:p>
    <w:p w:rsidR="00E56E9C" w:rsidRPr="00397E3B" w:rsidRDefault="00E56E9C" w:rsidP="00E56E9C">
      <w:pPr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Учитель – логопед осуществляет обследование речи учащихся с последующим зачислением на логопедический пункт согласно природе и структуре речевой патологии. Разработаны и проводятся уроки с применением информационных технологий, что способствует эффективности осуществления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развивающего процесса. </w:t>
      </w:r>
    </w:p>
    <w:p w:rsidR="00E56E9C" w:rsidRPr="00592AD1" w:rsidRDefault="00E56E9C" w:rsidP="00E56E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Учебно-материальная база  школы сохраняется, развивается и соответствует современным требованиям: оформление классных комнат, соблюдение санитарно-гигиенического режима способствуют созданию благоприятного психолого-педагогического микроклимата при организации учебно-воспитательного процесса.</w:t>
      </w:r>
    </w:p>
    <w:p w:rsidR="00E56E9C" w:rsidRDefault="00E56E9C" w:rsidP="00E56E9C">
      <w:pPr>
        <w:ind w:left="360"/>
        <w:jc w:val="both"/>
      </w:pPr>
    </w:p>
    <w:p w:rsidR="00E56E9C" w:rsidRDefault="00E56E9C" w:rsidP="00E56E9C">
      <w:pPr>
        <w:ind w:left="360"/>
        <w:jc w:val="both"/>
      </w:pPr>
    </w:p>
    <w:p w:rsidR="005D4CDE" w:rsidRDefault="005D4CDE" w:rsidP="00E56E9C">
      <w:pPr>
        <w:tabs>
          <w:tab w:val="left" w:pos="4185"/>
        </w:tabs>
        <w:jc w:val="both"/>
        <w:rPr>
          <w:b/>
        </w:rPr>
      </w:pPr>
    </w:p>
    <w:p w:rsidR="005D4CDE" w:rsidRDefault="005D4CDE" w:rsidP="008F1A2B">
      <w:pPr>
        <w:tabs>
          <w:tab w:val="left" w:pos="4185"/>
        </w:tabs>
        <w:jc w:val="both"/>
        <w:rPr>
          <w:b/>
        </w:rPr>
      </w:pPr>
    </w:p>
    <w:p w:rsidR="00F666B8" w:rsidRDefault="00F666B8" w:rsidP="008F1A2B">
      <w:pPr>
        <w:tabs>
          <w:tab w:val="left" w:pos="4185"/>
        </w:tabs>
        <w:jc w:val="both"/>
        <w:rPr>
          <w:b/>
        </w:rPr>
      </w:pPr>
    </w:p>
    <w:p w:rsidR="00F666B8" w:rsidRDefault="00F666B8" w:rsidP="008F1A2B">
      <w:pPr>
        <w:tabs>
          <w:tab w:val="left" w:pos="4185"/>
        </w:tabs>
        <w:jc w:val="both"/>
        <w:rPr>
          <w:b/>
        </w:rPr>
      </w:pPr>
    </w:p>
    <w:p w:rsidR="00F666B8" w:rsidRDefault="00F666B8" w:rsidP="008F1A2B">
      <w:pPr>
        <w:tabs>
          <w:tab w:val="left" w:pos="4185"/>
        </w:tabs>
        <w:jc w:val="both"/>
        <w:rPr>
          <w:b/>
        </w:rPr>
      </w:pPr>
    </w:p>
    <w:p w:rsidR="00F666B8" w:rsidRDefault="00F666B8" w:rsidP="008F1A2B">
      <w:pPr>
        <w:tabs>
          <w:tab w:val="left" w:pos="4185"/>
        </w:tabs>
        <w:jc w:val="both"/>
        <w:rPr>
          <w:b/>
        </w:rPr>
      </w:pPr>
    </w:p>
    <w:p w:rsidR="00F666B8" w:rsidRDefault="00F666B8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  <w:bookmarkStart w:id="0" w:name="_GoBack"/>
      <w:bookmarkEnd w:id="0"/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</w:pPr>
    </w:p>
    <w:p w:rsidR="00341817" w:rsidRPr="00C86CEE" w:rsidRDefault="00341817" w:rsidP="008F1A2B">
      <w:pPr>
        <w:tabs>
          <w:tab w:val="left" w:pos="4185"/>
        </w:tabs>
        <w:jc w:val="both"/>
        <w:rPr>
          <w:b/>
        </w:rPr>
        <w:sectPr w:rsidR="00341817" w:rsidRPr="00C86CEE" w:rsidSect="00F666B8">
          <w:type w:val="continuous"/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:rsidR="00341817" w:rsidRDefault="00341817" w:rsidP="00341817">
      <w:pPr>
        <w:tabs>
          <w:tab w:val="left" w:pos="615"/>
        </w:tabs>
        <w:jc w:val="center"/>
        <w:rPr>
          <w:b/>
          <w:sz w:val="28"/>
          <w:szCs w:val="28"/>
        </w:rPr>
      </w:pPr>
    </w:p>
    <w:p w:rsidR="00341817" w:rsidRDefault="00341817" w:rsidP="00341817">
      <w:pPr>
        <w:jc w:val="center"/>
        <w:rPr>
          <w:b/>
          <w:sz w:val="28"/>
        </w:rPr>
      </w:pPr>
      <w:r>
        <w:rPr>
          <w:b/>
          <w:sz w:val="28"/>
        </w:rPr>
        <w:t>Мероприятия, проводимые в рамках комплексно-целевой программы «Образование и здоровье ребенка»</w:t>
      </w:r>
    </w:p>
    <w:p w:rsidR="00341817" w:rsidRDefault="00341817" w:rsidP="00341817">
      <w:pPr>
        <w:tabs>
          <w:tab w:val="left" w:pos="615"/>
        </w:tabs>
        <w:jc w:val="center"/>
        <w:rPr>
          <w:b/>
          <w:sz w:val="28"/>
          <w:szCs w:val="28"/>
        </w:rPr>
      </w:pPr>
    </w:p>
    <w:p w:rsidR="00341817" w:rsidRDefault="00341817" w:rsidP="00341817">
      <w:pPr>
        <w:tabs>
          <w:tab w:val="left" w:pos="615"/>
        </w:tabs>
        <w:jc w:val="center"/>
        <w:rPr>
          <w:b/>
          <w:sz w:val="28"/>
          <w:szCs w:val="28"/>
        </w:rPr>
      </w:pPr>
    </w:p>
    <w:p w:rsidR="00341817" w:rsidRDefault="00341817" w:rsidP="00341817">
      <w:pPr>
        <w:tabs>
          <w:tab w:val="left" w:pos="615"/>
        </w:tabs>
        <w:jc w:val="center"/>
        <w:rPr>
          <w:b/>
          <w:sz w:val="28"/>
          <w:szCs w:val="28"/>
        </w:rPr>
      </w:pPr>
    </w:p>
    <w:p w:rsidR="00341817" w:rsidRDefault="00341817" w:rsidP="00341817">
      <w:pPr>
        <w:tabs>
          <w:tab w:val="left" w:pos="615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267"/>
        <w:tblW w:w="12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383"/>
        <w:gridCol w:w="3195"/>
        <w:gridCol w:w="3007"/>
      </w:tblGrid>
      <w:tr w:rsidR="00341817" w:rsidTr="00341817">
        <w:trPr>
          <w:trHeight w:val="117"/>
        </w:trPr>
        <w:tc>
          <w:tcPr>
            <w:tcW w:w="3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детьми, имеющими особенности развития</w:t>
            </w:r>
          </w:p>
        </w:tc>
        <w:tc>
          <w:tcPr>
            <w:tcW w:w="3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Профилактика</w:t>
            </w:r>
          </w:p>
          <w:p w:rsidR="00341817" w:rsidRDefault="00341817">
            <w:pPr>
              <w:tabs>
                <w:tab w:val="left" w:pos="12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сохранению и укреплению здоровья школьников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Профилактика травматизма</w:t>
            </w:r>
          </w:p>
        </w:tc>
        <w:tc>
          <w:tcPr>
            <w:tcW w:w="30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родителями по вопросам охраны и укрепления здоровья детей</w:t>
            </w:r>
          </w:p>
        </w:tc>
      </w:tr>
      <w:tr w:rsidR="00341817" w:rsidTr="00341817">
        <w:trPr>
          <w:trHeight w:val="117"/>
        </w:trPr>
        <w:tc>
          <w:tcPr>
            <w:tcW w:w="3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Коррекционно</w:t>
            </w:r>
            <w:proofErr w:type="spellEnd"/>
            <w:r>
              <w:rPr>
                <w:sz w:val="18"/>
                <w:szCs w:val="18"/>
              </w:rPr>
              <w:t xml:space="preserve"> – развивающие логопедические занятия 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Организация полноценного горячего питания в школьной столовой.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Лекции, беседы специалистов в режиме работы медицинского лектория.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Родительские собрания по темам: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Режим дня в жизни школьника.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2.Профилактика близорукости.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Забота родителей о физическом развитии школьника.</w:t>
            </w:r>
          </w:p>
        </w:tc>
      </w:tr>
      <w:tr w:rsidR="00341817" w:rsidTr="00341817">
        <w:trPr>
          <w:trHeight w:val="117"/>
        </w:trPr>
        <w:tc>
          <w:tcPr>
            <w:tcW w:w="3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Занятия педагога - психолога по коррекции психических функций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2.Организация спортивно – массовой и оздоровительной работы.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Инструктаж по технике безопасности в учебных кабинетах.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</w:tr>
      <w:tr w:rsidR="00341817" w:rsidTr="00341817">
        <w:trPr>
          <w:trHeight w:val="117"/>
        </w:trPr>
        <w:tc>
          <w:tcPr>
            <w:tcW w:w="3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Интегрированные </w:t>
            </w:r>
            <w:proofErr w:type="spellStart"/>
            <w:r>
              <w:rPr>
                <w:sz w:val="18"/>
                <w:szCs w:val="18"/>
              </w:rPr>
              <w:t>коррекционно</w:t>
            </w:r>
            <w:proofErr w:type="spellEnd"/>
            <w:r>
              <w:rPr>
                <w:sz w:val="18"/>
                <w:szCs w:val="18"/>
              </w:rPr>
              <w:t xml:space="preserve"> – развивающие упражнения 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режимном моменте «Самоподготовка» в ГПД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Проведение утренней зарядки в рекреациях начальной школы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Инструктаж по технике безопасности в спортивном зале перед проведением уроков физической культуры.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</w:tr>
      <w:tr w:rsidR="00341817" w:rsidTr="00341817">
        <w:trPr>
          <w:trHeight w:val="117"/>
        </w:trPr>
        <w:tc>
          <w:tcPr>
            <w:tcW w:w="3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Обеспечение учебно-воспитательного процесса  обучения на дому на основе психологически корректного режима функционирования внимания, памяти, мышления детей – инвалидов.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Проведение динамических и релаксационных пауз на уроках в 1- 9 классах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Организация поста дежурства учителей по этажам школы.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</w:tr>
      <w:tr w:rsidR="00341817" w:rsidTr="00341817">
        <w:trPr>
          <w:trHeight w:val="117"/>
        </w:trPr>
        <w:tc>
          <w:tcPr>
            <w:tcW w:w="319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5.Проведение витаминотерапии для учащихся с ослабленным здоровьем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</w:tc>
      </w:tr>
      <w:tr w:rsidR="00341817" w:rsidTr="0034181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Фитотерапия в условиях школьной столовой и в режиме работы ГПД.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</w:tr>
      <w:tr w:rsidR="00341817" w:rsidTr="0034181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Проведение гимнастики для профилактики нарушений остроты зрения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</w:tr>
      <w:tr w:rsidR="00341817" w:rsidTr="0034181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Использование </w:t>
            </w:r>
            <w:proofErr w:type="spellStart"/>
            <w:r>
              <w:rPr>
                <w:sz w:val="18"/>
                <w:szCs w:val="18"/>
              </w:rPr>
              <w:t>здоровьесберегающих</w:t>
            </w:r>
            <w:proofErr w:type="spellEnd"/>
            <w:r>
              <w:rPr>
                <w:sz w:val="18"/>
                <w:szCs w:val="18"/>
              </w:rPr>
              <w:t xml:space="preserve"> технологий в образовательном процессе.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</w:tr>
      <w:tr w:rsidR="00341817" w:rsidTr="0034181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proofErr w:type="spellStart"/>
            <w:r>
              <w:rPr>
                <w:sz w:val="18"/>
                <w:szCs w:val="18"/>
              </w:rPr>
              <w:t>Люголизация</w:t>
            </w:r>
            <w:proofErr w:type="spellEnd"/>
            <w:r>
              <w:rPr>
                <w:sz w:val="18"/>
                <w:szCs w:val="18"/>
              </w:rPr>
              <w:t xml:space="preserve"> учащихся с хроническим тонзиллитом в условиях школьного медпункта.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</w:tr>
      <w:tr w:rsidR="00341817" w:rsidTr="0034181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Сеансы оздоровления учащихся ГПД в условиях д/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№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</w:tr>
      <w:tr w:rsidR="00341817" w:rsidTr="0034181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лекторий: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1.Эпидемия. </w:t>
            </w:r>
          </w:p>
          <w:p w:rsidR="00341817" w:rsidRDefault="00341817">
            <w:pPr>
              <w:tabs>
                <w:tab w:val="left" w:pos="1260"/>
              </w:tabs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ВИЧ-инфекция.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2.Психологические проблемы подростков.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 гигиене девушк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подростка.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Инфекционные болезни и их предупреждение.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Конкурс рисунков «Здоровье глазами детей»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6.Конкурс сочинений «Нет наркотикам»</w:t>
            </w:r>
          </w:p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7.Участие в городском конкурсе сочинений «Нам от болезней всех полезней»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1817" w:rsidRDefault="00341817">
            <w:pPr>
              <w:tabs>
                <w:tab w:val="left" w:pos="126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1817" w:rsidRDefault="00341817">
            <w:pPr>
              <w:tabs>
                <w:tab w:val="left" w:pos="126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341817" w:rsidTr="00341817">
        <w:trPr>
          <w:trHeight w:val="1630"/>
        </w:trPr>
        <w:tc>
          <w:tcPr>
            <w:tcW w:w="3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1817" w:rsidRDefault="0034181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1817" w:rsidRDefault="0034181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1817" w:rsidRDefault="00341817">
            <w:pPr>
              <w:rPr>
                <w:b/>
                <w:sz w:val="18"/>
                <w:szCs w:val="18"/>
              </w:rPr>
            </w:pPr>
          </w:p>
        </w:tc>
      </w:tr>
    </w:tbl>
    <w:p w:rsidR="00341817" w:rsidRPr="00341817" w:rsidRDefault="00341817" w:rsidP="008F1A2B">
      <w:pPr>
        <w:tabs>
          <w:tab w:val="left" w:pos="4185"/>
        </w:tabs>
        <w:jc w:val="both"/>
        <w:rPr>
          <w:b/>
        </w:rPr>
      </w:pPr>
    </w:p>
    <w:sectPr w:rsidR="00341817" w:rsidRPr="00341817" w:rsidSect="00341817">
      <w:type w:val="continuous"/>
      <w:pgSz w:w="16838" w:h="11906" w:orient="landscape"/>
      <w:pgMar w:top="155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412"/>
    <w:multiLevelType w:val="hybridMultilevel"/>
    <w:tmpl w:val="1F9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7DA4"/>
    <w:multiLevelType w:val="hybridMultilevel"/>
    <w:tmpl w:val="AD367E4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10A12731"/>
    <w:multiLevelType w:val="hybridMultilevel"/>
    <w:tmpl w:val="197ADC66"/>
    <w:lvl w:ilvl="0" w:tplc="04190001">
      <w:start w:val="1"/>
      <w:numFmt w:val="bullet"/>
      <w:lvlText w:val=""/>
      <w:lvlJc w:val="left"/>
      <w:pPr>
        <w:tabs>
          <w:tab w:val="num" w:pos="260"/>
        </w:tabs>
        <w:ind w:left="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0"/>
        </w:tabs>
        <w:ind w:left="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</w:abstractNum>
  <w:abstractNum w:abstractNumId="3">
    <w:nsid w:val="1281248B"/>
    <w:multiLevelType w:val="hybridMultilevel"/>
    <w:tmpl w:val="A9EE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11C4"/>
    <w:multiLevelType w:val="hybridMultilevel"/>
    <w:tmpl w:val="F83A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14479"/>
    <w:multiLevelType w:val="hybridMultilevel"/>
    <w:tmpl w:val="36DE33FE"/>
    <w:lvl w:ilvl="0" w:tplc="FA9E3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F89C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7396A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1E6A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E2FEA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10525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0584E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FEFA7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03565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6">
    <w:nsid w:val="2B690392"/>
    <w:multiLevelType w:val="hybridMultilevel"/>
    <w:tmpl w:val="6B96EEFC"/>
    <w:lvl w:ilvl="0" w:tplc="0D7EE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A01E6"/>
    <w:multiLevelType w:val="hybridMultilevel"/>
    <w:tmpl w:val="E88CBECC"/>
    <w:lvl w:ilvl="0" w:tplc="35F68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2E14F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3B4C3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2084C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A6209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E5A48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BEC65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2FB22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4A70F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8">
    <w:nsid w:val="6755792F"/>
    <w:multiLevelType w:val="hybridMultilevel"/>
    <w:tmpl w:val="2B409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F686C"/>
    <w:multiLevelType w:val="hybridMultilevel"/>
    <w:tmpl w:val="BE88D6AC"/>
    <w:lvl w:ilvl="0" w:tplc="3CFC127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>
    <w:nsid w:val="78843435"/>
    <w:multiLevelType w:val="hybridMultilevel"/>
    <w:tmpl w:val="2E889AFE"/>
    <w:lvl w:ilvl="0" w:tplc="9B86E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B86A6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B9E8A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B1F82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8CC4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D0BEB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4C04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720CA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714AA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11">
    <w:nsid w:val="7A137520"/>
    <w:multiLevelType w:val="hybridMultilevel"/>
    <w:tmpl w:val="6736F8BE"/>
    <w:lvl w:ilvl="0" w:tplc="0D7EE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A06853"/>
    <w:multiLevelType w:val="hybridMultilevel"/>
    <w:tmpl w:val="389AF61E"/>
    <w:lvl w:ilvl="0" w:tplc="D85A8F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A2B"/>
    <w:rsid w:val="000D2008"/>
    <w:rsid w:val="00182157"/>
    <w:rsid w:val="002058AE"/>
    <w:rsid w:val="00341817"/>
    <w:rsid w:val="005D4CDE"/>
    <w:rsid w:val="00847E7C"/>
    <w:rsid w:val="008F1A2B"/>
    <w:rsid w:val="00981756"/>
    <w:rsid w:val="00C86CEE"/>
    <w:rsid w:val="00C912DF"/>
    <w:rsid w:val="00E26E35"/>
    <w:rsid w:val="00E56E9C"/>
    <w:rsid w:val="00F07F9F"/>
    <w:rsid w:val="00F666B8"/>
    <w:rsid w:val="00F73F07"/>
    <w:rsid w:val="00F8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F1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A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6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2.sld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44;&#1080;&#1072;&#1075;&#1085;&#1086;&#1089;&#1090;&#1080;&#1082;&#1072;\&#1043;&#1086;&#1090;&#1086;&#1074;&#1085;&#1086;&#1089;&#1090;&#1100;%20&#1082;%20&#1096;&#1082;&#1086;&#1083;&#1100;&#1085;&#1086;&#1084;&#1091;%20&#1086;&#1073;&#1091;&#109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8"/>
      <c:hPercent val="65"/>
      <c:rotY val="29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46179401993368E-2"/>
          <c:y val="5.7692307692307744E-2"/>
          <c:w val="0.7043189368770767"/>
          <c:h val="0.804487179487179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здоровые</c:v>
                </c:pt>
              </c:strCache>
            </c:strRef>
          </c:tx>
          <c:spPr>
            <a:pattFill prst="dkVert">
              <a:fgClr>
                <a:srgbClr val="000000"/>
              </a:fgClr>
              <a:bgClr>
                <a:srgbClr val="FFFFFF"/>
              </a:bgClr>
            </a:patt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2006/07</c:v>
                </c:pt>
                <c:pt idx="1">
                  <c:v>2007/08</c:v>
                </c:pt>
                <c:pt idx="2">
                  <c:v>2008/09</c:v>
                </c:pt>
                <c:pt idx="3">
                  <c:v>2009/10</c:v>
                </c:pt>
                <c:pt idx="4">
                  <c:v>2010/11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8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нездоровые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2006/07</c:v>
                </c:pt>
                <c:pt idx="1">
                  <c:v>2007/08</c:v>
                </c:pt>
                <c:pt idx="2">
                  <c:v>2008/09</c:v>
                </c:pt>
                <c:pt idx="3">
                  <c:v>2009/10</c:v>
                </c:pt>
                <c:pt idx="4">
                  <c:v>2010/11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42</c:v>
                </c:pt>
                <c:pt idx="3">
                  <c:v>47</c:v>
                </c:pt>
                <c:pt idx="4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pattFill prst="dkHorz">
              <a:fgClr>
                <a:srgbClr val="000000"/>
              </a:fgClr>
              <a:bgClr>
                <a:srgbClr val="FFFFFF"/>
              </a:bgClr>
            </a:patt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2006/07</c:v>
                </c:pt>
                <c:pt idx="1">
                  <c:v>2007/08</c:v>
                </c:pt>
                <c:pt idx="2">
                  <c:v>2008/09</c:v>
                </c:pt>
                <c:pt idx="3">
                  <c:v>2009/10</c:v>
                </c:pt>
                <c:pt idx="4">
                  <c:v>2010/11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9405568"/>
        <c:axId val="139407360"/>
        <c:axId val="0"/>
      </c:bar3DChart>
      <c:catAx>
        <c:axId val="13940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40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407360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405568"/>
        <c:crosses val="autoZero"/>
        <c:crossBetween val="between"/>
      </c:valAx>
      <c:spPr>
        <a:noFill/>
        <a:ln w="25347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8405315614617965"/>
          <c:y val="0.42307692307692352"/>
          <c:w val="0.20930232558139569"/>
          <c:h val="0.157051282051282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84928720211587"/>
          <c:y val="4.6746790411318434E-2"/>
          <c:w val="0.66802443991854477"/>
          <c:h val="0.70979142160085673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Лист1!$B$7:$I$8</c:f>
              <c:multiLvlStrCache>
                <c:ptCount val="6"/>
                <c:lvl>
                  <c:pt idx="0">
                    <c:v>1а</c:v>
                  </c:pt>
                  <c:pt idx="1">
                    <c:v>1б</c:v>
                  </c:pt>
                  <c:pt idx="2">
                    <c:v>1а</c:v>
                  </c:pt>
                  <c:pt idx="3">
                    <c:v>1б</c:v>
                  </c:pt>
                  <c:pt idx="4">
                    <c:v>1А</c:v>
                  </c:pt>
                  <c:pt idx="5">
                    <c:v>1Б</c:v>
                  </c:pt>
                </c:lvl>
                <c:lvl>
                  <c:pt idx="0">
                    <c:v>2006-2007</c:v>
                  </c:pt>
                  <c:pt idx="2">
                    <c:v>2007-2008</c:v>
                  </c:pt>
                  <c:pt idx="4">
                    <c:v>2008-2009</c:v>
                  </c:pt>
                </c:lvl>
              </c:multiLvlStrCache>
            </c:multiLvlStrRef>
          </c:cat>
          <c:val>
            <c:numRef>
              <c:f>Лист1!$B$9:$I$9</c:f>
              <c:numCache>
                <c:formatCode>0%</c:formatCode>
                <c:ptCount val="8"/>
                <c:pt idx="0">
                  <c:v>0.1</c:v>
                </c:pt>
                <c:pt idx="1">
                  <c:v>0.12000000000000002</c:v>
                </c:pt>
                <c:pt idx="2">
                  <c:v>0.11</c:v>
                </c:pt>
                <c:pt idx="3">
                  <c:v>8.0000000000000043E-2</c:v>
                </c:pt>
                <c:pt idx="4">
                  <c:v>7.0000000000000021E-2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Лист1!$B$7:$I$8</c:f>
              <c:multiLvlStrCache>
                <c:ptCount val="6"/>
                <c:lvl>
                  <c:pt idx="0">
                    <c:v>1а</c:v>
                  </c:pt>
                  <c:pt idx="1">
                    <c:v>1б</c:v>
                  </c:pt>
                  <c:pt idx="2">
                    <c:v>1а</c:v>
                  </c:pt>
                  <c:pt idx="3">
                    <c:v>1б</c:v>
                  </c:pt>
                  <c:pt idx="4">
                    <c:v>1А</c:v>
                  </c:pt>
                  <c:pt idx="5">
                    <c:v>1Б</c:v>
                  </c:pt>
                </c:lvl>
                <c:lvl>
                  <c:pt idx="0">
                    <c:v>2006-2007</c:v>
                  </c:pt>
                  <c:pt idx="2">
                    <c:v>2007-2008</c:v>
                  </c:pt>
                  <c:pt idx="4">
                    <c:v>2008-2009</c:v>
                  </c:pt>
                </c:lvl>
              </c:multiLvlStrCache>
            </c:multiLvlStrRef>
          </c:cat>
          <c:val>
            <c:numRef>
              <c:f>Лист1!$B$10:$I$10</c:f>
              <c:numCache>
                <c:formatCode>0%</c:formatCode>
                <c:ptCount val="8"/>
                <c:pt idx="0">
                  <c:v>0.55000000000000004</c:v>
                </c:pt>
                <c:pt idx="1">
                  <c:v>0.76000000000000301</c:v>
                </c:pt>
                <c:pt idx="2">
                  <c:v>0.74000000000000266</c:v>
                </c:pt>
                <c:pt idx="3">
                  <c:v>0.62000000000000266</c:v>
                </c:pt>
                <c:pt idx="4">
                  <c:v>0.42000000000000032</c:v>
                </c:pt>
                <c:pt idx="5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Лист1!$A$11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Лист1!$B$7:$I$8</c:f>
              <c:multiLvlStrCache>
                <c:ptCount val="6"/>
                <c:lvl>
                  <c:pt idx="0">
                    <c:v>1а</c:v>
                  </c:pt>
                  <c:pt idx="1">
                    <c:v>1б</c:v>
                  </c:pt>
                  <c:pt idx="2">
                    <c:v>1а</c:v>
                  </c:pt>
                  <c:pt idx="3">
                    <c:v>1б</c:v>
                  </c:pt>
                  <c:pt idx="4">
                    <c:v>1А</c:v>
                  </c:pt>
                  <c:pt idx="5">
                    <c:v>1Б</c:v>
                  </c:pt>
                </c:lvl>
                <c:lvl>
                  <c:pt idx="0">
                    <c:v>2006-2007</c:v>
                  </c:pt>
                  <c:pt idx="2">
                    <c:v>2007-2008</c:v>
                  </c:pt>
                  <c:pt idx="4">
                    <c:v>2008-2009</c:v>
                  </c:pt>
                </c:lvl>
              </c:multiLvlStrCache>
            </c:multiLvlStrRef>
          </c:cat>
          <c:val>
            <c:numRef>
              <c:f>Лист1!$B$11:$I$11</c:f>
              <c:numCache>
                <c:formatCode>0%</c:formatCode>
                <c:ptCount val="8"/>
                <c:pt idx="0">
                  <c:v>0.35000000000000031</c:v>
                </c:pt>
                <c:pt idx="1">
                  <c:v>0.12000000000000002</c:v>
                </c:pt>
                <c:pt idx="2">
                  <c:v>0.15000000000000024</c:v>
                </c:pt>
                <c:pt idx="3">
                  <c:v>0.30000000000000032</c:v>
                </c:pt>
                <c:pt idx="4">
                  <c:v>0.19</c:v>
                </c:pt>
                <c:pt idx="5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446144"/>
        <c:axId val="139447680"/>
        <c:axId val="0"/>
      </c:bar3DChart>
      <c:catAx>
        <c:axId val="13944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3944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447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446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892057026476573"/>
          <c:y val="0.39160906019357422"/>
          <c:w val="0.15478615071283369"/>
          <c:h val="0.22377660582489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№34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agafonova</dc:creator>
  <cp:keywords/>
  <dc:description/>
  <cp:lastModifiedBy>Вера А. Агафонова</cp:lastModifiedBy>
  <cp:revision>8</cp:revision>
  <dcterms:created xsi:type="dcterms:W3CDTF">2012-01-19T14:20:00Z</dcterms:created>
  <dcterms:modified xsi:type="dcterms:W3CDTF">2014-02-07T14:13:00Z</dcterms:modified>
</cp:coreProperties>
</file>