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8A" w:rsidRPr="0050729E" w:rsidRDefault="00667E8A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lang w:eastAsia="ru-RU"/>
        </w:rPr>
        <w:t>В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t>оспитательный час на тему: «Сохраним мир таким, какой он есть. Исчезающие птицы</w:t>
      </w:r>
      <w:proofErr w:type="gramStart"/>
      <w:r w:rsidRPr="0050729E">
        <w:rPr>
          <w:rFonts w:ascii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667E8A" w:rsidRPr="0050729E" w:rsidRDefault="00667E8A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Цель: расширить представление учащихся об исчезающих птицах;</w:t>
      </w:r>
    </w:p>
    <w:p w:rsidR="00760749" w:rsidRPr="0050729E" w:rsidRDefault="00667E8A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760749" w:rsidRPr="0050729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t>оррекция</w:t>
      </w:r>
      <w:r w:rsidR="00760749" w:rsidRPr="0050729E">
        <w:rPr>
          <w:rFonts w:ascii="Times New Roman" w:hAnsi="Times New Roman" w:cs="Times New Roman"/>
          <w:sz w:val="24"/>
          <w:szCs w:val="24"/>
          <w:lang w:eastAsia="ru-RU"/>
        </w:rPr>
        <w:t xml:space="preserve"> логического мышления на основе упражнения в выделении главного, </w:t>
      </w:r>
    </w:p>
    <w:p w:rsidR="00667E8A" w:rsidRPr="0050729E" w:rsidRDefault="00760749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 xml:space="preserve">           существенного; </w:t>
      </w:r>
    </w:p>
    <w:p w:rsidR="00667E8A" w:rsidRPr="0050729E" w:rsidRDefault="00667E8A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 xml:space="preserve">           воспитание бережного отношения к природе.</w:t>
      </w:r>
    </w:p>
    <w:p w:rsidR="00667E8A" w:rsidRPr="0050729E" w:rsidRDefault="00667E8A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Оборудование:</w:t>
      </w:r>
      <w:r w:rsidR="00760749" w:rsidRPr="0050729E">
        <w:rPr>
          <w:rFonts w:ascii="Times New Roman" w:hAnsi="Times New Roman" w:cs="Times New Roman"/>
          <w:sz w:val="24"/>
          <w:szCs w:val="24"/>
          <w:lang w:eastAsia="ru-RU"/>
        </w:rPr>
        <w:t xml:space="preserve"> иллюстраци</w:t>
      </w:r>
      <w:r w:rsidR="0050729E" w:rsidRPr="0050729E">
        <w:rPr>
          <w:rFonts w:ascii="Times New Roman" w:hAnsi="Times New Roman" w:cs="Times New Roman"/>
          <w:sz w:val="24"/>
          <w:szCs w:val="24"/>
          <w:lang w:eastAsia="ru-RU"/>
        </w:rPr>
        <w:t>и птиц, Красная книга, карточки, альбомные листы, карандаши</w:t>
      </w:r>
    </w:p>
    <w:p w:rsidR="00667E8A" w:rsidRPr="0050729E" w:rsidRDefault="00667E8A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Ход</w:t>
      </w:r>
    </w:p>
    <w:p w:rsidR="00667E8A" w:rsidRPr="0050729E" w:rsidRDefault="00667E8A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1.Организационный момент (психологический настрой)</w:t>
      </w:r>
    </w:p>
    <w:p w:rsidR="00667E8A" w:rsidRPr="0050729E" w:rsidRDefault="00667E8A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2.Подготовительная часть</w:t>
      </w:r>
    </w:p>
    <w:p w:rsidR="00465CC4" w:rsidRPr="0050729E" w:rsidRDefault="00465CC4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-Подумайте и ответьте на вопрос, в чём смысл данного стихотворения: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Предлагается вниманию учащихся стихотворение Т. </w:t>
      </w:r>
      <w:proofErr w:type="spellStart"/>
      <w:r w:rsidRPr="0050729E">
        <w:rPr>
          <w:rFonts w:ascii="Times New Roman" w:hAnsi="Times New Roman" w:cs="Times New Roman"/>
          <w:sz w:val="24"/>
          <w:szCs w:val="24"/>
          <w:lang w:eastAsia="ru-RU"/>
        </w:rPr>
        <w:t>Мельченко</w:t>
      </w:r>
      <w:proofErr w:type="spellEnd"/>
      <w:r w:rsidRPr="0050729E">
        <w:rPr>
          <w:rFonts w:ascii="Times New Roman" w:hAnsi="Times New Roman" w:cs="Times New Roman"/>
          <w:sz w:val="24"/>
          <w:szCs w:val="24"/>
          <w:lang w:eastAsia="ru-RU"/>
        </w:rPr>
        <w:t xml:space="preserve"> “Охота”.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Стреляют по птице, стреляют по зверю,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>И с выстрелом каждым всё меньше зверья…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>Природа приносит нам с детским доверьем</w:t>
      </w:r>
      <w:proofErr w:type="gramStart"/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0729E">
        <w:rPr>
          <w:rFonts w:ascii="Times New Roman" w:hAnsi="Times New Roman" w:cs="Times New Roman"/>
          <w:sz w:val="24"/>
          <w:szCs w:val="24"/>
          <w:lang w:eastAsia="ru-RU"/>
        </w:rPr>
        <w:t>е только добычу – приносит себя.</w:t>
      </w:r>
      <w:r w:rsidR="00760749" w:rsidRPr="0050729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Стреляет </w:t>
      </w:r>
      <w:r w:rsidR="0050729E" w:rsidRPr="0050729E">
        <w:rPr>
          <w:rFonts w:ascii="Times New Roman" w:hAnsi="Times New Roman" w:cs="Times New Roman"/>
          <w:sz w:val="24"/>
          <w:szCs w:val="24"/>
          <w:lang w:eastAsia="ru-RU"/>
        </w:rPr>
        <w:t>добытчик,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t xml:space="preserve"> и меры не знает,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>Вот снова к ружью потянулась рука.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>Не слышно, как лис по лисице рыдает,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Зайчиха уже не увидит </w:t>
      </w:r>
      <w:proofErr w:type="gramStart"/>
      <w:r w:rsidRPr="0050729E">
        <w:rPr>
          <w:rFonts w:ascii="Times New Roman" w:hAnsi="Times New Roman" w:cs="Times New Roman"/>
          <w:sz w:val="24"/>
          <w:szCs w:val="24"/>
          <w:lang w:eastAsia="ru-RU"/>
        </w:rPr>
        <w:t>сынка</w:t>
      </w:r>
      <w:proofErr w:type="gramEnd"/>
      <w:r w:rsidRPr="0050729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>Как </w:t>
      </w:r>
      <w:hyperlink r:id="rId6" w:tgtFrame="_blank" w:history="1">
        <w:r w:rsidRPr="0050729E">
          <w:rPr>
            <w:rFonts w:ascii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лось</w:t>
        </w:r>
      </w:hyperlink>
      <w:r w:rsidRPr="0050729E">
        <w:rPr>
          <w:rFonts w:ascii="Times New Roman" w:hAnsi="Times New Roman" w:cs="Times New Roman"/>
          <w:sz w:val="24"/>
          <w:szCs w:val="24"/>
          <w:lang w:eastAsia="ru-RU"/>
        </w:rPr>
        <w:t> протрубил нам прощальную песню</w:t>
      </w:r>
      <w:proofErr w:type="gramStart"/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0729E">
        <w:rPr>
          <w:rFonts w:ascii="Times New Roman" w:hAnsi="Times New Roman" w:cs="Times New Roman"/>
          <w:sz w:val="24"/>
          <w:szCs w:val="24"/>
          <w:lang w:eastAsia="ru-RU"/>
        </w:rPr>
        <w:t xml:space="preserve"> как застонал каждой веткою лес.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>Частички природы уже не воскреснут,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>В крови запечется на сердце порез.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>Не чувствует боли пришелец азартный,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>Кого бы не встретил – пощады не даст,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>Лесное богатство – козырная карта,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>Он ради наживы и душу продаст.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729E">
        <w:rPr>
          <w:rFonts w:ascii="Times New Roman" w:hAnsi="Times New Roman" w:cs="Times New Roman"/>
          <w:sz w:val="24"/>
          <w:szCs w:val="24"/>
          <w:lang w:eastAsia="ru-RU"/>
        </w:rPr>
        <w:t>Хапугам</w:t>
      </w:r>
      <w:proofErr w:type="gramEnd"/>
      <w:r w:rsidRPr="0050729E">
        <w:rPr>
          <w:rFonts w:ascii="Times New Roman" w:hAnsi="Times New Roman" w:cs="Times New Roman"/>
          <w:sz w:val="24"/>
          <w:szCs w:val="24"/>
          <w:lang w:eastAsia="ru-RU"/>
        </w:rPr>
        <w:t xml:space="preserve"> отпор дать природа не может, 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>И нет у неё ни замков, ни оград…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>– Кто их остановит? Природе поможет? – 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br/>
        <w:t>Деревья и птицы тревожно кричат.</w:t>
      </w:r>
    </w:p>
    <w:p w:rsidR="00177C9B" w:rsidRPr="0050729E" w:rsidRDefault="00465CC4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0729E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0729E">
        <w:rPr>
          <w:rFonts w:ascii="Times New Roman" w:hAnsi="Times New Roman" w:cs="Times New Roman"/>
          <w:sz w:val="24"/>
          <w:szCs w:val="24"/>
          <w:lang w:eastAsia="ru-RU"/>
        </w:rPr>
        <w:t>тветы детей)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sz w:val="24"/>
          <w:szCs w:val="24"/>
          <w:lang w:eastAsia="ru-RU"/>
        </w:rPr>
        <w:t>Вопросы: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– Как современный человек оказывает влияние на природу, животный мир?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– Какие вам известны последствия деятельности человека н</w:t>
      </w:r>
      <w:r w:rsidR="00667E8A" w:rsidRPr="0050729E">
        <w:rPr>
          <w:rFonts w:ascii="Times New Roman" w:hAnsi="Times New Roman" w:cs="Times New Roman"/>
          <w:sz w:val="24"/>
          <w:szCs w:val="24"/>
          <w:lang w:eastAsia="ru-RU"/>
        </w:rPr>
        <w:t>а природу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5072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Последствия деятельности человека проявляется в истощении природных ресурсов, загрязнении биосферы отходами производства, разрушении природных экосистем, изменении структуры поверхности Земли, изменении климата и т.д.</w:t>
      </w:r>
      <w:r w:rsidRPr="0050729E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– Воздействие человека на животный мир складывается из прямого и косвенного изменения природной среды, а также промыслов.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 xml:space="preserve">1) Одна из форм прямого воздействия – истребление видов. 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2) Косвенное воздействие – вырубка леса, осушение болот, распашка земель, на численность животных оказывает влияние хозяйственная деятельность человека (уничтожение места обитания). В Татарском проливе и Охотском море ежегодно погибают сотни дельфинов: в период лова рыбы они попадают в сети и не могут выбраться.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3) Промыслы – изъятие человеком из природы животных путём добычи. Приведите примеры</w:t>
      </w:r>
      <w:proofErr w:type="gramStart"/>
      <w:r w:rsidRPr="0050729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0729E" w:rsidRPr="0050729E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0729E" w:rsidRPr="0050729E">
        <w:rPr>
          <w:rFonts w:ascii="Times New Roman" w:hAnsi="Times New Roman" w:cs="Times New Roman"/>
          <w:sz w:val="24"/>
          <w:szCs w:val="24"/>
          <w:lang w:eastAsia="ru-RU"/>
        </w:rPr>
        <w:t>ответы детей)</w:t>
      </w:r>
    </w:p>
    <w:p w:rsidR="000335F8" w:rsidRPr="0050729E" w:rsidRDefault="000335F8" w:rsidP="0050729E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sz w:val="24"/>
          <w:szCs w:val="24"/>
          <w:lang w:eastAsia="ru-RU"/>
        </w:rPr>
        <w:t>3.Сообщение темы занятия…</w:t>
      </w:r>
    </w:p>
    <w:p w:rsidR="000335F8" w:rsidRPr="0050729E" w:rsidRDefault="000335F8" w:rsidP="0050729E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sz w:val="24"/>
          <w:szCs w:val="24"/>
          <w:lang w:eastAsia="ru-RU"/>
        </w:rPr>
        <w:t>4.Основная часть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sz w:val="24"/>
          <w:szCs w:val="24"/>
          <w:lang w:eastAsia="ru-RU"/>
        </w:rPr>
        <w:t>Рассказ о Красной книге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Из-за прямого и косвенного воздействия на окружающую среду, а также промыслов некоторые виды животных стали редкими, другие попали в список исчезающих и сокращающихся в численности. Поэтому было принято решение Международным союзом охраны природы (МСОП) создать список редких и исчезающих видов диких животных.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В 1966г. вышла в свет Международная Красная </w:t>
      </w:r>
      <w:hyperlink r:id="rId7" w:tgtFrame="_blank" w:history="1">
        <w:r w:rsidRPr="0050729E">
          <w:rPr>
            <w:rFonts w:ascii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книга</w:t>
        </w:r>
      </w:hyperlink>
      <w:r w:rsidRPr="0050729E">
        <w:rPr>
          <w:rFonts w:ascii="Times New Roman" w:hAnsi="Times New Roman" w:cs="Times New Roman"/>
          <w:sz w:val="24"/>
          <w:szCs w:val="24"/>
          <w:lang w:eastAsia="ru-RU"/>
        </w:rPr>
        <w:t>, издание Красной книги СССР было осуществлено в 1978г</w:t>
      </w:r>
      <w:r w:rsidR="006605EE" w:rsidRPr="005072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В Красной книге виды животных подразделяются на пять категорий: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Исчезающие;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0729E">
        <w:rPr>
          <w:rFonts w:ascii="Times New Roman" w:hAnsi="Times New Roman" w:cs="Times New Roman"/>
          <w:sz w:val="24"/>
          <w:szCs w:val="24"/>
          <w:lang w:eastAsia="ru-RU"/>
        </w:rPr>
        <w:t>Сокращающиеся в численности;</w:t>
      </w:r>
      <w:proofErr w:type="gramEnd"/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Редкие;</w:t>
      </w:r>
    </w:p>
    <w:p w:rsidR="00BB671F" w:rsidRPr="0050729E" w:rsidRDefault="00BB671F" w:rsidP="005072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Малоизученные;</w:t>
      </w:r>
    </w:p>
    <w:p w:rsidR="00667E8A" w:rsidRPr="0050729E" w:rsidRDefault="00BB671F" w:rsidP="0050729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sz w:val="24"/>
          <w:szCs w:val="24"/>
          <w:lang w:eastAsia="ru-RU"/>
        </w:rPr>
        <w:t>Восстановленные. </w:t>
      </w:r>
      <w:r w:rsidR="00667E8A"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60749" w:rsidRPr="0050729E" w:rsidRDefault="00760749" w:rsidP="0050729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-ребята, вспомните, какие птицы Красной книги вам уже знакомы?</w:t>
      </w:r>
    </w:p>
    <w:p w:rsidR="00760749" w:rsidRPr="0050729E" w:rsidRDefault="00760749" w:rsidP="0050729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(ответы детей)</w:t>
      </w:r>
    </w:p>
    <w:p w:rsidR="006605EE" w:rsidRPr="0050729E" w:rsidRDefault="000335F8" w:rsidP="0050729E">
      <w:pPr>
        <w:pStyle w:val="a5"/>
        <w:rPr>
          <w:rFonts w:ascii="Times New Roman" w:hAnsi="Times New Roman" w:cs="Times New Roman"/>
          <w:sz w:val="24"/>
          <w:szCs w:val="24"/>
        </w:rPr>
      </w:pP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сегодня на занятии мы </w:t>
      </w:r>
      <w:proofErr w:type="gramStart"/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пролистаем страницы Красной книги и перед нами выступят</w:t>
      </w:r>
      <w:proofErr w:type="gramEnd"/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представители исчезающих видов (выступают заранее подготовленные дети)</w:t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605EE" w:rsidRPr="0050729E" w:rsidRDefault="00760749" w:rsidP="0050729E">
      <w:pPr>
        <w:pStyle w:val="a5"/>
        <w:rPr>
          <w:rFonts w:ascii="Times New Roman" w:hAnsi="Times New Roman" w:cs="Times New Roman"/>
          <w:sz w:val="24"/>
          <w:szCs w:val="24"/>
        </w:rPr>
      </w:pP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object w:dxaOrig="9475" w:dyaOrig="9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465pt" o:ole="">
            <v:imagedata r:id="rId8" o:title=""/>
          </v:shape>
          <o:OLEObject Type="Embed" ProgID="Word.Document.12" ShapeID="_x0000_i1025" DrawAspect="Content" ObjectID="_1453369969" r:id="rId9"/>
        </w:object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Альбатрос</w:t>
      </w:r>
      <w:proofErr w:type="gramStart"/>
      <w:r w:rsidR="006605EE" w:rsidRPr="005072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6605EE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 гладью морскою кружит альбатрос.</w:t>
      </w:r>
      <w:r w:rsidR="006605EE" w:rsidRPr="005072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медленно реет, садясь на утёс.</w:t>
      </w:r>
      <w:r w:rsidR="006605EE" w:rsidRPr="005072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Красивый размах длинных крыльев у птицы,</w:t>
      </w:r>
      <w:r w:rsidR="006605EE" w:rsidRPr="005072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Её берегут Красной книги страницы.</w:t>
      </w:r>
      <w:r w:rsidR="006605EE" w:rsidRPr="005072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Таких птиц всего на Земле только двести,</w:t>
      </w:r>
      <w:r w:rsidR="006605EE" w:rsidRPr="005072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их сохранить - для людей дело чести.</w:t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этих птиц запрещено охотиться, люди наблюдают за ними, подкармливают, пытаются выращивать в неволе, а потом отпускают на свободу, таким образом</w:t>
      </w:r>
      <w:r w:rsidR="001D379D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605EE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пытаясь увеличить их количество.</w:t>
      </w:r>
      <w:r w:rsidR="006605EE" w:rsidRPr="005072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605EE" w:rsidRPr="0050729E" w:rsidRDefault="006605EE" w:rsidP="0050729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05EE" w:rsidRPr="0050729E" w:rsidRDefault="00776309" w:rsidP="0050729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object w:dxaOrig="9475" w:dyaOrig="12038">
          <v:shape id="_x0000_i1026" type="#_x0000_t75" style="width:474pt;height:602.25pt" o:ole="">
            <v:imagedata r:id="rId10" o:title=""/>
          </v:shape>
          <o:OLEObject Type="Embed" ProgID="Word.Document.12" ShapeID="_x0000_i1026" DrawAspect="Content" ObjectID="_1453369970" r:id="rId11"/>
        </w:object>
      </w:r>
      <w:r w:rsidR="00CC7DD9"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5.Физминутка (комплекс упражнений по карточкам: зелёный цвет- вращение головой;</w:t>
      </w:r>
    </w:p>
    <w:p w:rsidR="00CC7DD9" w:rsidRPr="0050729E" w:rsidRDefault="00CC7DD9" w:rsidP="0050729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синий цве</w:t>
      </w:r>
      <w:proofErr w:type="gramStart"/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т-</w:t>
      </w:r>
      <w:proofErr w:type="gramEnd"/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наклоны головы в стороны; жёлтый цвет- рывки руками с поворотом туловища влево, вправо; оранжевый цвет- прыжки на двух ногах.)</w:t>
      </w:r>
    </w:p>
    <w:p w:rsidR="00CC7DD9" w:rsidRPr="0050729E" w:rsidRDefault="00CC7DD9" w:rsidP="0050729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6.Заключительная часть</w:t>
      </w:r>
    </w:p>
    <w:p w:rsidR="00CC7DD9" w:rsidRPr="0050729E" w:rsidRDefault="00CC7DD9" w:rsidP="0050729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Игра «Узнай по описанию»</w:t>
      </w:r>
    </w:p>
    <w:p w:rsidR="001F1E67" w:rsidRPr="0050729E" w:rsidRDefault="001F1E67" w:rsidP="0050729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CC7DD9"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откладываю только одно яйцо; (белоспинный альбатрос)</w:t>
      </w:r>
    </w:p>
    <w:p w:rsidR="00CC7DD9" w:rsidRPr="0050729E" w:rsidRDefault="001F1E67" w:rsidP="0050729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-моё гнездо находится на скале, утёсе, земле (сапсан)</w:t>
      </w:r>
    </w:p>
    <w:p w:rsidR="001F1E67" w:rsidRPr="0050729E" w:rsidRDefault="001F1E67" w:rsidP="0050729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-моих собратьев разводят в питомниках (сапсан)</w:t>
      </w:r>
    </w:p>
    <w:p w:rsidR="001F1E67" w:rsidRPr="0050729E" w:rsidRDefault="001F1E67" w:rsidP="0050729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-мы выкармливаем птенцов около 5 месяцев (белоспинный альбатрос)</w:t>
      </w:r>
    </w:p>
    <w:p w:rsidR="001F1E67" w:rsidRPr="0050729E" w:rsidRDefault="001F1E67" w:rsidP="0050729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-у нас насиживание яиц-28-32 дня (сапсан)</w:t>
      </w:r>
    </w:p>
    <w:p w:rsidR="001F1E67" w:rsidRPr="0050729E" w:rsidRDefault="001F1E67" w:rsidP="0050729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Работа по карточкам</w:t>
      </w:r>
    </w:p>
    <w:p w:rsidR="001F1E67" w:rsidRPr="0050729E" w:rsidRDefault="001F1E67" w:rsidP="0050729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-вычеркните лишние </w:t>
      </w:r>
      <w:proofErr w:type="gramStart"/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буквы</w:t>
      </w:r>
      <w:proofErr w:type="gramEnd"/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вы прочтёте названия исчезающих птиц</w:t>
      </w:r>
    </w:p>
    <w:tbl>
      <w:tblPr>
        <w:tblStyle w:val="a6"/>
        <w:tblW w:w="0" w:type="auto"/>
        <w:tblLook w:val="04A0"/>
      </w:tblPr>
      <w:tblGrid>
        <w:gridCol w:w="2519"/>
      </w:tblGrid>
      <w:tr w:rsidR="00120C38" w:rsidRPr="0050729E" w:rsidTr="00120C38">
        <w:tc>
          <w:tcPr>
            <w:tcW w:w="2294" w:type="dxa"/>
          </w:tcPr>
          <w:p w:rsidR="00120C38" w:rsidRPr="0050729E" w:rsidRDefault="00120C38" w:rsidP="0050729E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72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Ррракуввфламингодд</w:t>
            </w:r>
            <w:proofErr w:type="spellEnd"/>
          </w:p>
        </w:tc>
      </w:tr>
      <w:tr w:rsidR="00120C38" w:rsidRPr="0050729E" w:rsidTr="00120C38">
        <w:tc>
          <w:tcPr>
            <w:tcW w:w="2294" w:type="dxa"/>
          </w:tcPr>
          <w:p w:rsidR="00120C38" w:rsidRPr="0050729E" w:rsidRDefault="00120C38" w:rsidP="0050729E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72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Ччммкксапсанггшшло</w:t>
            </w:r>
            <w:proofErr w:type="spellEnd"/>
          </w:p>
        </w:tc>
      </w:tr>
      <w:tr w:rsidR="00120C38" w:rsidRPr="0050729E" w:rsidTr="00120C38">
        <w:tc>
          <w:tcPr>
            <w:tcW w:w="2294" w:type="dxa"/>
          </w:tcPr>
          <w:p w:rsidR="00120C38" w:rsidRPr="0050729E" w:rsidRDefault="00120C38" w:rsidP="0050729E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72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Дджззждолебедьтбю</w:t>
            </w:r>
            <w:proofErr w:type="spellEnd"/>
          </w:p>
        </w:tc>
      </w:tr>
      <w:tr w:rsidR="00120C38" w:rsidRPr="0050729E" w:rsidTr="00120C38">
        <w:tc>
          <w:tcPr>
            <w:tcW w:w="2294" w:type="dxa"/>
          </w:tcPr>
          <w:p w:rsidR="00120C38" w:rsidRPr="0050729E" w:rsidRDefault="00120C38" w:rsidP="0050729E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72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Тисвхваберкутолдапр</w:t>
            </w:r>
            <w:proofErr w:type="spellEnd"/>
          </w:p>
        </w:tc>
      </w:tr>
      <w:tr w:rsidR="00120C38" w:rsidRPr="0050729E" w:rsidTr="00120C38">
        <w:tc>
          <w:tcPr>
            <w:tcW w:w="2294" w:type="dxa"/>
          </w:tcPr>
          <w:p w:rsidR="00120C38" w:rsidRPr="0050729E" w:rsidRDefault="00120C38" w:rsidP="0050729E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72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Ждлорёлваыцкуукегн</w:t>
            </w:r>
            <w:proofErr w:type="spellEnd"/>
          </w:p>
        </w:tc>
      </w:tr>
      <w:tr w:rsidR="00120C38" w:rsidRPr="0050729E" w:rsidTr="00120C38">
        <w:tc>
          <w:tcPr>
            <w:tcW w:w="2294" w:type="dxa"/>
          </w:tcPr>
          <w:p w:rsidR="00120C38" w:rsidRPr="0050729E" w:rsidRDefault="00120C38" w:rsidP="0050729E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72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бщооуальбатросвнгси</w:t>
            </w:r>
            <w:proofErr w:type="spellEnd"/>
          </w:p>
        </w:tc>
      </w:tr>
    </w:tbl>
    <w:p w:rsidR="00120C38" w:rsidRPr="0050729E" w:rsidRDefault="00120C38" w:rsidP="0050729E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6309" w:rsidRPr="0050729E" w:rsidRDefault="00776309" w:rsidP="0050729E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Игра </w:t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«Живые синонимы». 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подобрать названия птиц, чтобы получились выражения, употребляемые в сравнении с людьми.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Например, «</w:t>
      </w:r>
      <w:proofErr w:type="gramStart"/>
      <w:r w:rsidR="009C3B42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мокрый</w:t>
      </w:r>
      <w:proofErr w:type="gramEnd"/>
      <w:r w:rsidR="009C3B42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(беспомощный), как курица (мокрая курица).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Мудрый, как …</w:t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9C3B42" w:rsidRPr="005072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ворон)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Задиристый, как …</w:t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9C3B42" w:rsidRPr="005072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петух)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Вороватый, как …</w:t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9C3B42" w:rsidRPr="005072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сорока)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Важный, надутый, как …</w:t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9C3B42" w:rsidRPr="005072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индюк)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Длинноногий, как …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9C3B42" w:rsidRPr="005072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цапля)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Глазастый, как …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9C3B42" w:rsidRPr="005072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филин)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Взгляд хищный, как у …</w:t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9C3B42" w:rsidRPr="005072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(ястреба)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Взгляд зоркий, как у …</w:t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9C3B42" w:rsidRPr="005072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(сокола)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Нос с горбинкой, как у …</w:t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9C3B42" w:rsidRPr="005072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(орла)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Нос приплюснутый, как у …</w:t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9C3B42" w:rsidRPr="005072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(утки)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Шея нежная, длинная, как у …</w:t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9C3B42" w:rsidRPr="005072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(лебедя)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Величавая походка, как у …</w:t>
      </w:r>
      <w:r w:rsidR="009C3B42" w:rsidRPr="005072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9C3B42" w:rsidRPr="005072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(павлина) (выступает будто пава)</w:t>
      </w:r>
      <w:r w:rsidR="009C3B42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50729E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Практическое задание </w:t>
      </w:r>
      <w:r w:rsidR="002253F7" w:rsidRPr="005072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- 1группа составьте памятку «Правила</w:t>
      </w:r>
      <w:proofErr w:type="gramEnd"/>
      <w:r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лесу»</w:t>
      </w:r>
    </w:p>
    <w:p w:rsidR="00AC55FC" w:rsidRPr="0050729E" w:rsidRDefault="00776309" w:rsidP="0050729E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- 2 группа нарисуйте любую птицу из Красной книги.</w:t>
      </w:r>
    </w:p>
    <w:p w:rsidR="00776309" w:rsidRPr="0050729E" w:rsidRDefault="00776309" w:rsidP="0050729E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776309" w:rsidRPr="0050729E" w:rsidRDefault="00102779" w:rsidP="0050729E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Ребята, посмотрите на эти замечательные фотографии:  леса, моря, реки, горы, птицы, насекомые, животные, солнце, небо,  какой прекрасный и удивительный мир нас окружает.</w:t>
      </w:r>
      <w:proofErr w:type="gramEnd"/>
      <w:r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Это природа! Природа кормит, поит, одевает нас. Она щедра и бескорыстна.</w:t>
      </w:r>
    </w:p>
    <w:p w:rsidR="00102779" w:rsidRPr="0050729E" w:rsidRDefault="00102779" w:rsidP="0050729E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Трудно представить себе Землю без лесов, без зверей, без птиц. Берегите природу!</w:t>
      </w:r>
    </w:p>
    <w:p w:rsidR="00102779" w:rsidRPr="0050729E" w:rsidRDefault="00102779" w:rsidP="0050729E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</w:t>
      </w:r>
      <w:proofErr w:type="gramStart"/>
      <w:r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яблоко на блюдце,  у нас Земля одна;</w:t>
      </w:r>
    </w:p>
    <w:p w:rsidR="00102779" w:rsidRPr="0050729E" w:rsidRDefault="00102779" w:rsidP="0050729E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Не торопитесь, люди, всё выскрести до дна.</w:t>
      </w:r>
    </w:p>
    <w:p w:rsidR="00102779" w:rsidRPr="0050729E" w:rsidRDefault="00102779" w:rsidP="0050729E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Мы общей жизни зёрна, одной судьбы родня,</w:t>
      </w:r>
    </w:p>
    <w:p w:rsidR="00102779" w:rsidRPr="0050729E" w:rsidRDefault="00102779" w:rsidP="0050729E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Нам пировать позорно в счёт будущего дня. </w:t>
      </w:r>
    </w:p>
    <w:p w:rsidR="00776309" w:rsidRPr="0050729E" w:rsidRDefault="00776309" w:rsidP="0050729E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7.Итог</w:t>
      </w:r>
    </w:p>
    <w:p w:rsidR="00776309" w:rsidRPr="0050729E" w:rsidRDefault="00776309" w:rsidP="0050729E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02ED"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чего создана Красная книга?</w:t>
      </w:r>
    </w:p>
    <w:p w:rsidR="007A02ED" w:rsidRPr="0050729E" w:rsidRDefault="007A02ED" w:rsidP="0050729E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7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Какую  вы можете оказать помощь природе?</w:t>
      </w:r>
    </w:p>
    <w:p w:rsidR="00667E8A" w:rsidRPr="0050729E" w:rsidRDefault="00667E8A" w:rsidP="0050729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02ED" w:rsidRPr="0050729E" w:rsidRDefault="007A02ED" w:rsidP="0050729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02ED" w:rsidRPr="0050729E" w:rsidRDefault="007A02ED" w:rsidP="0050729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729E" w:rsidRPr="0050729E" w:rsidRDefault="0050729E" w:rsidP="0050729E">
      <w:pPr>
        <w:pStyle w:val="a5"/>
        <w:rPr>
          <w:rFonts w:ascii="Times New Roman" w:hAnsi="Times New Roman" w:cs="Times New Roman"/>
          <w:sz w:val="24"/>
          <w:szCs w:val="24"/>
        </w:rPr>
      </w:pPr>
      <w:r w:rsidRPr="0050729E">
        <w:rPr>
          <w:rFonts w:ascii="Times New Roman" w:hAnsi="Times New Roman" w:cs="Times New Roman"/>
          <w:sz w:val="24"/>
          <w:szCs w:val="24"/>
        </w:rPr>
        <w:lastRenderedPageBreak/>
        <w:t xml:space="preserve">         Занятие по направлению «Мир вокруг нас», формирует у учащихся ответственное отношение к окружающей природной среде;  побуждает детей задуматься о том, как можно справиться с экологическими проблемами; воспитывает нравственные качества личности. Занятие содержит теоретический материал, а также занимательный материал</w:t>
      </w:r>
    </w:p>
    <w:p w:rsidR="0050729E" w:rsidRPr="0050729E" w:rsidRDefault="0050729E" w:rsidP="0050729E">
      <w:pPr>
        <w:pStyle w:val="a5"/>
        <w:rPr>
          <w:rFonts w:ascii="Times New Roman" w:hAnsi="Times New Roman" w:cs="Times New Roman"/>
          <w:sz w:val="24"/>
          <w:szCs w:val="24"/>
        </w:rPr>
      </w:pPr>
      <w:r w:rsidRPr="0050729E">
        <w:rPr>
          <w:rFonts w:ascii="Times New Roman" w:hAnsi="Times New Roman" w:cs="Times New Roman"/>
          <w:sz w:val="24"/>
          <w:szCs w:val="24"/>
        </w:rPr>
        <w:t xml:space="preserve">в виде игр. Может быть использовано педагогами в своей работе. </w:t>
      </w:r>
    </w:p>
    <w:p w:rsidR="007A02ED" w:rsidRPr="0050729E" w:rsidRDefault="007A02ED" w:rsidP="0050729E">
      <w:pPr>
        <w:pStyle w:val="a5"/>
      </w:pPr>
    </w:p>
    <w:sectPr w:rsidR="007A02ED" w:rsidRPr="0050729E" w:rsidSect="00AC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5082F"/>
    <w:multiLevelType w:val="multilevel"/>
    <w:tmpl w:val="DB8A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53AAF"/>
    <w:multiLevelType w:val="multilevel"/>
    <w:tmpl w:val="1DD4A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1F"/>
    <w:rsid w:val="000335F8"/>
    <w:rsid w:val="000872D7"/>
    <w:rsid w:val="00102779"/>
    <w:rsid w:val="00106C12"/>
    <w:rsid w:val="00120C38"/>
    <w:rsid w:val="00177C9B"/>
    <w:rsid w:val="001D379D"/>
    <w:rsid w:val="001F1E67"/>
    <w:rsid w:val="002253F7"/>
    <w:rsid w:val="002841D6"/>
    <w:rsid w:val="00465CC4"/>
    <w:rsid w:val="0050729E"/>
    <w:rsid w:val="005C46A5"/>
    <w:rsid w:val="0061149A"/>
    <w:rsid w:val="006605EE"/>
    <w:rsid w:val="00667E8A"/>
    <w:rsid w:val="00760749"/>
    <w:rsid w:val="00776309"/>
    <w:rsid w:val="007A02ED"/>
    <w:rsid w:val="008650F5"/>
    <w:rsid w:val="00897719"/>
    <w:rsid w:val="008E4B14"/>
    <w:rsid w:val="00972F62"/>
    <w:rsid w:val="009C3B42"/>
    <w:rsid w:val="00AB533E"/>
    <w:rsid w:val="00AC55FC"/>
    <w:rsid w:val="00BB671F"/>
    <w:rsid w:val="00CC7DD9"/>
    <w:rsid w:val="00D9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671F"/>
  </w:style>
  <w:style w:type="character" w:styleId="a4">
    <w:name w:val="Hyperlink"/>
    <w:basedOn w:val="a0"/>
    <w:uiPriority w:val="99"/>
    <w:semiHidden/>
    <w:unhideWhenUsed/>
    <w:rsid w:val="00BB671F"/>
    <w:rPr>
      <w:color w:val="0000FF"/>
      <w:u w:val="single"/>
    </w:rPr>
  </w:style>
  <w:style w:type="paragraph" w:styleId="a5">
    <w:name w:val="No Spacing"/>
    <w:uiPriority w:val="1"/>
    <w:qFormat/>
    <w:rsid w:val="00667E8A"/>
    <w:pPr>
      <w:spacing w:after="0" w:line="240" w:lineRule="auto"/>
    </w:pPr>
  </w:style>
  <w:style w:type="table" w:styleId="a6">
    <w:name w:val="Table Grid"/>
    <w:basedOn w:val="a1"/>
    <w:uiPriority w:val="59"/>
    <w:rsid w:val="00120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1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ostavka.ru/Belfaks-Mukha-tsokotukha-Telefon-id_6773203?partner_id=admitad&amp;utm_source=admitad&amp;utm_medium=cpa&amp;utm_campaign=&amp;utm_content=677320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ldberries.ru/catalog/1148764/detail.aspx" TargetMode="External"/><Relationship Id="rId11" Type="http://schemas.openxmlformats.org/officeDocument/2006/relationships/package" Target="embeddings/_________Microsoft_Office_Word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D31D-0DEC-49A9-A647-0B35EE0A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2014-02-04T12:34:00Z</dcterms:created>
  <dcterms:modified xsi:type="dcterms:W3CDTF">2014-02-08T04:06:00Z</dcterms:modified>
</cp:coreProperties>
</file>