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6F" w:rsidRDefault="00065B6F" w:rsidP="00065B6F">
      <w:pPr>
        <w:spacing w:before="72" w:after="72"/>
        <w:jc w:val="center"/>
        <w:rPr>
          <w:b/>
          <w:szCs w:val="28"/>
        </w:rPr>
      </w:pPr>
      <w:r>
        <w:rPr>
          <w:b/>
          <w:szCs w:val="28"/>
        </w:rPr>
        <w:t>Некоторые приёмы по активизации речевой деятельности у учащихся</w:t>
      </w:r>
    </w:p>
    <w:p w:rsidR="00065B6F" w:rsidRDefault="00065B6F" w:rsidP="00065B6F">
      <w:pPr>
        <w:jc w:val="center"/>
        <w:rPr>
          <w:b/>
          <w:szCs w:val="28"/>
        </w:rPr>
      </w:pPr>
      <w:r>
        <w:rPr>
          <w:b/>
          <w:szCs w:val="28"/>
        </w:rPr>
        <w:t xml:space="preserve">начальных классов с ЗПР, </w:t>
      </w:r>
      <w:proofErr w:type="gramStart"/>
      <w:r>
        <w:rPr>
          <w:b/>
          <w:szCs w:val="28"/>
        </w:rPr>
        <w:t>используемые</w:t>
      </w:r>
      <w:proofErr w:type="gramEnd"/>
      <w:r>
        <w:rPr>
          <w:b/>
          <w:szCs w:val="28"/>
        </w:rPr>
        <w:t xml:space="preserve"> на коррекционных</w:t>
      </w:r>
    </w:p>
    <w:p w:rsidR="00065B6F" w:rsidRDefault="00065B6F" w:rsidP="00065B6F">
      <w:pPr>
        <w:jc w:val="center"/>
        <w:rPr>
          <w:b/>
          <w:szCs w:val="28"/>
        </w:rPr>
      </w:pPr>
      <w:r>
        <w:rPr>
          <w:b/>
          <w:szCs w:val="28"/>
        </w:rPr>
        <w:t xml:space="preserve">логопедических </w:t>
      </w:r>
      <w:proofErr w:type="gramStart"/>
      <w:r>
        <w:rPr>
          <w:b/>
          <w:szCs w:val="28"/>
        </w:rPr>
        <w:t>занятиях</w:t>
      </w:r>
      <w:proofErr w:type="gramEnd"/>
    </w:p>
    <w:p w:rsidR="001F3A1B" w:rsidRDefault="00065B6F" w:rsidP="001F3A1B">
      <w:pPr>
        <w:jc w:val="both"/>
        <w:rPr>
          <w:szCs w:val="28"/>
        </w:rPr>
      </w:pPr>
      <w:r>
        <w:rPr>
          <w:szCs w:val="28"/>
        </w:rPr>
        <w:t xml:space="preserve">Как правило, учитель логопед в своей работе с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с ЗПР, ставит основной целью коррекцию </w:t>
      </w:r>
      <w:proofErr w:type="spellStart"/>
      <w:r>
        <w:rPr>
          <w:szCs w:val="28"/>
        </w:rPr>
        <w:t>дислексий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дисграфий</w:t>
      </w:r>
      <w:proofErr w:type="spellEnd"/>
      <w:r>
        <w:rPr>
          <w:szCs w:val="28"/>
        </w:rPr>
        <w:t>.  Однако в своей  работе я  ставлю важной подцелью</w:t>
      </w:r>
      <w:r>
        <w:rPr>
          <w:b/>
          <w:szCs w:val="28"/>
        </w:rPr>
        <w:t xml:space="preserve"> </w:t>
      </w:r>
      <w:r>
        <w:rPr>
          <w:szCs w:val="28"/>
        </w:rPr>
        <w:t>формирование  и развитие  навыков общения в учебной ситуации. Для достижения этой цели, мной подобран ряд дидактических игр и приемов</w:t>
      </w:r>
      <w:r w:rsidR="001F3A1B">
        <w:rPr>
          <w:szCs w:val="28"/>
        </w:rPr>
        <w:t>.</w:t>
      </w:r>
    </w:p>
    <w:p w:rsidR="00065B6F" w:rsidRDefault="00065B6F" w:rsidP="001F3A1B">
      <w:pPr>
        <w:jc w:val="both"/>
        <w:rPr>
          <w:b/>
          <w:szCs w:val="28"/>
        </w:rPr>
      </w:pPr>
      <w:r>
        <w:rPr>
          <w:szCs w:val="28"/>
        </w:rPr>
        <w:t xml:space="preserve"> При выполнении заданий я стремлюсь к постоянной обратной связи от ученика. В ходе    логопедических заданий, обучающийся учится критично оценивать результат своей деятельности, анализировать свои впечатления от занятий и вербализировать свои впечатления.  </w:t>
      </w:r>
      <w:r>
        <w:rPr>
          <w:b/>
          <w:szCs w:val="28"/>
        </w:rPr>
        <w:t xml:space="preserve">  </w:t>
      </w:r>
    </w:p>
    <w:p w:rsidR="00065B6F" w:rsidRDefault="00065B6F" w:rsidP="00065B6F">
      <w:pPr>
        <w:jc w:val="both"/>
        <w:rPr>
          <w:b/>
          <w:szCs w:val="28"/>
        </w:rPr>
      </w:pPr>
      <w:r>
        <w:rPr>
          <w:b/>
          <w:szCs w:val="28"/>
        </w:rPr>
        <w:t>1.Проведение зрительных диктантов с предварительным анализом.</w:t>
      </w:r>
    </w:p>
    <w:p w:rsidR="00065B6F" w:rsidRDefault="00065B6F" w:rsidP="00065B6F">
      <w:pPr>
        <w:jc w:val="both"/>
        <w:rPr>
          <w:b/>
          <w:szCs w:val="28"/>
        </w:rPr>
      </w:pPr>
      <w:r>
        <w:rPr>
          <w:b/>
          <w:szCs w:val="28"/>
        </w:rPr>
        <w:t>Цель: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Речевым материалом диктантов является одно предложение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постепенным</w:t>
      </w:r>
      <w:r>
        <w:rPr>
          <w:szCs w:val="28"/>
        </w:rPr>
        <w:tab/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увеличением общего количества букв в нём на 1.Начинаем работу с небольшими по объёму предложениями, например: «Тает снег». А конечный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этап, предложения типа: «На уроках труда мальчики чинят школьную мебель». </w:t>
      </w:r>
      <w:proofErr w:type="gramStart"/>
      <w:r>
        <w:rPr>
          <w:szCs w:val="28"/>
        </w:rPr>
        <w:t>Работа должна проводиться системно, последовательно (в теч.2 – 3</w:t>
      </w:r>
      <w:proofErr w:type="gramEnd"/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месяцев) и, как я уже сказала, с постепенным усложнением материала.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Я в эту работу ввожу ещё и предварительный анализ предложения. Вызванный ученик  делает графический анализ предложения, делит слова предложения на слоги, выписывая и называя гласные, и останавливается на всех «опасных» местах слов, </w:t>
      </w:r>
      <w:proofErr w:type="gramStart"/>
      <w:r>
        <w:rPr>
          <w:szCs w:val="28"/>
        </w:rPr>
        <w:t>объясняет</w:t>
      </w:r>
      <w:proofErr w:type="gramEnd"/>
      <w:r>
        <w:rPr>
          <w:szCs w:val="28"/>
        </w:rPr>
        <w:t xml:space="preserve"> почему так нужно писать. Т.о. совершенствуется навык чтения, орфографическая зоркость и активизируется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речевая деятельность. Затем предложение </w:t>
      </w:r>
      <w:proofErr w:type="gramStart"/>
      <w:r>
        <w:rPr>
          <w:szCs w:val="28"/>
        </w:rPr>
        <w:t>закрывается</w:t>
      </w:r>
      <w:proofErr w:type="gramEnd"/>
      <w:r>
        <w:rPr>
          <w:szCs w:val="28"/>
        </w:rPr>
        <w:t xml:space="preserve"> и учащиеся записывают его по памяти, а потом проверяют.</w:t>
      </w:r>
    </w:p>
    <w:p w:rsidR="00065B6F" w:rsidRDefault="00065B6F" w:rsidP="00065B6F">
      <w:pPr>
        <w:jc w:val="both"/>
        <w:rPr>
          <w:b/>
          <w:szCs w:val="28"/>
        </w:rPr>
      </w:pPr>
      <w:r>
        <w:rPr>
          <w:b/>
          <w:szCs w:val="28"/>
        </w:rPr>
        <w:t>2. «Лесенка успеха»</w:t>
      </w:r>
    </w:p>
    <w:p w:rsidR="00065B6F" w:rsidRDefault="00065B6F" w:rsidP="00065B6F">
      <w:pPr>
        <w:jc w:val="both"/>
        <w:rPr>
          <w:szCs w:val="28"/>
        </w:rPr>
      </w:pPr>
      <w:r>
        <w:rPr>
          <w:b/>
          <w:szCs w:val="28"/>
        </w:rPr>
        <w:t xml:space="preserve"> З</w:t>
      </w:r>
      <w:r>
        <w:rPr>
          <w:szCs w:val="28"/>
        </w:rPr>
        <w:t>авершив письменную работу, учащиеся рисуют на полях тетради лесенку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из трёх ступенек и на одной из ступенек человечка – себя, т.о. дети сами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lastRenderedPageBreak/>
        <w:t>оценивают свой успех или неуспех. Верхняя ступенька – это пять. Ученик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должен </w:t>
      </w:r>
      <w:proofErr w:type="gramStart"/>
      <w:r>
        <w:rPr>
          <w:szCs w:val="28"/>
        </w:rPr>
        <w:t>объяснить</w:t>
      </w:r>
      <w:proofErr w:type="gramEnd"/>
      <w:r>
        <w:rPr>
          <w:szCs w:val="28"/>
        </w:rPr>
        <w:t xml:space="preserve"> почему нарисовал себя на такой-то ступеньке.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Произвольная активизация речевой деятельности.</w:t>
      </w:r>
    </w:p>
    <w:p w:rsidR="00065B6F" w:rsidRDefault="00065B6F" w:rsidP="00065B6F">
      <w:pPr>
        <w:jc w:val="both"/>
        <w:rPr>
          <w:b/>
          <w:szCs w:val="28"/>
        </w:rPr>
      </w:pPr>
      <w:r>
        <w:rPr>
          <w:b/>
          <w:szCs w:val="28"/>
        </w:rPr>
        <w:t>3. «Я так чувствую…»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Это другой вариант произвольной активизации. В конце занятия дети рисуют на полях круг и ставят в нём один из знаков препинания.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 «Точка» - на занятии всё было понятно.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«Знак вопроса» - осталось ощущение, что что-то непонятно.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«Восклицательный знак» - всё было понятно, есть уверенность, что знания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 xml:space="preserve">по теме </w:t>
      </w:r>
      <w:proofErr w:type="gramStart"/>
      <w:r>
        <w:rPr>
          <w:szCs w:val="28"/>
        </w:rPr>
        <w:t>твёрдые</w:t>
      </w:r>
      <w:proofErr w:type="gramEnd"/>
      <w:r>
        <w:rPr>
          <w:szCs w:val="28"/>
        </w:rPr>
        <w:t>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«Многоточие» - тема кажется непонятной.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В этом варианте «озвучивают» поставленный знак  учащиеся по желанию,</w:t>
      </w:r>
    </w:p>
    <w:p w:rsidR="00065B6F" w:rsidRDefault="00065B6F" w:rsidP="00065B6F">
      <w:pPr>
        <w:jc w:val="both"/>
        <w:rPr>
          <w:szCs w:val="28"/>
        </w:rPr>
      </w:pPr>
      <w:r>
        <w:rPr>
          <w:szCs w:val="28"/>
        </w:rPr>
        <w:t>если в группе доверительные отношения.</w:t>
      </w:r>
    </w:p>
    <w:p w:rsidR="00065B6F" w:rsidRDefault="00065B6F" w:rsidP="00065B6F">
      <w:pPr>
        <w:rPr>
          <w:szCs w:val="28"/>
        </w:rPr>
      </w:pP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4. «Вежливая просьба».</w:t>
      </w:r>
    </w:p>
    <w:p w:rsidR="00065B6F" w:rsidRDefault="00065B6F" w:rsidP="00065B6F">
      <w:pPr>
        <w:rPr>
          <w:szCs w:val="28"/>
        </w:rPr>
      </w:pPr>
      <w:r>
        <w:rPr>
          <w:b/>
          <w:szCs w:val="28"/>
        </w:rPr>
        <w:t>Цель:</w:t>
      </w:r>
      <w:r>
        <w:rPr>
          <w:szCs w:val="28"/>
        </w:rPr>
        <w:t xml:space="preserve"> Формирование  и развитие  навыков общения в учебной ситуации, можно с помощью такого приёма. В начале занятия я пишу на доске вежливые слова, которые должны употреблять на этом занятии дети. Например: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Скажите,  пожалуйста…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Благодарю Вас (тебя)…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С удовольствием…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К сожалению, я ошибся…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Отвечая в ходе занятия, учащиеся должны употреблять в речи, написанные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на доске слова. А  тем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кто забывает это сделать, снижается оценка на 0,5 балла.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5. Творческий диктант.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Цель. Активизируется </w:t>
      </w:r>
      <w:proofErr w:type="gramStart"/>
      <w:r>
        <w:rPr>
          <w:szCs w:val="28"/>
        </w:rPr>
        <w:t>речь</w:t>
      </w:r>
      <w:proofErr w:type="gramEnd"/>
      <w:r>
        <w:rPr>
          <w:szCs w:val="28"/>
        </w:rPr>
        <w:t xml:space="preserve"> и развиваются творческие способности, закрепляется навык чтения.</w:t>
      </w:r>
    </w:p>
    <w:p w:rsidR="00065B6F" w:rsidRDefault="00065B6F" w:rsidP="00065B6F">
      <w:pPr>
        <w:rPr>
          <w:szCs w:val="28"/>
        </w:rPr>
      </w:pPr>
    </w:p>
    <w:p w:rsidR="00065B6F" w:rsidRDefault="00065B6F" w:rsidP="00065B6F">
      <w:pPr>
        <w:rPr>
          <w:szCs w:val="28"/>
        </w:rPr>
      </w:pPr>
      <w:r>
        <w:rPr>
          <w:szCs w:val="28"/>
        </w:rPr>
        <w:lastRenderedPageBreak/>
        <w:t>Задание: расположить предложения так, чтобы получилось стихотворение.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зеленеет пруд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и зелёные лягушки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зеленеют все опушки</w:t>
      </w:r>
    </w:p>
    <w:p w:rsidR="00065B6F" w:rsidRDefault="00065B6F" w:rsidP="00065B6F">
      <w:pPr>
        <w:jc w:val="center"/>
        <w:rPr>
          <w:i/>
          <w:szCs w:val="28"/>
        </w:rPr>
      </w:pPr>
      <w:r>
        <w:rPr>
          <w:i/>
          <w:szCs w:val="28"/>
        </w:rPr>
        <w:t>песенку поют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Поставить нужные знаки препинания в конце предложения, где необходимо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заменить строчную букву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заглавную.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6. Игры в нелепицы.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Дети очень любят  эти </w:t>
      </w:r>
      <w:proofErr w:type="spellStart"/>
      <w:r>
        <w:rPr>
          <w:szCs w:val="28"/>
        </w:rPr>
        <w:t>игры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десь</w:t>
      </w:r>
      <w:proofErr w:type="spellEnd"/>
      <w:r>
        <w:rPr>
          <w:szCs w:val="28"/>
        </w:rPr>
        <w:t xml:space="preserve"> они  проявляют находчивость, учатся </w:t>
      </w:r>
      <w:proofErr w:type="spellStart"/>
      <w:r>
        <w:rPr>
          <w:szCs w:val="28"/>
        </w:rPr>
        <w:t>дей</w:t>
      </w:r>
      <w:proofErr w:type="spellEnd"/>
      <w:r>
        <w:rPr>
          <w:szCs w:val="28"/>
        </w:rPr>
        <w:t>-</w:t>
      </w:r>
    </w:p>
    <w:p w:rsidR="00065B6F" w:rsidRDefault="00065B6F" w:rsidP="00065B6F">
      <w:pPr>
        <w:rPr>
          <w:szCs w:val="28"/>
        </w:rPr>
      </w:pPr>
      <w:proofErr w:type="spellStart"/>
      <w:r>
        <w:rPr>
          <w:szCs w:val="28"/>
        </w:rPr>
        <w:t>ствовать</w:t>
      </w:r>
      <w:proofErr w:type="spellEnd"/>
      <w:r>
        <w:rPr>
          <w:szCs w:val="28"/>
        </w:rPr>
        <w:t xml:space="preserve"> самостоятельно. Любая новизна, юмор приводят к активизации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учащихся на </w:t>
      </w:r>
      <w:proofErr w:type="spellStart"/>
      <w:r>
        <w:rPr>
          <w:szCs w:val="28"/>
        </w:rPr>
        <w:t>занятии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гры</w:t>
      </w:r>
      <w:proofErr w:type="spellEnd"/>
      <w:r>
        <w:rPr>
          <w:szCs w:val="28"/>
        </w:rPr>
        <w:t xml:space="preserve"> в небылицы могут быть организованы т.о.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Вариант 1.Небылицу сочиняет взрослый, а дети должны заметить все </w:t>
      </w:r>
      <w:proofErr w:type="spellStart"/>
      <w:r>
        <w:rPr>
          <w:szCs w:val="28"/>
        </w:rPr>
        <w:t>неле</w:t>
      </w:r>
      <w:proofErr w:type="spellEnd"/>
      <w:r>
        <w:rPr>
          <w:szCs w:val="28"/>
        </w:rPr>
        <w:t>-</w:t>
      </w:r>
    </w:p>
    <w:p w:rsidR="00065B6F" w:rsidRDefault="00065B6F" w:rsidP="00065B6F">
      <w:pPr>
        <w:rPr>
          <w:szCs w:val="28"/>
        </w:rPr>
      </w:pPr>
      <w:proofErr w:type="spellStart"/>
      <w:r>
        <w:rPr>
          <w:szCs w:val="28"/>
        </w:rPr>
        <w:t>пицы</w:t>
      </w:r>
      <w:proofErr w:type="spellEnd"/>
      <w:r>
        <w:rPr>
          <w:szCs w:val="28"/>
        </w:rPr>
        <w:t xml:space="preserve"> и доказать, почему так не бывает. Например: Вчера  я с папой ездил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на дачу. Вначале мы взяли лейки  и быстро окучили картошку. Потом я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тяпкой вскопал место для грядки, а папа в это время граблями  накопал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картошки. Я так много работал, что даже отдохнул. И мне захотелось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попрыгать.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Вариант 2. Небылицы сочиняют дети, а взрослый ищет нелепицы.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 xml:space="preserve">Вариант 3.Очень интересные перевёртыши встречаются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современных</w:t>
      </w:r>
    </w:p>
    <w:p w:rsidR="00065B6F" w:rsidRDefault="00065B6F" w:rsidP="00065B6F">
      <w:pPr>
        <w:rPr>
          <w:szCs w:val="28"/>
        </w:rPr>
      </w:pPr>
      <w:r>
        <w:rPr>
          <w:szCs w:val="28"/>
        </w:rPr>
        <w:t>поэтов.</w:t>
      </w:r>
    </w:p>
    <w:p w:rsidR="00065B6F" w:rsidRDefault="00065B6F" w:rsidP="00065B6F">
      <w:pPr>
        <w:rPr>
          <w:szCs w:val="28"/>
        </w:rPr>
      </w:pPr>
    </w:p>
    <w:p w:rsidR="00065B6F" w:rsidRDefault="00065B6F" w:rsidP="00065B6F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Найти ошибки в стихотворении: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Показал садовод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Нам такой огород,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Где на грядках засеянных густо,</w:t>
      </w:r>
    </w:p>
    <w:p w:rsidR="00065B6F" w:rsidRDefault="00065B6F" w:rsidP="00065B6F">
      <w:pPr>
        <w:rPr>
          <w:b/>
          <w:szCs w:val="28"/>
        </w:rPr>
      </w:pPr>
      <w:proofErr w:type="spellStart"/>
      <w:r>
        <w:rPr>
          <w:b/>
          <w:szCs w:val="28"/>
        </w:rPr>
        <w:t>Огорбузы</w:t>
      </w:r>
      <w:proofErr w:type="spellEnd"/>
      <w:r>
        <w:rPr>
          <w:b/>
          <w:szCs w:val="28"/>
        </w:rPr>
        <w:t xml:space="preserve"> росли,</w:t>
      </w:r>
    </w:p>
    <w:p w:rsidR="00065B6F" w:rsidRDefault="00065B6F" w:rsidP="00065B6F">
      <w:pPr>
        <w:rPr>
          <w:b/>
          <w:szCs w:val="28"/>
        </w:rPr>
      </w:pPr>
      <w:proofErr w:type="spellStart"/>
      <w:r>
        <w:rPr>
          <w:b/>
          <w:szCs w:val="28"/>
        </w:rPr>
        <w:t>Редисвёкла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чеслук</w:t>
      </w:r>
      <w:proofErr w:type="spellEnd"/>
      <w:r>
        <w:rPr>
          <w:b/>
          <w:szCs w:val="28"/>
        </w:rPr>
        <w:t xml:space="preserve"> и </w:t>
      </w:r>
      <w:proofErr w:type="spellStart"/>
      <w:r>
        <w:rPr>
          <w:b/>
          <w:szCs w:val="28"/>
        </w:rPr>
        <w:t>репуста</w:t>
      </w:r>
      <w:proofErr w:type="spellEnd"/>
      <w:r>
        <w:rPr>
          <w:b/>
          <w:szCs w:val="28"/>
        </w:rPr>
        <w:t>.</w:t>
      </w:r>
    </w:p>
    <w:p w:rsidR="00065B6F" w:rsidRDefault="00065B6F" w:rsidP="00065B6F">
      <w:pPr>
        <w:rPr>
          <w:b/>
          <w:szCs w:val="28"/>
        </w:rPr>
      </w:pPr>
      <w:proofErr w:type="spellStart"/>
      <w:r>
        <w:rPr>
          <w:b/>
          <w:szCs w:val="28"/>
        </w:rPr>
        <w:t>Сельдерошек</w:t>
      </w:r>
      <w:proofErr w:type="spellEnd"/>
      <w:r>
        <w:rPr>
          <w:b/>
          <w:szCs w:val="28"/>
        </w:rPr>
        <w:t xml:space="preserve"> поспел, и </w:t>
      </w:r>
      <w:proofErr w:type="spellStart"/>
      <w:r>
        <w:rPr>
          <w:b/>
          <w:szCs w:val="28"/>
        </w:rPr>
        <w:t>моркофель</w:t>
      </w:r>
      <w:proofErr w:type="spellEnd"/>
      <w:r>
        <w:rPr>
          <w:b/>
          <w:szCs w:val="28"/>
        </w:rPr>
        <w:t xml:space="preserve"> дозрел,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 xml:space="preserve">Стал уже осыпаться </w:t>
      </w:r>
      <w:proofErr w:type="spellStart"/>
      <w:r>
        <w:rPr>
          <w:b/>
          <w:szCs w:val="28"/>
        </w:rPr>
        <w:t>спаржовник</w:t>
      </w:r>
      <w:proofErr w:type="spellEnd"/>
      <w:r>
        <w:rPr>
          <w:b/>
          <w:szCs w:val="28"/>
        </w:rPr>
        <w:t>,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 xml:space="preserve">А таких </w:t>
      </w:r>
      <w:proofErr w:type="spellStart"/>
      <w:r>
        <w:rPr>
          <w:b/>
          <w:szCs w:val="28"/>
        </w:rPr>
        <w:t>баклачков</w:t>
      </w:r>
      <w:proofErr w:type="spellEnd"/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lastRenderedPageBreak/>
        <w:t>Да мохнатых стручков</w:t>
      </w:r>
    </w:p>
    <w:p w:rsidR="00065B6F" w:rsidRDefault="00065B6F" w:rsidP="00065B6F">
      <w:pPr>
        <w:rPr>
          <w:b/>
          <w:szCs w:val="28"/>
        </w:rPr>
      </w:pPr>
      <w:r>
        <w:rPr>
          <w:b/>
          <w:szCs w:val="28"/>
        </w:rPr>
        <w:t>Испугался бы каждый садовник.</w:t>
      </w:r>
    </w:p>
    <w:p w:rsidR="00065B6F" w:rsidRDefault="00065B6F" w:rsidP="00065B6F">
      <w:pPr>
        <w:rPr>
          <w:b/>
          <w:szCs w:val="28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rPr>
          <w:i/>
          <w:szCs w:val="28"/>
        </w:rPr>
      </w:pPr>
      <w:r>
        <w:rPr>
          <w:i/>
          <w:szCs w:val="28"/>
        </w:rPr>
        <w:t>.</w:t>
      </w:r>
    </w:p>
    <w:p w:rsidR="00065B6F" w:rsidRDefault="00065B6F" w:rsidP="00065B6F">
      <w:pPr>
        <w:rPr>
          <w:szCs w:val="28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jc w:val="center"/>
        <w:rPr>
          <w:b/>
          <w:sz w:val="56"/>
          <w:szCs w:val="56"/>
        </w:rPr>
      </w:pPr>
    </w:p>
    <w:p w:rsidR="00065B6F" w:rsidRDefault="00065B6F" w:rsidP="00065B6F">
      <w:pPr>
        <w:rPr>
          <w:b/>
          <w:sz w:val="56"/>
          <w:szCs w:val="56"/>
        </w:rPr>
      </w:pPr>
    </w:p>
    <w:p w:rsidR="00065B6F" w:rsidRDefault="00065B6F" w:rsidP="00065B6F">
      <w:pPr>
        <w:rPr>
          <w:b/>
          <w:sz w:val="56"/>
          <w:szCs w:val="56"/>
        </w:rPr>
      </w:pPr>
    </w:p>
    <w:p w:rsidR="00065B6F" w:rsidRDefault="00065B6F" w:rsidP="00065B6F">
      <w:pPr>
        <w:spacing w:before="72" w:after="72"/>
        <w:rPr>
          <w:b/>
          <w:sz w:val="56"/>
          <w:szCs w:val="56"/>
        </w:rPr>
      </w:pPr>
    </w:p>
    <w:p w:rsidR="002B4709" w:rsidRDefault="002B4709" w:rsidP="007600B2">
      <w:pPr>
        <w:spacing w:before="72" w:after="72"/>
      </w:pPr>
    </w:p>
    <w:sectPr w:rsidR="002B4709" w:rsidSect="002B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5B6F"/>
    <w:rsid w:val="00065B6F"/>
    <w:rsid w:val="001F3A1B"/>
    <w:rsid w:val="002B4709"/>
    <w:rsid w:val="004B0C99"/>
    <w:rsid w:val="007600B2"/>
    <w:rsid w:val="00D6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afterLines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иплом"/>
    <w:qFormat/>
    <w:rsid w:val="00065B6F"/>
    <w:pPr>
      <w:spacing w:beforeLines="0" w:afterLines="0" w:line="36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512</Words>
  <Characters>3803</Characters>
  <Application>Microsoft Office Word</Application>
  <DocSecurity>0</DocSecurity>
  <Lines>57</Lines>
  <Paragraphs>10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2014-01-25T03:38:00Z</dcterms:created>
  <dcterms:modified xsi:type="dcterms:W3CDTF">2014-01-25T04:32:00Z</dcterms:modified>
</cp:coreProperties>
</file>