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72" w:rsidRPr="00505272" w:rsidRDefault="00505272" w:rsidP="00505272">
      <w:pPr>
        <w:rPr>
          <w:rFonts w:ascii="Times New Roman" w:hAnsi="Times New Roman" w:cs="Times New Roman"/>
          <w:color w:val="244061" w:themeColor="accent1" w:themeShade="80"/>
          <w:sz w:val="28"/>
          <w:szCs w:val="28"/>
        </w:rPr>
      </w:pPr>
      <w:r>
        <w:rPr>
          <w:rFonts w:ascii="Times New Roman" w:hAnsi="Times New Roman" w:cs="Times New Roman"/>
          <w:b/>
          <w:color w:val="244061" w:themeColor="accent1" w:themeShade="80"/>
          <w:sz w:val="28"/>
          <w:szCs w:val="28"/>
        </w:rPr>
        <w:t xml:space="preserve">Школа: </w:t>
      </w:r>
      <w:r w:rsidRPr="00505272">
        <w:rPr>
          <w:rFonts w:ascii="Times New Roman" w:hAnsi="Times New Roman" w:cs="Times New Roman"/>
          <w:color w:val="244061" w:themeColor="accent1" w:themeShade="80"/>
          <w:sz w:val="28"/>
          <w:szCs w:val="28"/>
        </w:rPr>
        <w:t>МБОУ СОШ № 16</w:t>
      </w:r>
      <w:r>
        <w:rPr>
          <w:rFonts w:ascii="Times New Roman" w:hAnsi="Times New Roman" w:cs="Times New Roman"/>
          <w:color w:val="244061" w:themeColor="accent1" w:themeShade="80"/>
          <w:sz w:val="28"/>
          <w:szCs w:val="28"/>
        </w:rPr>
        <w:t xml:space="preserve"> ст. </w:t>
      </w:r>
      <w:proofErr w:type="spellStart"/>
      <w:r>
        <w:rPr>
          <w:rFonts w:ascii="Times New Roman" w:hAnsi="Times New Roman" w:cs="Times New Roman"/>
          <w:color w:val="244061" w:themeColor="accent1" w:themeShade="80"/>
          <w:sz w:val="28"/>
          <w:szCs w:val="28"/>
        </w:rPr>
        <w:t>Балковской</w:t>
      </w:r>
      <w:proofErr w:type="spellEnd"/>
      <w:r>
        <w:rPr>
          <w:rFonts w:ascii="Times New Roman" w:hAnsi="Times New Roman" w:cs="Times New Roman"/>
          <w:color w:val="244061" w:themeColor="accent1" w:themeShade="80"/>
          <w:sz w:val="28"/>
          <w:szCs w:val="28"/>
        </w:rPr>
        <w:t xml:space="preserve"> МО </w:t>
      </w:r>
      <w:proofErr w:type="spellStart"/>
      <w:r>
        <w:rPr>
          <w:rFonts w:ascii="Times New Roman" w:hAnsi="Times New Roman" w:cs="Times New Roman"/>
          <w:color w:val="244061" w:themeColor="accent1" w:themeShade="80"/>
          <w:sz w:val="28"/>
          <w:szCs w:val="28"/>
        </w:rPr>
        <w:t>Выселковский</w:t>
      </w:r>
      <w:proofErr w:type="spellEnd"/>
      <w:r>
        <w:rPr>
          <w:rFonts w:ascii="Times New Roman" w:hAnsi="Times New Roman" w:cs="Times New Roman"/>
          <w:color w:val="244061" w:themeColor="accent1" w:themeShade="80"/>
          <w:sz w:val="28"/>
          <w:szCs w:val="28"/>
        </w:rPr>
        <w:t xml:space="preserve"> район</w:t>
      </w:r>
    </w:p>
    <w:p w:rsidR="00505272" w:rsidRPr="00505272" w:rsidRDefault="00505272" w:rsidP="00505272">
      <w:pPr>
        <w:rPr>
          <w:rFonts w:ascii="Times New Roman" w:hAnsi="Times New Roman" w:cs="Times New Roman"/>
          <w:color w:val="244061" w:themeColor="accent1" w:themeShade="80"/>
          <w:sz w:val="28"/>
          <w:szCs w:val="28"/>
        </w:rPr>
      </w:pPr>
      <w:r>
        <w:rPr>
          <w:rFonts w:ascii="Times New Roman" w:hAnsi="Times New Roman" w:cs="Times New Roman"/>
          <w:b/>
          <w:color w:val="244061" w:themeColor="accent1" w:themeShade="80"/>
          <w:sz w:val="28"/>
          <w:szCs w:val="28"/>
        </w:rPr>
        <w:t xml:space="preserve">Подготовили и провели: </w:t>
      </w:r>
      <w:r w:rsidRPr="00505272">
        <w:rPr>
          <w:rFonts w:ascii="Times New Roman" w:hAnsi="Times New Roman" w:cs="Times New Roman"/>
          <w:color w:val="244061" w:themeColor="accent1" w:themeShade="80"/>
          <w:sz w:val="28"/>
          <w:szCs w:val="28"/>
        </w:rPr>
        <w:t xml:space="preserve">учитель ОПК </w:t>
      </w:r>
      <w:proofErr w:type="spellStart"/>
      <w:r w:rsidRPr="00505272">
        <w:rPr>
          <w:rFonts w:ascii="Times New Roman" w:hAnsi="Times New Roman" w:cs="Times New Roman"/>
          <w:color w:val="244061" w:themeColor="accent1" w:themeShade="80"/>
          <w:sz w:val="28"/>
          <w:szCs w:val="28"/>
        </w:rPr>
        <w:t>Лозицкая</w:t>
      </w:r>
      <w:proofErr w:type="spellEnd"/>
      <w:r w:rsidRPr="00505272">
        <w:rPr>
          <w:rFonts w:ascii="Times New Roman" w:hAnsi="Times New Roman" w:cs="Times New Roman"/>
          <w:color w:val="244061" w:themeColor="accent1" w:themeShade="80"/>
          <w:sz w:val="28"/>
          <w:szCs w:val="28"/>
        </w:rPr>
        <w:t xml:space="preserve"> А.Л., учащиеся 6 класса</w:t>
      </w:r>
    </w:p>
    <w:p w:rsidR="00505272" w:rsidRDefault="00505272" w:rsidP="00505272">
      <w:pP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 xml:space="preserve">Дата: </w:t>
      </w:r>
      <w:r w:rsidRPr="00505272">
        <w:rPr>
          <w:rFonts w:ascii="Times New Roman" w:hAnsi="Times New Roman" w:cs="Times New Roman"/>
          <w:color w:val="244061" w:themeColor="accent1" w:themeShade="80"/>
          <w:sz w:val="28"/>
          <w:szCs w:val="28"/>
        </w:rPr>
        <w:t>04.11.2013</w:t>
      </w:r>
    </w:p>
    <w:p w:rsidR="00505272" w:rsidRDefault="00505272" w:rsidP="00505272">
      <w:pPr>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t xml:space="preserve">Классы: </w:t>
      </w:r>
      <w:r w:rsidRPr="00505272">
        <w:rPr>
          <w:rFonts w:ascii="Times New Roman" w:hAnsi="Times New Roman" w:cs="Times New Roman"/>
          <w:color w:val="244061" w:themeColor="accent1" w:themeShade="80"/>
          <w:sz w:val="28"/>
          <w:szCs w:val="28"/>
        </w:rPr>
        <w:t>5,6,7,8</w:t>
      </w:r>
    </w:p>
    <w:p w:rsidR="00281370" w:rsidRPr="00EB289C" w:rsidRDefault="00281370" w:rsidP="00EB289C">
      <w:pPr>
        <w:jc w:val="center"/>
        <w:rPr>
          <w:rFonts w:ascii="Times New Roman" w:hAnsi="Times New Roman" w:cs="Times New Roman"/>
          <w:b/>
          <w:color w:val="244061" w:themeColor="accent1" w:themeShade="80"/>
          <w:sz w:val="28"/>
          <w:szCs w:val="28"/>
        </w:rPr>
      </w:pPr>
      <w:r w:rsidRPr="00EB289C">
        <w:rPr>
          <w:rFonts w:ascii="Times New Roman" w:hAnsi="Times New Roman" w:cs="Times New Roman"/>
          <w:b/>
          <w:color w:val="244061" w:themeColor="accent1" w:themeShade="80"/>
          <w:sz w:val="28"/>
          <w:szCs w:val="28"/>
        </w:rPr>
        <w:t>Сценарий праздника Казанской иконы Божией Матери</w:t>
      </w:r>
    </w:p>
    <w:p w:rsidR="00281370" w:rsidRPr="00EB289C" w:rsidRDefault="00EB289C" w:rsidP="00281370">
      <w:pPr>
        <w:rPr>
          <w:rFonts w:ascii="Times New Roman" w:hAnsi="Times New Roman" w:cs="Times New Roman"/>
          <w:i/>
          <w:color w:val="244061" w:themeColor="accent1" w:themeShade="80"/>
          <w:sz w:val="24"/>
          <w:szCs w:val="24"/>
        </w:rPr>
      </w:pPr>
      <w:r w:rsidRPr="00EB289C">
        <w:rPr>
          <w:rFonts w:ascii="Times New Roman" w:hAnsi="Times New Roman" w:cs="Times New Roman"/>
          <w:i/>
          <w:color w:val="244061" w:themeColor="accent1" w:themeShade="80"/>
          <w:sz w:val="24"/>
          <w:szCs w:val="24"/>
        </w:rPr>
        <w:t xml:space="preserve">Учащиеся </w:t>
      </w:r>
      <w:r w:rsidR="00281370" w:rsidRPr="00EB289C">
        <w:rPr>
          <w:rFonts w:ascii="Times New Roman" w:hAnsi="Times New Roman" w:cs="Times New Roman"/>
          <w:i/>
          <w:color w:val="244061" w:themeColor="accent1" w:themeShade="80"/>
          <w:sz w:val="24"/>
          <w:szCs w:val="24"/>
        </w:rPr>
        <w:t xml:space="preserve">читают стих Т.А. Кривенко «ПРЕСВЯТАЯ БОГОРОДИЦЕ, СПАСИ!» по очереди: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час, когда беда стучится в двери,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час, когда в спасение не веришь,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Испокон взывали на Руси: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Пресвятая Богородице, спаси!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Скорби над растерзанной землею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Соберутся тучей грозовою.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Крест свой со смирением неси.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Пресвятая Богородице, спаси!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Тайны обнажатся сокровенные.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Древнюю усталую вселенную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Покаянным плачем сотряси.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Пресвятая Богородице, спаси!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Если в душу прокрадется червь уныния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Чадо Божие, поскорей отринь его,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сердце дерзкий ропот угаси.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Пресвятая Богородице, спаси!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Пусть надеждою сменяется отчаянье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 в молитве растворяется печаль моя.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lastRenderedPageBreak/>
        <w:t xml:space="preserve">Веруй и без устали проси: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Пресвятая Богородице, спаси! </w:t>
      </w:r>
    </w:p>
    <w:p w:rsidR="00EB289C" w:rsidRPr="00EB289C" w:rsidRDefault="00EB289C" w:rsidP="00281370">
      <w:pPr>
        <w:rPr>
          <w:rFonts w:ascii="Times New Roman" w:hAnsi="Times New Roman" w:cs="Times New Roman"/>
          <w:b/>
          <w:color w:val="244061" w:themeColor="accent1" w:themeShade="80"/>
          <w:sz w:val="28"/>
          <w:szCs w:val="28"/>
        </w:rPr>
      </w:pPr>
    </w:p>
    <w:p w:rsidR="00EB289C" w:rsidRPr="00EB289C" w:rsidRDefault="00EB289C" w:rsidP="00281370">
      <w:pPr>
        <w:rPr>
          <w:rFonts w:ascii="Times New Roman" w:hAnsi="Times New Roman" w:cs="Times New Roman"/>
          <w:b/>
          <w:color w:val="244061" w:themeColor="accent1" w:themeShade="80"/>
          <w:sz w:val="28"/>
          <w:szCs w:val="28"/>
        </w:rPr>
      </w:pPr>
    </w:p>
    <w:p w:rsidR="00EB289C" w:rsidRPr="00EB289C" w:rsidRDefault="00EB289C" w:rsidP="00281370">
      <w:pPr>
        <w:rPr>
          <w:rFonts w:ascii="Times New Roman" w:hAnsi="Times New Roman" w:cs="Times New Roman"/>
          <w:b/>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b/>
          <w:color w:val="244061" w:themeColor="accent1" w:themeShade="80"/>
          <w:sz w:val="28"/>
          <w:szCs w:val="28"/>
        </w:rPr>
        <w:t>ВЕДУЩИЙ</w:t>
      </w:r>
      <w:r w:rsidR="00EB289C" w:rsidRPr="00EB289C">
        <w:rPr>
          <w:rFonts w:ascii="Times New Roman" w:hAnsi="Times New Roman" w:cs="Times New Roman"/>
          <w:b/>
          <w:color w:val="244061" w:themeColor="accent1" w:themeShade="80"/>
          <w:sz w:val="28"/>
          <w:szCs w:val="28"/>
        </w:rPr>
        <w:t xml:space="preserve"> 1</w:t>
      </w:r>
      <w:r w:rsidRPr="00EB289C">
        <w:rPr>
          <w:rFonts w:ascii="Times New Roman" w:hAnsi="Times New Roman" w:cs="Times New Roman"/>
          <w:b/>
          <w:color w:val="244061" w:themeColor="accent1" w:themeShade="80"/>
          <w:sz w:val="28"/>
          <w:szCs w:val="28"/>
        </w:rPr>
        <w:t xml:space="preserve">: </w:t>
      </w:r>
      <w:r w:rsidRPr="00EB289C">
        <w:rPr>
          <w:rFonts w:ascii="Times New Roman" w:hAnsi="Times New Roman" w:cs="Times New Roman"/>
          <w:color w:val="244061" w:themeColor="accent1" w:themeShade="80"/>
          <w:sz w:val="28"/>
          <w:szCs w:val="28"/>
        </w:rPr>
        <w:t xml:space="preserve">Казанская икона Божьей Матери пользуется в России беспримерным почитанием. Икона присутствует в каждом храме, а образ Казанской Богородицы есть и в каждой верующей семье, ведь икона эта имеет особую силу. Иконой Казанской Божьей Матери благословляют молодых, идущих к венцу, эту икону вешают у детских кроваток, чтобы кроткий лик Богородицы озарял и оберегал ребенка.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История появления чудотворной иконы Казанской Божьей Матери загадочна. </w:t>
      </w:r>
    </w:p>
    <w:p w:rsidR="00EB289C" w:rsidRPr="00EB289C" w:rsidRDefault="00EB289C" w:rsidP="00281370">
      <w:pPr>
        <w:rPr>
          <w:rFonts w:ascii="Times New Roman" w:hAnsi="Times New Roman" w:cs="Times New Roman"/>
          <w:b/>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r w:rsidRPr="00EB289C">
        <w:rPr>
          <w:rFonts w:ascii="Times New Roman" w:hAnsi="Times New Roman" w:cs="Times New Roman"/>
          <w:b/>
          <w:color w:val="244061" w:themeColor="accent1" w:themeShade="80"/>
          <w:sz w:val="28"/>
          <w:szCs w:val="28"/>
        </w:rPr>
        <w:t xml:space="preserve">ВЕДУЩИЙ 2: </w:t>
      </w:r>
      <w:r w:rsidR="00281370" w:rsidRPr="00EB289C">
        <w:rPr>
          <w:rFonts w:ascii="Times New Roman" w:hAnsi="Times New Roman" w:cs="Times New Roman"/>
          <w:color w:val="244061" w:themeColor="accent1" w:themeShade="80"/>
          <w:sz w:val="28"/>
          <w:szCs w:val="28"/>
        </w:rPr>
        <w:t xml:space="preserve">В 1579 году Казань опустошил страшный пожар, который магометане восприняли как гнев Божий на христиан. «Вера Христова,- по словам летописца, - сделалась притчею и поруганием». В это непростое время девятилетней дочери стрельца Даниила Онучина Матроне было чудное видение во сне Божией Матери, Которая повелела достать из земли Ее святой образ. После нескольких неудачных попыток Матроны обратиться за помощью в этом деле и троекратного явления ей Богородицы, девочка со своей матерью сама раскопала в указанном месте святую икону. На место чудесного обретения прибыл во главе духовенства архиепископ Иеремия и перенес святой образ в расположенный рядом храм святителя Николая, откуда, после молебна, он был </w:t>
      </w:r>
      <w:proofErr w:type="spellStart"/>
      <w:r w:rsidR="00281370" w:rsidRPr="00EB289C">
        <w:rPr>
          <w:rFonts w:ascii="Times New Roman" w:hAnsi="Times New Roman" w:cs="Times New Roman"/>
          <w:color w:val="244061" w:themeColor="accent1" w:themeShade="80"/>
          <w:sz w:val="28"/>
          <w:szCs w:val="28"/>
        </w:rPr>
        <w:t>отпрален</w:t>
      </w:r>
      <w:proofErr w:type="spellEnd"/>
      <w:r w:rsidR="00281370" w:rsidRPr="00EB289C">
        <w:rPr>
          <w:rFonts w:ascii="Times New Roman" w:hAnsi="Times New Roman" w:cs="Times New Roman"/>
          <w:color w:val="244061" w:themeColor="accent1" w:themeShade="80"/>
          <w:sz w:val="28"/>
          <w:szCs w:val="28"/>
        </w:rPr>
        <w:t xml:space="preserve"> с крестным ходом в Казанский Благовещенский собор. </w:t>
      </w:r>
      <w:r w:rsidR="00281370" w:rsidRPr="00EB289C">
        <w:rPr>
          <w:rFonts w:ascii="Times New Roman" w:hAnsi="Times New Roman" w:cs="Times New Roman"/>
          <w:color w:val="244061" w:themeColor="accent1" w:themeShade="80"/>
          <w:sz w:val="28"/>
          <w:szCs w:val="28"/>
        </w:rPr>
        <w:cr/>
      </w:r>
    </w:p>
    <w:p w:rsidR="00281370" w:rsidRPr="00EB289C" w:rsidRDefault="00EB289C" w:rsidP="00281370">
      <w:pPr>
        <w:rPr>
          <w:rFonts w:ascii="Times New Roman" w:hAnsi="Times New Roman" w:cs="Times New Roman"/>
          <w:color w:val="244061" w:themeColor="accent1" w:themeShade="80"/>
          <w:sz w:val="28"/>
          <w:szCs w:val="28"/>
        </w:rPr>
      </w:pPr>
      <w:r w:rsidRPr="00EB289C">
        <w:rPr>
          <w:rFonts w:ascii="Times New Roman" w:hAnsi="Times New Roman" w:cs="Times New Roman"/>
          <w:b/>
          <w:color w:val="244061" w:themeColor="accent1" w:themeShade="80"/>
          <w:sz w:val="28"/>
          <w:szCs w:val="28"/>
        </w:rPr>
        <w:t xml:space="preserve"> ВЕДУЩИЙ 1: </w:t>
      </w:r>
      <w:r w:rsidR="00281370" w:rsidRPr="00EB289C">
        <w:rPr>
          <w:rFonts w:ascii="Times New Roman" w:hAnsi="Times New Roman" w:cs="Times New Roman"/>
          <w:color w:val="244061" w:themeColor="accent1" w:themeShade="80"/>
          <w:sz w:val="28"/>
          <w:szCs w:val="28"/>
        </w:rPr>
        <w:t xml:space="preserve">Многочисленные чудотворения от новоявленной иконы начались с прозрения двух слепцов, что было явным знамением покровительства Божией Матери.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Некоторое время спустя святой образ был поставлен в построенном на месте явления храме в честь Казанской иконы Божьей Матери. Здесь же был основан и женский монастырь, в котором приняли постриг юная Матрона и ее мать. </w:t>
      </w:r>
    </w:p>
    <w:p w:rsidR="00281370" w:rsidRPr="00EB289C" w:rsidRDefault="00281370"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281370" w:rsidRPr="00EB289C" w:rsidRDefault="00281370" w:rsidP="00EB289C">
      <w:pPr>
        <w:jc w:val="center"/>
        <w:rPr>
          <w:rFonts w:ascii="Times New Roman" w:hAnsi="Times New Roman" w:cs="Times New Roman"/>
          <w:b/>
          <w:color w:val="244061" w:themeColor="accent1" w:themeShade="80"/>
          <w:sz w:val="24"/>
          <w:szCs w:val="24"/>
        </w:rPr>
      </w:pPr>
      <w:r w:rsidRPr="00EB289C">
        <w:rPr>
          <w:rFonts w:ascii="Times New Roman" w:hAnsi="Times New Roman" w:cs="Times New Roman"/>
          <w:b/>
          <w:color w:val="244061" w:themeColor="accent1" w:themeShade="80"/>
          <w:sz w:val="24"/>
          <w:szCs w:val="24"/>
        </w:rPr>
        <w:t>СЦЕНКА «КАЗАНСКАЯ ИКОНА БОЖИЕЙ МАТЕРИ»</w:t>
      </w:r>
    </w:p>
    <w:p w:rsidR="00281370" w:rsidRPr="00EB289C" w:rsidRDefault="00281370" w:rsidP="00281370">
      <w:pPr>
        <w:rPr>
          <w:rFonts w:ascii="Times New Roman" w:hAnsi="Times New Roman" w:cs="Times New Roman"/>
          <w:i/>
          <w:color w:val="244061" w:themeColor="accent1" w:themeShade="80"/>
          <w:sz w:val="24"/>
          <w:szCs w:val="24"/>
        </w:rPr>
      </w:pPr>
      <w:r w:rsidRPr="00EB289C">
        <w:rPr>
          <w:rFonts w:ascii="Times New Roman" w:hAnsi="Times New Roman" w:cs="Times New Roman"/>
          <w:i/>
          <w:color w:val="244061" w:themeColor="accent1" w:themeShade="80"/>
          <w:sz w:val="24"/>
          <w:szCs w:val="24"/>
        </w:rPr>
        <w:t xml:space="preserve">ДЕЙСТВУЮЩИЕ ЛИЦА: Матрона, благочестивая отроковица, жительница Казани. Мать Матроны. </w:t>
      </w:r>
    </w:p>
    <w:p w:rsidR="00281370" w:rsidRPr="00EB289C" w:rsidRDefault="00281370" w:rsidP="00281370">
      <w:pPr>
        <w:rPr>
          <w:rFonts w:ascii="Times New Roman" w:hAnsi="Times New Roman" w:cs="Times New Roman"/>
          <w:i/>
          <w:color w:val="244061" w:themeColor="accent1" w:themeShade="80"/>
          <w:sz w:val="24"/>
          <w:szCs w:val="24"/>
          <w:u w:val="single"/>
        </w:rPr>
      </w:pPr>
      <w:r w:rsidRPr="00EB289C">
        <w:rPr>
          <w:rFonts w:ascii="Times New Roman" w:hAnsi="Times New Roman" w:cs="Times New Roman"/>
          <w:i/>
          <w:color w:val="244061" w:themeColor="accent1" w:themeShade="80"/>
          <w:sz w:val="24"/>
          <w:szCs w:val="24"/>
          <w:u w:val="single"/>
        </w:rPr>
        <w:t xml:space="preserve">Матрона и ее мать входят с двух сторон на сцену, в глубине которой виднеется обгоревшая печь.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Матушка, матушка, какой я сон видела!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Мать.</w:t>
      </w:r>
      <w:r w:rsidRPr="00EB289C">
        <w:rPr>
          <w:rFonts w:ascii="Times New Roman" w:hAnsi="Times New Roman" w:cs="Times New Roman"/>
          <w:color w:val="244061" w:themeColor="accent1" w:themeShade="80"/>
          <w:sz w:val="24"/>
          <w:szCs w:val="24"/>
        </w:rPr>
        <w:t xml:space="preserve"> Опять за свое. Что за сон?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Матушка, мне сама Богородица привиделась. (Крестится)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Мать.</w:t>
      </w:r>
      <w:r w:rsidRPr="00EB289C">
        <w:rPr>
          <w:rFonts w:ascii="Times New Roman" w:hAnsi="Times New Roman" w:cs="Times New Roman"/>
          <w:color w:val="244061" w:themeColor="accent1" w:themeShade="80"/>
          <w:sz w:val="24"/>
          <w:szCs w:val="24"/>
        </w:rPr>
        <w:t xml:space="preserve"> Ты уж в третий раз такое рассказываешь.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Да, матушка. Только тогда </w:t>
      </w:r>
      <w:proofErr w:type="gramStart"/>
      <w:r w:rsidRPr="00EB289C">
        <w:rPr>
          <w:rFonts w:ascii="Times New Roman" w:hAnsi="Times New Roman" w:cs="Times New Roman"/>
          <w:color w:val="244061" w:themeColor="accent1" w:themeShade="80"/>
          <w:sz w:val="24"/>
          <w:szCs w:val="24"/>
        </w:rPr>
        <w:t>Пречистая</w:t>
      </w:r>
      <w:proofErr w:type="gramEnd"/>
      <w:r w:rsidRPr="00EB289C">
        <w:rPr>
          <w:rFonts w:ascii="Times New Roman" w:hAnsi="Times New Roman" w:cs="Times New Roman"/>
          <w:color w:val="244061" w:themeColor="accent1" w:themeShade="80"/>
          <w:sz w:val="24"/>
          <w:szCs w:val="24"/>
        </w:rPr>
        <w:t xml:space="preserve"> на меня ласково смотрела. Просто говорила, чтобы я взяла из земельки </w:t>
      </w:r>
      <w:proofErr w:type="spellStart"/>
      <w:r w:rsidRPr="00EB289C">
        <w:rPr>
          <w:rFonts w:ascii="Times New Roman" w:hAnsi="Times New Roman" w:cs="Times New Roman"/>
          <w:color w:val="244061" w:themeColor="accent1" w:themeShade="80"/>
          <w:sz w:val="24"/>
          <w:szCs w:val="24"/>
        </w:rPr>
        <w:t>иконочку</w:t>
      </w:r>
      <w:proofErr w:type="spellEnd"/>
      <w:r w:rsidRPr="00EB289C">
        <w:rPr>
          <w:rFonts w:ascii="Times New Roman" w:hAnsi="Times New Roman" w:cs="Times New Roman"/>
          <w:color w:val="244061" w:themeColor="accent1" w:themeShade="80"/>
          <w:sz w:val="24"/>
          <w:szCs w:val="24"/>
        </w:rPr>
        <w:t xml:space="preserve">.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 xml:space="preserve">Мать </w:t>
      </w:r>
      <w:r w:rsidRPr="00EB289C">
        <w:rPr>
          <w:rFonts w:ascii="Times New Roman" w:hAnsi="Times New Roman" w:cs="Times New Roman"/>
          <w:color w:val="244061" w:themeColor="accent1" w:themeShade="80"/>
          <w:sz w:val="24"/>
          <w:szCs w:val="24"/>
        </w:rPr>
        <w:t xml:space="preserve">(отмахиваясь). Выдумываешь, </w:t>
      </w:r>
      <w:proofErr w:type="gramStart"/>
      <w:r w:rsidRPr="00EB289C">
        <w:rPr>
          <w:rFonts w:ascii="Times New Roman" w:hAnsi="Times New Roman" w:cs="Times New Roman"/>
          <w:color w:val="244061" w:themeColor="accent1" w:themeShade="80"/>
          <w:sz w:val="24"/>
          <w:szCs w:val="24"/>
        </w:rPr>
        <w:t>поди</w:t>
      </w:r>
      <w:proofErr w:type="gramEnd"/>
      <w:r w:rsidRPr="00EB289C">
        <w:rPr>
          <w:rFonts w:ascii="Times New Roman" w:hAnsi="Times New Roman" w:cs="Times New Roman"/>
          <w:color w:val="244061" w:themeColor="accent1" w:themeShade="80"/>
          <w:sz w:val="24"/>
          <w:szCs w:val="24"/>
        </w:rPr>
        <w:t xml:space="preserve">, все.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Матушка! А теперь-то Богородица на меня строго смотрела.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 xml:space="preserve">Мать </w:t>
      </w:r>
      <w:r w:rsidRPr="00EB289C">
        <w:rPr>
          <w:rFonts w:ascii="Times New Roman" w:hAnsi="Times New Roman" w:cs="Times New Roman"/>
          <w:color w:val="244061" w:themeColor="accent1" w:themeShade="80"/>
          <w:sz w:val="24"/>
          <w:szCs w:val="24"/>
        </w:rPr>
        <w:t xml:space="preserve">(тревожно). Строго, говоришь? (Крестится.)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Да, матушка! Грозный голос мне послышался: «Если не поведаешь глаголов Моих, Я явлюсь в другом месте, но ты погибнешь».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Мать</w:t>
      </w:r>
      <w:r w:rsidRPr="00EB289C">
        <w:rPr>
          <w:rFonts w:ascii="Times New Roman" w:hAnsi="Times New Roman" w:cs="Times New Roman"/>
          <w:color w:val="244061" w:themeColor="accent1" w:themeShade="80"/>
          <w:sz w:val="24"/>
          <w:szCs w:val="24"/>
        </w:rPr>
        <w:t xml:space="preserve"> (прижимая к себе дочку). Ах, Господи, </w:t>
      </w:r>
      <w:proofErr w:type="spellStart"/>
      <w:r w:rsidRPr="00EB289C">
        <w:rPr>
          <w:rFonts w:ascii="Times New Roman" w:hAnsi="Times New Roman" w:cs="Times New Roman"/>
          <w:color w:val="244061" w:themeColor="accent1" w:themeShade="80"/>
          <w:sz w:val="24"/>
          <w:szCs w:val="24"/>
        </w:rPr>
        <w:t>Мати</w:t>
      </w:r>
      <w:proofErr w:type="spellEnd"/>
      <w:r w:rsidRPr="00EB289C">
        <w:rPr>
          <w:rFonts w:ascii="Times New Roman" w:hAnsi="Times New Roman" w:cs="Times New Roman"/>
          <w:color w:val="244061" w:themeColor="accent1" w:themeShade="80"/>
          <w:sz w:val="24"/>
          <w:szCs w:val="24"/>
        </w:rPr>
        <w:t xml:space="preserve"> Пресвятая Богородица! Спаси и сохрани мое дитятко.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Маменька, </w:t>
      </w:r>
      <w:proofErr w:type="gramStart"/>
      <w:r w:rsidRPr="00EB289C">
        <w:rPr>
          <w:rFonts w:ascii="Times New Roman" w:hAnsi="Times New Roman" w:cs="Times New Roman"/>
          <w:color w:val="244061" w:themeColor="accent1" w:themeShade="80"/>
          <w:sz w:val="24"/>
          <w:szCs w:val="24"/>
        </w:rPr>
        <w:t>пойдемте</w:t>
      </w:r>
      <w:proofErr w:type="gramEnd"/>
      <w:r w:rsidRPr="00EB289C">
        <w:rPr>
          <w:rFonts w:ascii="Times New Roman" w:hAnsi="Times New Roman" w:cs="Times New Roman"/>
          <w:color w:val="244061" w:themeColor="accent1" w:themeShade="80"/>
          <w:sz w:val="24"/>
          <w:szCs w:val="24"/>
        </w:rPr>
        <w:t xml:space="preserve"> скажем воеводе.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Мать.</w:t>
      </w:r>
      <w:r w:rsidRPr="00EB289C">
        <w:rPr>
          <w:rFonts w:ascii="Times New Roman" w:hAnsi="Times New Roman" w:cs="Times New Roman"/>
          <w:color w:val="244061" w:themeColor="accent1" w:themeShade="80"/>
          <w:sz w:val="24"/>
          <w:szCs w:val="24"/>
        </w:rPr>
        <w:t xml:space="preserve"> Да ведь говорила я ему в прошлый раз. Не поверил словам твоим. Говорит, пожар тебя напугал, вот ты выдумываешь </w:t>
      </w:r>
      <w:proofErr w:type="gramStart"/>
      <w:r w:rsidRPr="00EB289C">
        <w:rPr>
          <w:rFonts w:ascii="Times New Roman" w:hAnsi="Times New Roman" w:cs="Times New Roman"/>
          <w:color w:val="244061" w:themeColor="accent1" w:themeShade="80"/>
          <w:sz w:val="24"/>
          <w:szCs w:val="24"/>
        </w:rPr>
        <w:t>невесть</w:t>
      </w:r>
      <w:proofErr w:type="gramEnd"/>
      <w:r w:rsidRPr="00EB289C">
        <w:rPr>
          <w:rFonts w:ascii="Times New Roman" w:hAnsi="Times New Roman" w:cs="Times New Roman"/>
          <w:color w:val="244061" w:themeColor="accent1" w:themeShade="80"/>
          <w:sz w:val="24"/>
          <w:szCs w:val="24"/>
        </w:rPr>
        <w:t xml:space="preserve"> что.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 xml:space="preserve">Матрона. </w:t>
      </w:r>
      <w:r w:rsidRPr="00EB289C">
        <w:rPr>
          <w:rFonts w:ascii="Times New Roman" w:hAnsi="Times New Roman" w:cs="Times New Roman"/>
          <w:color w:val="244061" w:themeColor="accent1" w:themeShade="80"/>
          <w:sz w:val="24"/>
          <w:szCs w:val="24"/>
        </w:rPr>
        <w:t xml:space="preserve">Ох, матушка, как горела Казань, правда страшно?!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Мать</w:t>
      </w:r>
      <w:r w:rsidRPr="00EB289C">
        <w:rPr>
          <w:rFonts w:ascii="Times New Roman" w:hAnsi="Times New Roman" w:cs="Times New Roman"/>
          <w:color w:val="244061" w:themeColor="accent1" w:themeShade="80"/>
          <w:sz w:val="24"/>
          <w:szCs w:val="24"/>
        </w:rPr>
        <w:t xml:space="preserve"> (лаская дочь). Господь милостив, доченька. Опять строится Казань. И наш </w:t>
      </w:r>
      <w:proofErr w:type="gramStart"/>
      <w:r w:rsidRPr="00EB289C">
        <w:rPr>
          <w:rFonts w:ascii="Times New Roman" w:hAnsi="Times New Roman" w:cs="Times New Roman"/>
          <w:color w:val="244061" w:themeColor="accent1" w:themeShade="80"/>
          <w:sz w:val="24"/>
          <w:szCs w:val="24"/>
        </w:rPr>
        <w:t>тятя</w:t>
      </w:r>
      <w:proofErr w:type="gramEnd"/>
      <w:r w:rsidRPr="00EB289C">
        <w:rPr>
          <w:rFonts w:ascii="Times New Roman" w:hAnsi="Times New Roman" w:cs="Times New Roman"/>
          <w:color w:val="244061" w:themeColor="accent1" w:themeShade="80"/>
          <w:sz w:val="24"/>
          <w:szCs w:val="24"/>
        </w:rPr>
        <w:t xml:space="preserve"> на пожарище будет строиться.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(показывая). Матушка, вот тут у нас на пожарище, возле печки, и надо искать </w:t>
      </w:r>
      <w:proofErr w:type="spellStart"/>
      <w:r w:rsidRPr="00EB289C">
        <w:rPr>
          <w:rFonts w:ascii="Times New Roman" w:hAnsi="Times New Roman" w:cs="Times New Roman"/>
          <w:color w:val="244061" w:themeColor="accent1" w:themeShade="80"/>
          <w:sz w:val="24"/>
          <w:szCs w:val="24"/>
        </w:rPr>
        <w:t>иконочку</w:t>
      </w:r>
      <w:proofErr w:type="spellEnd"/>
      <w:r w:rsidRPr="00EB289C">
        <w:rPr>
          <w:rFonts w:ascii="Times New Roman" w:hAnsi="Times New Roman" w:cs="Times New Roman"/>
          <w:color w:val="244061" w:themeColor="accent1" w:themeShade="80"/>
          <w:sz w:val="24"/>
          <w:szCs w:val="24"/>
        </w:rPr>
        <w:t xml:space="preserve">.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 xml:space="preserve">Мать. </w:t>
      </w:r>
      <w:r w:rsidRPr="00EB289C">
        <w:rPr>
          <w:rFonts w:ascii="Times New Roman" w:hAnsi="Times New Roman" w:cs="Times New Roman"/>
          <w:color w:val="244061" w:themeColor="accent1" w:themeShade="80"/>
          <w:sz w:val="24"/>
          <w:szCs w:val="24"/>
        </w:rPr>
        <w:t xml:space="preserve">Ладно, пойдем, </w:t>
      </w:r>
      <w:proofErr w:type="gramStart"/>
      <w:r w:rsidRPr="00EB289C">
        <w:rPr>
          <w:rFonts w:ascii="Times New Roman" w:hAnsi="Times New Roman" w:cs="Times New Roman"/>
          <w:color w:val="244061" w:themeColor="accent1" w:themeShade="80"/>
          <w:sz w:val="24"/>
          <w:szCs w:val="24"/>
        </w:rPr>
        <w:t>неугомонная</w:t>
      </w:r>
      <w:proofErr w:type="gramEnd"/>
      <w:r w:rsidRPr="00EB289C">
        <w:rPr>
          <w:rFonts w:ascii="Times New Roman" w:hAnsi="Times New Roman" w:cs="Times New Roman"/>
          <w:color w:val="244061" w:themeColor="accent1" w:themeShade="80"/>
          <w:sz w:val="24"/>
          <w:szCs w:val="24"/>
        </w:rPr>
        <w:t xml:space="preserve">. (Накидывает платок.) Детская душа чище, может, ей и вправду свыше открыто. </w:t>
      </w:r>
    </w:p>
    <w:p w:rsidR="00281370" w:rsidRPr="00EB289C" w:rsidRDefault="00281370" w:rsidP="00281370">
      <w:pPr>
        <w:rPr>
          <w:rFonts w:ascii="Times New Roman" w:hAnsi="Times New Roman" w:cs="Times New Roman"/>
          <w:i/>
          <w:color w:val="244061" w:themeColor="accent1" w:themeShade="80"/>
          <w:sz w:val="24"/>
          <w:szCs w:val="24"/>
          <w:u w:val="single"/>
        </w:rPr>
      </w:pPr>
      <w:r w:rsidRPr="00EB289C">
        <w:rPr>
          <w:rFonts w:ascii="Times New Roman" w:hAnsi="Times New Roman" w:cs="Times New Roman"/>
          <w:i/>
          <w:color w:val="244061" w:themeColor="accent1" w:themeShade="80"/>
          <w:sz w:val="24"/>
          <w:szCs w:val="24"/>
          <w:u w:val="single"/>
        </w:rPr>
        <w:lastRenderedPageBreak/>
        <w:t xml:space="preserve">Мать берет лопату, идет к печке. Мать начинает рыть возле нее. Матрона забирает лопату у матери и, немного покопав, отбрасывает. Она достает икону в ветхой вишневой тряпице и, сорвав с головы платок, бросает его на руки матери, перекладывая на него икону. Мать и дочь несут образ на авансцену. Появляется народ.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b/>
          <w:color w:val="244061" w:themeColor="accent1" w:themeShade="80"/>
          <w:sz w:val="24"/>
          <w:szCs w:val="24"/>
        </w:rPr>
        <w:t>Матрона.</w:t>
      </w:r>
      <w:r w:rsidRPr="00EB289C">
        <w:rPr>
          <w:rFonts w:ascii="Times New Roman" w:hAnsi="Times New Roman" w:cs="Times New Roman"/>
          <w:color w:val="244061" w:themeColor="accent1" w:themeShade="80"/>
          <w:sz w:val="24"/>
          <w:szCs w:val="24"/>
        </w:rPr>
        <w:t xml:space="preserve"> Матушка, отнесем икону в наш приход, в церковь Николы Тульского. Пусть наш батюшка </w:t>
      </w:r>
      <w:proofErr w:type="spellStart"/>
      <w:r w:rsidRPr="00EB289C">
        <w:rPr>
          <w:rFonts w:ascii="Times New Roman" w:hAnsi="Times New Roman" w:cs="Times New Roman"/>
          <w:color w:val="244061" w:themeColor="accent1" w:themeShade="80"/>
          <w:sz w:val="24"/>
          <w:szCs w:val="24"/>
        </w:rPr>
        <w:t>Ермолай</w:t>
      </w:r>
      <w:proofErr w:type="spellEnd"/>
      <w:r w:rsidRPr="00EB289C">
        <w:rPr>
          <w:rFonts w:ascii="Times New Roman" w:hAnsi="Times New Roman" w:cs="Times New Roman"/>
          <w:color w:val="244061" w:themeColor="accent1" w:themeShade="80"/>
          <w:sz w:val="24"/>
          <w:szCs w:val="24"/>
        </w:rPr>
        <w:t xml:space="preserve"> отслужит молебен.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EB289C">
      <w:pPr>
        <w:jc w:val="center"/>
        <w:rPr>
          <w:rFonts w:ascii="Times New Roman" w:hAnsi="Times New Roman" w:cs="Times New Roman"/>
          <w:b/>
          <w:color w:val="244061" w:themeColor="accent1" w:themeShade="80"/>
          <w:sz w:val="28"/>
          <w:szCs w:val="28"/>
        </w:rPr>
      </w:pPr>
      <w:r w:rsidRPr="00EB289C">
        <w:rPr>
          <w:rFonts w:ascii="Times New Roman" w:hAnsi="Times New Roman" w:cs="Times New Roman"/>
          <w:b/>
          <w:color w:val="244061" w:themeColor="accent1" w:themeShade="80"/>
          <w:sz w:val="28"/>
          <w:szCs w:val="28"/>
        </w:rPr>
        <w:t xml:space="preserve">Стихотворение </w:t>
      </w:r>
      <w:proofErr w:type="spellStart"/>
      <w:r w:rsidRPr="00EB289C">
        <w:rPr>
          <w:rFonts w:ascii="Times New Roman" w:hAnsi="Times New Roman" w:cs="Times New Roman"/>
          <w:b/>
          <w:color w:val="244061" w:themeColor="accent1" w:themeShade="80"/>
          <w:sz w:val="28"/>
          <w:szCs w:val="28"/>
        </w:rPr>
        <w:t>Бехтеева</w:t>
      </w:r>
      <w:proofErr w:type="spellEnd"/>
      <w:r w:rsidRPr="00EB289C">
        <w:rPr>
          <w:rFonts w:ascii="Times New Roman" w:hAnsi="Times New Roman" w:cs="Times New Roman"/>
          <w:b/>
          <w:color w:val="244061" w:themeColor="accent1" w:themeShade="80"/>
          <w:sz w:val="28"/>
          <w:szCs w:val="28"/>
        </w:rPr>
        <w:t xml:space="preserve"> С.С. «Детям»</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дети, старину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ее былинными веками,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ее столетними Церквами,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К величью ведшую страну...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дети, старину!..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древний наш уклад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величием и славой царской,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отвагой доблести боярской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 жизнь на наш особый лад —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Под звон мечей и блеск лампад!..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дети, отчий дом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 нежность материнской ласки,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бабушкины сказки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кругу </w:t>
      </w:r>
      <w:proofErr w:type="spellStart"/>
      <w:r w:rsidRPr="00EB289C">
        <w:rPr>
          <w:rFonts w:ascii="Times New Roman" w:hAnsi="Times New Roman" w:cs="Times New Roman"/>
          <w:color w:val="244061" w:themeColor="accent1" w:themeShade="80"/>
          <w:sz w:val="28"/>
          <w:szCs w:val="28"/>
        </w:rPr>
        <w:t>внучаток</w:t>
      </w:r>
      <w:proofErr w:type="spellEnd"/>
      <w:r w:rsidRPr="00EB289C">
        <w:rPr>
          <w:rFonts w:ascii="Times New Roman" w:hAnsi="Times New Roman" w:cs="Times New Roman"/>
          <w:color w:val="244061" w:themeColor="accent1" w:themeShade="80"/>
          <w:sz w:val="28"/>
          <w:szCs w:val="28"/>
        </w:rPr>
        <w:t xml:space="preserve"> вечерком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У печки с ярким огоньком!..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кровли бедных хат,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звон наш колокольный,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Характер русский хлебосольный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 тех, </w:t>
      </w:r>
      <w:proofErr w:type="gramStart"/>
      <w:r w:rsidRPr="00EB289C">
        <w:rPr>
          <w:rFonts w:ascii="Times New Roman" w:hAnsi="Times New Roman" w:cs="Times New Roman"/>
          <w:color w:val="244061" w:themeColor="accent1" w:themeShade="80"/>
          <w:sz w:val="28"/>
          <w:szCs w:val="28"/>
        </w:rPr>
        <w:t>кто</w:t>
      </w:r>
      <w:proofErr w:type="gramEnd"/>
      <w:r w:rsidRPr="00EB289C">
        <w:rPr>
          <w:rFonts w:ascii="Times New Roman" w:hAnsi="Times New Roman" w:cs="Times New Roman"/>
          <w:color w:val="244061" w:themeColor="accent1" w:themeShade="80"/>
          <w:sz w:val="28"/>
          <w:szCs w:val="28"/>
        </w:rPr>
        <w:t xml:space="preserve"> будучи богат,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Добром делиться с нищим рад!..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Любите Русь — святынь оплот,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lastRenderedPageBreak/>
        <w:t xml:space="preserve">Мир кроткой кельи монастырской,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Дух мощный рати богатырской,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Нас всех </w:t>
      </w:r>
      <w:proofErr w:type="gramStart"/>
      <w:r w:rsidRPr="00EB289C">
        <w:rPr>
          <w:rFonts w:ascii="Times New Roman" w:hAnsi="Times New Roman" w:cs="Times New Roman"/>
          <w:color w:val="244061" w:themeColor="accent1" w:themeShade="80"/>
          <w:sz w:val="28"/>
          <w:szCs w:val="28"/>
        </w:rPr>
        <w:t>хранящей</w:t>
      </w:r>
      <w:proofErr w:type="gramEnd"/>
      <w:r w:rsidRPr="00EB289C">
        <w:rPr>
          <w:rFonts w:ascii="Times New Roman" w:hAnsi="Times New Roman" w:cs="Times New Roman"/>
          <w:color w:val="244061" w:themeColor="accent1" w:themeShade="80"/>
          <w:sz w:val="28"/>
          <w:szCs w:val="28"/>
        </w:rPr>
        <w:t xml:space="preserve"> от невзгод!..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Любите, дети, свой народ</w:t>
      </w:r>
      <w:proofErr w:type="gramStart"/>
      <w:r w:rsidRPr="00EB289C">
        <w:rPr>
          <w:rFonts w:ascii="Times New Roman" w:hAnsi="Times New Roman" w:cs="Times New Roman"/>
          <w:color w:val="244061" w:themeColor="accent1" w:themeShade="80"/>
          <w:sz w:val="28"/>
          <w:szCs w:val="28"/>
        </w:rPr>
        <w:t xml:space="preserve">!. </w:t>
      </w:r>
      <w:proofErr w:type="gramEnd"/>
    </w:p>
    <w:p w:rsidR="00281370" w:rsidRPr="00EB289C" w:rsidRDefault="00281370" w:rsidP="00281370">
      <w:pPr>
        <w:rPr>
          <w:rFonts w:ascii="Times New Roman" w:hAnsi="Times New Roman" w:cs="Times New Roman"/>
          <w:color w:val="244061" w:themeColor="accent1" w:themeShade="80"/>
          <w:sz w:val="28"/>
          <w:szCs w:val="28"/>
        </w:rPr>
      </w:pPr>
    </w:p>
    <w:p w:rsidR="00EB289C" w:rsidRPr="00EB289C" w:rsidRDefault="00EB289C" w:rsidP="00EB289C">
      <w:pPr>
        <w:jc w:val="center"/>
        <w:rPr>
          <w:rFonts w:ascii="Times New Roman" w:hAnsi="Times New Roman" w:cs="Times New Roman"/>
          <w:b/>
          <w:color w:val="244061" w:themeColor="accent1" w:themeShade="80"/>
          <w:sz w:val="28"/>
          <w:szCs w:val="28"/>
        </w:rPr>
      </w:pPr>
      <w:r w:rsidRPr="00EB289C">
        <w:rPr>
          <w:rFonts w:ascii="Times New Roman" w:hAnsi="Times New Roman" w:cs="Times New Roman"/>
          <w:b/>
          <w:color w:val="244061" w:themeColor="accent1" w:themeShade="80"/>
          <w:sz w:val="28"/>
          <w:szCs w:val="28"/>
        </w:rPr>
        <w:t xml:space="preserve">Учащиеся 6 класса </w:t>
      </w:r>
      <w:r w:rsidR="00281370" w:rsidRPr="00EB289C">
        <w:rPr>
          <w:rFonts w:ascii="Times New Roman" w:hAnsi="Times New Roman" w:cs="Times New Roman"/>
          <w:b/>
          <w:color w:val="244061" w:themeColor="accent1" w:themeShade="80"/>
          <w:sz w:val="28"/>
          <w:szCs w:val="28"/>
        </w:rPr>
        <w:t>читают</w:t>
      </w:r>
    </w:p>
    <w:p w:rsidR="00281370" w:rsidRPr="00EB289C" w:rsidRDefault="00281370" w:rsidP="00EB289C">
      <w:pPr>
        <w:jc w:val="center"/>
        <w:rPr>
          <w:rFonts w:ascii="Times New Roman" w:hAnsi="Times New Roman" w:cs="Times New Roman"/>
          <w:b/>
          <w:color w:val="244061" w:themeColor="accent1" w:themeShade="80"/>
          <w:sz w:val="28"/>
          <w:szCs w:val="28"/>
        </w:rPr>
      </w:pPr>
      <w:r w:rsidRPr="00EB289C">
        <w:rPr>
          <w:rFonts w:ascii="Times New Roman" w:hAnsi="Times New Roman" w:cs="Times New Roman"/>
          <w:b/>
          <w:color w:val="244061" w:themeColor="accent1" w:themeShade="80"/>
          <w:sz w:val="28"/>
          <w:szCs w:val="28"/>
        </w:rPr>
        <w:t xml:space="preserve"> «Страницы русской истории о смутном времени»</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1. После смерти царя Ивана Грозного московский трон зашатался.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И началось в Русском государстве страшное время, которое назвали Смутой.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это тяжелое для русского государства время особенные заслуги Отечеству оказала Троице-Сергиева лавра. 30 тысяч хорошо обученных польских воинов 16 месяцев осаждали Троице-Сергиеву лавру, которую защищали две с половиной тысячи монахов и поселян. Сила Божия по молитве преподобного Сергия чудесно разрушала все действия врагов, войско неприятеля отступило. Настоятель лавры архимандрит Дионисий и его келарь Авраамий рассылали по городам России увещевательные грамоты, призывали народ поднять восстание, освободить Москву от поляков. Это воззвание было услышано. Мещанин </w:t>
      </w:r>
      <w:proofErr w:type="spellStart"/>
      <w:r w:rsidRPr="00EB289C">
        <w:rPr>
          <w:rFonts w:ascii="Times New Roman" w:hAnsi="Times New Roman" w:cs="Times New Roman"/>
          <w:color w:val="244061" w:themeColor="accent1" w:themeShade="80"/>
          <w:sz w:val="28"/>
          <w:szCs w:val="28"/>
        </w:rPr>
        <w:t>Козьма</w:t>
      </w:r>
      <w:proofErr w:type="spellEnd"/>
      <w:r w:rsidRPr="00EB289C">
        <w:rPr>
          <w:rFonts w:ascii="Times New Roman" w:hAnsi="Times New Roman" w:cs="Times New Roman"/>
          <w:color w:val="244061" w:themeColor="accent1" w:themeShade="80"/>
          <w:sz w:val="28"/>
          <w:szCs w:val="28"/>
        </w:rPr>
        <w:t xml:space="preserve"> Минин побудил собрать ополчение под началом доблестного князя </w:t>
      </w:r>
      <w:proofErr w:type="spellStart"/>
      <w:r w:rsidRPr="00EB289C">
        <w:rPr>
          <w:rFonts w:ascii="Times New Roman" w:hAnsi="Times New Roman" w:cs="Times New Roman"/>
          <w:color w:val="244061" w:themeColor="accent1" w:themeShade="80"/>
          <w:sz w:val="28"/>
          <w:szCs w:val="28"/>
        </w:rPr>
        <w:t>Димитрия</w:t>
      </w:r>
      <w:proofErr w:type="spellEnd"/>
      <w:r w:rsidRPr="00EB289C">
        <w:rPr>
          <w:rFonts w:ascii="Times New Roman" w:hAnsi="Times New Roman" w:cs="Times New Roman"/>
          <w:color w:val="244061" w:themeColor="accent1" w:themeShade="80"/>
          <w:sz w:val="28"/>
          <w:szCs w:val="28"/>
        </w:rPr>
        <w:t xml:space="preserve"> Пожарского. Весной 1612 года войско выступило в поход, по дороге к нему присоединялись новые ополчения из разных городов. </w:t>
      </w:r>
    </w:p>
    <w:p w:rsidR="00EB289C" w:rsidRPr="00EB289C" w:rsidRDefault="00EB289C"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2. Вся Русская земля встала против захватчиков и предателей. В </w:t>
      </w:r>
      <w:proofErr w:type="spellStart"/>
      <w:r w:rsidRPr="00EB289C">
        <w:rPr>
          <w:rFonts w:ascii="Times New Roman" w:hAnsi="Times New Roman" w:cs="Times New Roman"/>
          <w:color w:val="244061" w:themeColor="accent1" w:themeShade="80"/>
          <w:sz w:val="28"/>
          <w:szCs w:val="28"/>
        </w:rPr>
        <w:t>оподлчение</w:t>
      </w:r>
      <w:proofErr w:type="spellEnd"/>
      <w:r w:rsidRPr="00EB289C">
        <w:rPr>
          <w:rFonts w:ascii="Times New Roman" w:hAnsi="Times New Roman" w:cs="Times New Roman"/>
          <w:color w:val="244061" w:themeColor="accent1" w:themeShade="80"/>
          <w:sz w:val="28"/>
          <w:szCs w:val="28"/>
        </w:rPr>
        <w:t xml:space="preserve">, </w:t>
      </w:r>
      <w:proofErr w:type="gramStart"/>
      <w:r w:rsidRPr="00EB289C">
        <w:rPr>
          <w:rFonts w:ascii="Times New Roman" w:hAnsi="Times New Roman" w:cs="Times New Roman"/>
          <w:color w:val="244061" w:themeColor="accent1" w:themeShade="80"/>
          <w:sz w:val="28"/>
          <w:szCs w:val="28"/>
        </w:rPr>
        <w:t>которое</w:t>
      </w:r>
      <w:proofErr w:type="gramEnd"/>
      <w:r w:rsidRPr="00EB289C">
        <w:rPr>
          <w:rFonts w:ascii="Times New Roman" w:hAnsi="Times New Roman" w:cs="Times New Roman"/>
          <w:color w:val="244061" w:themeColor="accent1" w:themeShade="80"/>
          <w:sz w:val="28"/>
          <w:szCs w:val="28"/>
        </w:rPr>
        <w:t xml:space="preserve"> возглавлял князь Пожарский, был прислан чудотворный образ Пресвятой Богородицы из Казани. Весь народ и ополчение наложили на себя трехдневный пост и с молитвой обратились к Господу и Его Пречистой Матери за небесной помощью. И молитва была услышана. 25 октября (4 ноября по новому стилю) 1612 года Москва была окончательно освобождена от врагов. Архимандрит Дионисий в присутствии всего православного воинства отслужил благодарственный молебен. Радостно </w:t>
      </w:r>
      <w:proofErr w:type="gramStart"/>
      <w:r w:rsidRPr="00EB289C">
        <w:rPr>
          <w:rFonts w:ascii="Times New Roman" w:hAnsi="Times New Roman" w:cs="Times New Roman"/>
          <w:color w:val="244061" w:themeColor="accent1" w:themeShade="80"/>
          <w:sz w:val="28"/>
          <w:szCs w:val="28"/>
        </w:rPr>
        <w:t>бились сердца и горяча была</w:t>
      </w:r>
      <w:proofErr w:type="gramEnd"/>
      <w:r w:rsidRPr="00EB289C">
        <w:rPr>
          <w:rFonts w:ascii="Times New Roman" w:hAnsi="Times New Roman" w:cs="Times New Roman"/>
          <w:color w:val="244061" w:themeColor="accent1" w:themeShade="80"/>
          <w:sz w:val="28"/>
          <w:szCs w:val="28"/>
        </w:rPr>
        <w:t xml:space="preserve"> молитва русских людей в эту торжественную минуту.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Памятник Минину и Пожарскому стоит на Красной площади – в самом сердце России. А еще такой памятник установлен в Нижнем Новгороде. </w:t>
      </w:r>
    </w:p>
    <w:p w:rsidR="00281370" w:rsidRPr="00EB289C" w:rsidRDefault="00281370"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Дети читают стихи: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красном углу стоят образа.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Тихо, внимательно смотрят глаза.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Матери Божией кроткий лик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Взглядом своим прямо в душу проник.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Слышу слова: «Приходите ко Мне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Все, кто нуждается, все, кто в беде.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Раскрою над всеми святой</w:t>
      </w:r>
      <w:proofErr w:type="gramStart"/>
      <w:r w:rsidRPr="00EB289C">
        <w:rPr>
          <w:rFonts w:ascii="Times New Roman" w:hAnsi="Times New Roman" w:cs="Times New Roman"/>
          <w:color w:val="244061" w:themeColor="accent1" w:themeShade="80"/>
          <w:sz w:val="28"/>
          <w:szCs w:val="28"/>
        </w:rPr>
        <w:t xml:space="preserve"> С</w:t>
      </w:r>
      <w:proofErr w:type="gramEnd"/>
      <w:r w:rsidRPr="00EB289C">
        <w:rPr>
          <w:rFonts w:ascii="Times New Roman" w:hAnsi="Times New Roman" w:cs="Times New Roman"/>
          <w:color w:val="244061" w:themeColor="accent1" w:themeShade="80"/>
          <w:sz w:val="28"/>
          <w:szCs w:val="28"/>
        </w:rPr>
        <w:t xml:space="preserve">вой покров».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Как чудесно нынче в храме-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Пахнет ладаном, цветами,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Все стоят и молятся-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Просят Богородицу: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«Матерь Света, </w:t>
      </w:r>
      <w:proofErr w:type="spellStart"/>
      <w:r w:rsidRPr="00EB289C">
        <w:rPr>
          <w:rFonts w:ascii="Times New Roman" w:hAnsi="Times New Roman" w:cs="Times New Roman"/>
          <w:color w:val="244061" w:themeColor="accent1" w:themeShade="80"/>
          <w:sz w:val="28"/>
          <w:szCs w:val="28"/>
        </w:rPr>
        <w:t>Всесвятейшая</w:t>
      </w:r>
      <w:proofErr w:type="spell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Серафимов всех </w:t>
      </w:r>
      <w:proofErr w:type="gramStart"/>
      <w:r w:rsidRPr="00EB289C">
        <w:rPr>
          <w:rFonts w:ascii="Times New Roman" w:hAnsi="Times New Roman" w:cs="Times New Roman"/>
          <w:color w:val="244061" w:themeColor="accent1" w:themeShade="80"/>
          <w:sz w:val="28"/>
          <w:szCs w:val="28"/>
        </w:rPr>
        <w:t>Славнейшая</w:t>
      </w:r>
      <w:proofErr w:type="gram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небом нас </w:t>
      </w:r>
      <w:proofErr w:type="gramStart"/>
      <w:r w:rsidRPr="00EB289C">
        <w:rPr>
          <w:rFonts w:ascii="Times New Roman" w:hAnsi="Times New Roman" w:cs="Times New Roman"/>
          <w:color w:val="244061" w:themeColor="accent1" w:themeShade="80"/>
          <w:sz w:val="28"/>
          <w:szCs w:val="28"/>
        </w:rPr>
        <w:t>связующая</w:t>
      </w:r>
      <w:proofErr w:type="gram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Путь нам </w:t>
      </w:r>
      <w:proofErr w:type="gramStart"/>
      <w:r w:rsidRPr="00EB289C">
        <w:rPr>
          <w:rFonts w:ascii="Times New Roman" w:hAnsi="Times New Roman" w:cs="Times New Roman"/>
          <w:color w:val="244061" w:themeColor="accent1" w:themeShade="80"/>
          <w:sz w:val="28"/>
          <w:szCs w:val="28"/>
        </w:rPr>
        <w:t>указующая</w:t>
      </w:r>
      <w:proofErr w:type="gram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От скорбей и бед укрой-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Омофором нас покрой!»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Утром сорвала в саду 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lastRenderedPageBreak/>
        <w:t xml:space="preserve">Все цветы, что были там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Мы идём сегодня с мамой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наш любимый Божий храм. </w:t>
      </w: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мамой вместе мы трудились,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Посадив свои цветы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Поливали и пололи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К празднику их берегли.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На коленки пред Царицей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Встану, дух свой </w:t>
      </w:r>
      <w:proofErr w:type="spellStart"/>
      <w:r w:rsidRPr="00EB289C">
        <w:rPr>
          <w:rFonts w:ascii="Times New Roman" w:hAnsi="Times New Roman" w:cs="Times New Roman"/>
          <w:color w:val="244061" w:themeColor="accent1" w:themeShade="80"/>
          <w:sz w:val="28"/>
          <w:szCs w:val="28"/>
        </w:rPr>
        <w:t>затая</w:t>
      </w:r>
      <w:proofErr w:type="spell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Для Тебя </w:t>
      </w:r>
      <w:proofErr w:type="gramStart"/>
      <w:r w:rsidRPr="00EB289C">
        <w:rPr>
          <w:rFonts w:ascii="Times New Roman" w:hAnsi="Times New Roman" w:cs="Times New Roman"/>
          <w:color w:val="244061" w:themeColor="accent1" w:themeShade="80"/>
          <w:sz w:val="28"/>
          <w:szCs w:val="28"/>
        </w:rPr>
        <w:t>–ц</w:t>
      </w:r>
      <w:proofErr w:type="gramEnd"/>
      <w:r w:rsidRPr="00EB289C">
        <w:rPr>
          <w:rFonts w:ascii="Times New Roman" w:hAnsi="Times New Roman" w:cs="Times New Roman"/>
          <w:color w:val="244061" w:themeColor="accent1" w:themeShade="80"/>
          <w:sz w:val="28"/>
          <w:szCs w:val="28"/>
        </w:rPr>
        <w:t xml:space="preserve">веты и сердце-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Богородица моя!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Над кроватью, чуть в сторонке, Божьей Матери иконка.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Добрый взгляд Ее лучится; если мама отлучится,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То не страшно мне одной – Матерь Божия со мной.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Утром рано я проснусь, на икону помолюсь.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EB289C" w:rsidRPr="00EB289C" w:rsidRDefault="00EB289C"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ЧЕГО НАЧИНАЕТСЯ РОДИНА?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чего начинается Родина?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церквушки над тихой рекой,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Со Спасова древнего образа,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горящей свечи восковой.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А, может, она начинается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молитвы прабабки моей,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нательного детского крестика,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Причастья у Царских Дверей…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чего начинается Родина?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часовни у Красных ворот,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Заступницы Матушки </w:t>
      </w:r>
      <w:proofErr w:type="spellStart"/>
      <w:r w:rsidRPr="00EB289C">
        <w:rPr>
          <w:rFonts w:ascii="Times New Roman" w:hAnsi="Times New Roman" w:cs="Times New Roman"/>
          <w:color w:val="244061" w:themeColor="accent1" w:themeShade="80"/>
          <w:sz w:val="28"/>
          <w:szCs w:val="28"/>
        </w:rPr>
        <w:t>Иверской</w:t>
      </w:r>
      <w:proofErr w:type="spell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К </w:t>
      </w:r>
      <w:proofErr w:type="gramStart"/>
      <w:r w:rsidRPr="00EB289C">
        <w:rPr>
          <w:rFonts w:ascii="Times New Roman" w:hAnsi="Times New Roman" w:cs="Times New Roman"/>
          <w:color w:val="244061" w:themeColor="accent1" w:themeShade="80"/>
          <w:sz w:val="28"/>
          <w:szCs w:val="28"/>
        </w:rPr>
        <w:t>которой</w:t>
      </w:r>
      <w:proofErr w:type="gramEnd"/>
      <w:r w:rsidRPr="00EB289C">
        <w:rPr>
          <w:rFonts w:ascii="Times New Roman" w:hAnsi="Times New Roman" w:cs="Times New Roman"/>
          <w:color w:val="244061" w:themeColor="accent1" w:themeShade="80"/>
          <w:sz w:val="28"/>
          <w:szCs w:val="28"/>
        </w:rPr>
        <w:t xml:space="preserve"> стремится народ.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чего же она начинается?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С признания в детских грехах;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Отчизна моя отражается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священника добрых </w:t>
      </w:r>
      <w:proofErr w:type="gramStart"/>
      <w:r w:rsidRPr="00EB289C">
        <w:rPr>
          <w:rFonts w:ascii="Times New Roman" w:hAnsi="Times New Roman" w:cs="Times New Roman"/>
          <w:color w:val="244061" w:themeColor="accent1" w:themeShade="80"/>
          <w:sz w:val="28"/>
          <w:szCs w:val="28"/>
        </w:rPr>
        <w:t>глазах</w:t>
      </w:r>
      <w:proofErr w:type="gramEnd"/>
      <w:r w:rsidRPr="00EB289C">
        <w:rPr>
          <w:rFonts w:ascii="Times New Roman" w:hAnsi="Times New Roman" w:cs="Times New Roman"/>
          <w:color w:val="244061" w:themeColor="accent1" w:themeShade="80"/>
          <w:sz w:val="28"/>
          <w:szCs w:val="28"/>
        </w:rPr>
        <w:t xml:space="preserve">.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lastRenderedPageBreak/>
        <w:t xml:space="preserve">А где же она завершается?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бездонной небес синеве,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Где время и вечность сливаются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 молитве о Русской Земле.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EB289C">
      <w:pPr>
        <w:jc w:val="center"/>
        <w:rPr>
          <w:rFonts w:ascii="Times New Roman" w:hAnsi="Times New Roman" w:cs="Times New Roman"/>
          <w:b/>
          <w:color w:val="244061" w:themeColor="accent1" w:themeShade="80"/>
          <w:sz w:val="24"/>
          <w:szCs w:val="24"/>
        </w:rPr>
      </w:pPr>
      <w:r w:rsidRPr="00EB289C">
        <w:rPr>
          <w:rFonts w:ascii="Times New Roman" w:hAnsi="Times New Roman" w:cs="Times New Roman"/>
          <w:b/>
          <w:color w:val="244061" w:themeColor="accent1" w:themeShade="80"/>
          <w:sz w:val="24"/>
          <w:szCs w:val="24"/>
        </w:rPr>
        <w:t>Дети читают по очереди «СТРАНИЦЫ РУССКОЙ ИСТОРИИ О ВЕЛИКОЙ ОТЕЧЕСТВЕННОЙ ВОЙНЕ»</w:t>
      </w:r>
    </w:p>
    <w:p w:rsidR="00281370" w:rsidRPr="00EB289C" w:rsidRDefault="00281370" w:rsidP="00EB289C">
      <w:pPr>
        <w:jc w:val="center"/>
        <w:rPr>
          <w:rFonts w:ascii="Times New Roman" w:hAnsi="Times New Roman" w:cs="Times New Roman"/>
          <w:b/>
          <w:color w:val="244061" w:themeColor="accent1" w:themeShade="80"/>
          <w:sz w:val="24"/>
          <w:szCs w:val="24"/>
        </w:rPr>
      </w:pP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Тяжкое испытание выпало на долю нашу в 1941 году. Много великих государств пало в этой страшной войне. Как же устояла наша Родина? Кто спас ее?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Стояла зима 1941 года. Немцы рвались к Москве. Страна находилась на грани катастрофы, и в те дни в победу почти никто не верил. Всюду была паника, страх, уныние. Очень немного истинных друзей оставалось у России.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В самом начале войны Патриарх </w:t>
      </w:r>
      <w:proofErr w:type="spellStart"/>
      <w:r w:rsidRPr="00EB289C">
        <w:rPr>
          <w:rFonts w:ascii="Times New Roman" w:hAnsi="Times New Roman" w:cs="Times New Roman"/>
          <w:color w:val="244061" w:themeColor="accent1" w:themeShade="80"/>
          <w:sz w:val="24"/>
          <w:szCs w:val="24"/>
        </w:rPr>
        <w:t>Антиохийский</w:t>
      </w:r>
      <w:proofErr w:type="spellEnd"/>
      <w:r w:rsidRPr="00EB289C">
        <w:rPr>
          <w:rFonts w:ascii="Times New Roman" w:hAnsi="Times New Roman" w:cs="Times New Roman"/>
          <w:color w:val="244061" w:themeColor="accent1" w:themeShade="80"/>
          <w:sz w:val="24"/>
          <w:szCs w:val="24"/>
        </w:rPr>
        <w:t xml:space="preserve"> Александр III обратился с посланием к христианам всего мира о молитвенной и материальной помощи земле русской.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Были великие молитвенники и на Руси, такие, как </w:t>
      </w:r>
      <w:proofErr w:type="spellStart"/>
      <w:r w:rsidRPr="00EB289C">
        <w:rPr>
          <w:rFonts w:ascii="Times New Roman" w:hAnsi="Times New Roman" w:cs="Times New Roman"/>
          <w:color w:val="244061" w:themeColor="accent1" w:themeShade="80"/>
          <w:sz w:val="24"/>
          <w:szCs w:val="24"/>
        </w:rPr>
        <w:t>иеросхимонах</w:t>
      </w:r>
      <w:proofErr w:type="spellEnd"/>
      <w:r w:rsidRPr="00EB289C">
        <w:rPr>
          <w:rFonts w:ascii="Times New Roman" w:hAnsi="Times New Roman" w:cs="Times New Roman"/>
          <w:color w:val="244061" w:themeColor="accent1" w:themeShade="80"/>
          <w:sz w:val="24"/>
          <w:szCs w:val="24"/>
        </w:rPr>
        <w:t xml:space="preserve"> Серафим </w:t>
      </w:r>
      <w:proofErr w:type="spellStart"/>
      <w:r w:rsidRPr="00EB289C">
        <w:rPr>
          <w:rFonts w:ascii="Times New Roman" w:hAnsi="Times New Roman" w:cs="Times New Roman"/>
          <w:color w:val="244061" w:themeColor="accent1" w:themeShade="80"/>
          <w:sz w:val="24"/>
          <w:szCs w:val="24"/>
        </w:rPr>
        <w:t>Вырицкий</w:t>
      </w:r>
      <w:proofErr w:type="spellEnd"/>
      <w:r w:rsidRPr="00EB289C">
        <w:rPr>
          <w:rFonts w:ascii="Times New Roman" w:hAnsi="Times New Roman" w:cs="Times New Roman"/>
          <w:color w:val="244061" w:themeColor="accent1" w:themeShade="80"/>
          <w:sz w:val="24"/>
          <w:szCs w:val="24"/>
        </w:rPr>
        <w:t xml:space="preserve">, например. Тысячи дней и ночей, когда терзали страну враги, стоял он на молитве о спасении страны и народа России. Митрополиту </w:t>
      </w:r>
      <w:proofErr w:type="spellStart"/>
      <w:r w:rsidRPr="00EB289C">
        <w:rPr>
          <w:rFonts w:ascii="Times New Roman" w:hAnsi="Times New Roman" w:cs="Times New Roman"/>
          <w:color w:val="244061" w:themeColor="accent1" w:themeShade="80"/>
          <w:sz w:val="24"/>
          <w:szCs w:val="24"/>
        </w:rPr>
        <w:t>Илие</w:t>
      </w:r>
      <w:proofErr w:type="spellEnd"/>
      <w:r w:rsidRPr="00EB289C">
        <w:rPr>
          <w:rFonts w:ascii="Times New Roman" w:hAnsi="Times New Roman" w:cs="Times New Roman"/>
          <w:color w:val="244061" w:themeColor="accent1" w:themeShade="80"/>
          <w:sz w:val="24"/>
          <w:szCs w:val="24"/>
        </w:rPr>
        <w:t xml:space="preserve"> из </w:t>
      </w:r>
      <w:proofErr w:type="spellStart"/>
      <w:r w:rsidRPr="00EB289C">
        <w:rPr>
          <w:rFonts w:ascii="Times New Roman" w:hAnsi="Times New Roman" w:cs="Times New Roman"/>
          <w:color w:val="244061" w:themeColor="accent1" w:themeShade="80"/>
          <w:sz w:val="24"/>
          <w:szCs w:val="24"/>
        </w:rPr>
        <w:t>Антиохийской</w:t>
      </w:r>
      <w:proofErr w:type="spellEnd"/>
      <w:r w:rsidRPr="00EB289C">
        <w:rPr>
          <w:rFonts w:ascii="Times New Roman" w:hAnsi="Times New Roman" w:cs="Times New Roman"/>
          <w:color w:val="244061" w:themeColor="accent1" w:themeShade="80"/>
          <w:sz w:val="24"/>
          <w:szCs w:val="24"/>
        </w:rPr>
        <w:t xml:space="preserve"> церкви явилась</w:t>
      </w:r>
      <w:proofErr w:type="gramStart"/>
      <w:r w:rsidRPr="00EB289C">
        <w:rPr>
          <w:rFonts w:ascii="Times New Roman" w:hAnsi="Times New Roman" w:cs="Times New Roman"/>
          <w:color w:val="244061" w:themeColor="accent1" w:themeShade="80"/>
          <w:sz w:val="24"/>
          <w:szCs w:val="24"/>
        </w:rPr>
        <w:t xml:space="preserve"> С</w:t>
      </w:r>
      <w:proofErr w:type="gramEnd"/>
      <w:r w:rsidRPr="00EB289C">
        <w:rPr>
          <w:rFonts w:ascii="Times New Roman" w:hAnsi="Times New Roman" w:cs="Times New Roman"/>
          <w:color w:val="244061" w:themeColor="accent1" w:themeShade="80"/>
          <w:sz w:val="24"/>
          <w:szCs w:val="24"/>
        </w:rPr>
        <w:t xml:space="preserve">ама Матерь Божия и объявила, что он, как истинный молитвенник и друг России, избран для того, чтобы передать определение Божие этой стране.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Для спасения России "должны быть открыты по всей стране храмы, монастыри, духовные семинарии и академии. Священники, возвращенные с фронтов и отпущенные из тюрем, должны начать служить. Город на Неве сдавать нельзя. Для его спасения пусть вынесут из Владимирского собора чудотворную икону Казанской Божьей Матери и обнесут ее крестным ходом вокруг города, тогда ни один враг не ступит на его святую землю. Перед Казанской иконой нужно отслужить молебен и в Москве. Затем она должна быть в Сталинграде, который тоже сдавать врагу нельзя. Казанская икона должна идти с войсками до границ России, а когда война кончится, митрополит Илия приедет в Россию и расскажет, как она была спасена".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Владыка передал представителям Русской Православной Церкви все, что было определено Матерью Божьей. Из Владимирского собора северной столицы вынесли Казанскую икону Божьей Матери и обошли с ней крестным ходом вокруг города. Блокада была прорвана в день празднования святой равноапостольной Нины, просветительницы Грузии. Многим до сих пор непонятно, чем держался город, ведь помощи ему практически не было, а то, что подвозили, было каплей в море. Но город выстоял. Чудом, явленным молитвами и заступничеством Божьей Матери, была спасена и Москва. Немцы в панике бежали. По дорогам валялась брошенная техника, и никто из наших генералов не мог понять, что произошло…Казанская </w:t>
      </w:r>
      <w:proofErr w:type="gramStart"/>
      <w:r w:rsidRPr="00EB289C">
        <w:rPr>
          <w:rFonts w:ascii="Times New Roman" w:hAnsi="Times New Roman" w:cs="Times New Roman"/>
          <w:color w:val="244061" w:themeColor="accent1" w:themeShade="80"/>
          <w:sz w:val="24"/>
          <w:szCs w:val="24"/>
        </w:rPr>
        <w:t>икона</w:t>
      </w:r>
      <w:proofErr w:type="gramEnd"/>
      <w:r w:rsidRPr="00EB289C">
        <w:rPr>
          <w:rFonts w:ascii="Times New Roman" w:hAnsi="Times New Roman" w:cs="Times New Roman"/>
          <w:color w:val="244061" w:themeColor="accent1" w:themeShade="80"/>
          <w:sz w:val="24"/>
          <w:szCs w:val="24"/>
        </w:rPr>
        <w:t xml:space="preserve"> защитила и Сталинград… Киев - матерь русских городов - был освобожден в день празднования Казанской иконы Божьей Матери.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lastRenderedPageBreak/>
        <w:t xml:space="preserve">Ныне чудотворная икона Казанской Божьей Матери стоит во Владимирском соборе Санкт-Петербурга, с венчиком митрополита гор ливанских Илии в благодарность о спасении России в 1941-1945 годах. </w:t>
      </w:r>
    </w:p>
    <w:p w:rsidR="00281370" w:rsidRPr="00EB289C" w:rsidRDefault="00281370" w:rsidP="00281370">
      <w:pPr>
        <w:rPr>
          <w:rFonts w:ascii="Times New Roman" w:hAnsi="Times New Roman" w:cs="Times New Roman"/>
          <w:color w:val="244061" w:themeColor="accent1" w:themeShade="80"/>
          <w:sz w:val="24"/>
          <w:szCs w:val="24"/>
        </w:rPr>
      </w:pPr>
      <w:r w:rsidRPr="00EB289C">
        <w:rPr>
          <w:rFonts w:ascii="Times New Roman" w:hAnsi="Times New Roman" w:cs="Times New Roman"/>
          <w:color w:val="244061" w:themeColor="accent1" w:themeShade="80"/>
          <w:sz w:val="24"/>
          <w:szCs w:val="24"/>
        </w:rPr>
        <w:t xml:space="preserve">А в Богоявленском соборе Москвы находится Казанская икона Божьей Матери в благодарность за спасение России в 1612 году.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ВЕДУЩИЙ: </w:t>
      </w:r>
    </w:p>
    <w:p w:rsidR="00281370" w:rsidRPr="00EB289C" w:rsidRDefault="00281370" w:rsidP="00281370">
      <w:pPr>
        <w:rPr>
          <w:rFonts w:ascii="Times New Roman" w:hAnsi="Times New Roman" w:cs="Times New Roman"/>
          <w:color w:val="244061" w:themeColor="accent1" w:themeShade="80"/>
          <w:sz w:val="28"/>
          <w:szCs w:val="28"/>
        </w:rPr>
      </w:pP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4 ноября с 2005 года отмечается как "День народного единства". Это вовсе не новый праздник, а возвращение к старой традиции. </w:t>
      </w:r>
    </w:p>
    <w:p w:rsidR="00281370" w:rsidRPr="00EB289C" w:rsidRDefault="00281370" w:rsidP="00281370">
      <w:pPr>
        <w:rPr>
          <w:rFonts w:ascii="Times New Roman" w:hAnsi="Times New Roman" w:cs="Times New Roman"/>
          <w:color w:val="244061" w:themeColor="accent1" w:themeShade="80"/>
          <w:sz w:val="28"/>
          <w:szCs w:val="28"/>
        </w:rPr>
      </w:pPr>
      <w:r w:rsidRPr="00EB289C">
        <w:rPr>
          <w:rFonts w:ascii="Times New Roman" w:hAnsi="Times New Roman" w:cs="Times New Roman"/>
          <w:color w:val="244061" w:themeColor="accent1" w:themeShade="80"/>
          <w:sz w:val="28"/>
          <w:szCs w:val="28"/>
        </w:rPr>
        <w:t xml:space="preserve">Празднование Пресвятой Богородице, в честь Ее иконы, именуемой "Казанская", установлено в этот день в благодарность за избавление Москвы и всей России от нашествия поляков в 1612 году. Позже, из-за революции 1917 года и последующих за ней событий, традиция отмечать освобождение Москвы от польско-литовских интервентов прервалась, а сегодня снова восстановлена! </w:t>
      </w:r>
    </w:p>
    <w:p w:rsidR="00281370" w:rsidRPr="00EB289C" w:rsidRDefault="00281370" w:rsidP="00281370">
      <w:pPr>
        <w:rPr>
          <w:rFonts w:ascii="Times New Roman" w:hAnsi="Times New Roman" w:cs="Times New Roman"/>
          <w:color w:val="244061" w:themeColor="accent1" w:themeShade="80"/>
          <w:sz w:val="28"/>
          <w:szCs w:val="28"/>
        </w:rPr>
      </w:pPr>
    </w:p>
    <w:p w:rsidR="00B279BB" w:rsidRPr="00EB289C" w:rsidRDefault="00B279BB" w:rsidP="00281370">
      <w:pPr>
        <w:rPr>
          <w:rFonts w:ascii="Times New Roman" w:hAnsi="Times New Roman" w:cs="Times New Roman"/>
          <w:color w:val="244061" w:themeColor="accent1" w:themeShade="80"/>
          <w:sz w:val="28"/>
          <w:szCs w:val="28"/>
        </w:rPr>
      </w:pPr>
    </w:p>
    <w:sectPr w:rsidR="00B279BB" w:rsidRPr="00EB289C" w:rsidSect="00EB289C">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370"/>
    <w:rsid w:val="00281370"/>
    <w:rsid w:val="00505272"/>
    <w:rsid w:val="00B279BB"/>
    <w:rsid w:val="00D848D1"/>
    <w:rsid w:val="00EB289C"/>
    <w:rsid w:val="00F7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5</cp:revision>
  <cp:lastPrinted>2011-10-30T13:07:00Z</cp:lastPrinted>
  <dcterms:created xsi:type="dcterms:W3CDTF">2011-10-30T12:39:00Z</dcterms:created>
  <dcterms:modified xsi:type="dcterms:W3CDTF">2014-05-07T19:02:00Z</dcterms:modified>
</cp:coreProperties>
</file>