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9" w:rsidRPr="00287629" w:rsidRDefault="00287629" w:rsidP="003D713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Единый </w:t>
      </w:r>
      <w:proofErr w:type="spellStart"/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Всекубанский</w:t>
      </w:r>
      <w:proofErr w:type="spellEnd"/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классный час 1 сентября 2012 года</w:t>
      </w:r>
    </w:p>
    <w:p w:rsidR="00287629" w:rsidRPr="00287629" w:rsidRDefault="00287629" w:rsidP="003D713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«Краю – 75: помним, гордимся, наследуем!»</w:t>
      </w:r>
    </w:p>
    <w:p w:rsidR="00D73199" w:rsidRPr="00D73199" w:rsidRDefault="00287629" w:rsidP="00D731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="00D73199" w:rsidRPr="00D7319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патриотизма и гражданственности, воспитание чувства любви к своей малой родине, её истории и культуре на примерах исторических событий и персоналий, явлений современной жизни края, формирование умения прослеживать историческую взаимосвязь между явлениями и событиями прошлого и настоящего Кубани, восприятия подростками нравственных ценностей.</w:t>
      </w:r>
    </w:p>
    <w:p w:rsidR="00287629" w:rsidRPr="00D73199" w:rsidRDefault="00D73199" w:rsidP="00D73199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Дать возможность каждому ученику класса почувствовать себя уверенно и комфортно в кругу своих одноклассников;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0896">
        <w:rPr>
          <w:rFonts w:ascii="Times New Roman" w:hAnsi="Times New Roman" w:cs="Times New Roman"/>
          <w:sz w:val="28"/>
          <w:szCs w:val="28"/>
        </w:rPr>
        <w:t>оссоздать атмосферу доброго трогательного праздника, который останется в памяти будущих выпускников на долгие годы.</w:t>
      </w:r>
    </w:p>
    <w:p w:rsidR="00287629" w:rsidRPr="00287629" w:rsidRDefault="00287629" w:rsidP="003D71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8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презентация «Краю 75 – помним, гордимся, наследуем!», ролик «Краснодарский мой край», </w:t>
      </w:r>
      <w:r w:rsidR="003D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 «Хлеб всему голова»,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зёрна из бумаги </w:t>
      </w:r>
      <w:r w:rsidRPr="002876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количеству учащихся)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 для букета из пшеницы, коллаж,</w:t>
      </w:r>
      <w:r w:rsidRPr="00287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7629" w:rsidRPr="00287629" w:rsidRDefault="00287629" w:rsidP="003D71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29" w:rsidRDefault="00287629" w:rsidP="003D71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часа.</w:t>
      </w:r>
    </w:p>
    <w:p w:rsidR="003C610F" w:rsidRPr="003C610F" w:rsidRDefault="003C610F" w:rsidP="003D713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3C6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1)</w:t>
      </w:r>
    </w:p>
    <w:bookmarkEnd w:id="0"/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школа! Каждый день мы произносим эти слова. И осенью, когда по улице ветер кружит желтые листья, и весной, когда воздух напоен ароматом молодой зелени, а по улицам бегут ручьи.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школа! Как хорошо прийти раньше всех, подняться по бесконечной лестнице и войти в тишину коридоров. Тишина…</w:t>
      </w:r>
    </w:p>
    <w:p w:rsidR="00933C8F" w:rsidRPr="00FF0E1A" w:rsidRDefault="00933C8F" w:rsidP="003D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желтыми квадратами лежит на </w:t>
      </w:r>
      <w:r w:rsidR="003D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множество шаловливых зайцев разбегается по стенам, и я говорю этой тишине: «Здравствуй, школа! Сейчас начнется твой большой трудовой год!»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тишину нарушит басовитый звук звонка и топот бегущих ног. Для одних, первоклассников, он будет волшебным и манящим. А для нас – последним первым звонком!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уроки – открытие мира. Ведь для нас действительно здесь открывался мир. Мы приходили в первый класс, не умея читать, а потом читали «Войну и мир»; не умея считать, а потом вычисляли логарифмы и функции; мы не </w:t>
      </w:r>
      <w:proofErr w:type="gramStart"/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текут реки, а потом рассуждали, можно ли северные течения сделать теплыми.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поднимались все выше и выше. И каждый год нас встречали новые педагоги. Разные и похожие в одном – в желании дать нам знания.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год для наших наставников все начиналось с начала, от детских каракулей написанного слова «мама» до сочинения на философские темы. 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учителя гордятся нами! Ведь это они нас научили быть мужественными и сильными, любить свой язык и свою страну!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 последний учебный год! Скоро мы будем говорить: «Прощай, школа!». Мы знаем, что разойдемся по разным дорогам, когда окончим школу, но мы знаем и то, что, где бы мы ни были: во льдах океана или на борту космического корабля, в Москве или в Нью-Йорке, - мы будем любить эту огромную землю, которая зовется - Россия!</w:t>
      </w:r>
    </w:p>
    <w:p w:rsidR="00933C8F" w:rsidRPr="00FF0E1A" w:rsidRDefault="00933C8F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Уч-ся: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приеду в свой </w:t>
      </w:r>
      <w:r w:rsidR="003D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</w:t>
      </w:r>
      <w:r w:rsidRPr="00FF0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прибегу на эту улицу,  и буду говорить тебе: «Здравствуй! Здравствуй, моя школа! Здравствуй, мой дом! Здравствуйте, мой учитель!»</w:t>
      </w:r>
    </w:p>
    <w:p w:rsidR="009D7FE5" w:rsidRPr="009D7FE5" w:rsidRDefault="00933C8F" w:rsidP="003D7137">
      <w:pPr>
        <w:spacing w:before="225" w:after="22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3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 сегодня очень трогательный и немного грустный для вас день -  последнее первое сентября в стенах школы. </w:t>
      </w:r>
      <w:r w:rsidRPr="00080896">
        <w:rPr>
          <w:rFonts w:ascii="Times New Roman" w:hAnsi="Times New Roman" w:cs="Times New Roman"/>
          <w:sz w:val="28"/>
          <w:szCs w:val="28"/>
        </w:rPr>
        <w:t>Прошлое, настоящее и будущее</w:t>
      </w:r>
      <w:proofErr w:type="gramStart"/>
      <w:r w:rsidRPr="00080896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80896">
        <w:rPr>
          <w:rFonts w:ascii="Times New Roman" w:hAnsi="Times New Roman" w:cs="Times New Roman"/>
          <w:sz w:val="28"/>
          <w:szCs w:val="28"/>
        </w:rPr>
        <w:t>ти временные пространства станут сегодня предметом нашего разговора. Мы попытаемся сегодня увидеть и услышать истории из прошлого, ощутить настоящее и создать будущее</w:t>
      </w:r>
      <w:proofErr w:type="gramStart"/>
      <w:r w:rsidRPr="0008089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10F" w:rsidRPr="003C61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C610F" w:rsidRPr="003C61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C610F" w:rsidRPr="003C610F">
        <w:rPr>
          <w:rFonts w:ascii="Times New Roman" w:hAnsi="Times New Roman" w:cs="Times New Roman"/>
          <w:i/>
          <w:sz w:val="28"/>
          <w:szCs w:val="28"/>
        </w:rPr>
        <w:t>лайд 2)</w:t>
      </w:r>
      <w:r w:rsidR="003C6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ещё одно очень важное событие мы не можем оставить без внимания – это 75-летие нашего Краснодарского края, которое мы будем отмечать 13 сентября 2012 года. </w:t>
      </w:r>
      <w:r w:rsidR="009D7FE5" w:rsidRPr="009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лет – много это или мало? Если бы говорили о человеке, то можно было  бы сказать, что для 75-летнего человека это уже весьма солидный возраст. А для края это очень и очень мало. Можно даже сказать, что наш край еще совсем юный. </w:t>
      </w:r>
      <w:r w:rsidR="009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же </w:t>
      </w:r>
      <w:proofErr w:type="gramStart"/>
      <w:r w:rsidR="009D7FE5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="009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вы. Мы не можем рассматривать историю своей жизни отдельно от истории нашей родины, мы единое целое и в этом наша сила.</w:t>
      </w:r>
    </w:p>
    <w:p w:rsidR="00933C8F" w:rsidRPr="00080896" w:rsidRDefault="009D7FE5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FC6A69">
        <w:rPr>
          <w:rFonts w:ascii="Times New Roman" w:hAnsi="Times New Roman" w:cs="Times New Roman"/>
          <w:sz w:val="28"/>
          <w:szCs w:val="28"/>
        </w:rPr>
        <w:t xml:space="preserve">наше путешествие начинается и первая остановка - </w:t>
      </w:r>
      <w:r w:rsidRPr="0063035F">
        <w:rPr>
          <w:rFonts w:ascii="Times New Roman" w:hAnsi="Times New Roman" w:cs="Times New Roman"/>
          <w:b/>
          <w:sz w:val="28"/>
          <w:szCs w:val="28"/>
        </w:rPr>
        <w:t>п</w:t>
      </w:r>
      <w:r w:rsidR="00933C8F" w:rsidRPr="0063035F">
        <w:rPr>
          <w:rFonts w:ascii="Times New Roman" w:hAnsi="Times New Roman" w:cs="Times New Roman"/>
          <w:b/>
          <w:sz w:val="28"/>
          <w:szCs w:val="28"/>
        </w:rPr>
        <w:t>рошлое.</w:t>
      </w:r>
    </w:p>
    <w:p w:rsidR="00933C8F" w:rsidRPr="00080896" w:rsidRDefault="00933C8F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Прошлое есть у каждого, есть оно и у нас с вами. Прошлое всегда дорого. Бывает, что жизнь складывается таким образом, что только прошлое помогает человеку поверить в себя, в свои силы и выстоять в сложной ситуации. Давайте и мы сегодня обратимся к нашему прошлому. Нам есть, что вспомнить.</w:t>
      </w:r>
    </w:p>
    <w:p w:rsidR="007E1511" w:rsidRDefault="009D7FE5" w:rsidP="003D7137">
      <w:pPr>
        <w:rPr>
          <w:rFonts w:ascii="Times New Roman" w:hAnsi="Times New Roman" w:cs="Times New Roman"/>
          <w:i/>
          <w:sz w:val="28"/>
          <w:szCs w:val="28"/>
        </w:rPr>
      </w:pPr>
      <w:r w:rsidRPr="009D7FE5">
        <w:rPr>
          <w:rFonts w:ascii="Times New Roman" w:hAnsi="Times New Roman" w:cs="Times New Roman"/>
          <w:i/>
          <w:sz w:val="28"/>
          <w:szCs w:val="28"/>
        </w:rPr>
        <w:t>(видеоролик из истории класса</w:t>
      </w:r>
      <w:r>
        <w:rPr>
          <w:rFonts w:ascii="Times New Roman" w:hAnsi="Times New Roman" w:cs="Times New Roman"/>
          <w:i/>
          <w:sz w:val="28"/>
          <w:szCs w:val="28"/>
        </w:rPr>
        <w:t xml:space="preserve">, музыкальное сопровождение: песня «Загляните в наш классный альбом» в исполнении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Плугиной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Анастасии, Юрченко Екатерины, Андриановой Алёны)</w:t>
      </w:r>
      <w:r w:rsidR="003C610F">
        <w:rPr>
          <w:rFonts w:ascii="Times New Roman" w:hAnsi="Times New Roman" w:cs="Times New Roman"/>
          <w:i/>
          <w:sz w:val="28"/>
          <w:szCs w:val="28"/>
        </w:rPr>
        <w:t xml:space="preserve"> Слайд 3</w:t>
      </w:r>
    </w:p>
    <w:p w:rsidR="0063035F" w:rsidRPr="0063035F" w:rsidRDefault="003C610F" w:rsidP="00985D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(слайд 4) </w:t>
      </w:r>
      <w:r w:rsidR="0063035F">
        <w:rPr>
          <w:rFonts w:ascii="Times New Roman" w:hAnsi="Times New Roman" w:cs="Times New Roman"/>
          <w:sz w:val="28"/>
          <w:szCs w:val="28"/>
        </w:rPr>
        <w:t xml:space="preserve">Прошлое есть и у нашего края. </w:t>
      </w:r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Земля кубанская – древняя земля. Благоприятные условия и мягкий климат способствовали тому, что здесь очень рано появились первые поселения человека. Открытые на территории края стоянки древних людей позволяют проследить практически все археологические эпохи. Древняя Кубань имеет очень бурную </w:t>
      </w:r>
      <w:proofErr w:type="gramStart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историю</w:t>
      </w:r>
      <w:proofErr w:type="gramEnd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: какие только племена и народы ни ступали на эту</w:t>
      </w:r>
      <w:r w:rsidR="00985D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землю – основывали свои города–</w:t>
      </w:r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колонии древние греки, вторгались полчища гуннов, хазар, печенегов, половцев и </w:t>
      </w:r>
      <w:proofErr w:type="spellStart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монголо</w:t>
      </w:r>
      <w:proofErr w:type="spellEnd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–татар.</w:t>
      </w:r>
      <w:r w:rsidR="00985D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До наших дней сохранились свидетельства их пребывания: наскальные рисунки, городища и дольмены, курганы …</w:t>
      </w:r>
    </w:p>
    <w:p w:rsidR="0063035F" w:rsidRPr="0063035F" w:rsidRDefault="00985DC0" w:rsidP="00985DC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Заселение Кубани российскими подданными началось после двух </w:t>
      </w:r>
      <w:proofErr w:type="spellStart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русско</w:t>
      </w:r>
      <w:proofErr w:type="spellEnd"/>
      <w:r w:rsidR="0063035F"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–турецких войн. Прославившемуся в борьбе с турками Черноморскому войску (бывшим запорожцам) Екатерина даровала 30 июня 1792 года земли таманского полуострова с целью охраны южных границ России. </w:t>
      </w:r>
    </w:p>
    <w:p w:rsidR="0063035F" w:rsidRPr="0063035F" w:rsidRDefault="0063035F" w:rsidP="003D713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63035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Слайд 5 (текст дарственной грамоты</w:t>
      </w:r>
      <w:r w:rsidRPr="0063035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</w:p>
    <w:p w:rsidR="0063035F" w:rsidRPr="0063035F" w:rsidRDefault="0063035F" w:rsidP="003D7137">
      <w:pPr>
        <w:suppressAutoHyphens/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всегда с честью выполняли задачу по охране государственной границы и вписали немало славных героических страниц в историю Государства Российского. Тяжелейшие годы ВОВ и героический опыт 4-го кубанского гвардейского кавалерийского казачьего корпуса, Краснодарской Пластунской и Таманской гвардейской дивизий  всегда останутся в нашей памяти. Это и оборона Новороссийска, боя за город Туапсе, «Голубая линия» под станицей Крымской. </w:t>
      </w:r>
    </w:p>
    <w:p w:rsidR="0063035F" w:rsidRPr="003D7137" w:rsidRDefault="00FC6A69" w:rsidP="003D71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исполняется 220 лет с начала освоения кубанских земель черноморскими казаками. Важной датой в нашей истории является славный юбилей – 75-летие со дня образования Краснодарского края. Эти две даты неразрывно связаны друг с другом и вбирают в себя вековые судьбы всех народов нашего края – устроителей и созидателей современной Кубани.</w:t>
      </w:r>
    </w:p>
    <w:p w:rsidR="00FC6A69" w:rsidRPr="00080896" w:rsidRDefault="00E45A02" w:rsidP="00D731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 постепенно приближаемся к следующей остановке - </w:t>
      </w:r>
      <w:r w:rsidR="00FC6A69" w:rsidRPr="00E45A02">
        <w:rPr>
          <w:rFonts w:ascii="Times New Roman" w:hAnsi="Times New Roman" w:cs="Times New Roman"/>
          <w:b/>
          <w:sz w:val="28"/>
          <w:szCs w:val="28"/>
        </w:rPr>
        <w:t>Настоящее.</w:t>
      </w:r>
    </w:p>
    <w:p w:rsidR="00E45A02" w:rsidRDefault="00FC6A69" w:rsidP="00D731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Сегодня, здесь и сейчас. Эти понятия мы используем, когда говорим о настоящем. </w:t>
      </w:r>
      <w:r w:rsidR="00B45EFF">
        <w:rPr>
          <w:rFonts w:ascii="Times New Roman" w:hAnsi="Times New Roman" w:cs="Times New Roman"/>
          <w:sz w:val="28"/>
          <w:szCs w:val="28"/>
        </w:rPr>
        <w:t xml:space="preserve">Хочу обратить ваше внимание на коллаж, который подготовила к сегодняшнему уроку Настя Кузьмина. Здесь весь наш класс сегодня, то чем вы занимаетесь в настоящем. И глядя на эти фотографии я горжусь тем, что воспитала настоящих патриотов своей страны и своего края. Я вижу, что многие отдыхали на курортах Чёрного моря, кто-то работал под знаменем Молодой гвардии, но особенно мне хотелось бы остановиться на волонтёрском движении, Настя </w:t>
      </w:r>
      <w:proofErr w:type="spellStart"/>
      <w:r w:rsidR="00B45EFF">
        <w:rPr>
          <w:rFonts w:ascii="Times New Roman" w:hAnsi="Times New Roman" w:cs="Times New Roman"/>
          <w:sz w:val="28"/>
          <w:szCs w:val="28"/>
        </w:rPr>
        <w:t>Куршева</w:t>
      </w:r>
      <w:proofErr w:type="spellEnd"/>
      <w:r w:rsidR="00B45EFF">
        <w:rPr>
          <w:rFonts w:ascii="Times New Roman" w:hAnsi="Times New Roman" w:cs="Times New Roman"/>
          <w:sz w:val="28"/>
          <w:szCs w:val="28"/>
        </w:rPr>
        <w:t xml:space="preserve"> совершенно бескорыстно посетила </w:t>
      </w:r>
      <w:r w:rsidR="00B45EFF">
        <w:rPr>
          <w:rFonts w:ascii="Times New Roman" w:hAnsi="Times New Roman" w:cs="Times New Roman"/>
          <w:sz w:val="28"/>
          <w:szCs w:val="28"/>
        </w:rPr>
        <w:lastRenderedPageBreak/>
        <w:t>г. Крымск, и помогала людям, которые пережили страшное стихийное бедствие. Давайте попросим</w:t>
      </w:r>
      <w:r w:rsidR="00101E82">
        <w:rPr>
          <w:rFonts w:ascii="Times New Roman" w:hAnsi="Times New Roman" w:cs="Times New Roman"/>
          <w:sz w:val="28"/>
          <w:szCs w:val="28"/>
        </w:rPr>
        <w:t xml:space="preserve"> Настю рассказать о своей поездке.</w:t>
      </w:r>
    </w:p>
    <w:p w:rsidR="00101E82" w:rsidRDefault="00101E82" w:rsidP="003D7137">
      <w:pPr>
        <w:pStyle w:val="a3"/>
        <w:tabs>
          <w:tab w:val="left" w:pos="1950"/>
        </w:tabs>
        <w:spacing w:after="0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Да это трагическое наше настоящее, но есть и прекрасное – это подготовка к Олимпиаде 2014. </w:t>
      </w:r>
    </w:p>
    <w:p w:rsidR="00101E82" w:rsidRPr="0063035F" w:rsidRDefault="00101E82" w:rsidP="003D713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замечательных спортсменов, прославляющих нашу малую родину своими достижениями, живёт на Кубани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страна болела за то, чтобы зимняя олимпиада проходила на </w:t>
      </w:r>
      <w:proofErr w:type="gramStart"/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  <w:proofErr w:type="gramEnd"/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выиграли это право.</w:t>
      </w:r>
    </w:p>
    <w:p w:rsidR="00101E82" w:rsidRDefault="00101E82" w:rsidP="003D7137">
      <w:pPr>
        <w:spacing w:after="0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спортсмен мечтает о победе на  Олимпийских играх. Первой из кубанцев на Олимпиаде 1972 года победила бегунья Людмила Брагина. С Олимпийскими наградами возвращались на Кубань также гандболист Андрей Лавров, </w:t>
      </w:r>
      <w:proofErr w:type="spellStart"/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батутисты</w:t>
      </w:r>
      <w:proofErr w:type="spellEnd"/>
      <w:r w:rsidRPr="0063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Караваева и Александр Москаленко и другие. За годы участия в олимпиадах кубанцы завоевали 26 высших наград, 8 из которых, они привезли из Лондона в этом году.</w:t>
      </w:r>
    </w:p>
    <w:p w:rsidR="00101E82" w:rsidRPr="00101E82" w:rsidRDefault="00101E82" w:rsidP="003D7137">
      <w:pPr>
        <w:tabs>
          <w:tab w:val="left" w:pos="433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r w:rsidRPr="00101E82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Прекрасна природа Кубани. Выйдите в сад, в степь, в поле, прогуляйтесь по парку, просто выгляните в окно – и вы увидите настоящее чудо…. Таким был и остается для России Краснодарский край, который славится на всю Россию не только богатым урожаем зерна, красотой природы, но и своими песнями</w:t>
      </w:r>
      <w:r w:rsidRPr="00101E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01E82" w:rsidRDefault="00101E82" w:rsidP="003D7137">
      <w:pPr>
        <w:tabs>
          <w:tab w:val="left" w:pos="4335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01E8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видео «Краснодарский край»)</w:t>
      </w:r>
    </w:p>
    <w:p w:rsidR="00101E82" w:rsidRPr="00101E82" w:rsidRDefault="00197318" w:rsidP="003D713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73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r w:rsidRPr="001973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Дорогие ребята. Ведь именно вы – наследники нашей прекрасной кубанской земли: её истории, её культуры, всех тех бесценных богатств, которые созданы руками старших поколений. Вам приумножать богатства родного края и его замечательные традиции, трудиться на полях и заводах, совершать научные открытия, сочинять стихи и песни о родной земле.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подготовила для вас зёрна пшеницы, символа нашей Кубани. И я хочу, что бы вы написали на них те добрые дела, которые совершены вами. </w:t>
      </w:r>
      <w:r w:rsidR="001C74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втором зёрнышке напишите ваши самые заветные мечты, которые улетят в небо с нашими воздушными шарами и обязательно сбудутся.</w:t>
      </w:r>
    </w:p>
    <w:p w:rsidR="00101E82" w:rsidRPr="0063035F" w:rsidRDefault="00197318" w:rsidP="003D7137">
      <w:pPr>
        <w:suppressAutoHyphens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(Учащиеся пишут на зёрнах добрые дела, и создаём общий букет из колосков.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Музыкальное сопровождение «Хлеб всему голова»)</w:t>
      </w:r>
      <w:proofErr w:type="gramEnd"/>
    </w:p>
    <w:p w:rsidR="00FC6A69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а с</w:t>
      </w:r>
      <w:r w:rsidR="00FC6A69" w:rsidRPr="00080896">
        <w:rPr>
          <w:rFonts w:ascii="Times New Roman" w:hAnsi="Times New Roman" w:cs="Times New Roman"/>
          <w:sz w:val="28"/>
          <w:szCs w:val="28"/>
        </w:rPr>
        <w:t>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рад встрече с друзьями;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нисколько не соскучился по школе;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с радостью пошёл в школу;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прочитал всё, что задавали на лето;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lastRenderedPageBreak/>
        <w:t xml:space="preserve">настроился </w:t>
      </w:r>
      <w:proofErr w:type="gramStart"/>
      <w:r w:rsidRPr="00080896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080896">
        <w:rPr>
          <w:rFonts w:ascii="Times New Roman" w:hAnsi="Times New Roman" w:cs="Times New Roman"/>
          <w:sz w:val="28"/>
          <w:szCs w:val="28"/>
        </w:rPr>
        <w:t xml:space="preserve"> на “4” и “5”;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0896">
        <w:rPr>
          <w:rFonts w:ascii="Times New Roman" w:hAnsi="Times New Roman" w:cs="Times New Roman"/>
          <w:sz w:val="28"/>
          <w:szCs w:val="28"/>
        </w:rPr>
        <w:t>закончит школу</w:t>
      </w:r>
      <w:proofErr w:type="gramEnd"/>
      <w:r w:rsidRPr="00080896">
        <w:rPr>
          <w:rFonts w:ascii="Times New Roman" w:hAnsi="Times New Roman" w:cs="Times New Roman"/>
          <w:sz w:val="28"/>
          <w:szCs w:val="28"/>
        </w:rPr>
        <w:t xml:space="preserve"> с медалью;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не хочет уходить из школы;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уже определился со своей будущей профессией;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хочет спать и ни о чём другом думать пока не может;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встретил сегодня любимого учителя;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встал не с той ноги;</w:t>
      </w:r>
    </w:p>
    <w:p w:rsidR="00FC6A69" w:rsidRPr="00080896" w:rsidRDefault="00FC6A69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уже побаивается предстоящих экзаменов…</w:t>
      </w:r>
    </w:p>
    <w:p w:rsidR="00197318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Как много нового мы узнали друг о друге сегодня. Надеюсь, вы получили удовольствие и готовы отправиться дальше?</w:t>
      </w:r>
    </w:p>
    <w:p w:rsidR="00197318" w:rsidRPr="00197318" w:rsidRDefault="00197318" w:rsidP="003D71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-</w:t>
      </w:r>
      <w:r w:rsidRPr="00197318">
        <w:rPr>
          <w:rFonts w:ascii="Times New Roman" w:hAnsi="Times New Roman" w:cs="Times New Roman"/>
          <w:b/>
          <w:sz w:val="28"/>
          <w:szCs w:val="28"/>
        </w:rPr>
        <w:t xml:space="preserve">Будущее. </w:t>
      </w:r>
    </w:p>
    <w:p w:rsidR="00197318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 </w:t>
      </w:r>
      <w:r w:rsidR="00D81A62">
        <w:rPr>
          <w:rFonts w:ascii="Times New Roman" w:hAnsi="Times New Roman" w:cs="Times New Roman"/>
          <w:sz w:val="28"/>
          <w:szCs w:val="28"/>
        </w:rPr>
        <w:t>Сегодня я предлагаю вам заглянуть в будущее.</w:t>
      </w:r>
    </w:p>
    <w:p w:rsidR="00197318" w:rsidRPr="00D81A62" w:rsidRDefault="00197318" w:rsidP="003D7137">
      <w:pPr>
        <w:rPr>
          <w:rFonts w:ascii="Times New Roman" w:hAnsi="Times New Roman" w:cs="Times New Roman"/>
          <w:i/>
          <w:sz w:val="28"/>
          <w:szCs w:val="28"/>
        </w:rPr>
      </w:pPr>
      <w:r w:rsidRPr="00D81A62">
        <w:rPr>
          <w:rFonts w:ascii="Times New Roman" w:hAnsi="Times New Roman" w:cs="Times New Roman"/>
          <w:i/>
          <w:sz w:val="28"/>
          <w:szCs w:val="28"/>
        </w:rPr>
        <w:t>(На партах лежат заранее приготовленные полоски бумаги)</w:t>
      </w:r>
    </w:p>
    <w:p w:rsidR="00197318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Напишите на 1-й полоске название учебного заведения, в которое вы попробуете поступить </w:t>
      </w:r>
      <w:r w:rsidRPr="00D81A62">
        <w:rPr>
          <w:rFonts w:ascii="Times New Roman" w:hAnsi="Times New Roman" w:cs="Times New Roman"/>
          <w:i/>
          <w:sz w:val="28"/>
          <w:szCs w:val="28"/>
        </w:rPr>
        <w:t>(полоски после записи передаём учителю)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2) – какую профессию вы хотели бы получить;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3) – в каком городе вы хотели бы жить;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4) – что бы вы хотели подарить самому близкому человеку;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5) – назовите страну, о которой много знаете;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6) - назовите одноклассника, о котором вы будете вспоминать чаще других;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7) – место, где вы считаете возможным разговор по душам;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8) – блюдо или напиток, которые вы хотели бы попробовать.</w:t>
      </w:r>
    </w:p>
    <w:p w:rsidR="00197318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На столе перед аудиторией раскладываю 8 кучек с исписанными полосками. Ученики по</w:t>
      </w:r>
      <w:r w:rsidR="00D81A62">
        <w:rPr>
          <w:rFonts w:ascii="Times New Roman" w:hAnsi="Times New Roman" w:cs="Times New Roman"/>
          <w:sz w:val="28"/>
          <w:szCs w:val="28"/>
        </w:rPr>
        <w:t xml:space="preserve"> одному</w:t>
      </w:r>
      <w:r w:rsidRPr="00080896">
        <w:rPr>
          <w:rFonts w:ascii="Times New Roman" w:hAnsi="Times New Roman" w:cs="Times New Roman"/>
          <w:sz w:val="28"/>
          <w:szCs w:val="28"/>
        </w:rPr>
        <w:t xml:space="preserve"> выходят и тянут полоски, составляя из вытащенных записей шуточную историю своей будущей жизни:</w:t>
      </w:r>
    </w:p>
    <w:p w:rsidR="00197318" w:rsidRPr="00D81A62" w:rsidRDefault="00197318" w:rsidP="003D713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0896">
        <w:rPr>
          <w:rFonts w:ascii="Times New Roman" w:hAnsi="Times New Roman" w:cs="Times New Roman"/>
          <w:sz w:val="28"/>
          <w:szCs w:val="28"/>
        </w:rPr>
        <w:lastRenderedPageBreak/>
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</w:r>
      <w:r w:rsidR="00D81A62" w:rsidRPr="00D81A62">
        <w:rPr>
          <w:rFonts w:ascii="Times New Roman" w:hAnsi="Times New Roman" w:cs="Times New Roman"/>
          <w:i/>
          <w:sz w:val="28"/>
          <w:szCs w:val="28"/>
        </w:rPr>
        <w:t>(по очереди спрашиваю всех)</w:t>
      </w:r>
      <w:proofErr w:type="gramEnd"/>
    </w:p>
    <w:p w:rsidR="00197318" w:rsidRPr="00080896" w:rsidRDefault="00197318" w:rsidP="003D71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Вот так мы попытались предугадать ваше будущее. Каждый из вас хозяин своей судьбы. И то, как будет складываться ваша жизнь, зависит только от вас самих. Не забывайте родителей, школьные годы, родной </w:t>
      </w:r>
      <w:r w:rsidR="00D81A62">
        <w:rPr>
          <w:rFonts w:ascii="Times New Roman" w:hAnsi="Times New Roman" w:cs="Times New Roman"/>
          <w:sz w:val="28"/>
          <w:szCs w:val="28"/>
        </w:rPr>
        <w:t>посёлок</w:t>
      </w:r>
      <w:r w:rsidRPr="00080896">
        <w:rPr>
          <w:rFonts w:ascii="Times New Roman" w:hAnsi="Times New Roman" w:cs="Times New Roman"/>
          <w:sz w:val="28"/>
          <w:szCs w:val="28"/>
        </w:rPr>
        <w:t xml:space="preserve">. </w:t>
      </w:r>
      <w:r w:rsidR="00D81A62">
        <w:rPr>
          <w:rFonts w:ascii="Times New Roman" w:hAnsi="Times New Roman" w:cs="Times New Roman"/>
          <w:sz w:val="28"/>
          <w:szCs w:val="28"/>
        </w:rPr>
        <w:t xml:space="preserve">Ведь будущее нашего края это вы. </w:t>
      </w:r>
      <w:r w:rsidRPr="00080896">
        <w:rPr>
          <w:rFonts w:ascii="Times New Roman" w:hAnsi="Times New Roman" w:cs="Times New Roman"/>
          <w:sz w:val="28"/>
          <w:szCs w:val="28"/>
        </w:rPr>
        <w:t>Где бы вы ни были, эти воспоминания отзовутся в ваших сердцах добром, нежностью и любовью. 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 И не переставайте учиться, учиться и учиться. Ведь каждый прожитый день – это тоже урок. Урок приобретения новых достижений, ошибок, успехов и неудач</w:t>
      </w:r>
      <w:r>
        <w:rPr>
          <w:rFonts w:ascii="Times New Roman" w:hAnsi="Times New Roman" w:cs="Times New Roman"/>
          <w:sz w:val="28"/>
          <w:szCs w:val="28"/>
        </w:rPr>
        <w:t>, а в целом - опыта и мудрости!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Незаметно вы стали взрослыми,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Быстро школьные годы летят,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Десять классов уже стали прошлыми,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Их, увы, не вернуть назад.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>Впереди будет год замечательный,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Замечательный, но непростой,</w:t>
      </w:r>
    </w:p>
    <w:p w:rsidR="00197318" w:rsidRPr="00080896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Будет он для вас испытательный,</w:t>
      </w:r>
    </w:p>
    <w:p w:rsidR="00197318" w:rsidRDefault="00197318" w:rsidP="003D7137">
      <w:pPr>
        <w:rPr>
          <w:rFonts w:ascii="Times New Roman" w:hAnsi="Times New Roman" w:cs="Times New Roman"/>
          <w:sz w:val="28"/>
          <w:szCs w:val="28"/>
        </w:rPr>
      </w:pPr>
      <w:r w:rsidRPr="00080896">
        <w:rPr>
          <w:rFonts w:ascii="Times New Roman" w:hAnsi="Times New Roman" w:cs="Times New Roman"/>
          <w:sz w:val="28"/>
          <w:szCs w:val="28"/>
        </w:rPr>
        <w:t xml:space="preserve"> Ведь одиннадцатый – выпускной!</w:t>
      </w:r>
    </w:p>
    <w:p w:rsidR="001C7411" w:rsidRPr="001C7411" w:rsidRDefault="001C7411" w:rsidP="003D71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улице выпускают шары со своими мечтами)</w:t>
      </w:r>
    </w:p>
    <w:p w:rsidR="00E45A02" w:rsidRPr="0063035F" w:rsidRDefault="00E45A02" w:rsidP="003D7137">
      <w:pPr>
        <w:rPr>
          <w:rFonts w:ascii="Times New Roman" w:hAnsi="Times New Roman" w:cs="Times New Roman"/>
          <w:sz w:val="28"/>
          <w:szCs w:val="28"/>
        </w:rPr>
      </w:pPr>
    </w:p>
    <w:p w:rsidR="0063035F" w:rsidRDefault="0063035F" w:rsidP="003D7137">
      <w:pPr>
        <w:pStyle w:val="a3"/>
        <w:tabs>
          <w:tab w:val="left" w:pos="1950"/>
        </w:tabs>
        <w:spacing w:after="0"/>
        <w:ind w:firstLine="539"/>
        <w:rPr>
          <w:sz w:val="28"/>
          <w:szCs w:val="28"/>
        </w:rPr>
      </w:pPr>
    </w:p>
    <w:p w:rsidR="00387200" w:rsidRDefault="00387200" w:rsidP="00387200">
      <w:pPr>
        <w:pStyle w:val="a3"/>
        <w:tabs>
          <w:tab w:val="left" w:pos="1950"/>
        </w:tabs>
        <w:spacing w:after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3035F" w:rsidRDefault="00387200" w:rsidP="00387200">
      <w:pPr>
        <w:pStyle w:val="a3"/>
        <w:tabs>
          <w:tab w:val="left" w:pos="1950"/>
        </w:tabs>
        <w:spacing w:after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№ 1 поселка Мостовского Муниципального образования Мостовский район</w:t>
      </w:r>
    </w:p>
    <w:p w:rsidR="0063035F" w:rsidRDefault="0063035F" w:rsidP="003D7137">
      <w:pPr>
        <w:pStyle w:val="a3"/>
        <w:tabs>
          <w:tab w:val="left" w:pos="1950"/>
        </w:tabs>
        <w:spacing w:after="0"/>
        <w:ind w:firstLine="539"/>
        <w:rPr>
          <w:sz w:val="28"/>
          <w:szCs w:val="28"/>
        </w:rPr>
      </w:pPr>
    </w:p>
    <w:p w:rsidR="0063035F" w:rsidRDefault="0063035F" w:rsidP="003D7137">
      <w:pPr>
        <w:pStyle w:val="a3"/>
        <w:tabs>
          <w:tab w:val="left" w:pos="1950"/>
        </w:tabs>
        <w:spacing w:after="0"/>
        <w:ind w:firstLine="539"/>
        <w:rPr>
          <w:sz w:val="28"/>
          <w:szCs w:val="28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Pr="00287629" w:rsidRDefault="00387200" w:rsidP="003872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Единый </w:t>
      </w:r>
      <w:proofErr w:type="spellStart"/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Всекубанский</w:t>
      </w:r>
      <w:proofErr w:type="spellEnd"/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классный час 1 сентября 2012 года</w:t>
      </w:r>
    </w:p>
    <w:p w:rsidR="00387200" w:rsidRDefault="00387200" w:rsidP="003872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7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«Краю – 75: помним, гордимся, наследуем!»</w:t>
      </w:r>
    </w:p>
    <w:p w:rsidR="00387200" w:rsidRDefault="00387200" w:rsidP="003872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7200" w:rsidRPr="00287629" w:rsidRDefault="00387200" w:rsidP="003872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класс</w:t>
      </w:r>
    </w:p>
    <w:p w:rsidR="00FC6A69" w:rsidRDefault="00FC6A69" w:rsidP="0063035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200" w:rsidRDefault="00387200">
      <w:pPr>
        <w:rPr>
          <w:rFonts w:ascii="Times New Roman" w:hAnsi="Times New Roman" w:cs="Times New Roman"/>
          <w:sz w:val="28"/>
          <w:szCs w:val="28"/>
        </w:rPr>
      </w:pPr>
    </w:p>
    <w:p w:rsidR="00387200" w:rsidRP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P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P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P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P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Default="00387200" w:rsidP="00387200">
      <w:pPr>
        <w:rPr>
          <w:rFonts w:ascii="Times New Roman" w:hAnsi="Times New Roman" w:cs="Times New Roman"/>
          <w:sz w:val="28"/>
          <w:szCs w:val="28"/>
        </w:rPr>
      </w:pPr>
    </w:p>
    <w:p w:rsidR="00387200" w:rsidRDefault="00387200" w:rsidP="00387200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200" w:rsidRDefault="00387200" w:rsidP="00387200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E45A02" w:rsidRPr="00387200" w:rsidRDefault="00387200" w:rsidP="00387200">
      <w:pPr>
        <w:tabs>
          <w:tab w:val="left" w:pos="56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Н.Н.</w:t>
      </w:r>
    </w:p>
    <w:sectPr w:rsidR="00E45A02" w:rsidRPr="00387200" w:rsidSect="00A4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9DF"/>
    <w:multiLevelType w:val="hybridMultilevel"/>
    <w:tmpl w:val="8424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C8F"/>
    <w:rsid w:val="00101E82"/>
    <w:rsid w:val="00197318"/>
    <w:rsid w:val="001C7411"/>
    <w:rsid w:val="00287629"/>
    <w:rsid w:val="00387200"/>
    <w:rsid w:val="003C610F"/>
    <w:rsid w:val="003D7137"/>
    <w:rsid w:val="0063035F"/>
    <w:rsid w:val="007E1511"/>
    <w:rsid w:val="0091657F"/>
    <w:rsid w:val="00933C8F"/>
    <w:rsid w:val="00985DC0"/>
    <w:rsid w:val="009D7FE5"/>
    <w:rsid w:val="00A47C21"/>
    <w:rsid w:val="00B45EFF"/>
    <w:rsid w:val="00D73199"/>
    <w:rsid w:val="00D81A62"/>
    <w:rsid w:val="00E45A02"/>
    <w:rsid w:val="00EA44CE"/>
    <w:rsid w:val="00FC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2012-08-30T09:55:00Z</cp:lastPrinted>
  <dcterms:created xsi:type="dcterms:W3CDTF">2012-08-28T16:04:00Z</dcterms:created>
  <dcterms:modified xsi:type="dcterms:W3CDTF">2012-08-30T17:00:00Z</dcterms:modified>
</cp:coreProperties>
</file>