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E8" w:rsidRDefault="00CC09E8" w:rsidP="00CC09E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Сценарий  внеклассного мероприятия </w:t>
      </w:r>
      <w:r w:rsidRPr="00A94FC5">
        <w:rPr>
          <w:rFonts w:ascii="Times New Roman" w:hAnsi="Times New Roman"/>
          <w:b/>
          <w:sz w:val="24"/>
          <w:szCs w:val="24"/>
          <w:u w:val="single"/>
        </w:rPr>
        <w:t xml:space="preserve"> «Мы изучаем химию»</w:t>
      </w:r>
    </w:p>
    <w:p w:rsidR="00CC09E8" w:rsidRDefault="00CC09E8" w:rsidP="00CC09E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CC09E8" w:rsidRPr="00A94FC5" w:rsidRDefault="00CC09E8" w:rsidP="00CC09E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C09E8" w:rsidRPr="00A94FC5" w:rsidRDefault="00CC09E8" w:rsidP="00CC0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Часть </w:t>
      </w:r>
      <w:r w:rsidRPr="00A94FC5">
        <w:rPr>
          <w:rFonts w:ascii="Times New Roman" w:hAnsi="Times New Roman"/>
          <w:sz w:val="24"/>
          <w:szCs w:val="24"/>
          <w:lang w:val="en-US"/>
        </w:rPr>
        <w:t>I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Цель: привить интерес к химии, выявить уровень усвоения первоначальных знаний по химии.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Состав команд: 5+1(капитан)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1 Разминка</w:t>
      </w:r>
    </w:p>
    <w:p w:rsidR="00CC09E8" w:rsidRPr="00A94FC5" w:rsidRDefault="00CC09E8" w:rsidP="00CC09E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Какое из нижеприведенных веществ является простым</w:t>
      </w:r>
    </w:p>
    <w:p w:rsidR="00CC09E8" w:rsidRPr="00A94FC5" w:rsidRDefault="00CC09E8" w:rsidP="00CC09E8">
      <w:pPr>
        <w:spacing w:after="0"/>
        <w:ind w:left="45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А) алмаз</w:t>
      </w:r>
    </w:p>
    <w:p w:rsidR="00CC09E8" w:rsidRPr="00A94FC5" w:rsidRDefault="00CC09E8" w:rsidP="00CC09E8">
      <w:pPr>
        <w:spacing w:after="0"/>
        <w:ind w:left="45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Б) вода</w:t>
      </w:r>
    </w:p>
    <w:p w:rsidR="00CC09E8" w:rsidRPr="00A94FC5" w:rsidRDefault="00CC09E8" w:rsidP="00CC09E8">
      <w:pPr>
        <w:spacing w:after="0"/>
        <w:ind w:left="45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В) поваренная соль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2)   Сложные вещества состоят из </w:t>
      </w:r>
      <w:proofErr w:type="gramStart"/>
      <w:r w:rsidRPr="00A94FC5">
        <w:rPr>
          <w:rFonts w:ascii="Times New Roman" w:hAnsi="Times New Roman"/>
          <w:sz w:val="24"/>
          <w:szCs w:val="24"/>
        </w:rPr>
        <w:t>различных</w:t>
      </w:r>
      <w:proofErr w:type="gram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химических элементов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А) простых веществ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Б) сложных веществ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3)   В каком из нижеприведенных случаев кислород выступает как химический элемент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А) поддерживает дыхание и горение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Б) является одним из составных компонентов воздуха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В) входит в состав воды и оксида углерода(4)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4)  В каком из нижеперечисленных случаев углерод выступает как простое вещество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А) образует несколько простых веществ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Б) входит в состав многих минералов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В) при взаимодействии с кислородом в зависимости от условий образует или угарный газ,  оксид углерода(2), или оксид углерода(4), углекислый газ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5)   Смесь состоит </w:t>
      </w:r>
      <w:proofErr w:type="gramStart"/>
      <w:r w:rsidRPr="00A94FC5">
        <w:rPr>
          <w:rFonts w:ascii="Times New Roman" w:hAnsi="Times New Roman"/>
          <w:sz w:val="24"/>
          <w:szCs w:val="24"/>
        </w:rPr>
        <w:t>из</w:t>
      </w:r>
      <w:proofErr w:type="gram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А) только простых веществ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Б) только сложных веществ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В) разных простых, разных сложных веществ, их комбинаций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6)   Фильтрованием можно разделить смеси, которые состоят </w:t>
      </w:r>
      <w:proofErr w:type="gramStart"/>
      <w:r w:rsidRPr="00A94FC5">
        <w:rPr>
          <w:rFonts w:ascii="Times New Roman" w:hAnsi="Times New Roman"/>
          <w:sz w:val="24"/>
          <w:szCs w:val="24"/>
        </w:rPr>
        <w:t>из</w:t>
      </w:r>
      <w:proofErr w:type="gramEnd"/>
      <w:r w:rsidRPr="00A94FC5">
        <w:rPr>
          <w:rFonts w:ascii="Times New Roman" w:hAnsi="Times New Roman"/>
          <w:sz w:val="24"/>
          <w:szCs w:val="24"/>
        </w:rPr>
        <w:t>: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А) нерастворимых одна в другой жидкостей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Б) жидкости и </w:t>
      </w:r>
      <w:proofErr w:type="gramStart"/>
      <w:r w:rsidRPr="00A94FC5">
        <w:rPr>
          <w:rFonts w:ascii="Times New Roman" w:hAnsi="Times New Roman"/>
          <w:sz w:val="24"/>
          <w:szCs w:val="24"/>
        </w:rPr>
        <w:t>нерастворимого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в ней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твёрдого вещества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7)   Какое из нижеприведённых явлений является химическим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А) образование инея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Б) испарение воды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В) разложение воды при пропускании через неё электрического тока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8)   Какая из записей обозначает наибольшее количество молекул кислорода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</w:t>
      </w:r>
      <w:r w:rsidRPr="00A94FC5">
        <w:rPr>
          <w:rFonts w:ascii="Times New Roman" w:hAnsi="Times New Roman"/>
          <w:sz w:val="24"/>
          <w:szCs w:val="24"/>
        </w:rPr>
        <w:tab/>
        <w:t xml:space="preserve"> А) О</w:t>
      </w:r>
      <w:proofErr w:type="gramStart"/>
      <w:r w:rsidRPr="00A94FC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A94FC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94FC5">
        <w:rPr>
          <w:rFonts w:ascii="Times New Roman" w:hAnsi="Times New Roman"/>
          <w:sz w:val="24"/>
          <w:szCs w:val="24"/>
        </w:rPr>
        <w:t xml:space="preserve">   </w:t>
      </w: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  <w:t>Б) О</w:t>
      </w:r>
      <w:r w:rsidRPr="00A94FC5">
        <w:rPr>
          <w:rFonts w:ascii="Times New Roman" w:hAnsi="Times New Roman"/>
          <w:sz w:val="24"/>
          <w:szCs w:val="24"/>
          <w:vertAlign w:val="subscript"/>
        </w:rPr>
        <w:t>3</w:t>
      </w:r>
      <w:r w:rsidRPr="00A94FC5">
        <w:rPr>
          <w:rFonts w:ascii="Times New Roman" w:hAnsi="Times New Roman"/>
          <w:sz w:val="24"/>
          <w:szCs w:val="24"/>
        </w:rPr>
        <w:t xml:space="preserve">  </w:t>
      </w: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  <w:t>В) 2О</w:t>
      </w:r>
      <w:r w:rsidRPr="00A94FC5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</w:rPr>
        <w:t xml:space="preserve"> </w:t>
      </w: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  <w:t xml:space="preserve"> Г) 3О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9)   Для проведения реакции присоединения необходимо взять как минимум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А) одно исходное вещество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Б) два вещества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В) более двух исходных веществ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10) В ходе реакции разложения может образоваться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А) одно вещество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Б) два вещества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lastRenderedPageBreak/>
        <w:t xml:space="preserve">        В) </w:t>
      </w:r>
      <w:proofErr w:type="gramStart"/>
      <w:r w:rsidRPr="00A94FC5">
        <w:rPr>
          <w:rFonts w:ascii="Times New Roman" w:hAnsi="Times New Roman"/>
          <w:sz w:val="24"/>
          <w:szCs w:val="24"/>
        </w:rPr>
        <w:t>два и более веществ</w:t>
      </w:r>
      <w:proofErr w:type="gram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11) При реакции замещения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А) число исходных веще</w:t>
      </w:r>
      <w:proofErr w:type="gramStart"/>
      <w:r w:rsidRPr="00A94FC5">
        <w:rPr>
          <w:rFonts w:ascii="Times New Roman" w:hAnsi="Times New Roman"/>
          <w:sz w:val="24"/>
          <w:szCs w:val="24"/>
        </w:rPr>
        <w:t>ств вс</w:t>
      </w:r>
      <w:proofErr w:type="gramEnd"/>
      <w:r w:rsidRPr="00A94FC5">
        <w:rPr>
          <w:rFonts w:ascii="Times New Roman" w:hAnsi="Times New Roman"/>
          <w:sz w:val="24"/>
          <w:szCs w:val="24"/>
        </w:rPr>
        <w:t>егда больше продуктов реакции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Б) число продуктов реакции всегда больше числа исходных веществ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В) число исходных веществ и продуктов реакции одинаково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II</w:t>
      </w:r>
      <w:proofErr w:type="gramStart"/>
      <w:r w:rsidRPr="00A94FC5">
        <w:rPr>
          <w:rFonts w:ascii="Times New Roman" w:hAnsi="Times New Roman"/>
          <w:sz w:val="24"/>
          <w:szCs w:val="24"/>
        </w:rPr>
        <w:t>.  ИГРА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“КРЕСТИКИ-НОЛИКИ”        </w:t>
      </w:r>
    </w:p>
    <w:p w:rsidR="00CC09E8" w:rsidRDefault="00CC09E8" w:rsidP="00CC09E8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</w:t>
      </w:r>
    </w:p>
    <w:p w:rsidR="00CC09E8" w:rsidRPr="00A94FC5" w:rsidRDefault="00CC09E8" w:rsidP="00CC09E8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Выигрышный вариант составляют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А) составные компоненты воздуха, концентрации которых практически не изменяются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Б) составные компоненты воздуха, концентрация которых зависит от конкретных условий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В) вещества, попавшие в воздух в результате хозяйственной деятельности человека и вызывающие загрязнение воздуха.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А)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2447"/>
        <w:gridCol w:w="2409"/>
      </w:tblGrid>
      <w:tr w:rsidR="00CC09E8" w:rsidRPr="00A94FC5" w:rsidTr="006D6E66">
        <w:trPr>
          <w:trHeight w:val="1380"/>
        </w:trPr>
        <w:tc>
          <w:tcPr>
            <w:tcW w:w="2231" w:type="dxa"/>
            <w:tcBorders>
              <w:top w:val="nil"/>
              <w:lef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азот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оксид                  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углерода(4)</w:t>
            </w:r>
          </w:p>
        </w:tc>
        <w:tc>
          <w:tcPr>
            <w:tcW w:w="2409" w:type="dxa"/>
            <w:tcBorders>
              <w:top w:val="nil"/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водород</w:t>
            </w:r>
          </w:p>
        </w:tc>
      </w:tr>
      <w:tr w:rsidR="00CC09E8" w:rsidRPr="00A94FC5" w:rsidTr="006D6E66">
        <w:tc>
          <w:tcPr>
            <w:tcW w:w="2231" w:type="dxa"/>
            <w:tcBorders>
              <w:lef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пыль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кислород</w:t>
            </w:r>
          </w:p>
        </w:tc>
        <w:tc>
          <w:tcPr>
            <w:tcW w:w="2409" w:type="dxa"/>
            <w:tcBorders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водяной пар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9E8" w:rsidRPr="00A94FC5" w:rsidTr="006D6E66">
        <w:tc>
          <w:tcPr>
            <w:tcW w:w="2231" w:type="dxa"/>
            <w:tcBorders>
              <w:left w:val="nil"/>
              <w:bottom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оксид   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углерода(2)</w:t>
            </w:r>
          </w:p>
        </w:tc>
        <w:tc>
          <w:tcPr>
            <w:tcW w:w="2447" w:type="dxa"/>
            <w:tcBorders>
              <w:bottom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  озон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благородные газы</w:t>
            </w:r>
          </w:p>
        </w:tc>
      </w:tr>
    </w:tbl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2447"/>
        <w:gridCol w:w="2409"/>
      </w:tblGrid>
      <w:tr w:rsidR="00CC09E8" w:rsidRPr="00A94FC5" w:rsidTr="006D6E66">
        <w:trPr>
          <w:trHeight w:val="1380"/>
        </w:trPr>
        <w:tc>
          <w:tcPr>
            <w:tcW w:w="2231" w:type="dxa"/>
            <w:tcBorders>
              <w:top w:val="nil"/>
              <w:lef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 азот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оксид                       углерода(4)</w:t>
            </w:r>
          </w:p>
        </w:tc>
        <w:tc>
          <w:tcPr>
            <w:tcW w:w="2409" w:type="dxa"/>
            <w:tcBorders>
              <w:top w:val="nil"/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водород</w:t>
            </w:r>
          </w:p>
        </w:tc>
      </w:tr>
      <w:tr w:rsidR="00CC09E8" w:rsidRPr="00A94FC5" w:rsidTr="006D6E66">
        <w:tc>
          <w:tcPr>
            <w:tcW w:w="2231" w:type="dxa"/>
            <w:tcBorders>
              <w:lef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озон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пыль</w:t>
            </w:r>
          </w:p>
        </w:tc>
        <w:tc>
          <w:tcPr>
            <w:tcW w:w="2409" w:type="dxa"/>
            <w:tcBorders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кислород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9E8" w:rsidRPr="00A94FC5" w:rsidTr="006D6E66">
        <w:tc>
          <w:tcPr>
            <w:tcW w:w="2231" w:type="dxa"/>
            <w:tcBorders>
              <w:left w:val="nil"/>
              <w:bottom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благородные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 газы</w:t>
            </w:r>
          </w:p>
        </w:tc>
        <w:tc>
          <w:tcPr>
            <w:tcW w:w="2447" w:type="dxa"/>
            <w:tcBorders>
              <w:bottom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водяной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   пар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оксид углерода(2)</w:t>
            </w:r>
          </w:p>
        </w:tc>
      </w:tr>
    </w:tbl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2447"/>
        <w:gridCol w:w="2409"/>
      </w:tblGrid>
      <w:tr w:rsidR="00CC09E8" w:rsidRPr="00A94FC5" w:rsidTr="006D6E66">
        <w:trPr>
          <w:trHeight w:val="1380"/>
        </w:trPr>
        <w:tc>
          <w:tcPr>
            <w:tcW w:w="2231" w:type="dxa"/>
            <w:tcBorders>
              <w:top w:val="nil"/>
              <w:lef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 оксид                       углерода(4)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оксид                          углерода(2)</w:t>
            </w:r>
          </w:p>
        </w:tc>
        <w:tc>
          <w:tcPr>
            <w:tcW w:w="2409" w:type="dxa"/>
            <w:tcBorders>
              <w:top w:val="nil"/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водород</w:t>
            </w:r>
          </w:p>
        </w:tc>
      </w:tr>
      <w:tr w:rsidR="00CC09E8" w:rsidRPr="00A94FC5" w:rsidTr="006D6E66">
        <w:tc>
          <w:tcPr>
            <w:tcW w:w="2231" w:type="dxa"/>
            <w:tcBorders>
              <w:lef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оксид   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серы(4)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аммиак</w:t>
            </w:r>
          </w:p>
        </w:tc>
        <w:tc>
          <w:tcPr>
            <w:tcW w:w="2409" w:type="dxa"/>
            <w:tcBorders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оксид азота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9E8" w:rsidRPr="00A94FC5" w:rsidTr="006D6E66">
        <w:tc>
          <w:tcPr>
            <w:tcW w:w="2231" w:type="dxa"/>
            <w:tcBorders>
              <w:left w:val="nil"/>
              <w:bottom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углерод</w:t>
            </w:r>
          </w:p>
        </w:tc>
        <w:tc>
          <w:tcPr>
            <w:tcW w:w="2447" w:type="dxa"/>
            <w:tcBorders>
              <w:bottom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благородные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 газы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 xml:space="preserve">         озон</w:t>
            </w: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09E8" w:rsidRPr="00A94FC5" w:rsidRDefault="00CC09E8" w:rsidP="006D6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9E8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III</w:t>
      </w:r>
      <w:r w:rsidRPr="00A94FC5">
        <w:rPr>
          <w:rFonts w:ascii="Times New Roman" w:hAnsi="Times New Roman"/>
          <w:sz w:val="24"/>
          <w:szCs w:val="24"/>
        </w:rPr>
        <w:t xml:space="preserve"> Нахождение отсутствующих формул веществ и коэффициентов </w: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26" style="position:absolute;margin-left:134.75pt;margin-top:13.9pt;width:123pt;height:108pt;z-index:251645440"/>
        </w:pic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34" style="position:absolute;margin-left:-20.55pt;margin-top:6.25pt;width:88.1pt;height:84.95pt;z-index:251646464"/>
        </w:pic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31" style="position:absolute;margin-left:370.25pt;margin-top:11.7pt;width:102.3pt;height:87.85pt;z-index:251647488"/>
        </w:pic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.95pt;margin-top:3.15pt;width:53.05pt;height:26.35pt;z-index:251657728;mso-width-relative:margin;mso-height-relative:margin" strokecolor="white">
            <v:textbox style="mso-next-textbox:#_x0000_s1038">
              <w:txbxContent>
                <w:p w:rsidR="00CC09E8" w:rsidRPr="00AB3367" w:rsidRDefault="00CC09E8" w:rsidP="00CC09E8">
                  <w:pPr>
                    <w:rPr>
                      <w:vertAlign w:val="subscript"/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t xml:space="preserve"> 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1" type="#_x0000_t202" style="position:absolute;margin-left:171.15pt;margin-top:3.15pt;width:37.75pt;height:26.35pt;z-index:251660800;mso-width-relative:margin;mso-height-relative:margin" strokecolor="white">
            <v:textbox style="mso-next-textbox:#_x0000_s1041">
              <w:txbxContent>
                <w:p w:rsidR="00CC09E8" w:rsidRPr="00AB3367" w:rsidRDefault="00CC09E8" w:rsidP="00CC09E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29" style="position:absolute;margin-left:24pt;margin-top:10.6pt;width:94.8pt;height:81.3pt;z-index:251648512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28" style="position:absolute;margin-left:217.95pt;margin-top:18.1pt;width:123pt;height:108pt;z-index:251649536"/>
        </w:pic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4" type="#_x0000_t202" style="position:absolute;margin-left:400.8pt;margin-top:2.25pt;width:37.75pt;height:26.35pt;z-index:251663872;mso-width-relative:margin;mso-height-relative:margin" strokecolor="white">
            <v:textbox style="mso-next-textbox:#_x0000_s1044">
              <w:txbxContent>
                <w:p w:rsidR="00CC09E8" w:rsidRPr="00AB3367" w:rsidRDefault="00CC09E8" w:rsidP="00CC09E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4P</w:t>
                  </w:r>
                </w:p>
              </w:txbxContent>
            </v:textbox>
          </v:shape>
        </w:pic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0" type="#_x0000_t202" style="position:absolute;margin-left:64.7pt;margin-top:7.3pt;width:32.15pt;height:25.95pt;z-index:251659776;mso-width-relative:margin;mso-height-relative:margin" strokecolor="white">
            <v:textbox style="mso-next-textbox:#_x0000_s1040">
              <w:txbxContent>
                <w:p w:rsidR="00CC09E8" w:rsidRPr="00AB3367" w:rsidRDefault="00CC09E8" w:rsidP="00CC09E8">
                  <w:pPr>
                    <w:rPr>
                      <w:lang w:val="en-US"/>
                    </w:rPr>
                  </w:pPr>
                  <w:r w:rsidRPr="00AB3367">
                    <w:rPr>
                      <w:lang w:val="en-US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27" style="position:absolute;margin-left:-51.6pt;margin-top:7.3pt;width:90.3pt;height:87.1pt;z-index:251650560"/>
        </w:pic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2" type="#_x0000_t202" style="position:absolute;margin-left:261.9pt;margin-top:8.25pt;width:37.75pt;height:26.35pt;z-index:251661824;mso-width-relative:margin;mso-height-relative:margin" strokecolor="white">
            <v:textbox style="mso-next-textbox:#_x0000_s1042">
              <w:txbxContent>
                <w:p w:rsidR="00CC09E8" w:rsidRPr="00AB3367" w:rsidRDefault="00CC09E8" w:rsidP="00CC09E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2" style="position:absolute;margin-left:386.5pt;margin-top:8.25pt;width:107.6pt;height:93.65pt;z-index:251651584"/>
        </w:pic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202" style="position:absolute;margin-left:-24.8pt;margin-top:1.5pt;width:37.75pt;height:26.35pt;z-index:251658752;mso-width-relative:margin;mso-height-relative:margin" strokecolor="white">
            <v:textbox style="mso-next-textbox:#_x0000_s1039">
              <w:txbxContent>
                <w:p w:rsidR="00CC09E8" w:rsidRPr="00AB3367" w:rsidRDefault="00CC09E8" w:rsidP="00CC09E8">
                  <w:pPr>
                    <w:rPr>
                      <w:vertAlign w:val="subscript"/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0" style="position:absolute;margin-left:134.75pt;margin-top:1.5pt;width:123pt;height:108pt;z-index:251652608"/>
        </w:pic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3" type="#_x0000_t202" style="position:absolute;margin-left:162pt;margin-top:10.2pt;width:71.8pt;height:47.1pt;z-index:251662848;mso-width-relative:margin;mso-height-relative:margin" strokecolor="white">
            <v:textbox style="mso-next-textbox:#_x0000_s1043">
              <w:txbxContent>
                <w:p w:rsidR="00CC09E8" w:rsidRPr="00C12FF7" w:rsidRDefault="00CC09E8" w:rsidP="00CC09E8">
                  <w:pPr>
                    <w:rPr>
                      <w:vertAlign w:val="subscript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Ca</w:t>
                  </w:r>
                  <w: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type="#_x0000_t202" style="position:absolute;margin-left:414.4pt;margin-top:4.35pt;width:37.75pt;height:26.35pt;z-index:251664896;mso-width-relative:margin;mso-height-relative:margin" strokecolor="white">
            <v:textbox style="mso-next-textbox:#_x0000_s1045">
              <w:txbxContent>
                <w:p w:rsidR="00CC09E8" w:rsidRPr="00D469E8" w:rsidRDefault="00CC09E8" w:rsidP="00CC09E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?</w:t>
                  </w:r>
                </w:p>
              </w:txbxContent>
            </v:textbox>
          </v:shape>
        </w:pic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33" style="position:absolute;margin-left:331.75pt;margin-top:7.55pt;width:100.7pt;height:96.75pt;z-index:251653632"/>
        </w:pic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6" type="#_x0000_t202" style="position:absolute;margin-left:355.55pt;margin-top:6.7pt;width:37.75pt;height:26.35pt;z-index:251665920;mso-width-relative:margin;mso-height-relative:margin" strokecolor="white">
            <v:textbox style="mso-next-textbox:#_x0000_s1046">
              <w:txbxContent>
                <w:p w:rsidR="00CC09E8" w:rsidRPr="00AB3367" w:rsidRDefault="00CC09E8" w:rsidP="00CC09E8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5O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IV</w:t>
      </w:r>
      <w:r w:rsidRPr="00A94FC5">
        <w:rPr>
          <w:rFonts w:ascii="Times New Roman" w:hAnsi="Times New Roman"/>
          <w:sz w:val="24"/>
          <w:szCs w:val="24"/>
        </w:rPr>
        <w:t xml:space="preserve"> Подведение итогов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  <w:t xml:space="preserve">ЧАСТЬ </w:t>
      </w:r>
      <w:r w:rsidRPr="00A94FC5">
        <w:rPr>
          <w:rFonts w:ascii="Times New Roman" w:hAnsi="Times New Roman"/>
          <w:sz w:val="24"/>
          <w:szCs w:val="24"/>
          <w:lang w:val="en-US"/>
        </w:rPr>
        <w:t>II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Состав команд: по 2 учащихся от класса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Разминка. (Каждой команде задаётся вопро</w:t>
      </w:r>
      <w:r>
        <w:rPr>
          <w:rFonts w:ascii="Times New Roman" w:hAnsi="Times New Roman"/>
          <w:sz w:val="24"/>
          <w:szCs w:val="24"/>
        </w:rPr>
        <w:t>с, капитан выбирает правильный ответ</w:t>
      </w:r>
      <w:r w:rsidRPr="00A94FC5">
        <w:rPr>
          <w:rFonts w:ascii="Times New Roman" w:hAnsi="Times New Roman"/>
          <w:sz w:val="24"/>
          <w:szCs w:val="24"/>
        </w:rPr>
        <w:t>)</w:t>
      </w:r>
    </w:p>
    <w:p w:rsidR="00CC09E8" w:rsidRPr="00A94FC5" w:rsidRDefault="00CC09E8" w:rsidP="00CC09E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При взаимодействии кислотного оксида с водой можно получить</w:t>
      </w:r>
    </w:p>
    <w:p w:rsidR="00CC09E8" w:rsidRPr="00A94FC5" w:rsidRDefault="00CC09E8" w:rsidP="00CC09E8">
      <w:pPr>
        <w:pStyle w:val="a3"/>
        <w:spacing w:after="0"/>
        <w:ind w:left="60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А) любую кислоту</w:t>
      </w:r>
    </w:p>
    <w:p w:rsidR="00CC09E8" w:rsidRPr="00A94FC5" w:rsidRDefault="00CC09E8" w:rsidP="00CC09E8">
      <w:pPr>
        <w:pStyle w:val="a3"/>
        <w:spacing w:after="0"/>
        <w:ind w:left="60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Б) кислородосодержащую кислоту</w:t>
      </w:r>
    </w:p>
    <w:p w:rsidR="00CC09E8" w:rsidRPr="00A94FC5" w:rsidRDefault="00CC09E8" w:rsidP="00CC09E8">
      <w:pPr>
        <w:pStyle w:val="a3"/>
        <w:spacing w:after="0"/>
        <w:ind w:left="60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94FC5">
        <w:rPr>
          <w:rFonts w:ascii="Times New Roman" w:hAnsi="Times New Roman"/>
          <w:sz w:val="24"/>
          <w:szCs w:val="24"/>
        </w:rPr>
        <w:t>бескислородную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кислоту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1*)    Кислоты не взаимодействуют </w:t>
      </w:r>
      <w:proofErr w:type="gramStart"/>
      <w:r w:rsidRPr="00A94FC5">
        <w:rPr>
          <w:rFonts w:ascii="Times New Roman" w:hAnsi="Times New Roman"/>
          <w:sz w:val="24"/>
          <w:szCs w:val="24"/>
        </w:rPr>
        <w:t>с</w:t>
      </w:r>
      <w:proofErr w:type="gram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lastRenderedPageBreak/>
        <w:t xml:space="preserve">            А) </w:t>
      </w:r>
      <w:proofErr w:type="spellStart"/>
      <w:r w:rsidRPr="00A94FC5">
        <w:rPr>
          <w:rFonts w:ascii="Times New Roman" w:hAnsi="Times New Roman"/>
          <w:sz w:val="24"/>
          <w:szCs w:val="24"/>
        </w:rPr>
        <w:t>амфотерными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оксидами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Б) кислотными оксидами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В) основными оксидами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2)    При взаимодействии кислот с металлами, основными и </w:t>
      </w:r>
      <w:proofErr w:type="spellStart"/>
      <w:r w:rsidRPr="00A94FC5">
        <w:rPr>
          <w:rFonts w:ascii="Times New Roman" w:hAnsi="Times New Roman"/>
          <w:sz w:val="24"/>
          <w:szCs w:val="24"/>
        </w:rPr>
        <w:t>амфотерными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оксидами всегда образуется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А) вода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Б) водород или другие газы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В) соль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2*)     При каком взаимодействии не образуется соль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А) кислотного оксида с основным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Б) </w:t>
      </w:r>
      <w:proofErr w:type="spellStart"/>
      <w:r w:rsidRPr="00A94FC5">
        <w:rPr>
          <w:rFonts w:ascii="Times New Roman" w:hAnsi="Times New Roman"/>
          <w:sz w:val="24"/>
          <w:szCs w:val="24"/>
        </w:rPr>
        <w:t>амфотерного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оксида с </w:t>
      </w:r>
      <w:proofErr w:type="gramStart"/>
      <w:r w:rsidRPr="00A94FC5">
        <w:rPr>
          <w:rFonts w:ascii="Times New Roman" w:hAnsi="Times New Roman"/>
          <w:sz w:val="24"/>
          <w:szCs w:val="24"/>
        </w:rPr>
        <w:t>кислотным</w:t>
      </w:r>
      <w:proofErr w:type="gram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В) кислотного оксида с водой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3)      Соли взаимодействуют с металлами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А) всегда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Б) если металл активнее металла соли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В) если металл соли активнее металла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3*).        Какая из следующих реакций не является реакций замещения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А</w:t>
      </w:r>
      <w:proofErr w:type="gramStart"/>
      <w:r w:rsidRPr="00A94FC5">
        <w:rPr>
          <w:rFonts w:ascii="Times New Roman" w:hAnsi="Times New Roman"/>
          <w:sz w:val="24"/>
          <w:szCs w:val="24"/>
        </w:rPr>
        <w:t>)в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одород  с кислородом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Б</w:t>
      </w:r>
      <w:proofErr w:type="gramStart"/>
      <w:r w:rsidRPr="00A94FC5">
        <w:rPr>
          <w:rFonts w:ascii="Times New Roman" w:hAnsi="Times New Roman"/>
          <w:sz w:val="24"/>
          <w:szCs w:val="24"/>
        </w:rPr>
        <w:t>)м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еталлы с кислотой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В</w:t>
      </w:r>
      <w:proofErr w:type="gramStart"/>
      <w:r w:rsidRPr="00A94FC5">
        <w:rPr>
          <w:rFonts w:ascii="Times New Roman" w:hAnsi="Times New Roman"/>
          <w:sz w:val="24"/>
          <w:szCs w:val="24"/>
        </w:rPr>
        <w:t>)в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одород  с оксидом металла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4).      Нерастворимые в воде основания можно получить при взаимодействии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А</w:t>
      </w:r>
      <w:proofErr w:type="gramStart"/>
      <w:r w:rsidRPr="00A94FC5">
        <w:rPr>
          <w:rFonts w:ascii="Times New Roman" w:hAnsi="Times New Roman"/>
          <w:sz w:val="24"/>
          <w:szCs w:val="24"/>
        </w:rPr>
        <w:t>)м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еталла  с водой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Б</w:t>
      </w:r>
      <w:proofErr w:type="gramStart"/>
      <w:r w:rsidRPr="00A94FC5">
        <w:rPr>
          <w:rFonts w:ascii="Times New Roman" w:hAnsi="Times New Roman"/>
          <w:sz w:val="24"/>
          <w:szCs w:val="24"/>
        </w:rPr>
        <w:t>)о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ксида металла с водой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В</w:t>
      </w:r>
      <w:proofErr w:type="gramStart"/>
      <w:r w:rsidRPr="00A94FC5">
        <w:rPr>
          <w:rFonts w:ascii="Times New Roman" w:hAnsi="Times New Roman"/>
          <w:sz w:val="24"/>
          <w:szCs w:val="24"/>
        </w:rPr>
        <w:t>)р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астворимой  в воде соли данного металла с щелочью 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FC5">
        <w:rPr>
          <w:rFonts w:ascii="Times New Roman" w:hAnsi="Times New Roman"/>
          <w:sz w:val="24"/>
          <w:szCs w:val="24"/>
        </w:rPr>
        <w:t xml:space="preserve">4*)  Какое из нижеприведенных свойства характерно только для нерастворимых в воде оснований </w:t>
      </w:r>
      <w:proofErr w:type="gram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А</w:t>
      </w:r>
      <w:proofErr w:type="gramStart"/>
      <w:r w:rsidRPr="00A94FC5">
        <w:rPr>
          <w:rFonts w:ascii="Times New Roman" w:hAnsi="Times New Roman"/>
          <w:sz w:val="24"/>
          <w:szCs w:val="24"/>
        </w:rPr>
        <w:t>)в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заимодействие с кислотами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Б</w:t>
      </w:r>
      <w:proofErr w:type="gramStart"/>
      <w:r w:rsidRPr="00A94FC5">
        <w:rPr>
          <w:rFonts w:ascii="Times New Roman" w:hAnsi="Times New Roman"/>
          <w:sz w:val="24"/>
          <w:szCs w:val="24"/>
        </w:rPr>
        <w:t>)в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заимодействие с солями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В</w:t>
      </w:r>
      <w:proofErr w:type="gramStart"/>
      <w:r w:rsidRPr="00A94FC5">
        <w:rPr>
          <w:rFonts w:ascii="Times New Roman" w:hAnsi="Times New Roman"/>
          <w:sz w:val="24"/>
          <w:szCs w:val="24"/>
        </w:rPr>
        <w:t>)р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азложение при нагревании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5)      Взаимодействие между кислотами и основными оксидами относится к реакциям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А) соединения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Б</w:t>
      </w:r>
      <w:proofErr w:type="gramStart"/>
      <w:r w:rsidRPr="00A94FC5">
        <w:rPr>
          <w:rFonts w:ascii="Times New Roman" w:hAnsi="Times New Roman"/>
          <w:sz w:val="24"/>
          <w:szCs w:val="24"/>
        </w:rPr>
        <w:t>)з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амещения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В) обмена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5*)    Реакций нейтрализации  называется реакция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А) кислоты с основным оксидом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Б) кислотного оксида с основным оксидом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В) кислоты с растворимым основанием</w:t>
      </w:r>
    </w:p>
    <w:p w:rsidR="00CC09E8" w:rsidRPr="00A94FC5" w:rsidRDefault="00CC09E8" w:rsidP="00CC09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II</w:t>
      </w:r>
      <w:r w:rsidRPr="00A94FC5">
        <w:rPr>
          <w:rFonts w:ascii="Times New Roman" w:hAnsi="Times New Roman"/>
          <w:sz w:val="24"/>
          <w:szCs w:val="24"/>
        </w:rPr>
        <w:t>. Игра со зрителями: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По одному представителю – знатоку  классов неорганических веще</w:t>
      </w:r>
      <w:proofErr w:type="gramStart"/>
      <w:r w:rsidRPr="00A94FC5">
        <w:rPr>
          <w:rFonts w:ascii="Times New Roman" w:hAnsi="Times New Roman"/>
          <w:sz w:val="24"/>
          <w:szCs w:val="24"/>
        </w:rPr>
        <w:t>ств сл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едует нарядить деревце символическими  листиками с формулами веществ: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1-кислоты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2-соли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3-основания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III</w:t>
      </w:r>
      <w:r w:rsidRPr="00A94FC5">
        <w:rPr>
          <w:rFonts w:ascii="Times New Roman" w:hAnsi="Times New Roman"/>
          <w:sz w:val="24"/>
          <w:szCs w:val="24"/>
        </w:rPr>
        <w:t xml:space="preserve"> Одновременно по одному представителю команды вызывается для решения задач.</w:t>
      </w:r>
      <w:proofErr w:type="gram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94FC5">
        <w:rPr>
          <w:rFonts w:ascii="Times New Roman" w:hAnsi="Times New Roman"/>
          <w:sz w:val="24"/>
          <w:szCs w:val="24"/>
        </w:rPr>
        <w:t xml:space="preserve">     </w:t>
      </w:r>
      <w:r w:rsidRPr="00A94FC5">
        <w:rPr>
          <w:rFonts w:ascii="Times New Roman" w:hAnsi="Times New Roman"/>
          <w:sz w:val="24"/>
          <w:szCs w:val="24"/>
          <w:u w:val="single"/>
        </w:rPr>
        <w:t>Условие:</w:t>
      </w:r>
    </w:p>
    <w:p w:rsidR="00CC09E8" w:rsidRPr="00A94FC5" w:rsidRDefault="00CC09E8" w:rsidP="00CC09E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Вычислить, какой объем оксида серы (</w:t>
      </w:r>
      <w:r w:rsidRPr="00A94FC5">
        <w:rPr>
          <w:rFonts w:ascii="Times New Roman" w:hAnsi="Times New Roman"/>
          <w:sz w:val="24"/>
          <w:szCs w:val="24"/>
          <w:lang w:val="en-US"/>
        </w:rPr>
        <w:t>IV</w:t>
      </w:r>
      <w:r w:rsidRPr="00A94FC5">
        <w:rPr>
          <w:rFonts w:ascii="Times New Roman" w:hAnsi="Times New Roman"/>
          <w:sz w:val="24"/>
          <w:szCs w:val="24"/>
        </w:rPr>
        <w:t xml:space="preserve">) может вступить в реакцию с </w:t>
      </w:r>
      <w:proofErr w:type="spellStart"/>
      <w:r w:rsidRPr="00A94FC5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натрия массой 8 г</w: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0.25pt;margin-top:.65pt;width:0;height:66.35pt;z-index:251654656" o:connectortype="straight"/>
        </w:pict>
      </w:r>
      <w:r w:rsidR="00CC09E8" w:rsidRPr="00A94FC5">
        <w:rPr>
          <w:rFonts w:ascii="Times New Roman" w:hAnsi="Times New Roman"/>
          <w:sz w:val="24"/>
          <w:szCs w:val="24"/>
        </w:rPr>
        <w:t xml:space="preserve"> Дано:                                          Решение:</w: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6" type="#_x0000_t32" style="position:absolute;margin-left:.75pt;margin-top:14pt;width:51.95pt;height:.6pt;z-index:2516556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48.3pt;margin-top:14.6pt;width:16.3pt;height:0;z-index:251656704" o:connectortype="straight"/>
        </w:pict>
      </w:r>
      <w:proofErr w:type="gramStart"/>
      <w:r w:rsidR="00CC09E8" w:rsidRPr="00A94FC5"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 w:rsidR="00CC09E8" w:rsidRPr="00A94F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09E8" w:rsidRPr="00A94FC5">
        <w:rPr>
          <w:rFonts w:ascii="Times New Roman" w:hAnsi="Times New Roman"/>
          <w:sz w:val="24"/>
          <w:szCs w:val="24"/>
          <w:lang w:val="en-US"/>
        </w:rPr>
        <w:t>NaO</w:t>
      </w:r>
      <w:proofErr w:type="spellEnd"/>
      <w:r w:rsidR="00CC09E8" w:rsidRPr="00A94FC5">
        <w:rPr>
          <w:rFonts w:ascii="Times New Roman" w:hAnsi="Times New Roman"/>
          <w:sz w:val="24"/>
          <w:szCs w:val="24"/>
        </w:rPr>
        <w:t xml:space="preserve">Н)=8 г.        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>SO</w:t>
      </w:r>
      <w:r w:rsidR="00CC09E8"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 xml:space="preserve">+2 </w:t>
      </w:r>
      <w:proofErr w:type="spellStart"/>
      <w:r w:rsidR="00CC09E8" w:rsidRPr="00A94FC5">
        <w:rPr>
          <w:rFonts w:ascii="Times New Roman" w:hAnsi="Times New Roman"/>
          <w:sz w:val="24"/>
          <w:szCs w:val="24"/>
          <w:lang w:val="en-US"/>
        </w:rPr>
        <w:t>NaO</w:t>
      </w:r>
      <w:proofErr w:type="spellEnd"/>
      <w:r w:rsidR="00CC09E8" w:rsidRPr="00A94FC5">
        <w:rPr>
          <w:rFonts w:ascii="Times New Roman" w:hAnsi="Times New Roman"/>
          <w:sz w:val="24"/>
          <w:szCs w:val="24"/>
        </w:rPr>
        <w:t>Н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>=Na</w:t>
      </w:r>
      <w:r w:rsidR="00CC09E8"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 xml:space="preserve"> S0</w:t>
      </w:r>
      <w:r w:rsidR="00CC09E8"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>+H</w:t>
      </w:r>
      <w:r w:rsidR="00CC09E8"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>O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 xml:space="preserve"> V (SO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 xml:space="preserve">)-?                  </w:t>
      </w: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A94FC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(SO</w:t>
      </w:r>
      <w:r w:rsidRPr="00C12F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2FF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 xml:space="preserve">): v (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A94FC5">
        <w:rPr>
          <w:rFonts w:ascii="Times New Roman" w:hAnsi="Times New Roman"/>
          <w:sz w:val="24"/>
          <w:szCs w:val="24"/>
          <w:lang w:val="en-US"/>
        </w:rPr>
        <w:t>)= 1:2</w:t>
      </w:r>
    </w:p>
    <w:p w:rsidR="00CC09E8" w:rsidRPr="00A94FC5" w:rsidRDefault="00CC09E8" w:rsidP="00CC09E8">
      <w:pPr>
        <w:tabs>
          <w:tab w:val="left" w:pos="1791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SO</w:t>
      </w:r>
      <w:r w:rsidRPr="00C12F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2FF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A94FC5">
        <w:rPr>
          <w:rFonts w:ascii="Times New Roman" w:hAnsi="Times New Roman"/>
          <w:sz w:val="24"/>
          <w:szCs w:val="24"/>
          <w:lang w:val="en-US"/>
        </w:rPr>
        <w:t xml:space="preserve">=v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A94FC5">
        <w:rPr>
          <w:rFonts w:ascii="Times New Roman" w:hAnsi="Times New Roman"/>
          <w:sz w:val="24"/>
          <w:szCs w:val="24"/>
          <w:lang w:val="en-US"/>
        </w:rPr>
        <w:t xml:space="preserve">    v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A94FC5">
        <w:rPr>
          <w:rFonts w:ascii="Times New Roman" w:hAnsi="Times New Roman"/>
          <w:sz w:val="24"/>
          <w:szCs w:val="24"/>
          <w:lang w:val="en-US"/>
        </w:rPr>
        <w:t xml:space="preserve">= m:M=8:40=1:5=0,2 </w:t>
      </w:r>
      <w:r w:rsidRPr="00A94FC5">
        <w:rPr>
          <w:rFonts w:ascii="Times New Roman" w:hAnsi="Times New Roman"/>
          <w:sz w:val="24"/>
          <w:szCs w:val="24"/>
        </w:rPr>
        <w:t>моль</w:t>
      </w:r>
    </w:p>
    <w:p w:rsidR="00CC09E8" w:rsidRPr="00A94FC5" w:rsidRDefault="00CC09E8" w:rsidP="00CC09E8">
      <w:pPr>
        <w:tabs>
          <w:tab w:val="left" w:pos="1791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SO</w:t>
      </w:r>
      <w:r w:rsidRPr="00C12F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2FF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 xml:space="preserve">= 0,2:2=0,1 </w:t>
      </w:r>
      <w:r w:rsidRPr="00A94FC5">
        <w:rPr>
          <w:rFonts w:ascii="Times New Roman" w:hAnsi="Times New Roman"/>
          <w:sz w:val="24"/>
          <w:szCs w:val="24"/>
        </w:rPr>
        <w:t>моль</w:t>
      </w:r>
    </w:p>
    <w:p w:rsidR="00CC09E8" w:rsidRPr="00533610" w:rsidRDefault="00CC09E8" w:rsidP="00CC09E8">
      <w:pPr>
        <w:tabs>
          <w:tab w:val="left" w:pos="1791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ab/>
        <w:t>V</w:t>
      </w:r>
      <w:r>
        <w:rPr>
          <w:rFonts w:ascii="Times New Roman" w:hAnsi="Times New Roman"/>
          <w:sz w:val="24"/>
          <w:szCs w:val="24"/>
          <w:lang w:val="en-US"/>
        </w:rPr>
        <w:t xml:space="preserve"> SO</w:t>
      </w:r>
      <w:r w:rsidRPr="00C12F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2FF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A94FC5">
        <w:rPr>
          <w:rFonts w:ascii="Times New Roman" w:hAnsi="Times New Roman"/>
          <w:sz w:val="24"/>
          <w:szCs w:val="24"/>
          <w:lang w:val="en-US"/>
        </w:rPr>
        <w:t xml:space="preserve">=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Vm</w:t>
      </w:r>
      <w:proofErr w:type="spellEnd"/>
      <w:r w:rsidRPr="00A94FC5">
        <w:rPr>
          <w:rFonts w:ascii="Times New Roman" w:hAnsi="Times New Roman"/>
          <w:sz w:val="24"/>
          <w:szCs w:val="24"/>
          <w:lang w:val="en-US"/>
        </w:rPr>
        <w:t>* v = 22</w:t>
      </w: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,4.0,1</w:t>
      </w:r>
      <w:proofErr w:type="gramEnd"/>
      <w:r w:rsidRPr="00A94FC5">
        <w:rPr>
          <w:rFonts w:ascii="Times New Roman" w:hAnsi="Times New Roman"/>
          <w:sz w:val="24"/>
          <w:szCs w:val="24"/>
          <w:lang w:val="en-US"/>
        </w:rPr>
        <w:t xml:space="preserve">=2,24 </w:t>
      </w:r>
      <w:r w:rsidRPr="00A94FC5">
        <w:rPr>
          <w:rFonts w:ascii="Times New Roman" w:hAnsi="Times New Roman"/>
          <w:sz w:val="24"/>
          <w:szCs w:val="24"/>
        </w:rPr>
        <w:t>л</w:t>
      </w:r>
    </w:p>
    <w:p w:rsidR="00CC09E8" w:rsidRPr="00C12FF7" w:rsidRDefault="00CC09E8" w:rsidP="00CC09E8">
      <w:pPr>
        <w:tabs>
          <w:tab w:val="left" w:pos="1791"/>
        </w:tabs>
        <w:spacing w:after="0"/>
        <w:rPr>
          <w:rFonts w:ascii="Times New Roman" w:hAnsi="Times New Roman"/>
          <w:sz w:val="24"/>
          <w:szCs w:val="24"/>
        </w:rPr>
      </w:pPr>
      <w:r w:rsidRPr="00533610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 w:rsidRPr="00533610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SO</w:t>
      </w:r>
      <w:r w:rsidRPr="00533610">
        <w:rPr>
          <w:rFonts w:ascii="Times New Roman" w:hAnsi="Times New Roman"/>
          <w:sz w:val="24"/>
          <w:szCs w:val="24"/>
        </w:rPr>
        <w:t xml:space="preserve"> </w:t>
      </w:r>
      <w:r w:rsidRPr="00533610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33610">
        <w:rPr>
          <w:rFonts w:ascii="Times New Roman" w:hAnsi="Times New Roman"/>
          <w:sz w:val="24"/>
          <w:szCs w:val="24"/>
        </w:rPr>
        <w:t>)=2</w:t>
      </w:r>
      <w:r>
        <w:rPr>
          <w:rFonts w:ascii="Times New Roman" w:hAnsi="Times New Roman"/>
          <w:sz w:val="24"/>
          <w:szCs w:val="24"/>
        </w:rPr>
        <w:t>,24 л</w:t>
      </w:r>
    </w:p>
    <w:p w:rsidR="00CC09E8" w:rsidRPr="00533610" w:rsidRDefault="00CC09E8" w:rsidP="00CC09E8">
      <w:pPr>
        <w:tabs>
          <w:tab w:val="left" w:pos="1791"/>
        </w:tabs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tabs>
          <w:tab w:val="left" w:pos="1791"/>
        </w:tabs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IV</w:t>
      </w:r>
      <w:r w:rsidRPr="00A94FC5">
        <w:rPr>
          <w:rFonts w:ascii="Times New Roman" w:hAnsi="Times New Roman"/>
          <w:sz w:val="24"/>
          <w:szCs w:val="24"/>
        </w:rPr>
        <w:t xml:space="preserve">. Составь рисунок- </w:t>
      </w:r>
      <w:proofErr w:type="spellStart"/>
      <w:r w:rsidRPr="00A94FC5">
        <w:rPr>
          <w:rFonts w:ascii="Times New Roman" w:hAnsi="Times New Roman"/>
          <w:sz w:val="24"/>
          <w:szCs w:val="24"/>
        </w:rPr>
        <w:t>мозайку</w:t>
      </w:r>
      <w:proofErr w:type="spellEnd"/>
      <w:r w:rsidRPr="00A94FC5">
        <w:rPr>
          <w:rFonts w:ascii="Times New Roman" w:hAnsi="Times New Roman"/>
          <w:sz w:val="24"/>
          <w:szCs w:val="24"/>
        </w:rPr>
        <w:t>. Реквизит: магнитные доски, листки с формулами веще</w:t>
      </w:r>
      <w:proofErr w:type="gramStart"/>
      <w:r w:rsidRPr="00A94FC5">
        <w:rPr>
          <w:rFonts w:ascii="Times New Roman" w:hAnsi="Times New Roman"/>
          <w:sz w:val="24"/>
          <w:szCs w:val="24"/>
        </w:rPr>
        <w:t>ств пр</w:t>
      </w:r>
      <w:proofErr w:type="gramEnd"/>
      <w:r w:rsidRPr="00A94FC5">
        <w:rPr>
          <w:rFonts w:ascii="Times New Roman" w:hAnsi="Times New Roman"/>
          <w:sz w:val="24"/>
          <w:szCs w:val="24"/>
        </w:rPr>
        <w:t>описью, набор карточек с формулами.</w:t>
      </w:r>
    </w:p>
    <w:p w:rsidR="00CC09E8" w:rsidRPr="00A94FC5" w:rsidRDefault="00CC09E8" w:rsidP="00CC09E8">
      <w:pPr>
        <w:tabs>
          <w:tab w:val="left" w:pos="179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2233"/>
        <w:gridCol w:w="2233"/>
      </w:tblGrid>
      <w:tr w:rsidR="00CC09E8" w:rsidRPr="00A94FC5" w:rsidTr="006D6E66">
        <w:trPr>
          <w:trHeight w:val="291"/>
          <w:jc w:val="center"/>
        </w:trPr>
        <w:tc>
          <w:tcPr>
            <w:tcW w:w="2124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Серная кислота</w:t>
            </w:r>
          </w:p>
        </w:tc>
        <w:tc>
          <w:tcPr>
            <w:tcW w:w="2233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FC5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A94FC5">
              <w:rPr>
                <w:rFonts w:ascii="Times New Roman" w:hAnsi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2233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Нитрит бария</w:t>
            </w:r>
          </w:p>
        </w:tc>
      </w:tr>
      <w:tr w:rsidR="00CC09E8" w:rsidRPr="00A94FC5" w:rsidTr="006D6E66">
        <w:trPr>
          <w:trHeight w:val="291"/>
          <w:jc w:val="center"/>
        </w:trPr>
        <w:tc>
          <w:tcPr>
            <w:tcW w:w="2124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Оксид углерода (</w:t>
            </w:r>
            <w:r w:rsidRPr="00A94FC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94F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Сульфит натрия</w:t>
            </w:r>
          </w:p>
        </w:tc>
        <w:tc>
          <w:tcPr>
            <w:tcW w:w="2233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Ортофосфорная кислота</w:t>
            </w:r>
          </w:p>
        </w:tc>
      </w:tr>
      <w:tr w:rsidR="00CC09E8" w:rsidRPr="00A94FC5" w:rsidTr="006D6E66">
        <w:trPr>
          <w:trHeight w:val="304"/>
          <w:jc w:val="center"/>
        </w:trPr>
        <w:tc>
          <w:tcPr>
            <w:tcW w:w="2124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Сульфид калия</w:t>
            </w:r>
          </w:p>
        </w:tc>
        <w:tc>
          <w:tcPr>
            <w:tcW w:w="2233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Оксид марганца (</w:t>
            </w:r>
            <w:r w:rsidRPr="00A94FC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94F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Соляная кислота</w:t>
            </w:r>
          </w:p>
        </w:tc>
      </w:tr>
      <w:tr w:rsidR="00CC09E8" w:rsidRPr="00A94FC5" w:rsidTr="006D6E66">
        <w:trPr>
          <w:trHeight w:val="304"/>
          <w:jc w:val="center"/>
        </w:trPr>
        <w:tc>
          <w:tcPr>
            <w:tcW w:w="2124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Карбонат кальция</w:t>
            </w:r>
          </w:p>
        </w:tc>
        <w:tc>
          <w:tcPr>
            <w:tcW w:w="2233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Оксид углерода (</w:t>
            </w:r>
            <w:r w:rsidRPr="00A94F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4F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CC09E8" w:rsidRPr="00A94FC5" w:rsidRDefault="00CC09E8" w:rsidP="006D6E66">
            <w:pPr>
              <w:tabs>
                <w:tab w:val="left" w:pos="17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FC5">
              <w:rPr>
                <w:rFonts w:ascii="Times New Roman" w:hAnsi="Times New Roman"/>
                <w:sz w:val="24"/>
                <w:szCs w:val="24"/>
              </w:rPr>
              <w:t>Силикат лития</w:t>
            </w:r>
          </w:p>
        </w:tc>
      </w:tr>
    </w:tbl>
    <w:p w:rsidR="00CC09E8" w:rsidRPr="00A94FC5" w:rsidRDefault="00CC09E8" w:rsidP="00CC09E8">
      <w:pPr>
        <w:tabs>
          <w:tab w:val="left" w:pos="1791"/>
        </w:tabs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V</w:t>
      </w:r>
      <w:r w:rsidRPr="00A94FC5">
        <w:rPr>
          <w:rFonts w:ascii="Times New Roman" w:hAnsi="Times New Roman"/>
          <w:sz w:val="24"/>
          <w:szCs w:val="24"/>
        </w:rPr>
        <w:t xml:space="preserve">. Осуществить цепочку превращений </w:t>
      </w:r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margin-left:52.7pt;margin-top:12.1pt;width:0;height:14.7pt;flip:y;z-index:25167001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margin-left:151.25pt;margin-top:12.1pt;width:0;height:14.7pt;z-index:251667968" o:connectortype="straight"/>
        </w:pic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 xml:space="preserve">1) Cu ↔ </w:t>
      </w:r>
      <w:proofErr w:type="spellStart"/>
      <w:r w:rsidR="00CC09E8" w:rsidRPr="00A94FC5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="00CC09E8" w:rsidRPr="00A94FC5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 xml:space="preserve"> CuCl</w:t>
      </w:r>
      <w:r w:rsidR="00CC09E8"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>↔ Cu (OH</w:t>
      </w:r>
      <w:proofErr w:type="gramStart"/>
      <w:r w:rsidR="00CC09E8" w:rsidRPr="00A94FC5">
        <w:rPr>
          <w:rFonts w:ascii="Times New Roman" w:hAnsi="Times New Roman"/>
          <w:sz w:val="24"/>
          <w:szCs w:val="24"/>
          <w:lang w:val="en-US"/>
        </w:rPr>
        <w:t>)</w:t>
      </w:r>
      <w:r w:rsidR="00CC09E8"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</w:p>
    <w:p w:rsidR="00CC09E8" w:rsidRPr="00A94FC5" w:rsidRDefault="00AE43EA" w:rsidP="00CC09E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52.7pt;margin-top:10.95pt;width:98.55pt;height:0;flip:x;z-index:251668992" o:connectortype="straight"/>
        </w:pic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C09E8" w:rsidRPr="003C7243" w:rsidRDefault="00AE43EA" w:rsidP="00CC09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margin-left:20.4pt;margin-top:13.3pt;width:44.2pt;height:14.2pt;z-index:251666944" o:connectortype="straight">
            <v:stroke endarrow="block"/>
          </v:shape>
        </w:pict>
      </w:r>
      <w:r w:rsidR="00CC09E8" w:rsidRPr="003C7243">
        <w:rPr>
          <w:rFonts w:ascii="Times New Roman" w:hAnsi="Times New Roman"/>
          <w:sz w:val="24"/>
          <w:szCs w:val="24"/>
        </w:rPr>
        <w:t xml:space="preserve">2) 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>Ca</w:t>
      </w:r>
      <w:r w:rsidR="00CC09E8" w:rsidRPr="003C7243">
        <w:rPr>
          <w:rFonts w:ascii="Times New Roman" w:hAnsi="Times New Roman"/>
          <w:sz w:val="24"/>
          <w:szCs w:val="24"/>
        </w:rPr>
        <w:t>↔</w:t>
      </w:r>
      <w:r w:rsidR="00CC09E8" w:rsidRPr="00A94FC5">
        <w:rPr>
          <w:rFonts w:ascii="Times New Roman" w:hAnsi="Times New Roman"/>
          <w:sz w:val="24"/>
          <w:szCs w:val="24"/>
          <w:lang w:val="en-US"/>
        </w:rPr>
        <w:t>Ca</w:t>
      </w:r>
      <w:proofErr w:type="gramStart"/>
      <w:r w:rsidR="00CC09E8" w:rsidRPr="00A94FC5">
        <w:rPr>
          <w:rFonts w:ascii="Times New Roman" w:hAnsi="Times New Roman"/>
          <w:sz w:val="24"/>
          <w:szCs w:val="24"/>
        </w:rPr>
        <w:t>О</w:t>
      </w:r>
      <w:proofErr w:type="gramEnd"/>
      <w:r w:rsidR="00CC09E8" w:rsidRPr="003C7243">
        <w:rPr>
          <w:rFonts w:ascii="Times New Roman" w:hAnsi="Times New Roman"/>
          <w:sz w:val="24"/>
          <w:szCs w:val="24"/>
        </w:rPr>
        <w:t xml:space="preserve">     </w:t>
      </w:r>
      <w:r w:rsidR="00CC09E8" w:rsidRPr="00A94FC5">
        <w:rPr>
          <w:rFonts w:ascii="Times New Roman" w:hAnsi="Times New Roman"/>
          <w:sz w:val="24"/>
          <w:szCs w:val="24"/>
        </w:rPr>
        <w:sym w:font="Wingdings" w:char="F0E0"/>
      </w:r>
      <w:r w:rsidR="00CC09E8" w:rsidRPr="003C724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CC09E8" w:rsidRPr="00A94FC5">
        <w:rPr>
          <w:rFonts w:ascii="Times New Roman" w:hAnsi="Times New Roman"/>
          <w:sz w:val="24"/>
          <w:szCs w:val="24"/>
          <w:lang w:val="en-US"/>
        </w:rPr>
        <w:t>CaSO</w:t>
      </w:r>
      <w:proofErr w:type="spellEnd"/>
      <w:r w:rsidR="00CC09E8" w:rsidRPr="003C7243">
        <w:rPr>
          <w:rFonts w:ascii="Times New Roman" w:hAnsi="Times New Roman"/>
          <w:sz w:val="24"/>
          <w:szCs w:val="24"/>
          <w:vertAlign w:val="subscript"/>
        </w:rPr>
        <w:t>4</w:t>
      </w:r>
    </w:p>
    <w:p w:rsidR="00CC09E8" w:rsidRPr="003C7243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3C7243">
        <w:rPr>
          <w:rFonts w:ascii="Times New Roman" w:hAnsi="Times New Roman"/>
          <w:sz w:val="24"/>
          <w:szCs w:val="24"/>
        </w:rPr>
        <w:t xml:space="preserve">                  </w:t>
      </w:r>
      <w:r w:rsidRPr="00A94FC5">
        <w:rPr>
          <w:rFonts w:ascii="Times New Roman" w:hAnsi="Times New Roman"/>
          <w:sz w:val="24"/>
          <w:szCs w:val="24"/>
          <w:lang w:val="en-US"/>
        </w:rPr>
        <w:sym w:font="Wingdings" w:char="F0E6"/>
      </w: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Ca</w:t>
      </w:r>
      <w:r w:rsidRPr="003C7243">
        <w:rPr>
          <w:rFonts w:ascii="Times New Roman" w:hAnsi="Times New Roman"/>
          <w:sz w:val="24"/>
          <w:szCs w:val="24"/>
        </w:rPr>
        <w:t>(</w:t>
      </w:r>
      <w:proofErr w:type="gramEnd"/>
      <w:r w:rsidRPr="00A94FC5">
        <w:rPr>
          <w:rFonts w:ascii="Times New Roman" w:hAnsi="Times New Roman"/>
          <w:sz w:val="24"/>
          <w:szCs w:val="24"/>
          <w:lang w:val="en-US"/>
        </w:rPr>
        <w:t>OH</w:t>
      </w:r>
      <w:r w:rsidRPr="003C7243">
        <w:rPr>
          <w:rFonts w:ascii="Times New Roman" w:hAnsi="Times New Roman"/>
          <w:sz w:val="24"/>
          <w:szCs w:val="24"/>
        </w:rPr>
        <w:t>)2</w:t>
      </w:r>
      <w:r w:rsidRPr="00A94FC5">
        <w:rPr>
          <w:rFonts w:ascii="Times New Roman" w:hAnsi="Times New Roman"/>
          <w:sz w:val="24"/>
          <w:szCs w:val="24"/>
          <w:lang w:val="en-US"/>
        </w:rPr>
        <w:sym w:font="Wingdings" w:char="F0E4"/>
      </w:r>
    </w:p>
    <w:p w:rsidR="00CC09E8" w:rsidRPr="003C7243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3C7243">
        <w:rPr>
          <w:rFonts w:ascii="Times New Roman" w:hAnsi="Times New Roman"/>
          <w:sz w:val="24"/>
          <w:szCs w:val="24"/>
        </w:rPr>
        <w:t xml:space="preserve">   </w:t>
      </w:r>
    </w:p>
    <w:p w:rsidR="00CC09E8" w:rsidRPr="003C7243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3C7243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</w:p>
    <w:p w:rsidR="00CC09E8" w:rsidRPr="00A94FC5" w:rsidRDefault="00CC09E8" w:rsidP="00CC09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Аттракцион «парад – </w:t>
      </w:r>
      <w:proofErr w:type="spellStart"/>
      <w:r w:rsidRPr="00A94FC5">
        <w:rPr>
          <w:rFonts w:ascii="Times New Roman" w:hAnsi="Times New Roman"/>
          <w:sz w:val="24"/>
          <w:szCs w:val="24"/>
        </w:rPr>
        <w:t>але</w:t>
      </w:r>
      <w:proofErr w:type="spellEnd"/>
      <w:r w:rsidRPr="00A94FC5">
        <w:rPr>
          <w:rFonts w:ascii="Times New Roman" w:hAnsi="Times New Roman"/>
          <w:sz w:val="24"/>
          <w:szCs w:val="24"/>
        </w:rPr>
        <w:t>»- химия «поверьте в чудеса».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Молодые кудесники показывают опыты-чудеса.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u w:val="single"/>
        </w:rPr>
        <w:t>Чудо первое</w:t>
      </w:r>
      <w:r w:rsidRPr="00A94FC5">
        <w:rPr>
          <w:rFonts w:ascii="Times New Roman" w:hAnsi="Times New Roman"/>
          <w:sz w:val="24"/>
          <w:szCs w:val="24"/>
        </w:rPr>
        <w:t>:</w:t>
      </w:r>
    </w:p>
    <w:p w:rsidR="00CC09E8" w:rsidRPr="00A94FC5" w:rsidRDefault="00CC09E8" w:rsidP="00CC09E8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Исцеление: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Приглашается </w:t>
      </w:r>
      <w:proofErr w:type="gramStart"/>
      <w:r w:rsidRPr="00A94FC5">
        <w:rPr>
          <w:rFonts w:ascii="Times New Roman" w:hAnsi="Times New Roman"/>
          <w:sz w:val="24"/>
          <w:szCs w:val="24"/>
        </w:rPr>
        <w:t>желающий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получить рану и исцелиться. Происходит реакция: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A94FC5">
        <w:rPr>
          <w:rFonts w:ascii="Times New Roman" w:hAnsi="Times New Roman"/>
          <w:sz w:val="24"/>
          <w:szCs w:val="24"/>
          <w:vertAlign w:val="subscript"/>
        </w:rPr>
        <w:t>3</w:t>
      </w:r>
      <w:r w:rsidRPr="00A94FC5">
        <w:rPr>
          <w:rFonts w:ascii="Times New Roman" w:hAnsi="Times New Roman"/>
          <w:sz w:val="24"/>
          <w:szCs w:val="24"/>
        </w:rPr>
        <w:t>+3</w:t>
      </w:r>
      <w:r w:rsidRPr="00A94FC5">
        <w:rPr>
          <w:rFonts w:ascii="Times New Roman" w:hAnsi="Times New Roman"/>
          <w:sz w:val="24"/>
          <w:szCs w:val="24"/>
          <w:lang w:val="en-US"/>
        </w:rPr>
        <w:t>KCNS</w:t>
      </w:r>
      <w:r w:rsidRPr="00A94FC5">
        <w:rPr>
          <w:rFonts w:ascii="Times New Roman" w:hAnsi="Times New Roman"/>
          <w:sz w:val="24"/>
          <w:szCs w:val="24"/>
        </w:rPr>
        <w:t xml:space="preserve"> → </w:t>
      </w: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Fe</w:t>
      </w:r>
      <w:r w:rsidRPr="00A94FC5">
        <w:rPr>
          <w:rFonts w:ascii="Times New Roman" w:hAnsi="Times New Roman"/>
          <w:sz w:val="24"/>
          <w:szCs w:val="24"/>
        </w:rPr>
        <w:t>(</w:t>
      </w:r>
      <w:proofErr w:type="gramEnd"/>
      <w:r w:rsidRPr="00A94FC5">
        <w:rPr>
          <w:rFonts w:ascii="Times New Roman" w:hAnsi="Times New Roman"/>
          <w:sz w:val="24"/>
          <w:szCs w:val="24"/>
          <w:lang w:val="en-US"/>
        </w:rPr>
        <w:t>CNS</w:t>
      </w:r>
      <w:r w:rsidRPr="00A94FC5">
        <w:rPr>
          <w:rFonts w:ascii="Times New Roman" w:hAnsi="Times New Roman"/>
          <w:sz w:val="24"/>
          <w:szCs w:val="24"/>
        </w:rPr>
        <w:t>)</w:t>
      </w:r>
      <w:r w:rsidRPr="00A94FC5">
        <w:rPr>
          <w:rFonts w:ascii="Times New Roman" w:hAnsi="Times New Roman"/>
          <w:sz w:val="24"/>
          <w:szCs w:val="24"/>
          <w:vertAlign w:val="subscript"/>
        </w:rPr>
        <w:t>3</w:t>
      </w:r>
      <w:r w:rsidRPr="00A94FC5">
        <w:rPr>
          <w:rFonts w:ascii="Times New Roman" w:hAnsi="Times New Roman"/>
          <w:sz w:val="24"/>
          <w:szCs w:val="24"/>
        </w:rPr>
        <w:t>+3</w:t>
      </w:r>
      <w:r w:rsidRPr="00A94FC5">
        <w:rPr>
          <w:rFonts w:ascii="Times New Roman" w:hAnsi="Times New Roman"/>
          <w:sz w:val="24"/>
          <w:szCs w:val="24"/>
          <w:lang w:val="en-US"/>
        </w:rPr>
        <w:t>KCL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Fe</w:t>
      </w:r>
      <w:r w:rsidRPr="00A94FC5">
        <w:rPr>
          <w:rFonts w:ascii="Times New Roman" w:hAnsi="Times New Roman"/>
          <w:sz w:val="24"/>
          <w:szCs w:val="24"/>
        </w:rPr>
        <w:t>(</w:t>
      </w:r>
      <w:proofErr w:type="gramEnd"/>
      <w:r w:rsidRPr="00A94FC5">
        <w:rPr>
          <w:rFonts w:ascii="Times New Roman" w:hAnsi="Times New Roman"/>
          <w:sz w:val="24"/>
          <w:szCs w:val="24"/>
          <w:lang w:val="en-US"/>
        </w:rPr>
        <w:t>CNS</w:t>
      </w:r>
      <w:r w:rsidRPr="00A94FC5">
        <w:rPr>
          <w:rFonts w:ascii="Times New Roman" w:hAnsi="Times New Roman"/>
          <w:sz w:val="24"/>
          <w:szCs w:val="24"/>
        </w:rPr>
        <w:t>)</w:t>
      </w:r>
      <w:r w:rsidRPr="00A94FC5">
        <w:rPr>
          <w:rFonts w:ascii="Times New Roman" w:hAnsi="Times New Roman"/>
          <w:sz w:val="24"/>
          <w:szCs w:val="24"/>
          <w:vertAlign w:val="subscript"/>
        </w:rPr>
        <w:t>3</w:t>
      </w:r>
      <w:r w:rsidRPr="00A94FC5">
        <w:rPr>
          <w:rFonts w:ascii="Times New Roman" w:hAnsi="Times New Roman"/>
          <w:sz w:val="24"/>
          <w:szCs w:val="24"/>
        </w:rPr>
        <w:t>+3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NaF</w:t>
      </w:r>
      <w:proofErr w:type="spellEnd"/>
      <w:r w:rsidRPr="00A94FC5">
        <w:rPr>
          <w:rFonts w:ascii="Times New Roman" w:hAnsi="Times New Roman"/>
          <w:sz w:val="24"/>
          <w:szCs w:val="24"/>
        </w:rPr>
        <w:t>=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FeF</w:t>
      </w:r>
      <w:proofErr w:type="spellEnd"/>
      <w:r w:rsidRPr="00A94FC5">
        <w:rPr>
          <w:rFonts w:ascii="Times New Roman" w:hAnsi="Times New Roman"/>
          <w:sz w:val="24"/>
          <w:szCs w:val="24"/>
          <w:vertAlign w:val="subscript"/>
        </w:rPr>
        <w:t>3</w:t>
      </w:r>
      <w:r w:rsidRPr="00A94FC5">
        <w:rPr>
          <w:rFonts w:ascii="Times New Roman" w:hAnsi="Times New Roman"/>
          <w:sz w:val="24"/>
          <w:szCs w:val="24"/>
        </w:rPr>
        <w:t>+3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NaCNS</w:t>
      </w:r>
      <w:proofErr w:type="spell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u w:val="single"/>
        </w:rPr>
        <w:t>Чудо второе</w:t>
      </w:r>
      <w:r w:rsidRPr="00A94FC5">
        <w:rPr>
          <w:rFonts w:ascii="Times New Roman" w:hAnsi="Times New Roman"/>
          <w:sz w:val="24"/>
          <w:szCs w:val="24"/>
        </w:rPr>
        <w:t>: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  <w:t>Самовозгорание свечей:</w:t>
      </w:r>
    </w:p>
    <w:p w:rsidR="00CC09E8" w:rsidRPr="00CC09E8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CC09E8">
        <w:rPr>
          <w:rFonts w:ascii="Times New Roman" w:hAnsi="Times New Roman"/>
          <w:sz w:val="24"/>
          <w:szCs w:val="24"/>
        </w:rPr>
        <w:t>2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CC09E8">
        <w:rPr>
          <w:rFonts w:ascii="Times New Roman" w:hAnsi="Times New Roman"/>
          <w:sz w:val="24"/>
          <w:szCs w:val="24"/>
          <w:vertAlign w:val="subscript"/>
        </w:rPr>
        <w:t>4</w:t>
      </w:r>
      <w:r w:rsidRPr="00CC09E8">
        <w:rPr>
          <w:rFonts w:ascii="Times New Roman" w:hAnsi="Times New Roman"/>
          <w:sz w:val="24"/>
          <w:szCs w:val="24"/>
        </w:rPr>
        <w:t>+</w:t>
      </w:r>
      <w:r w:rsidRPr="00A94FC5">
        <w:rPr>
          <w:rFonts w:ascii="Times New Roman" w:hAnsi="Times New Roman"/>
          <w:sz w:val="24"/>
          <w:szCs w:val="24"/>
          <w:lang w:val="en-US"/>
        </w:rPr>
        <w:t>H</w:t>
      </w:r>
      <w:r w:rsidRPr="00CC09E8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SO</w:t>
      </w:r>
      <w:r w:rsidRPr="00CC09E8">
        <w:rPr>
          <w:rFonts w:ascii="Times New Roman" w:hAnsi="Times New Roman"/>
          <w:sz w:val="24"/>
          <w:szCs w:val="24"/>
          <w:vertAlign w:val="subscript"/>
        </w:rPr>
        <w:t>4</w:t>
      </w:r>
      <w:r w:rsidRPr="00CC09E8">
        <w:rPr>
          <w:rFonts w:ascii="Times New Roman" w:hAnsi="Times New Roman"/>
          <w:sz w:val="24"/>
          <w:szCs w:val="24"/>
        </w:rPr>
        <w:t>=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CC09E8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O</w:t>
      </w:r>
      <w:r w:rsidRPr="00CC09E8">
        <w:rPr>
          <w:rFonts w:ascii="Times New Roman" w:hAnsi="Times New Roman"/>
          <w:sz w:val="24"/>
          <w:szCs w:val="24"/>
          <w:vertAlign w:val="subscript"/>
        </w:rPr>
        <w:t>7</w:t>
      </w:r>
      <w:r w:rsidRPr="00CC09E8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К</w:t>
      </w:r>
      <w:r w:rsidRPr="00CC09E8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SO</w:t>
      </w:r>
      <w:r w:rsidRPr="00CC09E8">
        <w:rPr>
          <w:rFonts w:ascii="Times New Roman" w:hAnsi="Times New Roman"/>
          <w:sz w:val="24"/>
          <w:szCs w:val="24"/>
          <w:vertAlign w:val="subscript"/>
        </w:rPr>
        <w:t>4</w:t>
      </w:r>
      <w:r w:rsidRPr="00CC09E8">
        <w:rPr>
          <w:rFonts w:ascii="Times New Roman" w:hAnsi="Times New Roman"/>
          <w:sz w:val="24"/>
          <w:szCs w:val="24"/>
        </w:rPr>
        <w:t>+</w:t>
      </w:r>
      <w:r w:rsidRPr="00A94FC5">
        <w:rPr>
          <w:rFonts w:ascii="Times New Roman" w:hAnsi="Times New Roman"/>
          <w:sz w:val="24"/>
          <w:szCs w:val="24"/>
          <w:lang w:val="en-US"/>
        </w:rPr>
        <w:t>H</w:t>
      </w:r>
      <w:r w:rsidRPr="00CC09E8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O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t>6Mn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O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 w:rsidRPr="00A94FC5">
        <w:rPr>
          <w:rFonts w:ascii="Times New Roman" w:hAnsi="Times New Roman"/>
          <w:sz w:val="24"/>
          <w:szCs w:val="24"/>
          <w:lang w:val="en-US"/>
        </w:rPr>
        <w:t>+5C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H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A94FC5">
        <w:rPr>
          <w:rFonts w:ascii="Times New Roman" w:hAnsi="Times New Roman"/>
          <w:sz w:val="24"/>
          <w:szCs w:val="24"/>
          <w:lang w:val="en-US"/>
        </w:rPr>
        <w:t>OH+12H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SO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A94FC5">
        <w:rPr>
          <w:rFonts w:ascii="Times New Roman" w:hAnsi="Times New Roman"/>
          <w:sz w:val="24"/>
          <w:szCs w:val="24"/>
          <w:lang w:val="en-US"/>
        </w:rPr>
        <w:t>=12MnSO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A94FC5">
        <w:rPr>
          <w:rFonts w:ascii="Times New Roman" w:hAnsi="Times New Roman"/>
          <w:sz w:val="24"/>
          <w:szCs w:val="24"/>
          <w:lang w:val="en-US"/>
        </w:rPr>
        <w:t>+10C0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+27H</w:t>
      </w:r>
      <w:r w:rsidRPr="00A94FC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94FC5">
        <w:rPr>
          <w:rFonts w:ascii="Times New Roman" w:hAnsi="Times New Roman"/>
          <w:sz w:val="24"/>
          <w:szCs w:val="24"/>
          <w:lang w:val="en-US"/>
        </w:rPr>
        <w:t>O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u w:val="single"/>
        </w:rPr>
        <w:t>Чудо третье</w:t>
      </w:r>
      <w:r w:rsidRPr="00A94FC5">
        <w:rPr>
          <w:rFonts w:ascii="Times New Roman" w:hAnsi="Times New Roman"/>
          <w:sz w:val="24"/>
          <w:szCs w:val="24"/>
        </w:rPr>
        <w:t>: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</w:r>
      <w:r w:rsidRPr="00A94FC5">
        <w:rPr>
          <w:rFonts w:ascii="Times New Roman" w:hAnsi="Times New Roman"/>
          <w:sz w:val="24"/>
          <w:szCs w:val="24"/>
        </w:rPr>
        <w:tab/>
        <w:t>Вода- кровь: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  <w:lang w:val="en-US"/>
        </w:rPr>
        <w:lastRenderedPageBreak/>
        <w:t>VII</w:t>
      </w:r>
      <w:r w:rsidRPr="00A94FC5">
        <w:rPr>
          <w:rFonts w:ascii="Times New Roman" w:hAnsi="Times New Roman"/>
          <w:sz w:val="24"/>
          <w:szCs w:val="24"/>
        </w:rPr>
        <w:t xml:space="preserve"> Аукцион со зрителями: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После третьего удара молотком ответы не принимаются.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-Разыгрывается серная кислота.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С какими классами неорганических соединений реагирует серная кислота?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(стоимость каждого правильного ответа 2 очка)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-Разыгрывается </w:t>
      </w:r>
      <w:proofErr w:type="spellStart"/>
      <w:r w:rsidRPr="00A94FC5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натрия 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 xml:space="preserve">С какими классами неорганических веществ реагирует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A94FC5">
        <w:rPr>
          <w:rFonts w:ascii="Times New Roman" w:hAnsi="Times New Roman"/>
          <w:sz w:val="24"/>
          <w:szCs w:val="24"/>
        </w:rPr>
        <w:t>?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- Разыгрывается оксид кальция.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С какими классами неорганических веществ реагирует это соединение?</w:t>
      </w:r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VIII</w:t>
      </w:r>
      <w:r w:rsidRPr="00A94FC5">
        <w:rPr>
          <w:rFonts w:ascii="Times New Roman" w:hAnsi="Times New Roman"/>
          <w:sz w:val="24"/>
          <w:szCs w:val="24"/>
        </w:rPr>
        <w:t xml:space="preserve"> Д.З. Сочинить четверостишия о химических элементах, веществах, их свойствах, классах неорганических веществ, типах химических реакций в виде рекламы, ещё лучше и инсценировать и озвучить.</w:t>
      </w:r>
      <w:proofErr w:type="gramEnd"/>
    </w:p>
    <w:p w:rsidR="00CC09E8" w:rsidRPr="00A94FC5" w:rsidRDefault="00CC09E8" w:rsidP="00CC09E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94FC5">
        <w:rPr>
          <w:rFonts w:ascii="Times New Roman" w:hAnsi="Times New Roman"/>
          <w:sz w:val="24"/>
          <w:szCs w:val="24"/>
          <w:lang w:val="en-US"/>
        </w:rPr>
        <w:t>IX</w:t>
      </w:r>
      <w:r w:rsidRPr="00A94FC5">
        <w:rPr>
          <w:rFonts w:ascii="Times New Roman" w:hAnsi="Times New Roman"/>
          <w:sz w:val="24"/>
          <w:szCs w:val="24"/>
        </w:rPr>
        <w:t xml:space="preserve"> Подведение итогов игры.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</w:t>
      </w:r>
    </w:p>
    <w:p w:rsidR="00CC09E8" w:rsidRDefault="00CC09E8" w:rsidP="00CC09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09E8" w:rsidRDefault="00CC09E8" w:rsidP="00CC09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09E8" w:rsidRPr="00A94FC5" w:rsidRDefault="003C7243" w:rsidP="00CC09E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02DD" w:rsidRDefault="003702DD"/>
    <w:sectPr w:rsidR="003702DD" w:rsidSect="00AE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2E2C"/>
    <w:multiLevelType w:val="hybridMultilevel"/>
    <w:tmpl w:val="5074EF4E"/>
    <w:lvl w:ilvl="0" w:tplc="20AE1F4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85A78C5"/>
    <w:multiLevelType w:val="hybridMultilevel"/>
    <w:tmpl w:val="C0865EDE"/>
    <w:lvl w:ilvl="0" w:tplc="CE7AC94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E624CDC"/>
    <w:multiLevelType w:val="hybridMultilevel"/>
    <w:tmpl w:val="9ED8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9E8"/>
    <w:rsid w:val="003702DD"/>
    <w:rsid w:val="003C7243"/>
    <w:rsid w:val="008F2275"/>
    <w:rsid w:val="00AE43EA"/>
    <w:rsid w:val="00CC09E8"/>
    <w:rsid w:val="00F8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47"/>
        <o:r id="V:Rule9" type="connector" idref="#_x0000_s1049"/>
        <o:r id="V:Rule10" type="connector" idref="#_x0000_s1048"/>
        <o:r id="V:Rule11" type="connector" idref="#_x0000_s1035"/>
        <o:r id="V:Rule12" type="connector" idref="#_x0000_s1037"/>
        <o:r id="V:Rule13" type="connector" idref="#_x0000_s1036"/>
        <o:r id="V:Rule1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E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Уч</dc:creator>
  <cp:keywords/>
  <dc:description/>
  <cp:lastModifiedBy>User</cp:lastModifiedBy>
  <cp:revision>3</cp:revision>
  <dcterms:created xsi:type="dcterms:W3CDTF">2014-04-01T13:59:00Z</dcterms:created>
  <dcterms:modified xsi:type="dcterms:W3CDTF">2014-04-01T19:10:00Z</dcterms:modified>
</cp:coreProperties>
</file>