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РАЗВЕРНУТОЕ ТЕМАТИЧЕСКОЕ ПЛАНИРОВАНИЕ УРОКОВ ХИМИИ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О. С. ГАБРИЕЛЯНА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 уровень, 2 часа в неделю, всего 68 часов)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– 5 часов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работ – 4 часа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– контрольная работа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1369"/>
        <w:gridCol w:w="1369"/>
        <w:gridCol w:w="1369"/>
        <w:gridCol w:w="1370"/>
        <w:gridCol w:w="2113"/>
      </w:tblGrid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Химия – наука о веществах, их свойствах и превращениях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Превращения веществ. Роль химии в жизни человека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ПСХЭ Д. И. Менделеева. Знаки химических элементов.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Массовая доля элемента в соединении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1. «Знакомство с лабораторным оборудованием. Правила безопасной работы в химической лаборатории»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1. Атомы химических элементов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10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10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Основные сведения о строении атомов.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Изотопы как разновидности атомов химического элемента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Электроны. Строение электронных уровней атомов химических элементов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ПСХЭ и строение атомов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Ионная связь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Ковалентная полярная химическая связь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Металлическая связь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«Атомы химических элементов»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1 по теме: «Атомы химических элементов»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2. Простые вещества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7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7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Простые вещества - металлы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Простые вещества - неметаллы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Молярный объем газообразных веществ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расчетных задач по формулам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«Простые вещества»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2 по теме: «Простые вещества»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3. Соединения химических элементов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14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15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Степень окисления. Бинарные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Оксиды. Летучие водородные соединения.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Основания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Кислоты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Соли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Основные классы неорганических веществ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Аморфные и кристаллические вещества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Чистые вещества и смеси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Разделение смесей.  Очистка веществ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2. «Очистка загрязненной поваренной соли»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Массовая и объемная доли компонентов смеси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3 «Приготовление раствора с заданной массовой долей растворенного вещества»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«Соединения химических элементов»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3 по теме: «Соединения химических элементов»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Изменения, происходящие с веществами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Химические реакции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Составление уравнений химических реакций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Расчеты по химическим уравнениям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Реакции разложения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Реакции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Реакции замещения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Реакции обмена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Типы химических реакций на примере свойств воды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«Классы неорганических веществ. Типы химических реакций»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4 по теме: «Изменения, происходящие с веществами»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5. Растворение. Растворы. Свойства растворов электролитов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Растворение как физико-химический процесс. Растворимость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Электролиты и </w:t>
            </w: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неэлектролиты</w:t>
            </w:r>
            <w:proofErr w:type="spellEnd"/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теории ЭД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Ионные уравнения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54-55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Кислоты в свете ТЭД, их классификация, свойства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56-57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Основания в свете ТЭД, их классификация, свойства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58-59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Соли в свете ТЭД, их классификация, свойства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AD09D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Оксиды, их классификация, свойства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Генетическая связь между классами неорганических веществ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4. «Выполнение опытов, демонстрирующих генетическую связь между основными классами неорганических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-восстановительные реакции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в составлении </w:t>
            </w: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-восстановительных реакций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Свойства простых веществ – металлов и неметаллов, кислот, солей в свете ОВР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курсу 8 класса, решение расчетных задач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и ее анализ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68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68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РАЗВЕРНУТОЕ ТЕМАТИЧЕСКОЕ ПЛАНИРОВАНИЕ УРОКОВ ХИМИИ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О. С. ГАБРИЕЛЯНА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 уровень, 2 часа в неделю, всего 68 часов)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– 4 часа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работ – 3 часа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– контрольная работа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1369"/>
        <w:gridCol w:w="1369"/>
        <w:gridCol w:w="1369"/>
        <w:gridCol w:w="1370"/>
        <w:gridCol w:w="2113"/>
      </w:tblGrid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основных вопросов курса химии 8 класса и введение в курс 9 класса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3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3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Характеристика химического элемента по его положению в ПСХЭ Д. И. Менделеева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Характеристика химического элемента по кислотно-основным свойствам образуемых им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Генетические ряды металлов и неметаллов. Значение Периодического закона Д.И. Менделеева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. Металлы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17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17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Положение металлов в ПСХЭ Д. И. Менделеева. Общие физические свойства металлов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Сплавы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металлов как восстановителей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металлов в свете их положения в электрохимическом ряду напряжений металлов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Металлы в природе, общие способы получения металлов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Общие понятия о коррозии металлов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Щелочные металлы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Соединения щелочных металлов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элементов главной подгруппы II группы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Важнейшие соединения щелочноземельных металлов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Соединения алюминия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Железо, его строение, физические и химические  свойства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Генетические ряды железа (</w:t>
            </w:r>
            <w:r w:rsidRPr="00AD09D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) и железа (</w:t>
            </w:r>
            <w:r w:rsidRPr="00AD09D1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). Важнейшие соли железа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1 «Решение экспериментальных задач»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«Металлы»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1 по теме: «Металлы»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2. Неметаллы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25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Неметаллы: атомы и простые вещества. Воздух. Кислород. Озон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Водород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Галогены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Соединения галогенов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Получение галогенов. Биологическое значение и применение галогенов и 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Кислород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Сера и ее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Серная кислота. Окислительные свойства серной кислоты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задач и упражнений. Обобщение и систематизация знаний по теме: «Подгруппа кислорода»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Азот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2. «Получение аммиака и исследование его свойств»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Соли аммония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Кислородные соединения азота.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Азотная кислота и ее соли. Окислительные свойства азотной кислоты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Фосфор и его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задач и упражнений. Обобщение и систематизация знаний по теме: «Подгруппа азота»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Углерод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Кислородные соединения углерода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3. «Получение углекислого газа и изучение его свойств»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Кремний и его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Понятие о силикатной промышленности. Силикатная промышленность в Марий Эл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задач и упражнений. Обобщение и систематизация знаний по теме: «Подгруппа углерода»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«Неметаллы»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«Неметаллы»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1 по теме: «Неметаллы»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Первоначальные представления об органических веществах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13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17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Предмет органической химии. Особенности органических веществ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Понятие о гомологах и изомерах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Предельные углеводороды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Непредельные углеводороды. Этилен и его гомологи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Непредельные углеводороды. Ацетилен и его гомологи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Бензол. Применение бензола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53-54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задач и упражнений по теме «Углеводороды»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Спирты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Понятие об альдегидах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Предельные одноосновные карбоновые кислоты. Сложные эфиры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Аминокислоты. Белки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Полимеры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систематизация знаний  по теме: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«Органические вещества»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3 по теме: «Органические вещества»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4. Химия и жизнь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  <w:vMerge w:val="restart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64. 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Человек в мире веществ, материалов и химических реакций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  <w:vMerge w:val="restart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  <w:vMerge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Химия и здоровье. Химические элементы в клетках живых организмов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  <w:vMerge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  <w:vMerge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Бытовая химическая грамотность. Знакомство с образцами химических средств санитарии и гигиены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  <w:vMerge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  <w:vMerge w:val="restart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Химия и пища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  <w:vMerge w:val="restart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  <w:vMerge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Природные источники углеводородов и их применение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  <w:vMerge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  <w:vMerge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Химическое загрязнение окружающей среды и его последствия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  <w:vMerge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основных вопросов курса 9 класса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3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Повторение. Классификация и свойства неорганических и органических веществ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Итоговый тест и его анализ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68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68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РАЗВЕРНУТОЕ ТЕМАТИЧЕСКОЕ ПЛАНИРОВАНИЕ УРОКОВ ХИМИИ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О. С. ГАБРИЕЛЯНА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базовый уровень, 1 час в неделю, всего 34 часа)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– 4 часа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работ – 2 часа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– ГИА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1369"/>
        <w:gridCol w:w="1369"/>
        <w:gridCol w:w="1369"/>
        <w:gridCol w:w="1370"/>
        <w:gridCol w:w="2113"/>
      </w:tblGrid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Предмет органической химии. Органические вещества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1. Строение и классификация органических соединений. Реакции в органической химии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5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Теория строения органических соединений А. М. Бутлерова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Классификация 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Номенклатура 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Реакции 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«Строение и классификация органических соединений»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1 по теме: «Строение и классификация органических соединений»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2. Углеводороды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8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9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Природные источники углеводородов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Алканы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Алкены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Алкадиены</w:t>
            </w:r>
            <w:proofErr w:type="spellEnd"/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Алкины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Циклоалканы</w:t>
            </w:r>
            <w:proofErr w:type="spellEnd"/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Арены.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«Углеводороды»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2 по теме: «Углеводороды»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Кислородсодержащие органические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10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9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Спирты.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Альдегиды и кетоны.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о спиртах, фенолах и карбонильных соединениях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Карбоновые кислоты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Сложные эфиры. Жиры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теме: «Кислородсодержащие органические соединения»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3 по теме: «Кислородсодержащие органические соединения»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Азотсодержащие органические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Амины. Анилин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Аминокислоты.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Белки. Нуклеиновые кислоты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систематизация знаний по теме: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«Азотсодержащие органические соединения»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№ 4 по теме: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«Азотсодержащие органические соединения»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 1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«Идентификация органических соединений»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Биологически активные вещества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Ферменты, витамины, гормоны, лекарства, минеральные воды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5. </w:t>
            </w:r>
            <w:proofErr w:type="spellStart"/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Искуственные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синтетические органические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Искусственные и синтетические органические соединения. Полимеры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№ 2. «Распознавание пластмасс и волокон»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РАЗВЕРНУТОЕ ТЕМАТИЧЕСКОЕ ПЛАНИРОВАНИЕ УРОКОВ ХИМИИ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О. С. ГАБРИЕЛЯНА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 час в неделю, всего 34 часа)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– 2 часа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работ – 2 часа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– ЕГЭ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1369"/>
        <w:gridCol w:w="1369"/>
        <w:gridCol w:w="1369"/>
        <w:gridCol w:w="1370"/>
        <w:gridCol w:w="2113"/>
      </w:tblGrid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1. Общая химия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19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19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атома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Электронная классификация элементов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Периодический закон и ПСХЭ Д. И. Менделеева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Химическая связь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Единая природа химических связей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Вещества молекулярного и немолекулярного строения.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Типы кристаллических решеток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Состав веществ. Причины многообразия веществ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Чистые вещества и смеси. Состав смесей. Разделение смесей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Истинные растворы.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Способы выражения концентрации растворов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Дисперсные системы. Коллоиды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Классификация химических реакций в органической и неорганической химии. Тепловой эффект химических реакций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Электролитическая диссоциация. Реакц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ии ио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нного обмена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Гидролиз неорганических и органических соединений.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-восстановительные реакции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Скорость химической реакции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Обратимость химических реакций.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Химическое равновесие и способы его смещения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материала по общей химии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1 по теме: «Общая химия»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2. Неорганическая химия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15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15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Классификация и номенклатура неорганических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Металлы и их свойства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Общие способы получения металлов. Коррозия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Неметаллы и их свойства. Благородные газы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галогенов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Оксиды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Кислоты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Основания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Соли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Генетическая связь между классами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о неорганических веществах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2 по теме: «Неорганические вещества»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 1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«Получение, собирание и распознавание газов»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№ 2 </w:t>
            </w:r>
          </w:p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«Решение экспериментальных задач на идентификацию органических и неорганических веществ»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РАЗВЕРНУТОЕ ТЕМАТИЧЕСКОЕ ПЛАНИРОВАНИЕ УРОКОВ ХИМИИ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О. С. ГАБРИЕЛЯНА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AD09D1" w:rsidRPr="00AD09D1" w:rsidRDefault="00AD09D1" w:rsidP="00AD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профильный уровень, 1 час в неделю, всего 34 часа)</w:t>
      </w:r>
    </w:p>
    <w:p w:rsidR="00AD09D1" w:rsidRPr="00AD09D1" w:rsidRDefault="00AD09D1" w:rsidP="00AD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1369"/>
        <w:gridCol w:w="1369"/>
        <w:gridCol w:w="1369"/>
        <w:gridCol w:w="1370"/>
        <w:gridCol w:w="2113"/>
      </w:tblGrid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Краткий очерк истории развития органической химии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1. Строение и классификация органических соединений. Реакции в органической химии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5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Строение атома углерода. Валентные состояния атома углерода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Изомерия в органической химии. Виды изомерии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Рациональная номенклатура как предшественник номенклатуры ИЮПАК.  Принципы образования названий органических соединений по номенклатуре ИЮПАК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Механизмы химических реакций в органической химии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расчетных задач на вывод молекулярной формулы 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2. Углеводороды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8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9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Экологические аспекты добычи, переработки и использования природных источников углеводородов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Алканы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. Реакции радикального замещения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Алкены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Электрофильное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 присоединение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Алкадиены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. Особенности 1,2- и 1,4-присоединения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Алкины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Электрофильное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 присоединение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Циклоалканы</w:t>
            </w:r>
            <w:proofErr w:type="spell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. Реакции радикального замещения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Арены. Особенности химических свойств </w:t>
            </w:r>
            <w:proofErr w:type="spell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аренов</w:t>
            </w:r>
            <w:proofErr w:type="spellEnd"/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расчетных задач  по теме: «Углеводороды»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Урок-упражнение на составление уравнений химических реакций по схемам превращений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Кислородсодержащие органические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10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9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Спирты. Особенности химических свой</w:t>
            </w:r>
            <w:proofErr w:type="gramStart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ств сп</w:t>
            </w:r>
            <w:proofErr w:type="gramEnd"/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иртов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Фенол. Особенности химических свойств ароматических спиртов и фенолов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Альдегиды и кетоны. Особенности химических свойств альдегидов и кетонов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Урок-упражнение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Карбоновые кислоты. Особенности химических свойств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Сложные эфиры. Жиры. Особенности химических свойств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Углеводы. Особенности химических свойств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расчетных задач 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Урок-упражнение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Азотсодержащие органические соединения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Амины. Анилин. Особенности химических свойств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Аминокислоты. Особенности химических свойств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Белки. Нуклеиновые кислоты. Особенности химических свойств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Решение расчетных задач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Урок-упражнение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Качественные реакции на органические вещества. Принципы идентификации 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Биологически активные вещества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Понятие о витаминах. Классификация, обозначение, нормы потребления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Классификация гормонов. Отдельные представители гормонов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b/>
                <w:lang w:eastAsia="ru-RU"/>
              </w:rPr>
              <w:t>2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Понятие о лекарствах как химиотерапевтических препаратах. Группы лекарств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знаний. Генетические связи органических соединений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1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9D1" w:rsidRPr="00AD09D1" w:rsidTr="005B534F">
        <w:tc>
          <w:tcPr>
            <w:tcW w:w="534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D1">
              <w:rPr>
                <w:rFonts w:ascii="Times New Roman" w:eastAsia="Times New Roman" w:hAnsi="Times New Roman" w:cs="Times New Roman"/>
                <w:lang w:eastAsia="ru-RU"/>
              </w:rPr>
              <w:t>34 ч</w:t>
            </w:r>
          </w:p>
        </w:tc>
        <w:tc>
          <w:tcPr>
            <w:tcW w:w="1369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:rsidR="00AD09D1" w:rsidRPr="00AD09D1" w:rsidRDefault="00AD09D1" w:rsidP="00AD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</w:tcPr>
          <w:p w:rsidR="00AD09D1" w:rsidRPr="00AD09D1" w:rsidRDefault="00AD09D1" w:rsidP="00AD0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78AB" w:rsidRDefault="004378AB">
      <w:bookmarkStart w:id="0" w:name="_GoBack"/>
      <w:bookmarkEnd w:id="0"/>
    </w:p>
    <w:sectPr w:rsidR="004378AB" w:rsidSect="00AD09D1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D1"/>
    <w:rsid w:val="004378AB"/>
    <w:rsid w:val="00A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09D1"/>
  </w:style>
  <w:style w:type="table" w:styleId="a3">
    <w:name w:val="Table Grid"/>
    <w:basedOn w:val="a1"/>
    <w:uiPriority w:val="59"/>
    <w:rsid w:val="00AD09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AD09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09D1"/>
  </w:style>
  <w:style w:type="table" w:styleId="a3">
    <w:name w:val="Table Grid"/>
    <w:basedOn w:val="a1"/>
    <w:uiPriority w:val="59"/>
    <w:rsid w:val="00AD09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AD09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2618</Words>
  <Characters>14925</Characters>
  <Application>Microsoft Office Word</Application>
  <DocSecurity>0</DocSecurity>
  <Lines>124</Lines>
  <Paragraphs>35</Paragraphs>
  <ScaleCrop>false</ScaleCrop>
  <Company/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2014-03-31T15:31:00Z</dcterms:created>
  <dcterms:modified xsi:type="dcterms:W3CDTF">2014-03-31T15:33:00Z</dcterms:modified>
</cp:coreProperties>
</file>