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C8" w:rsidRPr="001F73A1" w:rsidRDefault="008B3FC8" w:rsidP="001F73A1">
      <w:pPr>
        <w:pStyle w:val="a3"/>
        <w:shd w:val="clear" w:color="auto" w:fill="FFFFFF"/>
        <w:ind w:firstLine="567"/>
        <w:jc w:val="center"/>
        <w:rPr>
          <w:rFonts w:eastAsia="Arial Unicode MS"/>
          <w:sz w:val="28"/>
          <w:szCs w:val="28"/>
        </w:rPr>
      </w:pPr>
      <w:r w:rsidRPr="001F73A1">
        <w:rPr>
          <w:rStyle w:val="a4"/>
          <w:rFonts w:eastAsia="Arial Unicode MS"/>
          <w:sz w:val="28"/>
          <w:szCs w:val="28"/>
        </w:rPr>
        <w:t>Пояснительная записка</w:t>
      </w:r>
    </w:p>
    <w:p w:rsidR="001F73A1" w:rsidRPr="001F73A1" w:rsidRDefault="008B3FC8" w:rsidP="001F73A1">
      <w:pPr>
        <w:spacing w:line="240" w:lineRule="auto"/>
        <w:ind w:left="0" w:firstLine="567"/>
        <w:rPr>
          <w:rFonts w:eastAsia="Arial Unicode MS"/>
          <w:sz w:val="28"/>
          <w:szCs w:val="28"/>
        </w:rPr>
      </w:pPr>
      <w:r w:rsidRPr="001F73A1">
        <w:rPr>
          <w:rFonts w:eastAsia="Arial Unicode MS"/>
          <w:sz w:val="28"/>
          <w:szCs w:val="28"/>
        </w:rPr>
        <w:t xml:space="preserve">Рабочая программа учебного курса по химии 11 класса разработана на основе Примерной программы  среднего (полного) общего образования  по химии (базовый уровень) и авторской программы О.С.Габриеляна, соответствующей Федеральному компоненту государственного стандарта среднего (полного) общего образования и допущенной Министерством образования и науки Российской Федерации (Габриелян О.С. Программа курса химии для 8-11 классов общеобразовательных учреждений (О.С.Габриелян. – 3-е изд., </w:t>
      </w:r>
      <w:proofErr w:type="spellStart"/>
      <w:r w:rsidRPr="001F73A1">
        <w:rPr>
          <w:rFonts w:eastAsia="Arial Unicode MS"/>
          <w:sz w:val="28"/>
          <w:szCs w:val="28"/>
        </w:rPr>
        <w:t>перераб</w:t>
      </w:r>
      <w:proofErr w:type="spellEnd"/>
      <w:r w:rsidRPr="001F73A1">
        <w:rPr>
          <w:rFonts w:eastAsia="Arial Unicode MS"/>
          <w:sz w:val="28"/>
          <w:szCs w:val="28"/>
        </w:rPr>
        <w:t>. и доп.. – М.: Дрофа, 2006.) .</w:t>
      </w:r>
    </w:p>
    <w:p w:rsidR="008B3FC8" w:rsidRPr="001F73A1" w:rsidRDefault="008B3FC8" w:rsidP="001F73A1">
      <w:pPr>
        <w:spacing w:line="240" w:lineRule="auto"/>
        <w:ind w:left="0" w:firstLine="567"/>
        <w:rPr>
          <w:rFonts w:eastAsia="Arial Unicode MS"/>
          <w:sz w:val="28"/>
          <w:szCs w:val="28"/>
        </w:rPr>
      </w:pPr>
      <w:r w:rsidRPr="001F73A1">
        <w:rPr>
          <w:rFonts w:eastAsia="Arial Unicode MS"/>
          <w:sz w:val="28"/>
          <w:szCs w:val="28"/>
        </w:rPr>
        <w:t>Исходными документами для составления рабочей программы явились:</w:t>
      </w:r>
    </w:p>
    <w:p w:rsidR="008B3FC8" w:rsidRPr="001F73A1" w:rsidRDefault="008B3FC8" w:rsidP="001F73A1">
      <w:pPr>
        <w:tabs>
          <w:tab w:val="left" w:pos="5160"/>
        </w:tabs>
        <w:spacing w:line="240" w:lineRule="auto"/>
        <w:ind w:left="0" w:firstLine="567"/>
        <w:rPr>
          <w:rFonts w:eastAsia="Arial Unicode MS"/>
          <w:sz w:val="28"/>
          <w:szCs w:val="28"/>
        </w:rPr>
      </w:pPr>
      <w:r w:rsidRPr="001F73A1">
        <w:rPr>
          <w:rFonts w:eastAsia="Arial Unicode MS"/>
          <w:sz w:val="28"/>
          <w:szCs w:val="28"/>
        </w:rPr>
        <w:t>- Федеральный компонент государственного стандарта среднего (полного) общего образования, утвержденный приказом Минобразования РФ № 1089 от 09.03.2004;</w:t>
      </w:r>
    </w:p>
    <w:p w:rsidR="008B3FC8" w:rsidRPr="001F73A1" w:rsidRDefault="008B3FC8" w:rsidP="001F73A1">
      <w:pPr>
        <w:tabs>
          <w:tab w:val="left" w:pos="5160"/>
        </w:tabs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>- Федеральный Базисный учебный план для среднего (полного) общего образования, утвержденный приказом Минобразования РФ № 1312 от 05.03. 2004;</w:t>
      </w:r>
    </w:p>
    <w:p w:rsidR="008B3FC8" w:rsidRPr="001F73A1" w:rsidRDefault="008B3FC8" w:rsidP="001F73A1">
      <w:pPr>
        <w:tabs>
          <w:tab w:val="left" w:pos="5160"/>
        </w:tabs>
        <w:spacing w:line="240" w:lineRule="auto"/>
        <w:ind w:left="0" w:firstLine="567"/>
        <w:rPr>
          <w:sz w:val="28"/>
          <w:szCs w:val="28"/>
        </w:rPr>
      </w:pPr>
      <w:r w:rsidRPr="001F73A1">
        <w:rPr>
          <w:rFonts w:eastAsia="Arial Unicode MS"/>
          <w:sz w:val="28"/>
          <w:szCs w:val="28"/>
        </w:rPr>
        <w:t xml:space="preserve">- </w:t>
      </w:r>
      <w:r w:rsidRPr="001F73A1">
        <w:rPr>
          <w:sz w:val="28"/>
          <w:szCs w:val="28"/>
        </w:rPr>
        <w:t>Региональный  Базисный учебный план общеобразовательных  учреждений РТ,  утвержденный приказом МО и Н  №3933/11 от 2.08.2011, реализующий программы среднего (полного) общего образования :</w:t>
      </w:r>
    </w:p>
    <w:p w:rsidR="001F73A1" w:rsidRPr="001F73A1" w:rsidRDefault="008B3FC8" w:rsidP="001F73A1">
      <w:pPr>
        <w:tabs>
          <w:tab w:val="left" w:pos="5160"/>
        </w:tabs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> Программа  рассчитана на  34 часа в 11 классе, из расчета - 1 учебный час в неделю, из них: для проведения контрольных - 3 часа, практических работ - 3 часа. Учитывая продолжительность учебного года (34 недели), планирование составлено на 34 часа.</w:t>
      </w:r>
    </w:p>
    <w:p w:rsidR="008B3FC8" w:rsidRPr="001F73A1" w:rsidRDefault="008B3FC8" w:rsidP="001F73A1">
      <w:pPr>
        <w:tabs>
          <w:tab w:val="left" w:pos="5160"/>
        </w:tabs>
        <w:spacing w:line="240" w:lineRule="auto"/>
        <w:ind w:left="0" w:firstLine="567"/>
        <w:rPr>
          <w:sz w:val="28"/>
          <w:szCs w:val="28"/>
        </w:rPr>
      </w:pPr>
      <w:r w:rsidRPr="001F73A1">
        <w:rPr>
          <w:rStyle w:val="a4"/>
          <w:sz w:val="28"/>
          <w:szCs w:val="28"/>
        </w:rPr>
        <w:t> Изучение химии на базовом уровне среднего (полного) общего образования направлено на достижение следующих целей: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rStyle w:val="a4"/>
          <w:sz w:val="28"/>
          <w:szCs w:val="28"/>
        </w:rPr>
        <w:t> </w:t>
      </w:r>
      <w:r w:rsidRPr="001F73A1">
        <w:rPr>
          <w:sz w:val="28"/>
          <w:szCs w:val="28"/>
        </w:rPr>
        <w:softHyphen/>
        <w:t xml:space="preserve">     </w:t>
      </w:r>
      <w:r w:rsidRPr="001F73A1">
        <w:rPr>
          <w:rStyle w:val="a4"/>
          <w:sz w:val="28"/>
          <w:szCs w:val="28"/>
        </w:rPr>
        <w:t xml:space="preserve">освоение знаний </w:t>
      </w:r>
      <w:r w:rsidRPr="001F73A1">
        <w:rPr>
          <w:sz w:val="28"/>
          <w:szCs w:val="28"/>
        </w:rPr>
        <w:t xml:space="preserve">о химической составляющей </w:t>
      </w:r>
      <w:r w:rsidR="001F73A1" w:rsidRPr="001F73A1">
        <w:rPr>
          <w:sz w:val="28"/>
          <w:szCs w:val="28"/>
        </w:rPr>
        <w:t>естественнонаучной</w:t>
      </w:r>
      <w:r w:rsidRPr="001F73A1">
        <w:rPr>
          <w:sz w:val="28"/>
          <w:szCs w:val="28"/>
        </w:rPr>
        <w:t xml:space="preserve"> картины мира, важнейших химических понятиях, законах и теориях;</w:t>
      </w:r>
      <w:r w:rsidRPr="001F73A1">
        <w:rPr>
          <w:rStyle w:val="a4"/>
          <w:sz w:val="28"/>
          <w:szCs w:val="28"/>
        </w:rPr>
        <w:t> 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sz w:val="28"/>
          <w:szCs w:val="28"/>
        </w:rPr>
        <w:softHyphen/>
        <w:t>    </w:t>
      </w:r>
      <w:r w:rsidR="001F73A1" w:rsidRPr="001F73A1">
        <w:rPr>
          <w:sz w:val="28"/>
          <w:szCs w:val="28"/>
        </w:rPr>
        <w:t xml:space="preserve"> </w:t>
      </w:r>
      <w:r w:rsidRPr="001F73A1">
        <w:rPr>
          <w:rStyle w:val="a4"/>
          <w:sz w:val="28"/>
          <w:szCs w:val="28"/>
        </w:rPr>
        <w:t xml:space="preserve">овладение умениями </w:t>
      </w:r>
      <w:r w:rsidRPr="001F73A1">
        <w:rPr>
          <w:sz w:val="28"/>
          <w:szCs w:val="28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  <w:r w:rsidRPr="001F73A1">
        <w:rPr>
          <w:rStyle w:val="a4"/>
          <w:sz w:val="28"/>
          <w:szCs w:val="28"/>
        </w:rPr>
        <w:t> 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sz w:val="28"/>
          <w:szCs w:val="28"/>
        </w:rPr>
        <w:softHyphen/>
        <w:t xml:space="preserve">     </w:t>
      </w:r>
      <w:r w:rsidRPr="001F73A1">
        <w:rPr>
          <w:rStyle w:val="a4"/>
          <w:sz w:val="28"/>
          <w:szCs w:val="28"/>
        </w:rPr>
        <w:t xml:space="preserve">развитие </w:t>
      </w:r>
      <w:r w:rsidRPr="001F73A1">
        <w:rPr>
          <w:sz w:val="28"/>
          <w:szCs w:val="28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  <w:r w:rsidRPr="001F73A1">
        <w:rPr>
          <w:rStyle w:val="a4"/>
          <w:sz w:val="28"/>
          <w:szCs w:val="28"/>
        </w:rPr>
        <w:t> 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sz w:val="28"/>
          <w:szCs w:val="28"/>
        </w:rPr>
        <w:softHyphen/>
        <w:t xml:space="preserve">     </w:t>
      </w:r>
      <w:r w:rsidRPr="001F73A1">
        <w:rPr>
          <w:rStyle w:val="a4"/>
          <w:sz w:val="28"/>
          <w:szCs w:val="28"/>
        </w:rPr>
        <w:t xml:space="preserve">воспитание </w:t>
      </w:r>
      <w:r w:rsidRPr="001F73A1">
        <w:rPr>
          <w:sz w:val="28"/>
          <w:szCs w:val="28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  <w:r w:rsidRPr="001F73A1">
        <w:rPr>
          <w:rStyle w:val="a4"/>
          <w:sz w:val="28"/>
          <w:szCs w:val="28"/>
        </w:rPr>
        <w:t> 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sz w:val="28"/>
          <w:szCs w:val="28"/>
        </w:rPr>
        <w:softHyphen/>
        <w:t xml:space="preserve">     </w:t>
      </w:r>
      <w:r w:rsidRPr="001F73A1">
        <w:rPr>
          <w:rStyle w:val="a4"/>
          <w:sz w:val="28"/>
          <w:szCs w:val="28"/>
        </w:rPr>
        <w:t xml:space="preserve">применение полученных знаний и умений </w:t>
      </w:r>
      <w:r w:rsidRPr="001F73A1">
        <w:rPr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 w:rsidRPr="001F73A1">
        <w:rPr>
          <w:rStyle w:val="a4"/>
          <w:sz w:val="28"/>
          <w:szCs w:val="28"/>
        </w:rPr>
        <w:t xml:space="preserve"> 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sz w:val="28"/>
          <w:szCs w:val="28"/>
        </w:rPr>
        <w:lastRenderedPageBreak/>
        <w:t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sz w:val="28"/>
          <w:szCs w:val="28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sz w:val="28"/>
          <w:szCs w:val="28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sz w:val="28"/>
          <w:szCs w:val="28"/>
        </w:rPr>
        <w:t xml:space="preserve">Данная рабочая программа может быть реализована  при использовании </w:t>
      </w:r>
      <w:r w:rsidRPr="001F73A1">
        <w:rPr>
          <w:rStyle w:val="a4"/>
          <w:sz w:val="28"/>
          <w:szCs w:val="28"/>
        </w:rPr>
        <w:t>традиционной технологии</w:t>
      </w:r>
      <w:r w:rsidRPr="001F73A1">
        <w:rPr>
          <w:sz w:val="28"/>
          <w:szCs w:val="28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rStyle w:val="a4"/>
          <w:sz w:val="28"/>
          <w:szCs w:val="28"/>
        </w:rPr>
        <w:t xml:space="preserve">Контроль </w:t>
      </w:r>
      <w:r w:rsidRPr="001F73A1">
        <w:rPr>
          <w:sz w:val="28"/>
          <w:szCs w:val="28"/>
        </w:rPr>
        <w:t>за уровнем знаний учащихся предусматривает проведение лабораторных, практических, самостоятельных, контрольных работ как в традиционной, так и в  тестовой формах.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sz w:val="28"/>
          <w:szCs w:val="28"/>
        </w:rPr>
        <w:t>Конкретные требования к уровню подготовки выпускников  определены для каждого урока и включены в Поурочное планирование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sz w:val="28"/>
          <w:szCs w:val="28"/>
        </w:rPr>
        <w:t> </w:t>
      </w:r>
      <w:r w:rsidRPr="001F73A1">
        <w:rPr>
          <w:rStyle w:val="a4"/>
          <w:sz w:val="28"/>
          <w:szCs w:val="28"/>
        </w:rPr>
        <w:t>Требования   к знаниям  и   умениям учащихся по курсу химии 11 класса.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rStyle w:val="a4"/>
          <w:sz w:val="28"/>
          <w:szCs w:val="28"/>
        </w:rPr>
        <w:t> </w:t>
      </w:r>
      <w:r w:rsidRPr="001F73A1">
        <w:rPr>
          <w:rStyle w:val="a5"/>
          <w:b/>
          <w:bCs/>
          <w:sz w:val="28"/>
          <w:szCs w:val="28"/>
          <w:u w:val="single"/>
        </w:rPr>
        <w:t>Ученик должен знать:</w:t>
      </w:r>
    </w:p>
    <w:p w:rsidR="008B3FC8" w:rsidRPr="001F73A1" w:rsidRDefault="008B3FC8" w:rsidP="001F73A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rStyle w:val="a5"/>
          <w:b/>
          <w:bCs/>
          <w:sz w:val="28"/>
          <w:szCs w:val="28"/>
        </w:rPr>
        <w:t xml:space="preserve">важнейшие химические понятия: </w:t>
      </w:r>
      <w:r w:rsidRPr="001F73A1">
        <w:rPr>
          <w:sz w:val="28"/>
          <w:szCs w:val="28"/>
        </w:rPr>
        <w:t xml:space="preserve">вещество,  химический элемент, атом, молекула, атомная и молекулярная масса, ион, аллотропия, изотопы, химическая связь,  электроотрицательность,  валентность, валентность, степень окисления, моль, молярная масса, молярный объём,  вещества молекулярного и немолекулярного строения, растворы,  электролит и </w:t>
      </w:r>
      <w:proofErr w:type="spellStart"/>
      <w:r w:rsidRPr="001F73A1">
        <w:rPr>
          <w:sz w:val="28"/>
          <w:szCs w:val="28"/>
        </w:rPr>
        <w:t>неэлектролит</w:t>
      </w:r>
      <w:proofErr w:type="spellEnd"/>
      <w:r w:rsidRPr="001F73A1">
        <w:rPr>
          <w:sz w:val="28"/>
          <w:szCs w:val="28"/>
        </w:rPr>
        <w:t xml:space="preserve">, электролитическая диссоциация, окислитель и восстановитель, окисление восстановление, тепловой эффект реакции, скорость химической реакции, катализ, химическое равновесие; </w:t>
      </w:r>
    </w:p>
    <w:p w:rsidR="008B3FC8" w:rsidRPr="001F73A1" w:rsidRDefault="008B3FC8" w:rsidP="001F73A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rStyle w:val="a5"/>
          <w:b/>
          <w:bCs/>
          <w:sz w:val="28"/>
          <w:szCs w:val="28"/>
        </w:rPr>
        <w:t xml:space="preserve"> основные законы химии : </w:t>
      </w:r>
      <w:r w:rsidRPr="001F73A1">
        <w:rPr>
          <w:sz w:val="28"/>
          <w:szCs w:val="28"/>
        </w:rPr>
        <w:t>сохранения  массы веществ, постоянства состава, периодический закон;</w:t>
      </w:r>
      <w:r w:rsidRPr="001F73A1">
        <w:rPr>
          <w:rStyle w:val="a5"/>
          <w:b/>
          <w:bCs/>
          <w:sz w:val="28"/>
          <w:szCs w:val="28"/>
        </w:rPr>
        <w:t> </w:t>
      </w:r>
    </w:p>
    <w:p w:rsidR="008B3FC8" w:rsidRPr="001F73A1" w:rsidRDefault="008B3FC8" w:rsidP="001F73A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rStyle w:val="a5"/>
          <w:b/>
          <w:bCs/>
          <w:sz w:val="28"/>
          <w:szCs w:val="28"/>
        </w:rPr>
        <w:t>основные теории химии:</w:t>
      </w:r>
      <w:r w:rsidRPr="001F73A1">
        <w:rPr>
          <w:sz w:val="28"/>
          <w:szCs w:val="28"/>
        </w:rPr>
        <w:t xml:space="preserve"> химической связи электролитической диссоциации;</w:t>
      </w:r>
      <w:r w:rsidRPr="001F73A1">
        <w:rPr>
          <w:rStyle w:val="a5"/>
          <w:b/>
          <w:bCs/>
          <w:sz w:val="28"/>
          <w:szCs w:val="28"/>
        </w:rPr>
        <w:t> </w:t>
      </w:r>
    </w:p>
    <w:p w:rsidR="008B3FC8" w:rsidRPr="001F73A1" w:rsidRDefault="008B3FC8" w:rsidP="001F73A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rStyle w:val="a5"/>
          <w:b/>
          <w:bCs/>
          <w:sz w:val="28"/>
          <w:szCs w:val="28"/>
        </w:rPr>
        <w:t>важнейшие вещества и материалы:</w:t>
      </w:r>
      <w:r w:rsidRPr="001F73A1">
        <w:rPr>
          <w:sz w:val="28"/>
          <w:szCs w:val="28"/>
        </w:rPr>
        <w:t xml:space="preserve"> основные металлы и сплавы, серная, соляная, азотная, кислоты, щёлочи, аммиак, минеральные удобрения;</w:t>
      </w:r>
      <w:r w:rsidRPr="001F73A1">
        <w:rPr>
          <w:rStyle w:val="a5"/>
          <w:b/>
          <w:bCs/>
          <w:sz w:val="28"/>
          <w:szCs w:val="28"/>
        </w:rPr>
        <w:t> 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rStyle w:val="a5"/>
          <w:b/>
          <w:bCs/>
          <w:sz w:val="28"/>
          <w:szCs w:val="28"/>
          <w:u w:val="single"/>
        </w:rPr>
        <w:t>Ученик должен уметь:</w:t>
      </w:r>
    </w:p>
    <w:p w:rsidR="008B3FC8" w:rsidRPr="001F73A1" w:rsidRDefault="008B3FC8" w:rsidP="001F73A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rStyle w:val="a4"/>
          <w:sz w:val="28"/>
          <w:szCs w:val="28"/>
        </w:rPr>
        <w:t>называть</w:t>
      </w:r>
      <w:r w:rsidRPr="001F73A1">
        <w:rPr>
          <w:sz w:val="28"/>
          <w:szCs w:val="28"/>
        </w:rPr>
        <w:t xml:space="preserve"> изученные вещества по «тривиальной» или международной номенклатуре;</w:t>
      </w:r>
    </w:p>
    <w:p w:rsidR="008B3FC8" w:rsidRPr="001F73A1" w:rsidRDefault="008B3FC8" w:rsidP="001F73A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rStyle w:val="a4"/>
          <w:sz w:val="28"/>
          <w:szCs w:val="28"/>
        </w:rPr>
        <w:lastRenderedPageBreak/>
        <w:t xml:space="preserve">определять: </w:t>
      </w:r>
      <w:r w:rsidRPr="001F73A1">
        <w:rPr>
          <w:sz w:val="28"/>
          <w:szCs w:val="28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соединениях, окислитель и восстановитель;</w:t>
      </w:r>
    </w:p>
    <w:p w:rsidR="008B3FC8" w:rsidRPr="001F73A1" w:rsidRDefault="008B3FC8" w:rsidP="001F73A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rStyle w:val="a4"/>
          <w:sz w:val="28"/>
          <w:szCs w:val="28"/>
        </w:rPr>
        <w:t>характеризовать:</w:t>
      </w:r>
      <w:r w:rsidRPr="001F73A1">
        <w:rPr>
          <w:sz w:val="28"/>
          <w:szCs w:val="28"/>
        </w:rPr>
        <w:t xml:space="preserve"> элементы малых периодов по  их положению в ПСХЭ; общие химические свойства металлов, неметаллов, основных классов неорганических соединений;</w:t>
      </w:r>
    </w:p>
    <w:p w:rsidR="008B3FC8" w:rsidRPr="001F73A1" w:rsidRDefault="008B3FC8" w:rsidP="001F73A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rStyle w:val="a4"/>
          <w:sz w:val="28"/>
          <w:szCs w:val="28"/>
        </w:rPr>
        <w:t>объяснять:</w:t>
      </w:r>
      <w:r w:rsidRPr="001F73A1">
        <w:rPr>
          <w:sz w:val="28"/>
          <w:szCs w:val="28"/>
        </w:rPr>
        <w:t xml:space="preserve"> зависимость свойств веществ от их состава и строения; природу химической связи (ионной, ковалентной, металлической), зависимость  скорости химической реакции и положения химического равновесия от различных факторов; объяснения химических явлений, происходящих в природе, быту и на производстве;</w:t>
      </w:r>
    </w:p>
    <w:p w:rsidR="008B3FC8" w:rsidRPr="001F73A1" w:rsidRDefault="008B3FC8" w:rsidP="001F73A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rStyle w:val="a4"/>
          <w:sz w:val="28"/>
          <w:szCs w:val="28"/>
        </w:rPr>
        <w:t xml:space="preserve">выполнять химический эксперимент </w:t>
      </w:r>
      <w:r w:rsidRPr="001F73A1">
        <w:rPr>
          <w:sz w:val="28"/>
          <w:szCs w:val="28"/>
        </w:rPr>
        <w:t>по распознаванию важнейших неорганических веществ;</w:t>
      </w:r>
    </w:p>
    <w:p w:rsidR="008B3FC8" w:rsidRPr="001F73A1" w:rsidRDefault="008B3FC8" w:rsidP="001F73A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rStyle w:val="a4"/>
          <w:sz w:val="28"/>
          <w:szCs w:val="28"/>
        </w:rPr>
        <w:t>проводить</w:t>
      </w:r>
      <w:r w:rsidRPr="001F73A1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rStyle w:val="a5"/>
          <w:b/>
          <w:bCs/>
          <w:sz w:val="28"/>
          <w:szCs w:val="28"/>
          <w:u w:val="single"/>
        </w:rPr>
        <w:t>Использовать</w:t>
      </w:r>
      <w:r w:rsidRPr="001F73A1">
        <w:rPr>
          <w:rStyle w:val="a4"/>
          <w:sz w:val="28"/>
          <w:szCs w:val="28"/>
        </w:rPr>
        <w:t xml:space="preserve"> приобретённые знания и умения в практической деятельности и повседневной жизни </w:t>
      </w:r>
      <w:r w:rsidRPr="001F73A1">
        <w:rPr>
          <w:sz w:val="28"/>
          <w:szCs w:val="28"/>
        </w:rPr>
        <w:t> для:</w:t>
      </w:r>
    </w:p>
    <w:p w:rsidR="008B3FC8" w:rsidRPr="001F73A1" w:rsidRDefault="008B3FC8" w:rsidP="001F73A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>объяснения  химических явлений, происходящих в природе, быту, на производстве;</w:t>
      </w:r>
    </w:p>
    <w:p w:rsidR="008B3FC8" w:rsidRPr="001F73A1" w:rsidRDefault="008B3FC8" w:rsidP="001F73A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 xml:space="preserve">экологически грамотного поведения  в о.с.; </w:t>
      </w:r>
    </w:p>
    <w:p w:rsidR="008B3FC8" w:rsidRPr="001F73A1" w:rsidRDefault="008B3FC8" w:rsidP="001F73A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>оценки влияния химического загрязнения о.с. на организм человека и другие живые организмы;</w:t>
      </w:r>
    </w:p>
    <w:p w:rsidR="008B3FC8" w:rsidRPr="001F73A1" w:rsidRDefault="008B3FC8" w:rsidP="001F73A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8B3FC8" w:rsidRPr="001F73A1" w:rsidRDefault="008B3FC8" w:rsidP="001F73A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>приготовление растворов заданной концентрации в быту  и на производстве.</w:t>
      </w:r>
    </w:p>
    <w:p w:rsidR="008B3FC8" w:rsidRPr="001F73A1" w:rsidRDefault="008B3FC8" w:rsidP="001F73A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8B3FC8" w:rsidRPr="001F73A1" w:rsidRDefault="008B3FC8" w:rsidP="001F73A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8B3FC8" w:rsidRPr="001F73A1" w:rsidRDefault="008B3FC8" w:rsidP="001F73A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>приготовления растворов заданной концентрации в быту и на производстве;</w:t>
      </w:r>
    </w:p>
    <w:p w:rsidR="008B3FC8" w:rsidRPr="001F73A1" w:rsidRDefault="008B3FC8" w:rsidP="001F73A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>критической оценки достоверности химической информации, поступающей из различных источников.</w:t>
      </w:r>
    </w:p>
    <w:p w:rsidR="008B3FC8" w:rsidRPr="001F73A1" w:rsidRDefault="00A73826" w:rsidP="001F73A1">
      <w:pPr>
        <w:pStyle w:val="2"/>
        <w:ind w:firstLine="567"/>
        <w:outlineLvl w:val="0"/>
        <w:rPr>
          <w:b/>
          <w:sz w:val="28"/>
          <w:szCs w:val="28"/>
        </w:rPr>
      </w:pPr>
      <w:r w:rsidRPr="001F73A1">
        <w:rPr>
          <w:b/>
          <w:sz w:val="28"/>
          <w:szCs w:val="28"/>
        </w:rPr>
        <w:t>Т</w:t>
      </w:r>
      <w:r w:rsidR="008B3FC8" w:rsidRPr="001F73A1">
        <w:rPr>
          <w:b/>
          <w:sz w:val="28"/>
          <w:szCs w:val="28"/>
        </w:rPr>
        <w:t>ематическое планирование.</w:t>
      </w:r>
    </w:p>
    <w:p w:rsidR="008B3FC8" w:rsidRPr="001F73A1" w:rsidRDefault="008B3FC8" w:rsidP="001F73A1">
      <w:pPr>
        <w:pStyle w:val="2"/>
        <w:ind w:firstLine="567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5764"/>
        <w:gridCol w:w="8301"/>
      </w:tblGrid>
      <w:tr w:rsidR="008B3FC8" w:rsidRPr="001F73A1" w:rsidTr="001F73A1">
        <w:tc>
          <w:tcPr>
            <w:tcW w:w="536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jc w:val="center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№</w:t>
            </w:r>
          </w:p>
        </w:tc>
        <w:tc>
          <w:tcPr>
            <w:tcW w:w="5764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jc w:val="center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8301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jc w:val="center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Общее количество часов</w:t>
            </w:r>
          </w:p>
        </w:tc>
      </w:tr>
      <w:tr w:rsidR="008B3FC8" w:rsidRPr="001F73A1" w:rsidTr="001F73A1">
        <w:tc>
          <w:tcPr>
            <w:tcW w:w="14601" w:type="dxa"/>
            <w:gridSpan w:val="3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jc w:val="center"/>
              <w:rPr>
                <w:sz w:val="28"/>
                <w:szCs w:val="28"/>
              </w:rPr>
            </w:pPr>
          </w:p>
        </w:tc>
      </w:tr>
      <w:tr w:rsidR="008B3FC8" w:rsidRPr="001F73A1" w:rsidTr="001F73A1">
        <w:tc>
          <w:tcPr>
            <w:tcW w:w="536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1</w:t>
            </w:r>
          </w:p>
        </w:tc>
        <w:tc>
          <w:tcPr>
            <w:tcW w:w="5764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Периодический закон и строение атома</w:t>
            </w:r>
          </w:p>
        </w:tc>
        <w:tc>
          <w:tcPr>
            <w:tcW w:w="8301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jc w:val="center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4</w:t>
            </w:r>
          </w:p>
        </w:tc>
      </w:tr>
      <w:tr w:rsidR="008B3FC8" w:rsidRPr="001F73A1" w:rsidTr="001F73A1">
        <w:tc>
          <w:tcPr>
            <w:tcW w:w="536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2</w:t>
            </w:r>
          </w:p>
        </w:tc>
        <w:tc>
          <w:tcPr>
            <w:tcW w:w="5764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Теория строения химических веществ</w:t>
            </w:r>
          </w:p>
        </w:tc>
        <w:tc>
          <w:tcPr>
            <w:tcW w:w="8301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jc w:val="center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10</w:t>
            </w:r>
          </w:p>
        </w:tc>
      </w:tr>
      <w:tr w:rsidR="008B3FC8" w:rsidRPr="001F73A1" w:rsidTr="001F73A1">
        <w:tc>
          <w:tcPr>
            <w:tcW w:w="536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3</w:t>
            </w:r>
          </w:p>
        </w:tc>
        <w:tc>
          <w:tcPr>
            <w:tcW w:w="5764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 xml:space="preserve">теория </w:t>
            </w:r>
            <w:proofErr w:type="spellStart"/>
            <w:r w:rsidRPr="001F73A1">
              <w:rPr>
                <w:sz w:val="28"/>
                <w:szCs w:val="28"/>
              </w:rPr>
              <w:t>электролетической</w:t>
            </w:r>
            <w:proofErr w:type="spellEnd"/>
            <w:r w:rsidRPr="001F73A1">
              <w:rPr>
                <w:sz w:val="28"/>
                <w:szCs w:val="28"/>
              </w:rPr>
              <w:t xml:space="preserve"> диссоциации</w:t>
            </w:r>
          </w:p>
        </w:tc>
        <w:tc>
          <w:tcPr>
            <w:tcW w:w="8301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jc w:val="center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10</w:t>
            </w:r>
          </w:p>
        </w:tc>
      </w:tr>
      <w:tr w:rsidR="008B3FC8" w:rsidRPr="001F73A1" w:rsidTr="001F73A1">
        <w:tc>
          <w:tcPr>
            <w:tcW w:w="536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4</w:t>
            </w:r>
          </w:p>
        </w:tc>
        <w:tc>
          <w:tcPr>
            <w:tcW w:w="5764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Химические реакции</w:t>
            </w:r>
          </w:p>
        </w:tc>
        <w:tc>
          <w:tcPr>
            <w:tcW w:w="8301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jc w:val="center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10</w:t>
            </w:r>
          </w:p>
        </w:tc>
      </w:tr>
      <w:tr w:rsidR="008B3FC8" w:rsidRPr="001F73A1" w:rsidTr="001F73A1">
        <w:tc>
          <w:tcPr>
            <w:tcW w:w="14601" w:type="dxa"/>
            <w:gridSpan w:val="3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jc w:val="center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 xml:space="preserve">                                           </w:t>
            </w:r>
          </w:p>
        </w:tc>
      </w:tr>
      <w:tr w:rsidR="008B3FC8" w:rsidRPr="001F73A1" w:rsidTr="001F73A1">
        <w:tc>
          <w:tcPr>
            <w:tcW w:w="6300" w:type="dxa"/>
            <w:gridSpan w:val="2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Итого:</w:t>
            </w:r>
          </w:p>
        </w:tc>
        <w:tc>
          <w:tcPr>
            <w:tcW w:w="8301" w:type="dxa"/>
            <w:vAlign w:val="center"/>
          </w:tcPr>
          <w:p w:rsidR="008B3FC8" w:rsidRPr="001F73A1" w:rsidRDefault="008B3FC8" w:rsidP="001F73A1">
            <w:pPr>
              <w:spacing w:line="240" w:lineRule="auto"/>
              <w:ind w:left="0" w:firstLine="567"/>
              <w:jc w:val="center"/>
              <w:rPr>
                <w:sz w:val="28"/>
                <w:szCs w:val="28"/>
              </w:rPr>
            </w:pPr>
            <w:r w:rsidRPr="001F73A1">
              <w:rPr>
                <w:sz w:val="28"/>
                <w:szCs w:val="28"/>
              </w:rPr>
              <w:t>34</w:t>
            </w:r>
          </w:p>
        </w:tc>
      </w:tr>
    </w:tbl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b/>
          <w:bCs/>
          <w:sz w:val="28"/>
          <w:szCs w:val="28"/>
        </w:rPr>
      </w:pP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F73A1">
        <w:rPr>
          <w:rStyle w:val="a5"/>
          <w:b/>
          <w:bCs/>
          <w:sz w:val="28"/>
          <w:szCs w:val="28"/>
        </w:rPr>
        <w:t>УЧЕБНО-МЕТОДИЧЕСКОЕ ОБЕСПЕЧЕНИЕ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1F73A1">
        <w:rPr>
          <w:rStyle w:val="a4"/>
          <w:sz w:val="28"/>
          <w:szCs w:val="28"/>
        </w:rPr>
        <w:t> Учебно-методический комплект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sz w:val="28"/>
          <w:szCs w:val="28"/>
        </w:rPr>
        <w:t>Габриелян О.С. Программа курса химии для 8-11 классов общеобразователь</w:t>
      </w:r>
      <w:r w:rsidR="00A73826" w:rsidRPr="001F73A1">
        <w:rPr>
          <w:sz w:val="28"/>
          <w:szCs w:val="28"/>
        </w:rPr>
        <w:t>ных учреждений.– М.: Дрофа, 2007</w:t>
      </w:r>
      <w:r w:rsidRPr="001F73A1">
        <w:rPr>
          <w:sz w:val="28"/>
          <w:szCs w:val="28"/>
        </w:rPr>
        <w:t>.</w:t>
      </w:r>
    </w:p>
    <w:p w:rsidR="008B3FC8" w:rsidRPr="001F73A1" w:rsidRDefault="008B3FC8" w:rsidP="001F73A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>Химия. 11  класс: Учебник для общеобразовательных  учреждений/ О.С. Габриелян. - М.: Дрофа, -  2009.</w:t>
      </w:r>
    </w:p>
    <w:p w:rsidR="008B3FC8" w:rsidRPr="001F73A1" w:rsidRDefault="008B3FC8" w:rsidP="001F73A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proofErr w:type="spellStart"/>
      <w:r w:rsidRPr="001F73A1">
        <w:rPr>
          <w:sz w:val="28"/>
          <w:szCs w:val="28"/>
        </w:rPr>
        <w:t>Н.П.Троегубова</w:t>
      </w:r>
      <w:proofErr w:type="spellEnd"/>
      <w:r w:rsidRPr="001F73A1">
        <w:rPr>
          <w:sz w:val="28"/>
          <w:szCs w:val="28"/>
        </w:rPr>
        <w:t>. Поурочные разработки по химии к УМК О.С.Габриеляна, Г.Г.Лысовой. 11 класс. Методическое  пособие. – М.: Дрофа, 2009.</w:t>
      </w:r>
    </w:p>
    <w:p w:rsidR="008B3FC8" w:rsidRPr="001F73A1" w:rsidRDefault="008B3FC8" w:rsidP="001F73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73A1">
        <w:rPr>
          <w:rStyle w:val="a4"/>
          <w:sz w:val="28"/>
          <w:szCs w:val="28"/>
        </w:rPr>
        <w:t>Дополнительная литература для учителя</w:t>
      </w:r>
    </w:p>
    <w:p w:rsidR="008B3FC8" w:rsidRPr="001F73A1" w:rsidRDefault="008B3FC8" w:rsidP="001F73A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 xml:space="preserve">Оценка качества подготовки выпускников средней (полной) школы по химии /Сост. С.В. </w:t>
      </w:r>
      <w:proofErr w:type="spellStart"/>
      <w:r w:rsidRPr="001F73A1">
        <w:rPr>
          <w:sz w:val="28"/>
          <w:szCs w:val="28"/>
        </w:rPr>
        <w:t>Суматохин</w:t>
      </w:r>
      <w:proofErr w:type="spellEnd"/>
      <w:r w:rsidRPr="001F73A1">
        <w:rPr>
          <w:sz w:val="28"/>
          <w:szCs w:val="28"/>
        </w:rPr>
        <w:t>, А.А Каверина. – М.: Дрофа,2001.</w:t>
      </w:r>
    </w:p>
    <w:p w:rsidR="008B3FC8" w:rsidRPr="001F73A1" w:rsidRDefault="008B3FC8" w:rsidP="001F73A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40" w:lineRule="auto"/>
        <w:ind w:left="0" w:firstLine="567"/>
        <w:rPr>
          <w:sz w:val="28"/>
          <w:szCs w:val="28"/>
        </w:rPr>
      </w:pPr>
      <w:proofErr w:type="spellStart"/>
      <w:r w:rsidRPr="001F73A1">
        <w:rPr>
          <w:sz w:val="28"/>
          <w:szCs w:val="28"/>
        </w:rPr>
        <w:t>Буцкус</w:t>
      </w:r>
      <w:proofErr w:type="spellEnd"/>
      <w:r w:rsidRPr="001F73A1">
        <w:rPr>
          <w:sz w:val="28"/>
          <w:szCs w:val="28"/>
        </w:rPr>
        <w:t xml:space="preserve"> П.Ф. Книга для  чтения по органической химии – М.: Просвещение, 1985</w:t>
      </w:r>
    </w:p>
    <w:p w:rsidR="008B3FC8" w:rsidRPr="001F73A1" w:rsidRDefault="008B3FC8" w:rsidP="001F73A1">
      <w:pPr>
        <w:tabs>
          <w:tab w:val="num" w:pos="360"/>
        </w:tabs>
        <w:spacing w:line="240" w:lineRule="auto"/>
        <w:ind w:left="0" w:firstLine="567"/>
        <w:jc w:val="center"/>
        <w:outlineLvl w:val="0"/>
        <w:rPr>
          <w:b/>
          <w:sz w:val="28"/>
          <w:szCs w:val="28"/>
        </w:rPr>
      </w:pPr>
    </w:p>
    <w:p w:rsidR="008B3FC8" w:rsidRPr="001F73A1" w:rsidRDefault="008B3FC8" w:rsidP="001F73A1">
      <w:pPr>
        <w:tabs>
          <w:tab w:val="num" w:pos="360"/>
        </w:tabs>
        <w:spacing w:line="240" w:lineRule="auto"/>
        <w:ind w:left="0" w:firstLine="567"/>
        <w:jc w:val="center"/>
        <w:outlineLvl w:val="0"/>
        <w:rPr>
          <w:b/>
          <w:sz w:val="28"/>
          <w:szCs w:val="28"/>
        </w:rPr>
      </w:pPr>
      <w:r w:rsidRPr="001F73A1">
        <w:rPr>
          <w:b/>
          <w:sz w:val="28"/>
          <w:szCs w:val="28"/>
        </w:rPr>
        <w:t>Литература для учащихся</w:t>
      </w:r>
    </w:p>
    <w:p w:rsidR="008B3FC8" w:rsidRPr="001F73A1" w:rsidRDefault="008B3FC8" w:rsidP="001F73A1">
      <w:pPr>
        <w:spacing w:line="240" w:lineRule="auto"/>
        <w:ind w:left="0" w:firstLine="567"/>
        <w:outlineLvl w:val="0"/>
        <w:rPr>
          <w:i/>
          <w:sz w:val="28"/>
          <w:szCs w:val="28"/>
        </w:rPr>
      </w:pPr>
      <w:r w:rsidRPr="001F73A1">
        <w:rPr>
          <w:i/>
          <w:sz w:val="28"/>
          <w:szCs w:val="28"/>
        </w:rPr>
        <w:t>Основная литература</w:t>
      </w:r>
    </w:p>
    <w:p w:rsidR="008B3FC8" w:rsidRPr="001F73A1" w:rsidRDefault="008B3FC8" w:rsidP="001F73A1">
      <w:pPr>
        <w:shd w:val="clear" w:color="auto" w:fill="FFFFFF"/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>1. Химия. 11  класс: Учебник для общеобразовательных  учреждений/ О.С. Габриелян. - М.: Дрофа, -  2009.</w:t>
      </w:r>
    </w:p>
    <w:p w:rsidR="008B3FC8" w:rsidRPr="001F73A1" w:rsidRDefault="008B3FC8" w:rsidP="001F73A1">
      <w:pPr>
        <w:spacing w:line="240" w:lineRule="auto"/>
        <w:ind w:left="0" w:firstLine="567"/>
        <w:jc w:val="left"/>
        <w:outlineLvl w:val="0"/>
        <w:rPr>
          <w:i/>
          <w:sz w:val="28"/>
          <w:szCs w:val="28"/>
        </w:rPr>
      </w:pPr>
      <w:r w:rsidRPr="001F73A1">
        <w:rPr>
          <w:i/>
          <w:sz w:val="28"/>
          <w:szCs w:val="28"/>
        </w:rPr>
        <w:t>Дополнительная литература</w:t>
      </w:r>
    </w:p>
    <w:p w:rsidR="008B3FC8" w:rsidRPr="001F73A1" w:rsidRDefault="008B3FC8" w:rsidP="001F73A1">
      <w:pPr>
        <w:widowControl/>
        <w:numPr>
          <w:ilvl w:val="1"/>
          <w:numId w:val="6"/>
        </w:numPr>
        <w:shd w:val="clear" w:color="auto" w:fill="FFFFFF"/>
        <w:autoSpaceDE/>
        <w:autoSpaceDN/>
        <w:adjustRightInd/>
        <w:spacing w:line="240" w:lineRule="auto"/>
        <w:ind w:left="0" w:right="38" w:firstLine="567"/>
        <w:jc w:val="left"/>
        <w:rPr>
          <w:color w:val="000000"/>
          <w:spacing w:val="-6"/>
          <w:sz w:val="28"/>
          <w:szCs w:val="28"/>
        </w:rPr>
      </w:pPr>
      <w:proofErr w:type="spellStart"/>
      <w:r w:rsidRPr="001F73A1">
        <w:rPr>
          <w:color w:val="000000"/>
          <w:spacing w:val="-6"/>
          <w:sz w:val="28"/>
          <w:szCs w:val="28"/>
        </w:rPr>
        <w:t>В.А.Крицман</w:t>
      </w:r>
      <w:proofErr w:type="spellEnd"/>
      <w:r w:rsidRPr="001F73A1">
        <w:rPr>
          <w:color w:val="000000"/>
          <w:spacing w:val="-6"/>
          <w:sz w:val="28"/>
          <w:szCs w:val="28"/>
        </w:rPr>
        <w:t>. Книга для чтения по неорганической химии.  «Просвещение» 1974. - 367 с.</w:t>
      </w:r>
    </w:p>
    <w:p w:rsidR="008B3FC8" w:rsidRPr="001F73A1" w:rsidRDefault="008B3FC8" w:rsidP="001F73A1">
      <w:pPr>
        <w:widowControl/>
        <w:numPr>
          <w:ilvl w:val="1"/>
          <w:numId w:val="6"/>
        </w:numPr>
        <w:shd w:val="clear" w:color="auto" w:fill="FFFFFF"/>
        <w:autoSpaceDE/>
        <w:autoSpaceDN/>
        <w:adjustRightInd/>
        <w:spacing w:line="240" w:lineRule="auto"/>
        <w:ind w:left="0" w:right="38" w:firstLine="567"/>
        <w:jc w:val="left"/>
        <w:rPr>
          <w:color w:val="000000"/>
          <w:spacing w:val="-6"/>
          <w:sz w:val="28"/>
          <w:szCs w:val="28"/>
        </w:rPr>
      </w:pPr>
      <w:r w:rsidRPr="001F73A1">
        <w:rPr>
          <w:color w:val="000000"/>
          <w:spacing w:val="-6"/>
          <w:sz w:val="28"/>
          <w:szCs w:val="28"/>
        </w:rPr>
        <w:t xml:space="preserve">Г.А.Савин. Тесты по химии для 8-11 классов. «Братья Гринины», 2002. – 56 с. </w:t>
      </w:r>
    </w:p>
    <w:p w:rsidR="008B3FC8" w:rsidRPr="001F73A1" w:rsidRDefault="008B3FC8" w:rsidP="001F73A1">
      <w:pPr>
        <w:widowControl/>
        <w:numPr>
          <w:ilvl w:val="1"/>
          <w:numId w:val="6"/>
        </w:numPr>
        <w:shd w:val="clear" w:color="auto" w:fill="FFFFFF"/>
        <w:autoSpaceDE/>
        <w:autoSpaceDN/>
        <w:adjustRightInd/>
        <w:spacing w:line="240" w:lineRule="auto"/>
        <w:ind w:left="0" w:right="38" w:firstLine="567"/>
        <w:jc w:val="left"/>
        <w:rPr>
          <w:color w:val="000000"/>
          <w:spacing w:val="-6"/>
          <w:sz w:val="28"/>
          <w:szCs w:val="28"/>
        </w:rPr>
      </w:pPr>
      <w:proofErr w:type="spellStart"/>
      <w:r w:rsidRPr="001F73A1">
        <w:rPr>
          <w:color w:val="000000"/>
          <w:spacing w:val="-6"/>
          <w:sz w:val="28"/>
          <w:szCs w:val="28"/>
        </w:rPr>
        <w:t>И.Г.Хомченко</w:t>
      </w:r>
      <w:proofErr w:type="spellEnd"/>
      <w:r w:rsidRPr="001F73A1">
        <w:rPr>
          <w:color w:val="000000"/>
          <w:spacing w:val="-6"/>
          <w:sz w:val="28"/>
          <w:szCs w:val="28"/>
        </w:rPr>
        <w:t>. Сборник задач и упражнений по химии для средней школы. М.: «Издательство Новая волна», 1996. – 220 с.</w:t>
      </w:r>
    </w:p>
    <w:p w:rsidR="008B3FC8" w:rsidRPr="001F73A1" w:rsidRDefault="008B3FC8" w:rsidP="001F73A1">
      <w:pPr>
        <w:spacing w:line="240" w:lineRule="auto"/>
        <w:ind w:left="0" w:firstLine="567"/>
        <w:jc w:val="center"/>
        <w:outlineLvl w:val="0"/>
        <w:rPr>
          <w:b/>
          <w:sz w:val="28"/>
          <w:szCs w:val="28"/>
        </w:rPr>
      </w:pPr>
    </w:p>
    <w:p w:rsidR="008B3FC8" w:rsidRPr="001F73A1" w:rsidRDefault="008B3FC8" w:rsidP="001F73A1">
      <w:pPr>
        <w:spacing w:line="240" w:lineRule="auto"/>
        <w:ind w:left="0" w:firstLine="567"/>
        <w:jc w:val="center"/>
        <w:outlineLvl w:val="0"/>
        <w:rPr>
          <w:b/>
          <w:sz w:val="28"/>
          <w:szCs w:val="28"/>
        </w:rPr>
      </w:pPr>
      <w:r w:rsidRPr="001F73A1">
        <w:rPr>
          <w:b/>
          <w:sz w:val="28"/>
          <w:szCs w:val="28"/>
        </w:rPr>
        <w:t>Образовательные диски</w:t>
      </w:r>
    </w:p>
    <w:p w:rsidR="008B3FC8" w:rsidRPr="001F73A1" w:rsidRDefault="008B3FC8" w:rsidP="001F73A1">
      <w:pPr>
        <w:spacing w:line="240" w:lineRule="auto"/>
        <w:ind w:left="0" w:firstLine="567"/>
        <w:rPr>
          <w:sz w:val="28"/>
          <w:szCs w:val="28"/>
        </w:rPr>
      </w:pPr>
      <w:r w:rsidRPr="001F73A1">
        <w:rPr>
          <w:sz w:val="28"/>
          <w:szCs w:val="28"/>
        </w:rPr>
        <w:t xml:space="preserve">1. Химия (8-11 класс). Виртуальная лаборатория. Учебное электронное издание: Лаборатория систем мультимедиа </w:t>
      </w:r>
      <w:proofErr w:type="spellStart"/>
      <w:r w:rsidRPr="001F73A1">
        <w:rPr>
          <w:sz w:val="28"/>
          <w:szCs w:val="28"/>
        </w:rPr>
        <w:t>Мар</w:t>
      </w:r>
      <w:proofErr w:type="spellEnd"/>
      <w:r w:rsidRPr="001F73A1">
        <w:rPr>
          <w:sz w:val="28"/>
          <w:szCs w:val="28"/>
        </w:rPr>
        <w:t xml:space="preserve"> ГТУ, 2004.</w:t>
      </w:r>
    </w:p>
    <w:p w:rsidR="001F73A1" w:rsidRPr="001F73A1" w:rsidRDefault="001F73A1" w:rsidP="001F73A1">
      <w:pPr>
        <w:jc w:val="center"/>
        <w:outlineLvl w:val="0"/>
        <w:rPr>
          <w:b/>
          <w:sz w:val="28"/>
          <w:szCs w:val="28"/>
        </w:rPr>
      </w:pPr>
    </w:p>
    <w:p w:rsidR="001F73A1" w:rsidRDefault="001F73A1" w:rsidP="00CF7EBE">
      <w:pPr>
        <w:jc w:val="center"/>
        <w:outlineLvl w:val="0"/>
        <w:rPr>
          <w:b/>
          <w:sz w:val="36"/>
          <w:szCs w:val="36"/>
        </w:rPr>
      </w:pPr>
    </w:p>
    <w:p w:rsidR="001F73A1" w:rsidRDefault="001F73A1" w:rsidP="00CF7EBE">
      <w:pPr>
        <w:jc w:val="center"/>
        <w:outlineLvl w:val="0"/>
        <w:rPr>
          <w:b/>
          <w:sz w:val="36"/>
          <w:szCs w:val="36"/>
        </w:rPr>
      </w:pPr>
    </w:p>
    <w:p w:rsidR="001F73A1" w:rsidRDefault="001F73A1" w:rsidP="00CF7EBE">
      <w:pPr>
        <w:jc w:val="center"/>
        <w:outlineLvl w:val="0"/>
        <w:rPr>
          <w:b/>
          <w:sz w:val="36"/>
          <w:szCs w:val="36"/>
        </w:rPr>
      </w:pPr>
    </w:p>
    <w:p w:rsidR="001F73A1" w:rsidRDefault="001F73A1" w:rsidP="00CF7EBE">
      <w:pPr>
        <w:jc w:val="center"/>
        <w:outlineLvl w:val="0"/>
        <w:rPr>
          <w:b/>
          <w:sz w:val="36"/>
          <w:szCs w:val="36"/>
        </w:rPr>
      </w:pPr>
    </w:p>
    <w:p w:rsidR="00CF7EBE" w:rsidRPr="00BC2A12" w:rsidRDefault="00CF7EBE" w:rsidP="00CF7EBE">
      <w:pPr>
        <w:jc w:val="center"/>
        <w:outlineLvl w:val="0"/>
        <w:rPr>
          <w:b/>
          <w:sz w:val="36"/>
          <w:szCs w:val="36"/>
        </w:rPr>
      </w:pPr>
      <w:r w:rsidRPr="00BC2A12">
        <w:rPr>
          <w:b/>
          <w:sz w:val="36"/>
          <w:szCs w:val="36"/>
        </w:rPr>
        <w:lastRenderedPageBreak/>
        <w:t>Учебно-тематическое планирование по химии в 11 классе</w:t>
      </w:r>
    </w:p>
    <w:p w:rsidR="00CF7EBE" w:rsidRDefault="00CF7EBE" w:rsidP="00CF7EBE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"/>
        <w:gridCol w:w="348"/>
        <w:gridCol w:w="2626"/>
        <w:gridCol w:w="318"/>
        <w:gridCol w:w="6"/>
        <w:gridCol w:w="700"/>
        <w:gridCol w:w="1260"/>
        <w:gridCol w:w="1804"/>
        <w:gridCol w:w="1620"/>
        <w:gridCol w:w="3238"/>
        <w:gridCol w:w="1080"/>
        <w:gridCol w:w="894"/>
        <w:gridCol w:w="850"/>
      </w:tblGrid>
      <w:tr w:rsidR="00CF7EBE" w:rsidRPr="006238BF" w:rsidTr="00427A2E">
        <w:tc>
          <w:tcPr>
            <w:tcW w:w="248" w:type="dxa"/>
            <w:vMerge w:val="restart"/>
          </w:tcPr>
          <w:p w:rsidR="00CF7EBE" w:rsidRPr="00D40ADB" w:rsidRDefault="00CF7EBE" w:rsidP="00427A2E">
            <w:pPr>
              <w:jc w:val="center"/>
              <w:rPr>
                <w:b/>
              </w:rPr>
            </w:pPr>
            <w:r w:rsidRPr="00D40ADB">
              <w:rPr>
                <w:b/>
              </w:rPr>
              <w:t>№</w:t>
            </w:r>
          </w:p>
        </w:tc>
        <w:tc>
          <w:tcPr>
            <w:tcW w:w="2974" w:type="dxa"/>
            <w:gridSpan w:val="2"/>
            <w:vMerge w:val="restart"/>
          </w:tcPr>
          <w:p w:rsidR="00CF7EBE" w:rsidRPr="006238BF" w:rsidRDefault="00CF7EBE" w:rsidP="00427A2E">
            <w:pPr>
              <w:jc w:val="center"/>
              <w:rPr>
                <w:b/>
                <w:sz w:val="24"/>
                <w:szCs w:val="24"/>
              </w:rPr>
            </w:pPr>
            <w:r w:rsidRPr="006238B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24" w:type="dxa"/>
            <w:gridSpan w:val="3"/>
            <w:vMerge w:val="restart"/>
          </w:tcPr>
          <w:p w:rsidR="00CF7EBE" w:rsidRPr="006238BF" w:rsidRDefault="00CF7EBE" w:rsidP="00427A2E">
            <w:pPr>
              <w:ind w:firstLine="0"/>
              <w:rPr>
                <w:b/>
                <w:sz w:val="24"/>
                <w:szCs w:val="24"/>
              </w:rPr>
            </w:pPr>
            <w:r w:rsidRPr="006238B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60" w:type="dxa"/>
            <w:vMerge w:val="restart"/>
          </w:tcPr>
          <w:p w:rsidR="00CF7EBE" w:rsidRPr="006238BF" w:rsidRDefault="00CF7EBE" w:rsidP="00427A2E">
            <w:pPr>
              <w:jc w:val="center"/>
              <w:rPr>
                <w:b/>
                <w:sz w:val="24"/>
                <w:szCs w:val="24"/>
              </w:rPr>
            </w:pPr>
            <w:r w:rsidRPr="006238BF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804" w:type="dxa"/>
            <w:vMerge w:val="restart"/>
          </w:tcPr>
          <w:p w:rsidR="00CF7EBE" w:rsidRPr="006238BF" w:rsidRDefault="00CF7EBE" w:rsidP="00427A2E">
            <w:pPr>
              <w:jc w:val="center"/>
              <w:rPr>
                <w:b/>
                <w:sz w:val="24"/>
                <w:szCs w:val="24"/>
              </w:rPr>
            </w:pPr>
            <w:r w:rsidRPr="006238BF">
              <w:rPr>
                <w:b/>
                <w:sz w:val="24"/>
                <w:szCs w:val="24"/>
              </w:rPr>
              <w:t>Эксперимент</w:t>
            </w:r>
          </w:p>
        </w:tc>
        <w:tc>
          <w:tcPr>
            <w:tcW w:w="1620" w:type="dxa"/>
            <w:vMerge w:val="restart"/>
          </w:tcPr>
          <w:p w:rsidR="00CF7EBE" w:rsidRPr="006238BF" w:rsidRDefault="00CF7EBE" w:rsidP="00427A2E">
            <w:pPr>
              <w:jc w:val="center"/>
              <w:rPr>
                <w:b/>
                <w:sz w:val="24"/>
                <w:szCs w:val="24"/>
              </w:rPr>
            </w:pPr>
            <w:r w:rsidRPr="006238BF">
              <w:rPr>
                <w:b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3238" w:type="dxa"/>
            <w:vMerge w:val="restart"/>
          </w:tcPr>
          <w:p w:rsidR="00CF7EBE" w:rsidRPr="006238BF" w:rsidRDefault="00CF7EBE" w:rsidP="00427A2E">
            <w:pPr>
              <w:jc w:val="center"/>
              <w:rPr>
                <w:b/>
                <w:sz w:val="24"/>
                <w:szCs w:val="24"/>
              </w:rPr>
            </w:pPr>
            <w:r w:rsidRPr="006238BF">
              <w:rPr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080" w:type="dxa"/>
            <w:vMerge w:val="restart"/>
          </w:tcPr>
          <w:p w:rsidR="00CF7EBE" w:rsidRPr="006238BF" w:rsidRDefault="00CF7EBE" w:rsidP="00427A2E">
            <w:pPr>
              <w:ind w:left="0" w:firstLine="0"/>
              <w:rPr>
                <w:b/>
                <w:sz w:val="24"/>
                <w:szCs w:val="24"/>
              </w:rPr>
            </w:pPr>
            <w:r w:rsidRPr="006238BF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44" w:type="dxa"/>
            <w:gridSpan w:val="2"/>
          </w:tcPr>
          <w:p w:rsidR="00CF7EBE" w:rsidRPr="006238BF" w:rsidRDefault="00CF7EBE" w:rsidP="00427A2E">
            <w:pPr>
              <w:jc w:val="center"/>
              <w:rPr>
                <w:b/>
                <w:sz w:val="24"/>
                <w:szCs w:val="24"/>
              </w:rPr>
            </w:pPr>
            <w:r w:rsidRPr="006238B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F7EBE" w:rsidRPr="006238BF" w:rsidTr="00427A2E">
        <w:tc>
          <w:tcPr>
            <w:tcW w:w="248" w:type="dxa"/>
            <w:vMerge/>
          </w:tcPr>
          <w:p w:rsidR="00CF7EBE" w:rsidRDefault="00CF7EBE" w:rsidP="00427A2E">
            <w:pPr>
              <w:jc w:val="center"/>
            </w:pPr>
          </w:p>
        </w:tc>
        <w:tc>
          <w:tcPr>
            <w:tcW w:w="2974" w:type="dxa"/>
            <w:gridSpan w:val="2"/>
            <w:vMerge/>
          </w:tcPr>
          <w:p w:rsidR="00CF7EBE" w:rsidRPr="006238BF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vMerge/>
          </w:tcPr>
          <w:p w:rsidR="00CF7EBE" w:rsidRPr="006238BF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F7EBE" w:rsidRPr="006238BF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CF7EBE" w:rsidRPr="006238BF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F7EBE" w:rsidRPr="006238BF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:rsidR="00CF7EBE" w:rsidRPr="006238BF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F7EBE" w:rsidRPr="006238BF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CF7EBE" w:rsidRPr="006238BF" w:rsidRDefault="00CF7EBE" w:rsidP="00427A2E">
            <w:pPr>
              <w:ind w:left="0" w:firstLine="0"/>
              <w:rPr>
                <w:b/>
                <w:sz w:val="24"/>
                <w:szCs w:val="24"/>
              </w:rPr>
            </w:pPr>
            <w:r w:rsidRPr="006238B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CF7EBE" w:rsidRPr="006238BF" w:rsidRDefault="00CF7EBE" w:rsidP="00427A2E">
            <w:pPr>
              <w:ind w:left="0" w:firstLine="0"/>
              <w:rPr>
                <w:b/>
                <w:sz w:val="24"/>
                <w:szCs w:val="24"/>
              </w:rPr>
            </w:pPr>
            <w:r w:rsidRPr="006238BF">
              <w:rPr>
                <w:b/>
                <w:sz w:val="24"/>
                <w:szCs w:val="24"/>
              </w:rPr>
              <w:t>Факт</w:t>
            </w:r>
          </w:p>
        </w:tc>
      </w:tr>
      <w:tr w:rsidR="00CF7EBE" w:rsidTr="00427A2E">
        <w:tc>
          <w:tcPr>
            <w:tcW w:w="14992" w:type="dxa"/>
            <w:gridSpan w:val="13"/>
          </w:tcPr>
          <w:p w:rsidR="00CF7EBE" w:rsidRPr="004A7CE6" w:rsidRDefault="00CF7EBE" w:rsidP="00427A2E">
            <w:pPr>
              <w:jc w:val="center"/>
              <w:rPr>
                <w:b/>
                <w:sz w:val="24"/>
                <w:szCs w:val="24"/>
              </w:rPr>
            </w:pPr>
            <w:r w:rsidRPr="004A7CE6">
              <w:rPr>
                <w:b/>
                <w:sz w:val="24"/>
                <w:szCs w:val="24"/>
              </w:rPr>
              <w:t>Периодический закон и строение атома (4часа)</w:t>
            </w:r>
          </w:p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248" w:type="dxa"/>
          </w:tcPr>
          <w:p w:rsidR="00CF7EBE" w:rsidRDefault="00CF7EBE" w:rsidP="00427A2E">
            <w:pPr>
              <w:jc w:val="center"/>
            </w:pPr>
            <w:r>
              <w:t>1</w:t>
            </w:r>
          </w:p>
        </w:tc>
        <w:tc>
          <w:tcPr>
            <w:tcW w:w="2974" w:type="dxa"/>
            <w:gridSpan w:val="2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Основные сведения о строении атома.</w:t>
            </w:r>
          </w:p>
        </w:tc>
        <w:tc>
          <w:tcPr>
            <w:tcW w:w="1024" w:type="dxa"/>
            <w:gridSpan w:val="3"/>
          </w:tcPr>
          <w:p w:rsidR="00CF7EBE" w:rsidRPr="00EE5062" w:rsidRDefault="00CF7EBE" w:rsidP="00427A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 xml:space="preserve">§1,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2,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>5,</w:t>
            </w:r>
            <w:r w:rsidRPr="00EE5062">
              <w:rPr>
                <w:sz w:val="24"/>
                <w:szCs w:val="24"/>
              </w:rPr>
              <w:t xml:space="preserve"> 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 6,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>7 стр.10-11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Знать основные химические понятия: вещество, химический элемент, атом, молекула, относительная атомная и молекулярная массы, ион, изотопы.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определять заряд иона.</w:t>
            </w:r>
          </w:p>
        </w:tc>
        <w:tc>
          <w:tcPr>
            <w:tcW w:w="1080" w:type="dxa"/>
          </w:tcPr>
          <w:p w:rsidR="00CF7EBE" w:rsidRPr="000F60F1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 xml:space="preserve">§1, </w:t>
            </w:r>
            <w:r>
              <w:t>№</w:t>
            </w:r>
            <w:r w:rsidRPr="00D40ADB">
              <w:rPr>
                <w:rFonts w:ascii="Arial" w:hAnsi="Arial" w:cs="Arial"/>
                <w:sz w:val="20"/>
                <w:szCs w:val="20"/>
              </w:rPr>
              <w:t xml:space="preserve">8, </w:t>
            </w:r>
            <w:r>
              <w:t>№</w:t>
            </w:r>
            <w:r w:rsidRPr="00D40ADB">
              <w:rPr>
                <w:rFonts w:ascii="Arial" w:hAnsi="Arial" w:cs="Arial"/>
                <w:sz w:val="20"/>
                <w:szCs w:val="20"/>
              </w:rPr>
              <w:t>9 стр.10-11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248" w:type="dxa"/>
          </w:tcPr>
          <w:p w:rsidR="00CF7EBE" w:rsidRDefault="00CF7EBE" w:rsidP="00427A2E">
            <w:pPr>
              <w:jc w:val="center"/>
            </w:pPr>
            <w:r>
              <w:t>2</w:t>
            </w:r>
          </w:p>
        </w:tc>
        <w:tc>
          <w:tcPr>
            <w:tcW w:w="2974" w:type="dxa"/>
            <w:gridSpan w:val="2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Периодический закон и периодическая система химических элементов Д.И.Менделеева.</w:t>
            </w:r>
          </w:p>
        </w:tc>
        <w:tc>
          <w:tcPr>
            <w:tcW w:w="1024" w:type="dxa"/>
            <w:gridSpan w:val="3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 xml:space="preserve">§2,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>4,</w:t>
            </w:r>
            <w:r w:rsidRPr="00EE5062">
              <w:rPr>
                <w:sz w:val="24"/>
                <w:szCs w:val="24"/>
              </w:rPr>
              <w:t xml:space="preserve"> 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 5,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>7 стр.24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Знать периодический закон.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характеризовать элементы малых периодов по их положению в ПСХЭ Д.И.Менделеева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 xml:space="preserve">§2, </w:t>
            </w:r>
            <w:r>
              <w:t>№</w:t>
            </w:r>
            <w:r w:rsidRPr="00D40ADB">
              <w:rPr>
                <w:rFonts w:ascii="Arial" w:hAnsi="Arial" w:cs="Arial"/>
                <w:sz w:val="20"/>
                <w:szCs w:val="20"/>
              </w:rPr>
              <w:t>10 стр.24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14992" w:type="dxa"/>
            <w:gridSpan w:val="13"/>
          </w:tcPr>
          <w:p w:rsidR="00CF7EBE" w:rsidRPr="00EE5062" w:rsidRDefault="00CF7EBE" w:rsidP="00427A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 Теория строения химических веществ (10 часов)</w:t>
            </w:r>
          </w:p>
          <w:p w:rsidR="00CF7EBE" w:rsidRDefault="00CF7EBE" w:rsidP="00427A2E">
            <w:pPr>
              <w:jc w:val="center"/>
            </w:pPr>
            <w:r w:rsidRPr="00EE5062">
              <w:rPr>
                <w:sz w:val="24"/>
                <w:szCs w:val="24"/>
              </w:rPr>
              <w:t>5</w:t>
            </w:r>
          </w:p>
        </w:tc>
      </w:tr>
      <w:tr w:rsidR="00CF7EBE" w:rsidTr="00427A2E">
        <w:tc>
          <w:tcPr>
            <w:tcW w:w="248" w:type="dxa"/>
          </w:tcPr>
          <w:p w:rsidR="00CF7EBE" w:rsidRDefault="00CF7EBE" w:rsidP="00427A2E">
            <w:pPr>
              <w:jc w:val="center"/>
            </w:pPr>
            <w:r>
              <w:t>3</w:t>
            </w:r>
          </w:p>
        </w:tc>
        <w:tc>
          <w:tcPr>
            <w:tcW w:w="2974" w:type="dxa"/>
            <w:gridSpan w:val="2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Ионная химическая связь.</w:t>
            </w:r>
          </w:p>
        </w:tc>
        <w:tc>
          <w:tcPr>
            <w:tcW w:w="1024" w:type="dxa"/>
            <w:gridSpan w:val="3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 xml:space="preserve">§3,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3,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4,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5,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6,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>7 стр.28-29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Знать понятие «химическая связь», теорию химической связи.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 xml:space="preserve">Уметь определять тип химической связи в соединениях, объяснять зависимость свойств веществ от их состава и строения; природу </w:t>
            </w:r>
            <w:r w:rsidRPr="00EE5062">
              <w:rPr>
                <w:sz w:val="24"/>
                <w:szCs w:val="24"/>
              </w:rPr>
              <w:lastRenderedPageBreak/>
              <w:t>химической связи (ионной).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lastRenderedPageBreak/>
              <w:t xml:space="preserve">§3, </w:t>
            </w:r>
            <w:r>
              <w:t>№</w:t>
            </w:r>
            <w:r w:rsidRPr="00D40ADB">
              <w:rPr>
                <w:rFonts w:ascii="Arial" w:hAnsi="Arial" w:cs="Arial"/>
                <w:sz w:val="20"/>
                <w:szCs w:val="20"/>
              </w:rPr>
              <w:t xml:space="preserve">9, </w:t>
            </w:r>
            <w:r>
              <w:t>№</w:t>
            </w:r>
            <w:r w:rsidRPr="00D40ADB">
              <w:rPr>
                <w:rFonts w:ascii="Arial" w:hAnsi="Arial" w:cs="Arial"/>
                <w:sz w:val="20"/>
                <w:szCs w:val="20"/>
              </w:rPr>
              <w:t>10 стр.29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248" w:type="dxa"/>
          </w:tcPr>
          <w:p w:rsidR="00CF7EBE" w:rsidRDefault="00CF7EBE" w:rsidP="00427A2E">
            <w:pPr>
              <w:jc w:val="center"/>
            </w:pPr>
            <w:r>
              <w:lastRenderedPageBreak/>
              <w:t>4</w:t>
            </w:r>
          </w:p>
        </w:tc>
        <w:tc>
          <w:tcPr>
            <w:tcW w:w="2974" w:type="dxa"/>
            <w:gridSpan w:val="2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Ковалентная связь.</w:t>
            </w:r>
          </w:p>
        </w:tc>
        <w:tc>
          <w:tcPr>
            <w:tcW w:w="1024" w:type="dxa"/>
            <w:gridSpan w:val="3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 xml:space="preserve">§4,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1,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2,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4,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7,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>8 стр.37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Знать понятие «химическая связь», теорию химической связи.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определять тип химической связи в соединениях, объяснять зависимость свойств веществ от их состава и строения; природу химической связи (ковалентной).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 xml:space="preserve">§4, </w:t>
            </w:r>
            <w:r>
              <w:t>№</w:t>
            </w:r>
            <w:r w:rsidRPr="00D40ADB">
              <w:rPr>
                <w:rFonts w:ascii="Arial" w:hAnsi="Arial" w:cs="Arial"/>
                <w:sz w:val="20"/>
                <w:szCs w:val="20"/>
              </w:rPr>
              <w:t xml:space="preserve">3, </w:t>
            </w:r>
            <w:r>
              <w:t>№</w:t>
            </w:r>
            <w:r w:rsidRPr="00D40ADB">
              <w:rPr>
                <w:rFonts w:ascii="Arial" w:hAnsi="Arial" w:cs="Arial"/>
                <w:sz w:val="20"/>
                <w:szCs w:val="20"/>
              </w:rPr>
              <w:t xml:space="preserve">5, </w:t>
            </w:r>
            <w:r>
              <w:t>№</w:t>
            </w:r>
            <w:r w:rsidRPr="00D40ADB">
              <w:rPr>
                <w:rFonts w:ascii="Arial" w:hAnsi="Arial" w:cs="Arial"/>
                <w:sz w:val="20"/>
                <w:szCs w:val="20"/>
              </w:rPr>
              <w:t>6, стр.37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248" w:type="dxa"/>
          </w:tcPr>
          <w:p w:rsidR="00CF7EBE" w:rsidRDefault="00CF7EBE" w:rsidP="00427A2E">
            <w:pPr>
              <w:jc w:val="center"/>
            </w:pPr>
            <w:r>
              <w:t>5</w:t>
            </w:r>
          </w:p>
        </w:tc>
        <w:tc>
          <w:tcPr>
            <w:tcW w:w="2974" w:type="dxa"/>
            <w:gridSpan w:val="2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Металлическая связь. Единая природа химических связей.</w:t>
            </w:r>
          </w:p>
        </w:tc>
        <w:tc>
          <w:tcPr>
            <w:tcW w:w="1024" w:type="dxa"/>
            <w:gridSpan w:val="3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 xml:space="preserve">§5-6,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2,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EE5062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EE5062">
              <w:rPr>
                <w:rFonts w:ascii="Arial" w:hAnsi="Arial" w:cs="Arial"/>
                <w:sz w:val="24"/>
                <w:szCs w:val="24"/>
              </w:rPr>
              <w:t xml:space="preserve"> 46,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 xml:space="preserve">1, </w:t>
            </w:r>
            <w:r w:rsidRPr="00EE5062">
              <w:rPr>
                <w:sz w:val="24"/>
                <w:szCs w:val="24"/>
              </w:rPr>
              <w:t>№</w:t>
            </w:r>
            <w:r w:rsidRPr="00EE5062">
              <w:rPr>
                <w:rFonts w:ascii="Arial" w:hAnsi="Arial" w:cs="Arial"/>
                <w:sz w:val="24"/>
                <w:szCs w:val="24"/>
              </w:rPr>
              <w:t>2 стр.53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Знать понятие «химическая связь», теорию химической связи.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определять тип химической связи в соединениях, объяснять зависимость свойств веществ от их состава и строения; природу химической связи (металлической).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 xml:space="preserve">§5-6, </w:t>
            </w:r>
            <w:r>
              <w:t>№</w:t>
            </w:r>
            <w:r w:rsidRPr="00D40ADB">
              <w:rPr>
                <w:rFonts w:ascii="Arial" w:hAnsi="Arial" w:cs="Arial"/>
                <w:sz w:val="20"/>
                <w:szCs w:val="20"/>
              </w:rPr>
              <w:t xml:space="preserve">4 стр.46, </w:t>
            </w:r>
            <w:r>
              <w:t>№</w:t>
            </w:r>
            <w:r w:rsidRPr="00D40ADB">
              <w:rPr>
                <w:rFonts w:ascii="Arial" w:hAnsi="Arial" w:cs="Arial"/>
                <w:sz w:val="20"/>
                <w:szCs w:val="20"/>
              </w:rPr>
              <w:t>3 стр.53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248" w:type="dxa"/>
          </w:tcPr>
          <w:p w:rsidR="00CF7EBE" w:rsidRDefault="00CF7EBE" w:rsidP="00427A2E">
            <w:pPr>
              <w:jc w:val="center"/>
            </w:pPr>
            <w:r>
              <w:t>6</w:t>
            </w:r>
          </w:p>
        </w:tc>
        <w:tc>
          <w:tcPr>
            <w:tcW w:w="2974" w:type="dxa"/>
            <w:gridSpan w:val="2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Виды химических связей.</w:t>
            </w:r>
          </w:p>
        </w:tc>
        <w:tc>
          <w:tcPr>
            <w:tcW w:w="1024" w:type="dxa"/>
            <w:gridSpan w:val="3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 xml:space="preserve">урок обобщения, систематизации и коррекции знаний  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карточки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Знать понятие «химическая связь», теорию химической связи.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определять тип химической связи в соединениях, объяснять зависимость свойств веществ от их состава и строения; природу химической связи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>§1-6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248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2974" w:type="dxa"/>
            <w:gridSpan w:val="2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Газообразные вещества.</w:t>
            </w:r>
          </w:p>
        </w:tc>
        <w:tc>
          <w:tcPr>
            <w:tcW w:w="1024" w:type="dxa"/>
            <w:gridSpan w:val="3"/>
          </w:tcPr>
          <w:p w:rsidR="00CF7EBE" w:rsidRDefault="00CF7EBE" w:rsidP="0042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79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упр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3, 4, 6.</w:t>
            </w:r>
          </w:p>
        </w:tc>
        <w:tc>
          <w:tcPr>
            <w:tcW w:w="3238" w:type="dxa"/>
          </w:tcPr>
          <w:p w:rsidR="00CF7EBE" w:rsidRPr="00953628" w:rsidRDefault="00953628" w:rsidP="00427A2E">
            <w:pPr>
              <w:rPr>
                <w:sz w:val="24"/>
                <w:szCs w:val="24"/>
              </w:rPr>
            </w:pPr>
            <w:r w:rsidRPr="00953628">
              <w:rPr>
                <w:sz w:val="24"/>
                <w:szCs w:val="24"/>
              </w:rPr>
              <w:t>Знать: методы получения газообразных веществ</w:t>
            </w:r>
            <w:r>
              <w:rPr>
                <w:sz w:val="24"/>
                <w:szCs w:val="24"/>
              </w:rPr>
              <w:t>, характеристику газов.</w:t>
            </w:r>
          </w:p>
        </w:tc>
        <w:tc>
          <w:tcPr>
            <w:tcW w:w="1080" w:type="dxa"/>
          </w:tcPr>
          <w:p w:rsidR="00CF7EBE" w:rsidRDefault="00953628" w:rsidP="00427A2E">
            <w:r w:rsidRPr="00EE5062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79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упр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3, 4, 6.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248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2974" w:type="dxa"/>
            <w:gridSpan w:val="2"/>
          </w:tcPr>
          <w:p w:rsidR="00CF7EBE" w:rsidRDefault="00CF7EBE" w:rsidP="0042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Жидкие вещества</w:t>
            </w:r>
          </w:p>
        </w:tc>
        <w:tc>
          <w:tcPr>
            <w:tcW w:w="1024" w:type="dxa"/>
            <w:gridSpan w:val="3"/>
          </w:tcPr>
          <w:p w:rsidR="00CF7EBE" w:rsidRDefault="00CF7EBE" w:rsidP="0042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упр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3238" w:type="dxa"/>
          </w:tcPr>
          <w:p w:rsidR="00CF7EBE" w:rsidRPr="00953628" w:rsidRDefault="00953628" w:rsidP="00427A2E">
            <w:pPr>
              <w:rPr>
                <w:sz w:val="24"/>
                <w:szCs w:val="24"/>
              </w:rPr>
            </w:pPr>
            <w:r w:rsidRPr="00953628">
              <w:rPr>
                <w:sz w:val="24"/>
                <w:szCs w:val="24"/>
              </w:rPr>
              <w:t>Способы получения жидких веществ, жесткость воды</w:t>
            </w:r>
          </w:p>
        </w:tc>
        <w:tc>
          <w:tcPr>
            <w:tcW w:w="1080" w:type="dxa"/>
          </w:tcPr>
          <w:p w:rsidR="00CF7EBE" w:rsidRDefault="00953628" w:rsidP="00427A2E">
            <w:r w:rsidRPr="00EE5062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упр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248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2974" w:type="dxa"/>
            <w:gridSpan w:val="2"/>
          </w:tcPr>
          <w:p w:rsidR="00CF7EBE" w:rsidRDefault="00CF7EBE" w:rsidP="0042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вещества</w:t>
            </w:r>
          </w:p>
        </w:tc>
        <w:tc>
          <w:tcPr>
            <w:tcW w:w="1024" w:type="dxa"/>
            <w:gridSpan w:val="3"/>
          </w:tcPr>
          <w:p w:rsidR="00CF7EBE" w:rsidRDefault="00CF7EBE" w:rsidP="0042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вопросы с 1-11</w:t>
            </w:r>
          </w:p>
        </w:tc>
        <w:tc>
          <w:tcPr>
            <w:tcW w:w="3238" w:type="dxa"/>
          </w:tcPr>
          <w:p w:rsidR="00CF7EBE" w:rsidRPr="00953628" w:rsidRDefault="00953628" w:rsidP="00427A2E">
            <w:pPr>
              <w:rPr>
                <w:sz w:val="24"/>
                <w:szCs w:val="24"/>
              </w:rPr>
            </w:pPr>
            <w:r w:rsidRPr="00953628">
              <w:rPr>
                <w:sz w:val="24"/>
                <w:szCs w:val="24"/>
              </w:rPr>
              <w:t xml:space="preserve">Кристаллические , </w:t>
            </w:r>
            <w:proofErr w:type="spellStart"/>
            <w:r w:rsidRPr="00953628">
              <w:rPr>
                <w:sz w:val="24"/>
                <w:szCs w:val="24"/>
              </w:rPr>
              <w:t>амфотерные</w:t>
            </w:r>
            <w:proofErr w:type="spellEnd"/>
            <w:r w:rsidRPr="00953628">
              <w:rPr>
                <w:sz w:val="24"/>
                <w:szCs w:val="24"/>
              </w:rPr>
              <w:t xml:space="preserve"> твердые вещества</w:t>
            </w:r>
          </w:p>
        </w:tc>
        <w:tc>
          <w:tcPr>
            <w:tcW w:w="1080" w:type="dxa"/>
          </w:tcPr>
          <w:p w:rsidR="00CF7EBE" w:rsidRDefault="00953628" w:rsidP="00427A2E">
            <w:r w:rsidRPr="00EE5062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вопросы с 1-11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248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2974" w:type="dxa"/>
            <w:gridSpan w:val="2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Дисперсные системы</w:t>
            </w:r>
          </w:p>
        </w:tc>
        <w:tc>
          <w:tcPr>
            <w:tcW w:w="1024" w:type="dxa"/>
            <w:gridSpan w:val="3"/>
          </w:tcPr>
          <w:p w:rsidR="00CF7EBE" w:rsidRDefault="00CF7EBE" w:rsidP="0042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536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628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="00953628">
              <w:rPr>
                <w:rFonts w:ascii="Arial" w:hAnsi="Arial" w:cs="Arial"/>
                <w:sz w:val="24"/>
                <w:szCs w:val="24"/>
              </w:rPr>
              <w:t xml:space="preserve"> 111, </w:t>
            </w:r>
            <w:proofErr w:type="spellStart"/>
            <w:r w:rsidR="00953628">
              <w:rPr>
                <w:rFonts w:ascii="Arial" w:hAnsi="Arial" w:cs="Arial"/>
                <w:sz w:val="24"/>
                <w:szCs w:val="24"/>
              </w:rPr>
              <w:t>упр</w:t>
            </w:r>
            <w:proofErr w:type="spellEnd"/>
            <w:r w:rsidR="00953628">
              <w:rPr>
                <w:rFonts w:ascii="Arial" w:hAnsi="Arial" w:cs="Arial"/>
                <w:sz w:val="24"/>
                <w:szCs w:val="24"/>
              </w:rPr>
              <w:t xml:space="preserve"> 4, 5, 6.</w:t>
            </w:r>
          </w:p>
        </w:tc>
        <w:tc>
          <w:tcPr>
            <w:tcW w:w="3238" w:type="dxa"/>
          </w:tcPr>
          <w:p w:rsidR="00CF7EBE" w:rsidRPr="00953628" w:rsidRDefault="00953628" w:rsidP="00427A2E">
            <w:pPr>
              <w:rPr>
                <w:sz w:val="24"/>
                <w:szCs w:val="24"/>
              </w:rPr>
            </w:pPr>
            <w:r w:rsidRPr="00953628">
              <w:rPr>
                <w:sz w:val="24"/>
                <w:szCs w:val="24"/>
              </w:rPr>
              <w:t>Знать определение дисперсные системы, дисперсная среда, дисперсная фаза</w:t>
            </w:r>
          </w:p>
        </w:tc>
        <w:tc>
          <w:tcPr>
            <w:tcW w:w="1080" w:type="dxa"/>
          </w:tcPr>
          <w:p w:rsidR="00CF7EBE" w:rsidRDefault="00953628" w:rsidP="00427A2E">
            <w:r w:rsidRPr="00EE5062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111,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упр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4, 5, 6.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248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2974" w:type="dxa"/>
            <w:gridSpan w:val="2"/>
          </w:tcPr>
          <w:p w:rsidR="00CF7EBE" w:rsidRDefault="00CF7EBE" w:rsidP="0042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вещества. Смеси</w:t>
            </w:r>
          </w:p>
        </w:tc>
        <w:tc>
          <w:tcPr>
            <w:tcW w:w="1024" w:type="dxa"/>
            <w:gridSpan w:val="3"/>
          </w:tcPr>
          <w:p w:rsidR="00CF7EBE" w:rsidRDefault="00CF7EBE" w:rsidP="0042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38" w:type="dxa"/>
          </w:tcPr>
          <w:p w:rsidR="00CF7EBE" w:rsidRPr="002B5C53" w:rsidRDefault="00953628" w:rsidP="00427A2E">
            <w:pPr>
              <w:rPr>
                <w:sz w:val="24"/>
                <w:szCs w:val="24"/>
              </w:rPr>
            </w:pPr>
            <w:r w:rsidRPr="002B5C53">
              <w:rPr>
                <w:sz w:val="24"/>
                <w:szCs w:val="24"/>
              </w:rPr>
              <w:t xml:space="preserve">Аллотропия серы, фосфора, кислорода, </w:t>
            </w:r>
            <w:r w:rsidR="002B5C53" w:rsidRPr="002B5C53">
              <w:rPr>
                <w:sz w:val="24"/>
                <w:szCs w:val="24"/>
              </w:rPr>
              <w:t>углерода</w:t>
            </w:r>
          </w:p>
        </w:tc>
        <w:tc>
          <w:tcPr>
            <w:tcW w:w="1080" w:type="dxa"/>
          </w:tcPr>
          <w:p w:rsidR="00CF7EBE" w:rsidRDefault="00953628" w:rsidP="00427A2E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5062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248" w:type="dxa"/>
          </w:tcPr>
          <w:p w:rsidR="00CF7EBE" w:rsidRDefault="00CF7EBE" w:rsidP="00427A2E">
            <w:pPr>
              <w:jc w:val="center"/>
            </w:pPr>
            <w:r>
              <w:t>7</w:t>
            </w:r>
          </w:p>
        </w:tc>
        <w:tc>
          <w:tcPr>
            <w:tcW w:w="2974" w:type="dxa"/>
            <w:gridSpan w:val="2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Контрольная работа №1 по теме: «Строение атомов хим. элементов. Виды химических связей»</w:t>
            </w:r>
          </w:p>
        </w:tc>
        <w:tc>
          <w:tcPr>
            <w:tcW w:w="1024" w:type="dxa"/>
            <w:gridSpan w:val="3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b/>
                <w:sz w:val="24"/>
                <w:szCs w:val="24"/>
              </w:rPr>
              <w:t>Знать</w:t>
            </w:r>
            <w:r w:rsidRPr="00EE5062">
              <w:rPr>
                <w:sz w:val="24"/>
                <w:szCs w:val="24"/>
              </w:rPr>
              <w:t xml:space="preserve"> определение основных терминов темы.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F7EBE" w:rsidRDefault="00CF7EBE" w:rsidP="00427A2E"/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14992" w:type="dxa"/>
            <w:gridSpan w:val="1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  <w:p w:rsidR="00CF7EBE" w:rsidRPr="00EE5062" w:rsidRDefault="00CF7EBE" w:rsidP="00427A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теория электролитической диссоциации (10 часов)</w:t>
            </w:r>
          </w:p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t>8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 xml:space="preserve">Вещества </w:t>
            </w:r>
            <w:r w:rsidRPr="00EE5062">
              <w:rPr>
                <w:sz w:val="24"/>
                <w:szCs w:val="24"/>
              </w:rPr>
              <w:lastRenderedPageBreak/>
              <w:t>молекулярного и немолекулярного строения. Кристаллические решетки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 xml:space="preserve">урок </w:t>
            </w:r>
            <w:r w:rsidRPr="00EE5062">
              <w:rPr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lastRenderedPageBreak/>
              <w:t>Демонстр</w:t>
            </w:r>
            <w:r w:rsidRPr="00EE5062">
              <w:rPr>
                <w:sz w:val="24"/>
                <w:szCs w:val="24"/>
              </w:rPr>
              <w:lastRenderedPageBreak/>
              <w:t>ации: модели ионных, атомных, молекулярных и металлических кристаллических решеток</w:t>
            </w: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lastRenderedPageBreak/>
              <w:t xml:space="preserve">§8, 9, </w:t>
            </w:r>
            <w:r w:rsidRPr="00EE5062">
              <w:rPr>
                <w:rFonts w:ascii="Arial" w:hAnsi="Arial" w:cs="Arial"/>
                <w:sz w:val="24"/>
                <w:szCs w:val="24"/>
              </w:rPr>
              <w:lastRenderedPageBreak/>
              <w:t>10, №1 стр.79, №1 стр.86, №1-2 стр.94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lastRenderedPageBreak/>
              <w:t xml:space="preserve">Знать понятие вещества </w:t>
            </w:r>
            <w:r w:rsidRPr="00EE5062">
              <w:rPr>
                <w:sz w:val="24"/>
                <w:szCs w:val="24"/>
              </w:rPr>
              <w:lastRenderedPageBreak/>
              <w:t>молекулярного и немолекулярного строения.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lastRenderedPageBreak/>
              <w:t xml:space="preserve">§8, </w:t>
            </w:r>
            <w:r w:rsidRPr="00D40ADB">
              <w:rPr>
                <w:rFonts w:ascii="Arial" w:hAnsi="Arial" w:cs="Arial"/>
                <w:sz w:val="20"/>
                <w:szCs w:val="20"/>
              </w:rPr>
              <w:lastRenderedPageBreak/>
              <w:t>9, 10, стр.67-68, 80, 87. №7 стр.79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lastRenderedPageBreak/>
              <w:t>9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Состав вещества. Причины многообразия веществ.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 xml:space="preserve">Демонстрации: модели молекул изомеров и гомологов; получение </w:t>
            </w:r>
            <w:proofErr w:type="spellStart"/>
            <w:r w:rsidRPr="00EE5062">
              <w:rPr>
                <w:sz w:val="24"/>
                <w:szCs w:val="24"/>
              </w:rPr>
              <w:t>аллотропных</w:t>
            </w:r>
            <w:proofErr w:type="spellEnd"/>
            <w:r w:rsidRPr="00EE5062">
              <w:rPr>
                <w:sz w:val="24"/>
                <w:szCs w:val="24"/>
              </w:rPr>
              <w:t xml:space="preserve"> модификаций серы и фосфора</w:t>
            </w: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§12, стр.105-106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Знать понятия: аллотропия, изомерия, гомология; закон постоянства состава вещества.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объяснять зависимость свойств веществ от их состава и строения.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>§12, стр.105-106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вещества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F7EBE" w:rsidRPr="00D40ADB" w:rsidRDefault="00CF7EBE" w:rsidP="00427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t>10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Чистые вещества и смеси. Состав смесей. Разделение смесей.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 xml:space="preserve">Демонстрации: растворение окрашенных веществ в воде (сульфата меди (2), перманганата калия, хлорида </w:t>
            </w:r>
            <w:r w:rsidRPr="00EE5062">
              <w:rPr>
                <w:sz w:val="24"/>
                <w:szCs w:val="24"/>
              </w:rPr>
              <w:lastRenderedPageBreak/>
              <w:t>железа (3))</w:t>
            </w: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lastRenderedPageBreak/>
              <w:t>§12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>§12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lastRenderedPageBreak/>
              <w:t>11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Истинные растворы. Способы выражения концентрации растворов.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§12, стр.106-110, №6, 7, 12 стр.111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 xml:space="preserve">Знать понятия: растворы, электролит, </w:t>
            </w:r>
            <w:proofErr w:type="spellStart"/>
            <w:r w:rsidRPr="00EE5062">
              <w:rPr>
                <w:sz w:val="24"/>
                <w:szCs w:val="24"/>
              </w:rPr>
              <w:t>неэлектролит</w:t>
            </w:r>
            <w:proofErr w:type="spellEnd"/>
            <w:r w:rsidRPr="00EE5062">
              <w:rPr>
                <w:sz w:val="24"/>
                <w:szCs w:val="24"/>
              </w:rPr>
              <w:t>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>§12, стр.106-110, №10 стр.111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t>12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Дисперсные системы. Коллоиды (золи и гели).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ind w:firstLine="0"/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 xml:space="preserve">Демонстрации: образцы пищевых, косметических, биологических и медицинских золей и гелей. Эффект </w:t>
            </w:r>
            <w:proofErr w:type="spellStart"/>
            <w:r w:rsidRPr="00EE5062">
              <w:rPr>
                <w:sz w:val="24"/>
                <w:szCs w:val="24"/>
              </w:rPr>
              <w:t>Тиндаля</w:t>
            </w:r>
            <w:proofErr w:type="spellEnd"/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§11, №1, 4, 5, 6 стр.103-104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 для определения возможности протекания химических превращений в различных условиях и оценки их последствий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>§11, №7, 8 стр.103-104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2B5C53" w:rsidTr="00427A2E">
        <w:tc>
          <w:tcPr>
            <w:tcW w:w="596" w:type="dxa"/>
            <w:gridSpan w:val="2"/>
          </w:tcPr>
          <w:p w:rsidR="002B5C53" w:rsidRDefault="002B5C53" w:rsidP="00427A2E">
            <w:pPr>
              <w:jc w:val="center"/>
            </w:pPr>
          </w:p>
        </w:tc>
        <w:tc>
          <w:tcPr>
            <w:tcW w:w="2950" w:type="dxa"/>
            <w:gridSpan w:val="3"/>
          </w:tcPr>
          <w:p w:rsidR="002B5C53" w:rsidRPr="00EE5062" w:rsidRDefault="002B5C53" w:rsidP="00427A2E">
            <w:pPr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решения расчетных задач</w:t>
            </w:r>
          </w:p>
        </w:tc>
        <w:tc>
          <w:tcPr>
            <w:tcW w:w="700" w:type="dxa"/>
          </w:tcPr>
          <w:p w:rsidR="002B5C53" w:rsidRPr="00EE5062" w:rsidRDefault="002B5C53" w:rsidP="00427A2E">
            <w:pPr>
              <w:ind w:firstLine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2B5C53" w:rsidRPr="00EE5062" w:rsidRDefault="002B5C53" w:rsidP="00427A2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2B5C53" w:rsidRPr="00EE5062" w:rsidRDefault="002B5C53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B5C53" w:rsidRPr="00EE5062" w:rsidRDefault="002B5C53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:rsidR="002B5C53" w:rsidRPr="00EE5062" w:rsidRDefault="002B5C53" w:rsidP="0042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формулу молярной массы, объема, массовой доли , объемной доли массы</w:t>
            </w:r>
          </w:p>
        </w:tc>
        <w:tc>
          <w:tcPr>
            <w:tcW w:w="1080" w:type="dxa"/>
          </w:tcPr>
          <w:p w:rsidR="002B5C53" w:rsidRPr="002B5C53" w:rsidRDefault="002B5C53" w:rsidP="00427A2E">
            <w:pPr>
              <w:spacing w:line="240" w:lineRule="auto"/>
              <w:ind w:hanging="57"/>
              <w:rPr>
                <w:sz w:val="24"/>
                <w:szCs w:val="20"/>
              </w:rPr>
            </w:pPr>
            <w:r w:rsidRPr="002B5C53">
              <w:rPr>
                <w:sz w:val="24"/>
                <w:szCs w:val="20"/>
              </w:rPr>
              <w:t>Решить задачи. Записи в тетради</w:t>
            </w:r>
          </w:p>
        </w:tc>
        <w:tc>
          <w:tcPr>
            <w:tcW w:w="894" w:type="dxa"/>
          </w:tcPr>
          <w:p w:rsidR="002B5C53" w:rsidRDefault="002B5C53" w:rsidP="00427A2E">
            <w:pPr>
              <w:jc w:val="center"/>
            </w:pPr>
          </w:p>
        </w:tc>
        <w:tc>
          <w:tcPr>
            <w:tcW w:w="850" w:type="dxa"/>
          </w:tcPr>
          <w:p w:rsidR="002B5C53" w:rsidRDefault="002B5C53" w:rsidP="00427A2E">
            <w:pPr>
              <w:jc w:val="center"/>
            </w:pPr>
          </w:p>
        </w:tc>
      </w:tr>
      <w:tr w:rsidR="002B5C53" w:rsidTr="00427A2E">
        <w:tc>
          <w:tcPr>
            <w:tcW w:w="596" w:type="dxa"/>
            <w:gridSpan w:val="2"/>
          </w:tcPr>
          <w:p w:rsidR="002B5C53" w:rsidRDefault="002B5C53" w:rsidP="00427A2E">
            <w:pPr>
              <w:jc w:val="center"/>
            </w:pPr>
          </w:p>
        </w:tc>
        <w:tc>
          <w:tcPr>
            <w:tcW w:w="2950" w:type="dxa"/>
            <w:gridSpan w:val="3"/>
          </w:tcPr>
          <w:p w:rsidR="002B5C53" w:rsidRPr="00EE5062" w:rsidRDefault="002B5C53" w:rsidP="0042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по теме: электролитической диссоциации</w:t>
            </w:r>
          </w:p>
        </w:tc>
        <w:tc>
          <w:tcPr>
            <w:tcW w:w="700" w:type="dxa"/>
          </w:tcPr>
          <w:p w:rsidR="002B5C53" w:rsidRPr="00EE5062" w:rsidRDefault="00C72DCA" w:rsidP="00427A2E"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B5C53" w:rsidRPr="00EE5062" w:rsidRDefault="002B5C53" w:rsidP="00427A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2B5C53" w:rsidRPr="00EE5062" w:rsidRDefault="002B5C53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B5C53" w:rsidRPr="00EE5062" w:rsidRDefault="002B5C53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:rsidR="002B5C53" w:rsidRPr="00EE5062" w:rsidRDefault="002B5C53" w:rsidP="0042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все понятия и формулы, уметь решать задачи</w:t>
            </w:r>
          </w:p>
        </w:tc>
        <w:tc>
          <w:tcPr>
            <w:tcW w:w="1080" w:type="dxa"/>
          </w:tcPr>
          <w:p w:rsidR="002B5C53" w:rsidRPr="00D40ADB" w:rsidRDefault="002B5C53" w:rsidP="00427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894" w:type="dxa"/>
          </w:tcPr>
          <w:p w:rsidR="002B5C53" w:rsidRDefault="002B5C53" w:rsidP="00427A2E">
            <w:pPr>
              <w:jc w:val="center"/>
            </w:pPr>
          </w:p>
        </w:tc>
        <w:tc>
          <w:tcPr>
            <w:tcW w:w="850" w:type="dxa"/>
          </w:tcPr>
          <w:p w:rsidR="002B5C53" w:rsidRDefault="002B5C53" w:rsidP="00427A2E">
            <w:pPr>
              <w:jc w:val="center"/>
            </w:pPr>
          </w:p>
        </w:tc>
      </w:tr>
      <w:tr w:rsidR="002B5C53" w:rsidTr="00427A2E">
        <w:tc>
          <w:tcPr>
            <w:tcW w:w="596" w:type="dxa"/>
            <w:gridSpan w:val="2"/>
          </w:tcPr>
          <w:p w:rsidR="002B5C53" w:rsidRDefault="002B5C53" w:rsidP="00427A2E">
            <w:pPr>
              <w:jc w:val="center"/>
            </w:pPr>
          </w:p>
        </w:tc>
        <w:tc>
          <w:tcPr>
            <w:tcW w:w="2950" w:type="dxa"/>
            <w:gridSpan w:val="3"/>
          </w:tcPr>
          <w:p w:rsidR="002B5C53" w:rsidRPr="00EE5062" w:rsidRDefault="00C72DCA" w:rsidP="0042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0" w:type="dxa"/>
          </w:tcPr>
          <w:p w:rsidR="002B5C53" w:rsidRPr="00EE5062" w:rsidRDefault="00C72DCA" w:rsidP="00427A2E"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B5C53" w:rsidRPr="00EE5062" w:rsidRDefault="002B5C53" w:rsidP="00427A2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2B5C53" w:rsidRPr="00EE5062" w:rsidRDefault="002B5C53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B5C53" w:rsidRPr="00EE5062" w:rsidRDefault="002B5C53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:rsidR="002B5C53" w:rsidRPr="00EE5062" w:rsidRDefault="002B5C53" w:rsidP="00427A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B5C53" w:rsidRPr="00D40ADB" w:rsidRDefault="002B5C53" w:rsidP="00427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:rsidR="002B5C53" w:rsidRDefault="002B5C53" w:rsidP="00427A2E">
            <w:pPr>
              <w:jc w:val="center"/>
            </w:pPr>
          </w:p>
        </w:tc>
        <w:tc>
          <w:tcPr>
            <w:tcW w:w="850" w:type="dxa"/>
          </w:tcPr>
          <w:p w:rsidR="002B5C53" w:rsidRDefault="002B5C53" w:rsidP="00427A2E">
            <w:pPr>
              <w:jc w:val="center"/>
            </w:pPr>
          </w:p>
        </w:tc>
      </w:tr>
      <w:tr w:rsidR="00CF7EBE" w:rsidTr="00427A2E">
        <w:tc>
          <w:tcPr>
            <w:tcW w:w="14992" w:type="dxa"/>
            <w:gridSpan w:val="13"/>
          </w:tcPr>
          <w:p w:rsidR="00CF7EBE" w:rsidRPr="004A7CE6" w:rsidRDefault="00CF7EBE" w:rsidP="00427A2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 </w:t>
            </w:r>
            <w:r w:rsidRPr="00EE5062">
              <w:rPr>
                <w:b/>
                <w:sz w:val="24"/>
                <w:szCs w:val="24"/>
              </w:rPr>
              <w:t>Химическ</w:t>
            </w:r>
            <w:r>
              <w:rPr>
                <w:b/>
                <w:sz w:val="24"/>
                <w:szCs w:val="24"/>
              </w:rPr>
              <w:t>ие реакции (10 часов)</w:t>
            </w: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t>13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§13-14, №1, 2, 3, 4 стр.125-126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 для определения возможности протекания химических превращений в различных условиях и оценки их последствий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>§13-14, №5, 8 стр.126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t>14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Реакции ионного обмена.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ind w:firstLine="0"/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Лабораторные опыты: проведение реакций ионного обмена для характеристики свойств электролитов</w:t>
            </w: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§17, № 6, 7 стр. 149-150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 xml:space="preserve">Знать понятия: электролитическая диссоциация, электролит, </w:t>
            </w:r>
            <w:proofErr w:type="spellStart"/>
            <w:r w:rsidRPr="00EE5062">
              <w:rPr>
                <w:sz w:val="24"/>
                <w:szCs w:val="24"/>
              </w:rPr>
              <w:t>неэлектролит</w:t>
            </w:r>
            <w:proofErr w:type="spellEnd"/>
            <w:r w:rsidRPr="00EE5062">
              <w:rPr>
                <w:sz w:val="24"/>
                <w:szCs w:val="24"/>
              </w:rPr>
              <w:t>; теорию электролитической диссоциации.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определять заряд иона.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>§17, №9 стр.150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t>15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Гидролиз неорганических и органических соединений. Среда водных растворов.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ind w:firstLine="0"/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Лабораторные опыты: определение характера среды с помощью универсального индикатора</w:t>
            </w: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§18, №1, 2, 9 стр.154-155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определять характер среды в водных растворах неорганических соединений.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>§18, №3 стр.154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t>16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ind w:firstLine="0"/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§19, №1, 2, 5 стр.162-163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Знать понятия: окислитель, восстановитель, окисление, восстановление.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 xml:space="preserve">Уметь определять </w:t>
            </w:r>
            <w:r w:rsidRPr="00EE5062">
              <w:rPr>
                <w:sz w:val="24"/>
                <w:szCs w:val="24"/>
              </w:rPr>
              <w:lastRenderedPageBreak/>
              <w:t>окислитель и восстановитель.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lastRenderedPageBreak/>
              <w:t>§19, №3 стр.162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lastRenderedPageBreak/>
              <w:t>17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Скорость химической реакции.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ind w:firstLine="0"/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 xml:space="preserve">Демонстрации: зависимость скорости реакции от концентрации и температуры; разложение </w:t>
            </w:r>
            <w:proofErr w:type="spellStart"/>
            <w:r w:rsidRPr="00EE5062">
              <w:rPr>
                <w:sz w:val="24"/>
                <w:szCs w:val="24"/>
              </w:rPr>
              <w:t>пероксида</w:t>
            </w:r>
            <w:proofErr w:type="spellEnd"/>
            <w:r w:rsidRPr="00EE5062">
              <w:rPr>
                <w:sz w:val="24"/>
                <w:szCs w:val="24"/>
              </w:rPr>
              <w:t xml:space="preserve"> водорода в присутствии катализатора (оксида марганца (4) и фермента (каталазы0)</w:t>
            </w: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§15, №1, 2, 6, 7 стр.136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Знать понятия: скорость химической реакции, катализ.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объяснять зависимость скорости химической реакции от различных факторов.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>§15, № 4, 10 стр.136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t>18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Обратимость реакций. Химическое равновесие и способы его смещения.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ind w:firstLine="0"/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§16, №1, 2, 5 стр.142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Знать понятие химического равновесия.</w:t>
            </w:r>
          </w:p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объяснять зависимость положения химического равновесия от различных факторов.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>§16, №6 стр.143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t>19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Обобщение и систематизация знаний по теме «Теоретические основы химии».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§13-19, №9 стр.126, №11 стр. 136, №10 стр.150, 37 стр.155, №8 стр.162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Знать основные понятия темы.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>§13-19, №8 стр.155, №7 стр.126.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lastRenderedPageBreak/>
              <w:t>21</w:t>
            </w:r>
          </w:p>
        </w:tc>
        <w:tc>
          <w:tcPr>
            <w:tcW w:w="2950" w:type="dxa"/>
            <w:gridSpan w:val="3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Классификация неорганических соединений</w:t>
            </w:r>
            <w:r w:rsidR="00C72DCA" w:rsidRPr="00EE5062">
              <w:rPr>
                <w:sz w:val="24"/>
                <w:szCs w:val="24"/>
              </w:rPr>
              <w:t xml:space="preserve"> Оксиды Кислоты.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Демонстрации: образцы металлов и неметаллов</w:t>
            </w: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фронтальная беседа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называть изученные вещества по «тривиальной» или международной номенклатуре; определять принадлежность веществ к различным классам.</w:t>
            </w:r>
          </w:p>
        </w:tc>
        <w:tc>
          <w:tcPr>
            <w:tcW w:w="1080" w:type="dxa"/>
          </w:tcPr>
          <w:p w:rsidR="00CF7EBE" w:rsidRPr="00D40ADB" w:rsidRDefault="00CF7EBE" w:rsidP="00427A2E">
            <w:pPr>
              <w:rPr>
                <w:sz w:val="20"/>
                <w:szCs w:val="20"/>
              </w:rPr>
            </w:pPr>
            <w:r w:rsidRPr="00D40ADB">
              <w:rPr>
                <w:sz w:val="20"/>
                <w:szCs w:val="20"/>
              </w:rPr>
              <w:t>Запись в тетради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t>22</w:t>
            </w:r>
          </w:p>
        </w:tc>
        <w:tc>
          <w:tcPr>
            <w:tcW w:w="2950" w:type="dxa"/>
            <w:gridSpan w:val="3"/>
          </w:tcPr>
          <w:p w:rsidR="00CF7EBE" w:rsidRPr="00EE5062" w:rsidRDefault="00C72DCA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Основания Соли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F7EBE" w:rsidP="00427A2E">
            <w:pPr>
              <w:ind w:firstLine="0"/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rFonts w:ascii="Arial" w:hAnsi="Arial" w:cs="Arial"/>
                <w:sz w:val="24"/>
                <w:szCs w:val="24"/>
              </w:rPr>
              <w:t>§17, 310 9а0 стр.150</w:t>
            </w: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Уметь называть изученные вещества по «тривиальной» или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</w:tc>
        <w:tc>
          <w:tcPr>
            <w:tcW w:w="1080" w:type="dxa"/>
          </w:tcPr>
          <w:p w:rsidR="00CF7EBE" w:rsidRDefault="00CF7EBE" w:rsidP="00427A2E">
            <w:r w:rsidRPr="00D40ADB">
              <w:rPr>
                <w:rFonts w:ascii="Arial" w:hAnsi="Arial" w:cs="Arial"/>
                <w:sz w:val="20"/>
                <w:szCs w:val="20"/>
              </w:rPr>
              <w:t>§17, №10 (б) стр.150</w:t>
            </w:r>
          </w:p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CF7EBE" w:rsidTr="00427A2E">
        <w:tc>
          <w:tcPr>
            <w:tcW w:w="596" w:type="dxa"/>
            <w:gridSpan w:val="2"/>
          </w:tcPr>
          <w:p w:rsidR="00CF7EBE" w:rsidRDefault="00CF7EBE" w:rsidP="00427A2E">
            <w:pPr>
              <w:jc w:val="center"/>
            </w:pPr>
            <w:r>
              <w:t>23</w:t>
            </w:r>
          </w:p>
        </w:tc>
        <w:tc>
          <w:tcPr>
            <w:tcW w:w="2950" w:type="dxa"/>
            <w:gridSpan w:val="3"/>
          </w:tcPr>
          <w:p w:rsidR="00CF7EBE" w:rsidRPr="00EE5062" w:rsidRDefault="00C72DCA" w:rsidP="00427A2E">
            <w:pPr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Контрольная работа №2 по теме: «Теоретические основы химии».</w:t>
            </w:r>
          </w:p>
        </w:tc>
        <w:tc>
          <w:tcPr>
            <w:tcW w:w="700" w:type="dxa"/>
          </w:tcPr>
          <w:p w:rsidR="00CF7EBE" w:rsidRPr="00EE5062" w:rsidRDefault="00CF7EBE" w:rsidP="0042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F7EBE" w:rsidRPr="00EE5062" w:rsidRDefault="00C72DCA" w:rsidP="00427A2E">
            <w:pPr>
              <w:ind w:firstLine="0"/>
              <w:rPr>
                <w:sz w:val="24"/>
                <w:szCs w:val="24"/>
              </w:rPr>
            </w:pPr>
            <w:r w:rsidRPr="00EE5062"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804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CF7EBE" w:rsidRPr="00EE5062" w:rsidRDefault="00CF7EBE" w:rsidP="00427A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F7EBE" w:rsidRDefault="00CF7EBE" w:rsidP="00427A2E"/>
        </w:tc>
        <w:tc>
          <w:tcPr>
            <w:tcW w:w="894" w:type="dxa"/>
          </w:tcPr>
          <w:p w:rsidR="00CF7EBE" w:rsidRDefault="00CF7EBE" w:rsidP="00427A2E">
            <w:pPr>
              <w:jc w:val="center"/>
            </w:pPr>
          </w:p>
        </w:tc>
        <w:tc>
          <w:tcPr>
            <w:tcW w:w="850" w:type="dxa"/>
          </w:tcPr>
          <w:p w:rsidR="00CF7EBE" w:rsidRDefault="00CF7EBE" w:rsidP="00427A2E">
            <w:pPr>
              <w:jc w:val="center"/>
            </w:pPr>
          </w:p>
        </w:tc>
      </w:tr>
      <w:tr w:rsidR="00427A2E" w:rsidTr="00427A2E">
        <w:tblPrEx>
          <w:tblLook w:val="0000"/>
        </w:tblPrEx>
        <w:trPr>
          <w:trHeight w:val="599"/>
        </w:trPr>
        <w:tc>
          <w:tcPr>
            <w:tcW w:w="596" w:type="dxa"/>
            <w:gridSpan w:val="2"/>
          </w:tcPr>
          <w:p w:rsidR="00427A2E" w:rsidRDefault="00427A2E" w:rsidP="00427A2E">
            <w:pPr>
              <w:ind w:left="0" w:firstLine="0"/>
            </w:pPr>
          </w:p>
        </w:tc>
        <w:tc>
          <w:tcPr>
            <w:tcW w:w="2944" w:type="dxa"/>
            <w:gridSpan w:val="2"/>
          </w:tcPr>
          <w:p w:rsidR="00427A2E" w:rsidRPr="00427A2E" w:rsidRDefault="00427A2E" w:rsidP="00427A2E">
            <w:pPr>
              <w:ind w:left="0" w:firstLine="0"/>
              <w:rPr>
                <w:b/>
                <w:sz w:val="32"/>
                <w:szCs w:val="32"/>
              </w:rPr>
            </w:pPr>
            <w:r w:rsidRPr="00427A2E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3770" w:type="dxa"/>
            <w:gridSpan w:val="4"/>
          </w:tcPr>
          <w:p w:rsidR="00427A2E" w:rsidRPr="00427A2E" w:rsidRDefault="00427A2E" w:rsidP="00427A2E">
            <w:pPr>
              <w:ind w:left="0" w:firstLine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 часа</w:t>
            </w:r>
          </w:p>
        </w:tc>
        <w:tc>
          <w:tcPr>
            <w:tcW w:w="7682" w:type="dxa"/>
            <w:gridSpan w:val="5"/>
          </w:tcPr>
          <w:p w:rsidR="00427A2E" w:rsidRDefault="00427A2E" w:rsidP="00427A2E">
            <w:pPr>
              <w:ind w:left="0" w:firstLine="0"/>
            </w:pPr>
          </w:p>
        </w:tc>
      </w:tr>
    </w:tbl>
    <w:p w:rsidR="006B43B0" w:rsidRDefault="006B43B0"/>
    <w:p w:rsidR="00427A2E" w:rsidRDefault="00427A2E"/>
    <w:p w:rsidR="00427A2E" w:rsidRDefault="00427A2E"/>
    <w:p w:rsidR="00427A2E" w:rsidRDefault="00427A2E"/>
    <w:p w:rsidR="00427A2E" w:rsidRDefault="00427A2E"/>
    <w:p w:rsidR="00427A2E" w:rsidRDefault="00427A2E"/>
    <w:p w:rsidR="00427A2E" w:rsidRDefault="00427A2E"/>
    <w:p w:rsidR="00427A2E" w:rsidRDefault="00427A2E"/>
    <w:p w:rsidR="00427A2E" w:rsidRDefault="00427A2E"/>
    <w:p w:rsidR="00427A2E" w:rsidRDefault="00427A2E"/>
    <w:p w:rsidR="00427A2E" w:rsidRDefault="00427A2E"/>
    <w:p w:rsidR="00427A2E" w:rsidRDefault="00427A2E"/>
    <w:p w:rsidR="00427A2E" w:rsidRDefault="00427A2E"/>
    <w:p w:rsidR="00427A2E" w:rsidRPr="00427A2E" w:rsidRDefault="00427A2E" w:rsidP="00427A2E">
      <w:pPr>
        <w:rPr>
          <w:b/>
          <w:sz w:val="24"/>
          <w:szCs w:val="24"/>
        </w:rPr>
      </w:pPr>
      <w:r w:rsidRPr="00427A2E">
        <w:rPr>
          <w:b/>
          <w:sz w:val="24"/>
          <w:szCs w:val="24"/>
        </w:rPr>
        <w:t xml:space="preserve">           Утверждаю                                                                         Согласованно                                         </w:t>
      </w:r>
      <w:r>
        <w:rPr>
          <w:b/>
          <w:sz w:val="24"/>
          <w:szCs w:val="24"/>
        </w:rPr>
        <w:t xml:space="preserve">       </w:t>
      </w:r>
      <w:r w:rsidRPr="00427A2E">
        <w:rPr>
          <w:b/>
          <w:sz w:val="24"/>
          <w:szCs w:val="24"/>
        </w:rPr>
        <w:t>Рассмотрено</w:t>
      </w:r>
    </w:p>
    <w:p w:rsidR="00427A2E" w:rsidRPr="00427A2E" w:rsidRDefault="00427A2E" w:rsidP="00427A2E">
      <w:pPr>
        <w:rPr>
          <w:sz w:val="24"/>
          <w:szCs w:val="24"/>
        </w:rPr>
      </w:pPr>
      <w:r w:rsidRPr="00427A2E">
        <w:rPr>
          <w:sz w:val="24"/>
          <w:szCs w:val="24"/>
        </w:rPr>
        <w:t xml:space="preserve">Директор БОУ г Омска"СОШ №87"                                             Зам. </w:t>
      </w:r>
      <w:proofErr w:type="spellStart"/>
      <w:r w:rsidRPr="00427A2E">
        <w:rPr>
          <w:sz w:val="24"/>
          <w:szCs w:val="24"/>
        </w:rPr>
        <w:t>дир</w:t>
      </w:r>
      <w:proofErr w:type="spellEnd"/>
      <w:r w:rsidRPr="00427A2E">
        <w:rPr>
          <w:sz w:val="24"/>
          <w:szCs w:val="24"/>
        </w:rPr>
        <w:t xml:space="preserve">. по УВР                 </w:t>
      </w:r>
      <w:r>
        <w:rPr>
          <w:sz w:val="24"/>
          <w:szCs w:val="24"/>
        </w:rPr>
        <w:t xml:space="preserve">                   </w:t>
      </w:r>
      <w:r w:rsidRPr="00427A2E">
        <w:rPr>
          <w:sz w:val="24"/>
          <w:szCs w:val="24"/>
        </w:rPr>
        <w:t xml:space="preserve"> Метод совет. Протокол №_______</w:t>
      </w:r>
    </w:p>
    <w:p w:rsidR="00427A2E" w:rsidRPr="00427A2E" w:rsidRDefault="00427A2E" w:rsidP="00427A2E">
      <w:pPr>
        <w:rPr>
          <w:sz w:val="24"/>
          <w:szCs w:val="24"/>
        </w:rPr>
      </w:pPr>
      <w:r w:rsidRPr="00427A2E">
        <w:rPr>
          <w:sz w:val="24"/>
          <w:szCs w:val="24"/>
        </w:rPr>
        <w:t xml:space="preserve">_______________М.В. Коваленко                               ______________                                      </w:t>
      </w:r>
      <w:r>
        <w:rPr>
          <w:sz w:val="24"/>
          <w:szCs w:val="24"/>
        </w:rPr>
        <w:t xml:space="preserve">                         </w:t>
      </w:r>
      <w:r w:rsidRPr="00427A2E">
        <w:rPr>
          <w:sz w:val="24"/>
          <w:szCs w:val="24"/>
        </w:rPr>
        <w:t xml:space="preserve"> _______________М.Б. </w:t>
      </w:r>
      <w:proofErr w:type="spellStart"/>
      <w:r w:rsidRPr="00427A2E">
        <w:rPr>
          <w:sz w:val="24"/>
          <w:szCs w:val="24"/>
        </w:rPr>
        <w:t>Обидина</w:t>
      </w:r>
      <w:proofErr w:type="spellEnd"/>
    </w:p>
    <w:p w:rsidR="00427A2E" w:rsidRPr="00427A2E" w:rsidRDefault="00427A2E" w:rsidP="00427A2E">
      <w:pPr>
        <w:rPr>
          <w:sz w:val="24"/>
          <w:szCs w:val="24"/>
        </w:rPr>
      </w:pPr>
    </w:p>
    <w:p w:rsidR="00427A2E" w:rsidRDefault="00427A2E" w:rsidP="00427A2E">
      <w:pPr>
        <w:jc w:val="center"/>
        <w:rPr>
          <w:b/>
          <w:sz w:val="48"/>
          <w:szCs w:val="48"/>
        </w:rPr>
      </w:pPr>
      <w:r w:rsidRPr="00427A2E">
        <w:rPr>
          <w:b/>
          <w:sz w:val="48"/>
          <w:szCs w:val="48"/>
        </w:rPr>
        <w:t xml:space="preserve">Рабочая программа </w:t>
      </w:r>
    </w:p>
    <w:p w:rsidR="00427A2E" w:rsidRDefault="00427A2E" w:rsidP="00427A2E">
      <w:pPr>
        <w:jc w:val="center"/>
        <w:rPr>
          <w:b/>
          <w:sz w:val="48"/>
          <w:szCs w:val="48"/>
        </w:rPr>
      </w:pPr>
    </w:p>
    <w:p w:rsidR="00427A2E" w:rsidRPr="00427A2E" w:rsidRDefault="00427A2E" w:rsidP="00427A2E">
      <w:pPr>
        <w:jc w:val="center"/>
        <w:rPr>
          <w:b/>
          <w:sz w:val="48"/>
          <w:szCs w:val="48"/>
        </w:rPr>
      </w:pPr>
    </w:p>
    <w:p w:rsidR="00427A2E" w:rsidRPr="00427A2E" w:rsidRDefault="00427A2E" w:rsidP="00427A2E">
      <w:pPr>
        <w:rPr>
          <w:b/>
          <w:sz w:val="24"/>
          <w:szCs w:val="24"/>
        </w:rPr>
      </w:pPr>
      <w:r w:rsidRPr="00427A2E">
        <w:rPr>
          <w:b/>
          <w:sz w:val="24"/>
          <w:szCs w:val="24"/>
        </w:rPr>
        <w:t xml:space="preserve">Учитель:           Н.А. </w:t>
      </w:r>
      <w:proofErr w:type="spellStart"/>
      <w:r w:rsidRPr="00427A2E">
        <w:rPr>
          <w:b/>
          <w:sz w:val="24"/>
          <w:szCs w:val="24"/>
        </w:rPr>
        <w:t>Шундеева</w:t>
      </w:r>
      <w:proofErr w:type="spellEnd"/>
    </w:p>
    <w:p w:rsidR="00427A2E" w:rsidRPr="00427A2E" w:rsidRDefault="00427A2E" w:rsidP="00427A2E">
      <w:pPr>
        <w:rPr>
          <w:sz w:val="24"/>
          <w:szCs w:val="24"/>
        </w:rPr>
      </w:pPr>
      <w:r w:rsidRPr="00427A2E">
        <w:rPr>
          <w:b/>
          <w:sz w:val="24"/>
          <w:szCs w:val="24"/>
        </w:rPr>
        <w:t>Предмет</w:t>
      </w:r>
      <w:r w:rsidRPr="00427A2E">
        <w:rPr>
          <w:sz w:val="24"/>
          <w:szCs w:val="24"/>
        </w:rPr>
        <w:t>; химия</w:t>
      </w:r>
    </w:p>
    <w:p w:rsidR="00427A2E" w:rsidRPr="00427A2E" w:rsidRDefault="00427A2E" w:rsidP="00427A2E">
      <w:pPr>
        <w:rPr>
          <w:sz w:val="24"/>
          <w:szCs w:val="24"/>
        </w:rPr>
      </w:pPr>
      <w:r w:rsidRPr="00427A2E">
        <w:rPr>
          <w:b/>
          <w:sz w:val="24"/>
          <w:szCs w:val="24"/>
        </w:rPr>
        <w:t>Класс</w:t>
      </w:r>
      <w:r>
        <w:rPr>
          <w:sz w:val="24"/>
          <w:szCs w:val="24"/>
        </w:rPr>
        <w:t>: 11</w:t>
      </w:r>
      <w:r w:rsidRPr="00427A2E">
        <w:rPr>
          <w:sz w:val="24"/>
          <w:szCs w:val="24"/>
        </w:rPr>
        <w:t xml:space="preserve"> "а", </w:t>
      </w:r>
    </w:p>
    <w:p w:rsidR="00427A2E" w:rsidRPr="00427A2E" w:rsidRDefault="00427A2E" w:rsidP="00427A2E">
      <w:pPr>
        <w:rPr>
          <w:sz w:val="24"/>
          <w:szCs w:val="24"/>
        </w:rPr>
      </w:pPr>
      <w:r w:rsidRPr="00427A2E">
        <w:rPr>
          <w:b/>
          <w:sz w:val="24"/>
          <w:szCs w:val="24"/>
        </w:rPr>
        <w:t>количество часов (всего)</w:t>
      </w:r>
      <w:r w:rsidRPr="00427A2E">
        <w:rPr>
          <w:sz w:val="24"/>
          <w:szCs w:val="24"/>
        </w:rPr>
        <w:t xml:space="preserve"> 34, в неделю - 1</w:t>
      </w:r>
    </w:p>
    <w:p w:rsidR="00427A2E" w:rsidRPr="00427A2E" w:rsidRDefault="00427A2E" w:rsidP="00427A2E">
      <w:pPr>
        <w:rPr>
          <w:sz w:val="24"/>
          <w:szCs w:val="24"/>
        </w:rPr>
      </w:pPr>
      <w:r w:rsidRPr="00427A2E">
        <w:rPr>
          <w:b/>
          <w:sz w:val="24"/>
          <w:szCs w:val="24"/>
        </w:rPr>
        <w:t>Рабочая программа составлена на основе</w:t>
      </w:r>
      <w:r w:rsidRPr="00427A2E">
        <w:rPr>
          <w:sz w:val="24"/>
          <w:szCs w:val="24"/>
        </w:rPr>
        <w:t>: Программа общеобразовательных учреждений,</w:t>
      </w:r>
      <w:r w:rsidR="00925F46">
        <w:rPr>
          <w:sz w:val="24"/>
          <w:szCs w:val="24"/>
        </w:rPr>
        <w:t xml:space="preserve"> химия</w:t>
      </w:r>
    </w:p>
    <w:p w:rsidR="00427A2E" w:rsidRPr="00427A2E" w:rsidRDefault="00427A2E" w:rsidP="00427A2E">
      <w:pPr>
        <w:rPr>
          <w:sz w:val="24"/>
          <w:szCs w:val="24"/>
        </w:rPr>
      </w:pPr>
      <w:r w:rsidRPr="00427A2E">
        <w:rPr>
          <w:sz w:val="24"/>
          <w:szCs w:val="24"/>
        </w:rPr>
        <w:t xml:space="preserve">                                                                         Москва, "Просвещение", 2007 год. Автор О.С. Габриелян.</w:t>
      </w:r>
    </w:p>
    <w:p w:rsidR="00427A2E" w:rsidRPr="00427A2E" w:rsidRDefault="00427A2E" w:rsidP="00427A2E">
      <w:pPr>
        <w:rPr>
          <w:sz w:val="24"/>
          <w:szCs w:val="24"/>
        </w:rPr>
      </w:pPr>
      <w:r w:rsidRPr="00427A2E">
        <w:rPr>
          <w:b/>
          <w:sz w:val="24"/>
          <w:szCs w:val="24"/>
        </w:rPr>
        <w:t>учебник</w:t>
      </w:r>
      <w:r>
        <w:rPr>
          <w:sz w:val="24"/>
          <w:szCs w:val="24"/>
        </w:rPr>
        <w:t>: химия 11</w:t>
      </w:r>
      <w:r w:rsidRPr="00427A2E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. Базовый уровень: учебник </w:t>
      </w:r>
      <w:r w:rsidRPr="00427A2E">
        <w:rPr>
          <w:sz w:val="24"/>
          <w:szCs w:val="24"/>
        </w:rPr>
        <w:t xml:space="preserve"> для общеобразовательных учреждений / О.С. Габриелян. - Москва : Дрофа, 20</w:t>
      </w:r>
      <w:r>
        <w:rPr>
          <w:sz w:val="24"/>
          <w:szCs w:val="24"/>
        </w:rPr>
        <w:t>09</w:t>
      </w:r>
      <w:r w:rsidRPr="00427A2E">
        <w:rPr>
          <w:sz w:val="24"/>
          <w:szCs w:val="24"/>
        </w:rPr>
        <w:t>.</w:t>
      </w:r>
    </w:p>
    <w:p w:rsidR="00427A2E" w:rsidRPr="00427A2E" w:rsidRDefault="00427A2E" w:rsidP="00427A2E">
      <w:pPr>
        <w:rPr>
          <w:sz w:val="24"/>
          <w:szCs w:val="24"/>
        </w:rPr>
      </w:pPr>
    </w:p>
    <w:p w:rsidR="00427A2E" w:rsidRPr="00427A2E" w:rsidRDefault="00427A2E" w:rsidP="00427A2E">
      <w:pPr>
        <w:rPr>
          <w:sz w:val="24"/>
          <w:szCs w:val="24"/>
        </w:rPr>
      </w:pPr>
    </w:p>
    <w:p w:rsidR="00427A2E" w:rsidRPr="00427A2E" w:rsidRDefault="00925F46" w:rsidP="00427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427A2E" w:rsidRPr="00427A2E">
        <w:rPr>
          <w:b/>
          <w:sz w:val="24"/>
          <w:szCs w:val="24"/>
        </w:rPr>
        <w:t xml:space="preserve">онтрольные работы: </w:t>
      </w:r>
      <w:r>
        <w:rPr>
          <w:b/>
          <w:sz w:val="24"/>
          <w:szCs w:val="24"/>
        </w:rPr>
        <w:t>0</w:t>
      </w:r>
    </w:p>
    <w:p w:rsidR="00427A2E" w:rsidRPr="00427A2E" w:rsidRDefault="00427A2E" w:rsidP="00427A2E">
      <w:pPr>
        <w:rPr>
          <w:b/>
          <w:sz w:val="24"/>
          <w:szCs w:val="24"/>
        </w:rPr>
      </w:pPr>
      <w:r w:rsidRPr="00427A2E">
        <w:rPr>
          <w:b/>
          <w:sz w:val="24"/>
          <w:szCs w:val="24"/>
        </w:rPr>
        <w:t xml:space="preserve">Практические работы: </w:t>
      </w:r>
      <w:r w:rsidR="00925F46">
        <w:rPr>
          <w:b/>
          <w:sz w:val="24"/>
          <w:szCs w:val="24"/>
        </w:rPr>
        <w:t>2</w:t>
      </w:r>
    </w:p>
    <w:p w:rsidR="00427A2E" w:rsidRPr="00427A2E" w:rsidRDefault="00427A2E" w:rsidP="00427A2E">
      <w:pPr>
        <w:ind w:left="720"/>
        <w:rPr>
          <w:sz w:val="24"/>
          <w:szCs w:val="24"/>
        </w:rPr>
      </w:pPr>
    </w:p>
    <w:p w:rsidR="00427A2E" w:rsidRDefault="00427A2E"/>
    <w:sectPr w:rsidR="00427A2E" w:rsidSect="001F73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1999"/>
    <w:multiLevelType w:val="multilevel"/>
    <w:tmpl w:val="5310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D1072"/>
    <w:multiLevelType w:val="multilevel"/>
    <w:tmpl w:val="2A28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651A0"/>
    <w:multiLevelType w:val="hybridMultilevel"/>
    <w:tmpl w:val="E9B8F688"/>
    <w:lvl w:ilvl="0" w:tplc="439AE6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B091B"/>
    <w:multiLevelType w:val="multilevel"/>
    <w:tmpl w:val="FA2E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A1D5F"/>
    <w:multiLevelType w:val="multilevel"/>
    <w:tmpl w:val="0D5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44E28"/>
    <w:multiLevelType w:val="multilevel"/>
    <w:tmpl w:val="3EB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3FC8"/>
    <w:rsid w:val="001F73A1"/>
    <w:rsid w:val="002B5C53"/>
    <w:rsid w:val="004239D0"/>
    <w:rsid w:val="00427A2E"/>
    <w:rsid w:val="004B0289"/>
    <w:rsid w:val="006B43B0"/>
    <w:rsid w:val="008B3FC8"/>
    <w:rsid w:val="00925F46"/>
    <w:rsid w:val="00953628"/>
    <w:rsid w:val="00A73826"/>
    <w:rsid w:val="00C72DCA"/>
    <w:rsid w:val="00CF56FB"/>
    <w:rsid w:val="00CF7EBE"/>
    <w:rsid w:val="00D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C8"/>
    <w:pPr>
      <w:widowControl w:val="0"/>
      <w:autoSpaceDE w:val="0"/>
      <w:autoSpaceDN w:val="0"/>
      <w:adjustRightInd w:val="0"/>
      <w:spacing w:after="0" w:line="260" w:lineRule="auto"/>
      <w:ind w:left="80" w:firstLine="4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3FC8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4">
    <w:name w:val="Strong"/>
    <w:basedOn w:val="a0"/>
    <w:qFormat/>
    <w:rsid w:val="008B3FC8"/>
    <w:rPr>
      <w:b/>
      <w:bCs/>
    </w:rPr>
  </w:style>
  <w:style w:type="character" w:styleId="a5">
    <w:name w:val="Emphasis"/>
    <w:basedOn w:val="a0"/>
    <w:qFormat/>
    <w:rsid w:val="008B3FC8"/>
    <w:rPr>
      <w:i/>
      <w:iCs/>
    </w:rPr>
  </w:style>
  <w:style w:type="paragraph" w:styleId="2">
    <w:name w:val="Body Text 2"/>
    <w:basedOn w:val="a"/>
    <w:link w:val="20"/>
    <w:rsid w:val="008B3FC8"/>
    <w:pPr>
      <w:widowControl/>
      <w:autoSpaceDE/>
      <w:autoSpaceDN/>
      <w:adjustRightInd/>
      <w:spacing w:line="240" w:lineRule="auto"/>
      <w:ind w:left="0" w:firstLine="0"/>
      <w:jc w:val="center"/>
    </w:pPr>
    <w:rPr>
      <w:sz w:val="40"/>
      <w:szCs w:val="24"/>
    </w:rPr>
  </w:style>
  <w:style w:type="character" w:customStyle="1" w:styleId="20">
    <w:name w:val="Основной текст 2 Знак"/>
    <w:basedOn w:val="a0"/>
    <w:link w:val="2"/>
    <w:rsid w:val="008B3FC8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2013-09-15T07:30:00Z</dcterms:created>
  <dcterms:modified xsi:type="dcterms:W3CDTF">2013-09-23T13:11:00Z</dcterms:modified>
</cp:coreProperties>
</file>