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AE" w:rsidRDefault="008954AE" w:rsidP="008954AE">
      <w:pPr>
        <w:jc w:val="center"/>
      </w:pPr>
      <w:r>
        <w:t xml:space="preserve">Муниципальное общеобразовательное </w:t>
      </w:r>
      <w:r w:rsidR="0038620C">
        <w:t xml:space="preserve">автономное </w:t>
      </w:r>
      <w:r>
        <w:t>учреждение</w:t>
      </w:r>
    </w:p>
    <w:p w:rsidR="008954AE" w:rsidRDefault="008954AE" w:rsidP="008954AE">
      <w:pPr>
        <w:jc w:val="center"/>
      </w:pPr>
      <w:r>
        <w:t>«</w:t>
      </w:r>
      <w:r w:rsidR="0038620C">
        <w:t xml:space="preserve">СОШ № 5 г. </w:t>
      </w:r>
      <w:r>
        <w:t>Соль – Илецк</w:t>
      </w:r>
      <w:r w:rsidR="0038620C">
        <w:t>а</w:t>
      </w:r>
      <w:r>
        <w:t>» Оренбургской области</w:t>
      </w:r>
    </w:p>
    <w:p w:rsidR="008954AE" w:rsidRDefault="008954AE" w:rsidP="008954AE"/>
    <w:p w:rsidR="008954AE" w:rsidRDefault="008954AE" w:rsidP="008954AE">
      <w:pPr>
        <w:ind w:left="180"/>
      </w:pPr>
    </w:p>
    <w:p w:rsidR="008954AE" w:rsidRDefault="008954AE" w:rsidP="008954AE"/>
    <w:p w:rsidR="008954AE" w:rsidRDefault="008954AE" w:rsidP="008954AE"/>
    <w:p w:rsidR="008954AE" w:rsidRDefault="008954AE" w:rsidP="008954AE"/>
    <w:p w:rsidR="008954AE" w:rsidRDefault="008954AE" w:rsidP="008954AE"/>
    <w:p w:rsidR="008954AE" w:rsidRDefault="008954AE" w:rsidP="008954AE"/>
    <w:p w:rsidR="008954AE" w:rsidRDefault="008954AE" w:rsidP="008954AE"/>
    <w:p w:rsidR="008954AE" w:rsidRPr="003D2D88" w:rsidRDefault="008954AE" w:rsidP="008954AE">
      <w:pPr>
        <w:autoSpaceDE w:val="0"/>
        <w:autoSpaceDN w:val="0"/>
        <w:adjustRightInd w:val="0"/>
        <w:rPr>
          <w:rFonts w:ascii="Calibri" w:hAnsi="Calibri" w:cs="Calibri"/>
          <w:sz w:val="22"/>
          <w:szCs w:val="22"/>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p>
    <w:p w:rsidR="008954AE" w:rsidRDefault="008954AE" w:rsidP="008954AE">
      <w:pPr>
        <w:ind w:firstLine="708"/>
        <w:jc w:val="center"/>
        <w:rPr>
          <w:rFonts w:ascii="Times New Roman CYR" w:hAnsi="Times New Roman CYR" w:cs="Times New Roman CYR"/>
          <w:b/>
          <w:bCs/>
          <w:caps/>
          <w:sz w:val="28"/>
          <w:szCs w:val="28"/>
        </w:rPr>
      </w:pPr>
      <w:r w:rsidRPr="00CA73A7">
        <w:rPr>
          <w:rFonts w:ascii="Times New Roman CYR" w:hAnsi="Times New Roman CYR" w:cs="Times New Roman CYR"/>
          <w:b/>
          <w:bCs/>
          <w:caps/>
          <w:sz w:val="28"/>
          <w:szCs w:val="28"/>
        </w:rPr>
        <w:t>РАБОЧАЯ ПРОГРАММА</w:t>
      </w:r>
    </w:p>
    <w:p w:rsidR="008954AE" w:rsidRPr="00457E12" w:rsidRDefault="008954AE" w:rsidP="008954AE">
      <w:pPr>
        <w:ind w:firstLine="708"/>
        <w:jc w:val="center"/>
        <w:rPr>
          <w:b/>
          <w:smallCaps/>
        </w:rPr>
      </w:pPr>
      <w:r w:rsidRPr="00CA73A7">
        <w:rPr>
          <w:b/>
          <w:smallCaps/>
        </w:rPr>
        <w:t xml:space="preserve"> </w:t>
      </w:r>
      <w:r w:rsidR="0038620C">
        <w:rPr>
          <w:b/>
          <w:smallCaps/>
        </w:rPr>
        <w:t xml:space="preserve">курса химии для   11 </w:t>
      </w:r>
      <w:r>
        <w:rPr>
          <w:b/>
          <w:smallCaps/>
        </w:rPr>
        <w:t xml:space="preserve"> класса</w:t>
      </w:r>
    </w:p>
    <w:p w:rsidR="008954AE" w:rsidRPr="003D2D88" w:rsidRDefault="008954AE" w:rsidP="008954AE">
      <w:pPr>
        <w:autoSpaceDE w:val="0"/>
        <w:autoSpaceDN w:val="0"/>
        <w:adjustRightInd w:val="0"/>
        <w:jc w:val="center"/>
        <w:rPr>
          <w:rFonts w:ascii="Calibri" w:hAnsi="Calibri" w:cs="Calibri"/>
          <w:sz w:val="22"/>
          <w:szCs w:val="22"/>
        </w:rPr>
      </w:pPr>
    </w:p>
    <w:p w:rsidR="008954AE" w:rsidRPr="005B0E96" w:rsidRDefault="008954AE" w:rsidP="008954AE">
      <w:pPr>
        <w:autoSpaceDE w:val="0"/>
        <w:autoSpaceDN w:val="0"/>
        <w:adjustRightInd w:val="0"/>
        <w:rPr>
          <w:rFonts w:ascii="Calibri" w:hAnsi="Calibri" w:cs="Calibri"/>
          <w:sz w:val="22"/>
          <w:szCs w:val="22"/>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jc w:val="right"/>
        <w:rPr>
          <w:rFonts w:ascii="Times New Roman CYR" w:hAnsi="Times New Roman CYR" w:cs="Times New Roman CYR"/>
          <w:b/>
          <w:bCs/>
        </w:rPr>
      </w:pPr>
      <w:r w:rsidRPr="007E1E28">
        <w:rPr>
          <w:rFonts w:ascii="Times New Roman CYR" w:hAnsi="Times New Roman CYR" w:cs="Times New Roman CYR"/>
          <w:b/>
          <w:bCs/>
        </w:rPr>
        <w:t xml:space="preserve">Учитель: </w:t>
      </w:r>
      <w:proofErr w:type="spellStart"/>
      <w:r>
        <w:rPr>
          <w:rFonts w:ascii="Times New Roman CYR" w:hAnsi="Times New Roman CYR" w:cs="Times New Roman CYR"/>
          <w:b/>
          <w:bCs/>
        </w:rPr>
        <w:t>Корикова</w:t>
      </w:r>
      <w:proofErr w:type="spellEnd"/>
      <w:r>
        <w:rPr>
          <w:rFonts w:ascii="Times New Roman CYR" w:hAnsi="Times New Roman CYR" w:cs="Times New Roman CYR"/>
          <w:b/>
          <w:bCs/>
        </w:rPr>
        <w:t xml:space="preserve"> Елена  Александровна, </w:t>
      </w:r>
    </w:p>
    <w:p w:rsidR="008954AE" w:rsidRDefault="008954AE" w:rsidP="008954AE">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высшая категория , 21 год</w:t>
      </w:r>
    </w:p>
    <w:p w:rsidR="008954AE" w:rsidRDefault="008954AE" w:rsidP="008954AE">
      <w:pPr>
        <w:autoSpaceDE w:val="0"/>
        <w:autoSpaceDN w:val="0"/>
        <w:adjustRightInd w:val="0"/>
        <w:rPr>
          <w:rFonts w:ascii="Times New Roman CYR" w:hAnsi="Times New Roman CYR" w:cs="Times New Roman CYR"/>
          <w:b/>
          <w:bCs/>
        </w:rPr>
      </w:pPr>
    </w:p>
    <w:p w:rsidR="008954AE" w:rsidRDefault="008954AE" w:rsidP="008954AE">
      <w:pPr>
        <w:autoSpaceDE w:val="0"/>
        <w:autoSpaceDN w:val="0"/>
        <w:adjustRightInd w:val="0"/>
        <w:jc w:val="center"/>
        <w:rPr>
          <w:rFonts w:ascii="Times New Roman CYR" w:hAnsi="Times New Roman CYR" w:cs="Times New Roman CYR"/>
          <w:b/>
          <w:bCs/>
        </w:rPr>
      </w:pPr>
    </w:p>
    <w:p w:rsidR="008954AE" w:rsidRDefault="008954AE" w:rsidP="008954AE">
      <w:pPr>
        <w:autoSpaceDE w:val="0"/>
        <w:autoSpaceDN w:val="0"/>
        <w:adjustRightInd w:val="0"/>
        <w:jc w:val="center"/>
        <w:rPr>
          <w:rFonts w:ascii="Times New Roman CYR" w:hAnsi="Times New Roman CYR" w:cs="Times New Roman CYR"/>
          <w:b/>
          <w:bCs/>
        </w:rPr>
      </w:pPr>
    </w:p>
    <w:p w:rsidR="008954AE" w:rsidRDefault="008954AE" w:rsidP="008954AE">
      <w:pPr>
        <w:autoSpaceDE w:val="0"/>
        <w:autoSpaceDN w:val="0"/>
        <w:adjustRightInd w:val="0"/>
        <w:jc w:val="center"/>
        <w:rPr>
          <w:rFonts w:ascii="Times New Roman CYR" w:hAnsi="Times New Roman CYR" w:cs="Times New Roman CYR"/>
          <w:b/>
          <w:bCs/>
        </w:rPr>
      </w:pPr>
    </w:p>
    <w:p w:rsidR="008954AE" w:rsidRDefault="008954AE" w:rsidP="008954AE">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город Соль – Илецк</w:t>
      </w:r>
    </w:p>
    <w:p w:rsidR="008954AE" w:rsidRDefault="008954AE" w:rsidP="008954AE">
      <w:pPr>
        <w:autoSpaceDE w:val="0"/>
        <w:autoSpaceDN w:val="0"/>
        <w:adjustRightInd w:val="0"/>
        <w:jc w:val="center"/>
      </w:pPr>
      <w:r>
        <w:rPr>
          <w:rFonts w:ascii="Times New Roman CYR" w:hAnsi="Times New Roman CYR" w:cs="Times New Roman CYR"/>
          <w:b/>
          <w:bCs/>
        </w:rPr>
        <w:t>2013 год</w:t>
      </w:r>
    </w:p>
    <w:p w:rsidR="008954AE" w:rsidRDefault="008954AE" w:rsidP="008954AE">
      <w:pPr>
        <w:rPr>
          <w:b/>
          <w:bCs/>
        </w:rPr>
      </w:pPr>
      <w:r>
        <w:rPr>
          <w:b/>
          <w:bCs/>
        </w:rPr>
        <w:lastRenderedPageBreak/>
        <w:t xml:space="preserve">                                           </w:t>
      </w:r>
    </w:p>
    <w:p w:rsidR="008954AE" w:rsidRPr="009D1C98" w:rsidRDefault="008954AE" w:rsidP="008954AE">
      <w:pPr>
        <w:rPr>
          <w:b/>
          <w:bCs/>
        </w:rPr>
      </w:pPr>
      <w:r>
        <w:rPr>
          <w:b/>
          <w:bCs/>
        </w:rPr>
        <w:t xml:space="preserve">                                                            </w:t>
      </w:r>
      <w:r w:rsidRPr="00EA1279">
        <w:rPr>
          <w:b/>
          <w:bCs/>
          <w:sz w:val="22"/>
          <w:szCs w:val="22"/>
        </w:rPr>
        <w:t>ПОЯСНИТЕЛЬНАЯ ЗАПИСКА</w:t>
      </w:r>
    </w:p>
    <w:p w:rsidR="008954AE" w:rsidRPr="00BE2F75" w:rsidRDefault="008954AE" w:rsidP="008954AE">
      <w:pPr>
        <w:ind w:left="1080"/>
        <w:jc w:val="center"/>
        <w:rPr>
          <w:b/>
          <w:bCs/>
          <w:sz w:val="22"/>
          <w:szCs w:val="22"/>
          <w:u w:val="single"/>
        </w:rPr>
      </w:pPr>
      <w:r w:rsidRPr="00BE2F75">
        <w:rPr>
          <w:b/>
          <w:bCs/>
          <w:sz w:val="22"/>
          <w:szCs w:val="22"/>
          <w:u w:val="single"/>
        </w:rPr>
        <w:t>Перечень нормативных документов, используемых  для составления рабочей программы:</w:t>
      </w:r>
    </w:p>
    <w:p w:rsidR="008954AE" w:rsidRDefault="008954AE" w:rsidP="005B52AE">
      <w:pPr>
        <w:numPr>
          <w:ilvl w:val="0"/>
          <w:numId w:val="3"/>
        </w:numPr>
        <w:rPr>
          <w:bCs/>
          <w:sz w:val="22"/>
          <w:szCs w:val="22"/>
        </w:rPr>
      </w:pPr>
      <w:r>
        <w:rPr>
          <w:b/>
          <w:bCs/>
          <w:sz w:val="22"/>
          <w:szCs w:val="22"/>
        </w:rPr>
        <w:t xml:space="preserve"> </w:t>
      </w:r>
      <w:r w:rsidRPr="00457E12">
        <w:rPr>
          <w:bCs/>
          <w:sz w:val="22"/>
          <w:szCs w:val="22"/>
        </w:rPr>
        <w:t>Закон «Об образовании»</w:t>
      </w:r>
    </w:p>
    <w:p w:rsidR="008954AE" w:rsidRDefault="008954AE" w:rsidP="005B52AE">
      <w:pPr>
        <w:numPr>
          <w:ilvl w:val="0"/>
          <w:numId w:val="3"/>
        </w:numPr>
        <w:rPr>
          <w:bCs/>
          <w:sz w:val="22"/>
          <w:szCs w:val="22"/>
        </w:rPr>
      </w:pPr>
      <w:r>
        <w:rPr>
          <w:bCs/>
          <w:sz w:val="22"/>
          <w:szCs w:val="22"/>
        </w:rPr>
        <w:t>Примерная программа по предмету</w:t>
      </w:r>
    </w:p>
    <w:p w:rsidR="008954AE" w:rsidRDefault="008954AE" w:rsidP="005B52AE">
      <w:pPr>
        <w:numPr>
          <w:ilvl w:val="0"/>
          <w:numId w:val="3"/>
        </w:numPr>
        <w:rPr>
          <w:bCs/>
          <w:sz w:val="22"/>
          <w:szCs w:val="22"/>
        </w:rPr>
      </w:pPr>
      <w:r>
        <w:rPr>
          <w:bCs/>
          <w:sz w:val="22"/>
          <w:szCs w:val="22"/>
        </w:rPr>
        <w:t>Авторская программа  авторов УМК</w:t>
      </w:r>
    </w:p>
    <w:p w:rsidR="008954AE" w:rsidRDefault="008954AE" w:rsidP="005B52AE">
      <w:pPr>
        <w:numPr>
          <w:ilvl w:val="0"/>
          <w:numId w:val="3"/>
        </w:numPr>
        <w:rPr>
          <w:bCs/>
          <w:sz w:val="22"/>
          <w:szCs w:val="22"/>
        </w:rPr>
      </w:pPr>
      <w:r>
        <w:rPr>
          <w:bCs/>
          <w:sz w:val="22"/>
          <w:szCs w:val="22"/>
        </w:rPr>
        <w:t>Федеральный перечень учебников, утвержденных и рекомендованных к использованию в образовательном процессе ООО</w:t>
      </w:r>
    </w:p>
    <w:p w:rsidR="008954AE" w:rsidRPr="00457E12" w:rsidRDefault="008954AE" w:rsidP="005B52AE">
      <w:pPr>
        <w:numPr>
          <w:ilvl w:val="0"/>
          <w:numId w:val="3"/>
        </w:numPr>
        <w:rPr>
          <w:bCs/>
          <w:sz w:val="22"/>
          <w:szCs w:val="22"/>
        </w:rPr>
      </w:pPr>
      <w:r>
        <w:rPr>
          <w:bCs/>
          <w:sz w:val="22"/>
          <w:szCs w:val="22"/>
        </w:rPr>
        <w:t>Учебный план ОУ</w:t>
      </w:r>
    </w:p>
    <w:p w:rsidR="008954AE" w:rsidRPr="009843CC" w:rsidRDefault="008954AE" w:rsidP="008954AE">
      <w:pPr>
        <w:jc w:val="both"/>
        <w:rPr>
          <w:bCs/>
        </w:rPr>
      </w:pPr>
    </w:p>
    <w:p w:rsidR="008954AE" w:rsidRDefault="008954AE" w:rsidP="008954AE">
      <w:pPr>
        <w:ind w:firstLine="540"/>
        <w:jc w:val="both"/>
      </w:pPr>
      <w:r>
        <w:rPr>
          <w:color w:val="000000"/>
        </w:rPr>
        <w:t>Рабочая п</w:t>
      </w:r>
      <w:r w:rsidRPr="009843CC">
        <w:rPr>
          <w:color w:val="000000"/>
        </w:rPr>
        <w:t xml:space="preserve">рограмма по </w:t>
      </w:r>
      <w:r>
        <w:rPr>
          <w:color w:val="000000"/>
        </w:rPr>
        <w:t>химии</w:t>
      </w:r>
      <w:r w:rsidRPr="009843CC">
        <w:rPr>
          <w:color w:val="000000"/>
        </w:rPr>
        <w:t xml:space="preserve"> составлена на основе </w:t>
      </w:r>
      <w:r w:rsidRPr="009843CC">
        <w:rPr>
          <w:i/>
          <w:color w:val="000000"/>
        </w:rPr>
        <w:t xml:space="preserve">авторской программы  </w:t>
      </w:r>
      <w:r>
        <w:rPr>
          <w:i/>
          <w:color w:val="000000"/>
        </w:rPr>
        <w:t>Габриеляна О.С.</w:t>
      </w:r>
      <w:r w:rsidRPr="009843CC">
        <w:rPr>
          <w:i/>
          <w:color w:val="000000"/>
        </w:rPr>
        <w:t xml:space="preserve"> </w:t>
      </w:r>
      <w:r w:rsidRPr="009843CC">
        <w:t xml:space="preserve"> с учетом примерной программы основного общего образования по курсу «</w:t>
      </w:r>
      <w:r>
        <w:t>Химия</w:t>
      </w:r>
      <w:r w:rsidR="0038620C">
        <w:t>» в 11</w:t>
      </w:r>
      <w:r w:rsidRPr="009843CC">
        <w:t>классе.</w:t>
      </w:r>
    </w:p>
    <w:p w:rsidR="0038620C" w:rsidRDefault="0038620C" w:rsidP="0038620C">
      <w:pPr>
        <w:shd w:val="clear" w:color="auto" w:fill="FFFFFF"/>
        <w:spacing w:after="360" w:line="315" w:lineRule="atLeast"/>
        <w:jc w:val="both"/>
        <w:textAlignment w:val="baseline"/>
      </w:pPr>
      <w:r w:rsidRPr="00E63D02">
        <w:t xml:space="preserve">Данная программа конкретизирует и расширяет содержание отдельных тем образовательного стандарта в соответствии с образовательной программой школы, дает распределение учебных часов по разделам курса и последовательности их изучения с учетом </w:t>
      </w:r>
      <w:proofErr w:type="spellStart"/>
      <w:r w:rsidRPr="00E63D02">
        <w:t>внутрипредметных</w:t>
      </w:r>
      <w:proofErr w:type="spellEnd"/>
      <w:r w:rsidRPr="00E63D02">
        <w:t xml:space="preserve"> и </w:t>
      </w:r>
      <w:proofErr w:type="spellStart"/>
      <w:r w:rsidRPr="00E63D02">
        <w:t>межпредметных</w:t>
      </w:r>
      <w:proofErr w:type="spellEnd"/>
      <w:r w:rsidRPr="00E63D02">
        <w:t xml:space="preserve"> связей, логики учебного процесса школы экологической культуры. Программа содержит набор демонстрационных, лабораторных и практических работ, необходимых для формирования у учащихся специфических для учебного предмета химия знаний и умений, а также ключевых компетентностей в сфере самостоятельной познавательной деятельности и бытовой сфере. Реализация программы создает условия для развития экологической культуры учащихся, как основной идеи образовательной программы школы.</w:t>
      </w:r>
    </w:p>
    <w:p w:rsidR="0038620C" w:rsidRPr="00E63D02" w:rsidRDefault="0038620C" w:rsidP="0038620C">
      <w:pPr>
        <w:shd w:val="clear" w:color="auto" w:fill="FFFFFF"/>
        <w:spacing w:after="360" w:line="315" w:lineRule="atLeast"/>
        <w:jc w:val="both"/>
        <w:textAlignment w:val="baseline"/>
      </w:pPr>
      <w:r w:rsidRPr="00E63D02">
        <w:t>Курс</w:t>
      </w:r>
      <w:r w:rsidRPr="0038620C">
        <w:t> </w:t>
      </w:r>
      <w:r w:rsidRPr="00E63D02">
        <w:rPr>
          <w:i/>
          <w:iCs/>
        </w:rPr>
        <w:t>химии</w:t>
      </w:r>
      <w:r w:rsidRPr="0038620C">
        <w:t> </w:t>
      </w:r>
      <w:r w:rsidRPr="00E63D02">
        <w:t xml:space="preserve">направлен </w:t>
      </w:r>
      <w:proofErr w:type="gramStart"/>
      <w:r w:rsidRPr="00E63D02">
        <w:t>на</w:t>
      </w:r>
      <w:proofErr w:type="gramEnd"/>
      <w:r w:rsidRPr="00E63D02">
        <w:t>:</w:t>
      </w:r>
    </w:p>
    <w:p w:rsidR="0038620C" w:rsidRPr="00E63D02" w:rsidRDefault="0038620C" w:rsidP="005B52AE">
      <w:pPr>
        <w:numPr>
          <w:ilvl w:val="0"/>
          <w:numId w:val="10"/>
        </w:numPr>
        <w:shd w:val="clear" w:color="auto" w:fill="FFFFFF"/>
        <w:spacing w:line="315" w:lineRule="atLeast"/>
        <w:jc w:val="both"/>
        <w:textAlignment w:val="baseline"/>
      </w:pPr>
      <w:r w:rsidRPr="00E63D02">
        <w:t>формирование у учащихся химических знаний как компонента естественнонаучной картины мира;</w:t>
      </w:r>
    </w:p>
    <w:p w:rsidR="0038620C" w:rsidRPr="00E63D02" w:rsidRDefault="0038620C" w:rsidP="005B52AE">
      <w:pPr>
        <w:numPr>
          <w:ilvl w:val="0"/>
          <w:numId w:val="10"/>
        </w:numPr>
        <w:shd w:val="clear" w:color="auto" w:fill="FFFFFF"/>
        <w:spacing w:line="315" w:lineRule="atLeast"/>
        <w:jc w:val="both"/>
        <w:textAlignment w:val="baseline"/>
      </w:pPr>
      <w:r w:rsidRPr="00E63D02">
        <w:t>развитие личности обучающихся, их интеллектуальное и нравственное совершенствование, формирование у них гуманистических отношений и экологически грамотного поведения в быту и трудовой деятельности;</w:t>
      </w:r>
    </w:p>
    <w:p w:rsidR="0038620C" w:rsidRPr="00E63D02" w:rsidRDefault="0038620C" w:rsidP="005B52AE">
      <w:pPr>
        <w:numPr>
          <w:ilvl w:val="0"/>
          <w:numId w:val="10"/>
        </w:numPr>
        <w:shd w:val="clear" w:color="auto" w:fill="FFFFFF"/>
        <w:spacing w:line="315" w:lineRule="atLeast"/>
        <w:jc w:val="both"/>
        <w:textAlignment w:val="baseline"/>
      </w:pPr>
      <w:r w:rsidRPr="00E63D02">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38620C" w:rsidRPr="00E63D02" w:rsidRDefault="0038620C" w:rsidP="005B52AE">
      <w:pPr>
        <w:numPr>
          <w:ilvl w:val="0"/>
          <w:numId w:val="10"/>
        </w:numPr>
        <w:shd w:val="clear" w:color="auto" w:fill="FFFFFF"/>
        <w:spacing w:line="315" w:lineRule="atLeast"/>
        <w:jc w:val="both"/>
        <w:textAlignment w:val="baseline"/>
      </w:pPr>
      <w:r w:rsidRPr="00E63D02">
        <w:t>формирование умений безопасного обращения с веществами, используемыми в повседневной жизни.</w:t>
      </w:r>
    </w:p>
    <w:p w:rsidR="0038620C" w:rsidRPr="00E63D02" w:rsidRDefault="0038620C" w:rsidP="0038620C">
      <w:pPr>
        <w:shd w:val="clear" w:color="auto" w:fill="FFFFFF"/>
        <w:spacing w:after="360" w:line="315" w:lineRule="atLeast"/>
        <w:jc w:val="both"/>
        <w:textAlignment w:val="baseline"/>
      </w:pPr>
      <w:r w:rsidRPr="00E63D02">
        <w:t xml:space="preserve">Содержание курса выстроено с учётом психолого-педагогических принципов, возрастных особенностей школьников. Старший школьный возраст характеризуется завершением психофизического развития человека, утверждением базовых ценностей, определяющих личностное и профессиональное самоопределение обучающегося во всей последующей жизни. Формируется устойчивая система ведущих ценностных ориентаций и установок в социально-политической, экономической, эстетической и экологической сферах деятельности в соответствии с принятыми нравственными, эстетическими, трудовыми нормами и правилами. Происходит принятие основных социальных ролей: работника, родителя, гражданина, патриота родного края. Основное внимание должно уделяться развитию логического мышления, активизация которого происходит на основе познания </w:t>
      </w:r>
      <w:r w:rsidRPr="00E63D02">
        <w:lastRenderedPageBreak/>
        <w:t>основных законов организации природного и социального мира, тенденций и противоречий развития региона, страны, всего человечества.</w:t>
      </w:r>
    </w:p>
    <w:p w:rsidR="0038620C" w:rsidRPr="00E63D02" w:rsidRDefault="0038620C" w:rsidP="0038620C">
      <w:pPr>
        <w:shd w:val="clear" w:color="auto" w:fill="FFFFFF"/>
        <w:spacing w:after="360" w:line="315" w:lineRule="atLeast"/>
        <w:jc w:val="both"/>
        <w:textAlignment w:val="baseline"/>
      </w:pPr>
      <w:r w:rsidRPr="00E63D02">
        <w:t>В основе содержания курса</w:t>
      </w:r>
      <w:r w:rsidRPr="0038620C">
        <w:t> </w:t>
      </w:r>
      <w:r w:rsidRPr="00E63D02">
        <w:rPr>
          <w:i/>
          <w:iCs/>
        </w:rPr>
        <w:t>химии</w:t>
      </w:r>
      <w:r w:rsidRPr="0038620C">
        <w:t> </w:t>
      </w:r>
      <w:r w:rsidRPr="00E63D02">
        <w:t>лежат идеи:</w:t>
      </w:r>
    </w:p>
    <w:p w:rsidR="0038620C" w:rsidRPr="00E63D02" w:rsidRDefault="0038620C" w:rsidP="005B52AE">
      <w:pPr>
        <w:numPr>
          <w:ilvl w:val="0"/>
          <w:numId w:val="11"/>
        </w:numPr>
        <w:shd w:val="clear" w:color="auto" w:fill="FFFFFF"/>
        <w:spacing w:line="315" w:lineRule="atLeast"/>
        <w:jc w:val="both"/>
        <w:textAlignment w:val="baseline"/>
      </w:pPr>
      <w:r w:rsidRPr="00E63D02">
        <w:t>материальное единство веще</w:t>
      </w:r>
      <w:proofErr w:type="gramStart"/>
      <w:r w:rsidRPr="00E63D02">
        <w:t>ств пр</w:t>
      </w:r>
      <w:proofErr w:type="gramEnd"/>
      <w:r w:rsidRPr="00E63D02">
        <w:t>ироды, их генетическая связь;</w:t>
      </w:r>
    </w:p>
    <w:p w:rsidR="0038620C" w:rsidRPr="00E63D02" w:rsidRDefault="0038620C" w:rsidP="005B52AE">
      <w:pPr>
        <w:numPr>
          <w:ilvl w:val="0"/>
          <w:numId w:val="11"/>
        </w:numPr>
        <w:shd w:val="clear" w:color="auto" w:fill="FFFFFF"/>
        <w:spacing w:line="315" w:lineRule="atLeast"/>
        <w:jc w:val="both"/>
        <w:textAlignment w:val="baseline"/>
      </w:pPr>
      <w:r w:rsidRPr="00E63D02">
        <w:t>причинно-следственные связи между составом, строением, свойствами и применением веществ;</w:t>
      </w:r>
    </w:p>
    <w:p w:rsidR="0038620C" w:rsidRPr="00E63D02" w:rsidRDefault="0038620C" w:rsidP="005B52AE">
      <w:pPr>
        <w:numPr>
          <w:ilvl w:val="0"/>
          <w:numId w:val="11"/>
        </w:numPr>
        <w:shd w:val="clear" w:color="auto" w:fill="FFFFFF"/>
        <w:spacing w:line="315" w:lineRule="atLeast"/>
        <w:jc w:val="both"/>
        <w:textAlignment w:val="baseline"/>
      </w:pPr>
      <w:r w:rsidRPr="00E63D02">
        <w:t>познаваемость веществ и закономерностей химических реакций;</w:t>
      </w:r>
    </w:p>
    <w:p w:rsidR="0038620C" w:rsidRPr="00E63D02" w:rsidRDefault="0038620C" w:rsidP="005B52AE">
      <w:pPr>
        <w:numPr>
          <w:ilvl w:val="0"/>
          <w:numId w:val="11"/>
        </w:numPr>
        <w:shd w:val="clear" w:color="auto" w:fill="FFFFFF"/>
        <w:spacing w:line="315" w:lineRule="atLeast"/>
        <w:jc w:val="both"/>
        <w:textAlignment w:val="baseline"/>
      </w:pPr>
      <w:r w:rsidRPr="00E63D02">
        <w:t xml:space="preserve">объясняющая и прогностическая роль теоретических знаний для </w:t>
      </w:r>
      <w:proofErr w:type="spellStart"/>
      <w:r w:rsidRPr="00E63D02">
        <w:t>фактологического</w:t>
      </w:r>
      <w:proofErr w:type="spellEnd"/>
      <w:r w:rsidRPr="00E63D02">
        <w:t xml:space="preserve"> материала химии элементов;</w:t>
      </w:r>
    </w:p>
    <w:p w:rsidR="0038620C" w:rsidRPr="00E63D02" w:rsidRDefault="0038620C" w:rsidP="005B52AE">
      <w:pPr>
        <w:numPr>
          <w:ilvl w:val="0"/>
          <w:numId w:val="11"/>
        </w:numPr>
        <w:shd w:val="clear" w:color="auto" w:fill="FFFFFF"/>
        <w:spacing w:line="315" w:lineRule="atLeast"/>
        <w:jc w:val="both"/>
        <w:textAlignment w:val="baseline"/>
      </w:pPr>
      <w:r w:rsidRPr="00E63D02">
        <w:t>конкретное химическое соединение представляет собой звено в непрерывной цепи превращений веществ, оно участвует в круговороте веществ и химической эволюции;</w:t>
      </w:r>
    </w:p>
    <w:p w:rsidR="0038620C" w:rsidRPr="00E63D02" w:rsidRDefault="0038620C" w:rsidP="005B52AE">
      <w:pPr>
        <w:numPr>
          <w:ilvl w:val="0"/>
          <w:numId w:val="11"/>
        </w:numPr>
        <w:shd w:val="clear" w:color="auto" w:fill="FFFFFF"/>
        <w:spacing w:line="315" w:lineRule="atLeast"/>
        <w:jc w:val="both"/>
        <w:textAlignment w:val="baseline"/>
      </w:pPr>
      <w:r w:rsidRPr="00E63D02">
        <w:t>законы природы объективны и познаваемы; знание законов химии дает возможность управлять превращениями веществ, находить экологически безопасные способы производства веществ материалов и охраны окружающей среды от химического загрязнения;</w:t>
      </w:r>
    </w:p>
    <w:p w:rsidR="0038620C" w:rsidRPr="00E63D02" w:rsidRDefault="0038620C" w:rsidP="005B52AE">
      <w:pPr>
        <w:numPr>
          <w:ilvl w:val="0"/>
          <w:numId w:val="11"/>
        </w:numPr>
        <w:shd w:val="clear" w:color="auto" w:fill="FFFFFF"/>
        <w:spacing w:line="315" w:lineRule="atLeast"/>
        <w:jc w:val="both"/>
        <w:textAlignment w:val="baseline"/>
      </w:pPr>
      <w:r w:rsidRPr="00E63D02">
        <w:t>наука и практика взаимосвязаны: требования практики – движущая сила развития науки, успехи практики обусловлены достижениями науки;</w:t>
      </w:r>
    </w:p>
    <w:p w:rsidR="008954AE" w:rsidRDefault="0038620C" w:rsidP="005B52AE">
      <w:pPr>
        <w:numPr>
          <w:ilvl w:val="0"/>
          <w:numId w:val="11"/>
        </w:numPr>
        <w:shd w:val="clear" w:color="auto" w:fill="FFFFFF"/>
        <w:spacing w:line="315" w:lineRule="atLeast"/>
        <w:jc w:val="both"/>
        <w:textAlignment w:val="baseline"/>
      </w:pPr>
      <w:r w:rsidRPr="00E63D02">
        <w:t>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BE26D4" w:rsidRDefault="008954AE" w:rsidP="00BE26D4">
      <w:pPr>
        <w:pStyle w:val="a3"/>
        <w:spacing w:before="0" w:beforeAutospacing="0" w:after="0" w:afterAutospacing="0" w:line="312" w:lineRule="atLeast"/>
        <w:textAlignment w:val="baseline"/>
        <w:rPr>
          <w:b/>
          <w:bCs/>
          <w:bdr w:val="none" w:sz="0" w:space="0" w:color="auto" w:frame="1"/>
        </w:rPr>
      </w:pPr>
      <w:r w:rsidRPr="009D1C98">
        <w:rPr>
          <w:b/>
        </w:rPr>
        <w:t>Цели изучения химии</w:t>
      </w:r>
      <w:r w:rsidRPr="00BE26D4">
        <w:rPr>
          <w:b/>
        </w:rPr>
        <w:t>:</w:t>
      </w:r>
      <w:r w:rsidR="0038620C" w:rsidRPr="00BE26D4">
        <w:rPr>
          <w:b/>
          <w:bCs/>
        </w:rPr>
        <w:t xml:space="preserve"> </w:t>
      </w:r>
    </w:p>
    <w:p w:rsidR="00BE26D4" w:rsidRPr="00BE26D4" w:rsidRDefault="00BE26D4" w:rsidP="005B52AE">
      <w:pPr>
        <w:pStyle w:val="a3"/>
        <w:numPr>
          <w:ilvl w:val="0"/>
          <w:numId w:val="14"/>
        </w:numPr>
        <w:spacing w:before="0" w:beforeAutospacing="0" w:after="0" w:afterAutospacing="0" w:line="312" w:lineRule="atLeast"/>
        <w:textAlignment w:val="baseline"/>
      </w:pPr>
      <w:r w:rsidRPr="00BE26D4">
        <w:rPr>
          <w:b/>
          <w:bCs/>
          <w:bdr w:val="none" w:sz="0" w:space="0" w:color="auto" w:frame="1"/>
        </w:rPr>
        <w:t>освоение знаний</w:t>
      </w:r>
      <w:r w:rsidRPr="00BE26D4">
        <w:rPr>
          <w:rStyle w:val="apple-converted-space"/>
        </w:rPr>
        <w:t> </w:t>
      </w:r>
      <w:r w:rsidRPr="00BE26D4">
        <w:t>об основных понятиях, законов химии, химической символики, выдающихся открытиях химии, роли химической науки в формировании современной естественнонаучной картины мира, методах научного познания;</w:t>
      </w:r>
    </w:p>
    <w:p w:rsidR="00BE26D4" w:rsidRPr="00BE26D4" w:rsidRDefault="00BE26D4" w:rsidP="005B52AE">
      <w:pPr>
        <w:numPr>
          <w:ilvl w:val="0"/>
          <w:numId w:val="12"/>
        </w:numPr>
        <w:spacing w:line="312" w:lineRule="atLeast"/>
        <w:ind w:left="840"/>
        <w:textAlignment w:val="baseline"/>
      </w:pPr>
      <w:proofErr w:type="gramStart"/>
      <w:r w:rsidRPr="00BE26D4">
        <w:rPr>
          <w:b/>
          <w:bCs/>
          <w:bdr w:val="none" w:sz="0" w:space="0" w:color="auto" w:frame="1"/>
        </w:rPr>
        <w:t>овладение умениями</w:t>
      </w:r>
      <w:r w:rsidRPr="00BE26D4">
        <w:rPr>
          <w:rStyle w:val="apple-converted-space"/>
        </w:rPr>
        <w:t> </w:t>
      </w:r>
      <w:r w:rsidRPr="00BE26D4">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обосновывать место и роль химических знаний в практической деятельности людей, развитии современных технологий; проводить наблюдение за экосистемами с целью их описания и выявления естественных и антропогенных изменений, связанных с развитием химической промышленности;</w:t>
      </w:r>
      <w:proofErr w:type="gramEnd"/>
      <w:r w:rsidRPr="00BE26D4">
        <w:t xml:space="preserve"> находить и анализировать информацию о химическом загрязнении окружающей среды и его последствиях;</w:t>
      </w:r>
    </w:p>
    <w:p w:rsidR="00BE26D4" w:rsidRPr="00BE26D4" w:rsidRDefault="00BE26D4" w:rsidP="005B52AE">
      <w:pPr>
        <w:numPr>
          <w:ilvl w:val="0"/>
          <w:numId w:val="12"/>
        </w:numPr>
        <w:spacing w:line="312" w:lineRule="atLeast"/>
        <w:ind w:left="840"/>
        <w:textAlignment w:val="baseline"/>
      </w:pPr>
      <w:r w:rsidRPr="00BE26D4">
        <w:rPr>
          <w:b/>
          <w:bCs/>
          <w:bdr w:val="none" w:sz="0" w:space="0" w:color="auto" w:frame="1"/>
        </w:rPr>
        <w:t>развитие</w:t>
      </w:r>
      <w:r w:rsidRPr="00BE26D4">
        <w:rPr>
          <w:rStyle w:val="apple-converted-space"/>
          <w:b/>
          <w:bCs/>
          <w:bdr w:val="none" w:sz="0" w:space="0" w:color="auto" w:frame="1"/>
        </w:rPr>
        <w:t> </w:t>
      </w:r>
      <w:r w:rsidRPr="00BE26D4">
        <w:t>познавательных интересов, интеллектуальных и творческих способностей в процессе изучения выдающихся достижений химии, вошедших в общечеловеческую культуру; в процессе проведения химического эксперимента, самостоятельного приобретения знаний в соответствии с возникшими жизненными потребностями;</w:t>
      </w:r>
    </w:p>
    <w:p w:rsidR="00BE26D4" w:rsidRPr="00BE26D4" w:rsidRDefault="00BE26D4" w:rsidP="005B52AE">
      <w:pPr>
        <w:numPr>
          <w:ilvl w:val="0"/>
          <w:numId w:val="12"/>
        </w:numPr>
        <w:spacing w:line="312" w:lineRule="atLeast"/>
        <w:ind w:left="840"/>
        <w:textAlignment w:val="baseline"/>
      </w:pPr>
      <w:r w:rsidRPr="00BE26D4">
        <w:rPr>
          <w:b/>
          <w:bCs/>
          <w:bdr w:val="none" w:sz="0" w:space="0" w:color="auto" w:frame="1"/>
        </w:rPr>
        <w:t>воспитание</w:t>
      </w:r>
      <w:r w:rsidRPr="00BE26D4">
        <w:rPr>
          <w:rStyle w:val="apple-converted-space"/>
        </w:rPr>
        <w:t> </w:t>
      </w:r>
      <w:r w:rsidRPr="00BE26D4">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проблем; отношения к химии как к одному из фундаментальных компонентов естествознания и элементу общечеловеческой культуры;</w:t>
      </w:r>
    </w:p>
    <w:p w:rsidR="00BE26D4" w:rsidRPr="00BE26D4" w:rsidRDefault="00BE26D4" w:rsidP="005B52AE">
      <w:pPr>
        <w:numPr>
          <w:ilvl w:val="0"/>
          <w:numId w:val="12"/>
        </w:numPr>
        <w:spacing w:line="312" w:lineRule="atLeast"/>
        <w:ind w:left="840"/>
        <w:textAlignment w:val="baseline"/>
      </w:pPr>
      <w:r w:rsidRPr="00BE26D4">
        <w:rPr>
          <w:b/>
          <w:bCs/>
          <w:bdr w:val="none" w:sz="0" w:space="0" w:color="auto" w:frame="1"/>
        </w:rPr>
        <w:lastRenderedPageBreak/>
        <w:t>применение</w:t>
      </w:r>
      <w:r w:rsidRPr="00BE26D4">
        <w:rPr>
          <w:rStyle w:val="apple-converted-space"/>
        </w:rPr>
        <w:t> </w:t>
      </w:r>
      <w:r w:rsidRPr="00BE26D4">
        <w:t>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E26D4" w:rsidRPr="00BE26D4" w:rsidRDefault="00BE26D4" w:rsidP="00BE26D4">
      <w:pPr>
        <w:pStyle w:val="a3"/>
        <w:spacing w:before="0" w:beforeAutospacing="0" w:after="0" w:afterAutospacing="0" w:line="312" w:lineRule="atLeast"/>
        <w:textAlignment w:val="baseline"/>
      </w:pPr>
      <w:r w:rsidRPr="00BE26D4">
        <w:rPr>
          <w:b/>
          <w:bCs/>
          <w:bdr w:val="none" w:sz="0" w:space="0" w:color="auto" w:frame="1"/>
        </w:rPr>
        <w:t>Задачи</w:t>
      </w:r>
    </w:p>
    <w:p w:rsidR="00BE26D4" w:rsidRPr="00BE26D4" w:rsidRDefault="00BE26D4" w:rsidP="005B52AE">
      <w:pPr>
        <w:numPr>
          <w:ilvl w:val="0"/>
          <w:numId w:val="13"/>
        </w:numPr>
        <w:spacing w:line="312" w:lineRule="atLeast"/>
        <w:ind w:left="840"/>
        <w:textAlignment w:val="baseline"/>
      </w:pPr>
      <w:r w:rsidRPr="00BE26D4">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BE26D4" w:rsidRPr="00BE26D4" w:rsidRDefault="00BE26D4" w:rsidP="005B52AE">
      <w:pPr>
        <w:numPr>
          <w:ilvl w:val="0"/>
          <w:numId w:val="13"/>
        </w:numPr>
        <w:spacing w:line="312" w:lineRule="atLeast"/>
        <w:ind w:left="840"/>
        <w:textAlignment w:val="baseline"/>
      </w:pPr>
      <w:r w:rsidRPr="00BE26D4">
        <w:t>формирование у школьников экологического мышления на основе умелого владения способами самоорганизации жизнедеятельности;</w:t>
      </w:r>
    </w:p>
    <w:p w:rsidR="00BE26D4" w:rsidRPr="00BE26D4" w:rsidRDefault="00BE26D4" w:rsidP="005B52AE">
      <w:pPr>
        <w:numPr>
          <w:ilvl w:val="0"/>
          <w:numId w:val="13"/>
        </w:numPr>
        <w:spacing w:line="312" w:lineRule="atLeast"/>
        <w:ind w:left="840"/>
        <w:textAlignment w:val="baseline"/>
      </w:pPr>
      <w:r w:rsidRPr="00BE26D4">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BE26D4" w:rsidRPr="00BE26D4" w:rsidRDefault="00BE26D4" w:rsidP="005B52AE">
      <w:pPr>
        <w:numPr>
          <w:ilvl w:val="0"/>
          <w:numId w:val="13"/>
        </w:numPr>
        <w:spacing w:line="312" w:lineRule="atLeast"/>
        <w:ind w:left="840"/>
        <w:textAlignment w:val="baseline"/>
      </w:pPr>
      <w:r w:rsidRPr="00BE26D4">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BE26D4" w:rsidRPr="00BE26D4" w:rsidRDefault="00BE26D4" w:rsidP="005B52AE">
      <w:pPr>
        <w:numPr>
          <w:ilvl w:val="0"/>
          <w:numId w:val="13"/>
        </w:numPr>
        <w:spacing w:line="312" w:lineRule="atLeast"/>
        <w:ind w:left="840"/>
        <w:textAlignment w:val="baseline"/>
      </w:pPr>
      <w:r w:rsidRPr="00BE26D4">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38620C" w:rsidRPr="009A3319" w:rsidRDefault="0038620C" w:rsidP="009A3319">
      <w:pPr>
        <w:shd w:val="clear" w:color="auto" w:fill="FFFFFF"/>
        <w:spacing w:line="315" w:lineRule="atLeast"/>
        <w:jc w:val="both"/>
        <w:textAlignment w:val="baseline"/>
      </w:pPr>
      <w:r w:rsidRPr="009A3319">
        <w:t>Основное содержание курса химии 11 класса</w:t>
      </w:r>
      <w:r w:rsidRPr="0038620C">
        <w:t xml:space="preserve"> составляют</w:t>
      </w:r>
      <w:r w:rsidRPr="0038620C">
        <w:rPr>
          <w:rStyle w:val="apple-converted-space"/>
        </w:rPr>
        <w:t> </w:t>
      </w:r>
      <w:r w:rsidRPr="0038620C">
        <w:t> современные представления о строении веществ и химическом процессе; обобщение о классах органических и неорганических</w:t>
      </w:r>
      <w:r w:rsidRPr="0038620C">
        <w:rPr>
          <w:rStyle w:val="apple-converted-space"/>
        </w:rPr>
        <w:t> </w:t>
      </w:r>
      <w:r w:rsidRPr="0038620C">
        <w:t> </w:t>
      </w:r>
      <w:r w:rsidRPr="0038620C">
        <w:rPr>
          <w:rStyle w:val="apple-converted-space"/>
        </w:rPr>
        <w:t> </w:t>
      </w:r>
      <w:r w:rsidRPr="0038620C">
        <w:t>соединений и их свойствах.</w:t>
      </w:r>
    </w:p>
    <w:p w:rsidR="0038620C" w:rsidRPr="0038620C" w:rsidRDefault="0038620C" w:rsidP="0038620C">
      <w:pPr>
        <w:pStyle w:val="a3"/>
        <w:shd w:val="clear" w:color="auto" w:fill="FFFFFF"/>
        <w:spacing w:before="0" w:beforeAutospacing="0" w:after="0" w:afterAutospacing="0"/>
        <w:ind w:left="75" w:right="75" w:firstLine="709"/>
        <w:jc w:val="both"/>
      </w:pPr>
      <w:r w:rsidRPr="0038620C">
        <w:t>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Программа опирается на материал химии, изученный в 8–9, 10 классах, поэтому некоторые темы курса химии рассматриваются повторно, но уже на более высоком теоретическом уровне.</w:t>
      </w:r>
    </w:p>
    <w:p w:rsidR="0038620C" w:rsidRPr="0038620C" w:rsidRDefault="0038620C" w:rsidP="0038620C">
      <w:pPr>
        <w:pStyle w:val="a3"/>
        <w:shd w:val="clear" w:color="auto" w:fill="FFFFFF"/>
        <w:spacing w:before="0" w:beforeAutospacing="0" w:after="0" w:afterAutospacing="0"/>
        <w:ind w:left="75" w:right="75" w:firstLine="709"/>
        <w:jc w:val="both"/>
      </w:pPr>
      <w:r w:rsidRPr="0038620C">
        <w:t xml:space="preserve">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w:t>
      </w:r>
      <w:r w:rsidR="009A3319">
        <w:t xml:space="preserve">фактическом </w:t>
      </w:r>
      <w:r w:rsidRPr="0038620C">
        <w:t>материале, где теоретические знания играют объясняющую и прогнозирующую роль.</w:t>
      </w:r>
    </w:p>
    <w:p w:rsidR="008954AE" w:rsidRPr="0038620C" w:rsidRDefault="008954AE" w:rsidP="008954AE">
      <w:pPr>
        <w:pStyle w:val="a3"/>
        <w:shd w:val="clear" w:color="auto" w:fill="FFFFFF"/>
        <w:spacing w:before="0" w:beforeAutospacing="0" w:after="150" w:afterAutospacing="0" w:line="300" w:lineRule="atLeast"/>
        <w:textAlignment w:val="baseline"/>
      </w:pPr>
    </w:p>
    <w:p w:rsidR="008954AE" w:rsidRPr="00B41362" w:rsidRDefault="008954AE" w:rsidP="008954AE">
      <w:pPr>
        <w:pStyle w:val="a3"/>
        <w:shd w:val="clear" w:color="auto" w:fill="FFFFFF"/>
        <w:spacing w:before="0" w:beforeAutospacing="0" w:after="150" w:afterAutospacing="0" w:line="300" w:lineRule="atLeast"/>
        <w:textAlignment w:val="baseline"/>
        <w:rPr>
          <w:b/>
          <w:color w:val="000000"/>
          <w:szCs w:val="18"/>
        </w:rPr>
      </w:pPr>
      <w:r w:rsidRPr="00B41362">
        <w:rPr>
          <w:b/>
          <w:color w:val="000000"/>
          <w:szCs w:val="18"/>
        </w:rPr>
        <w:t>Общая характеристика учебного предмета</w:t>
      </w:r>
    </w:p>
    <w:p w:rsidR="009A3319" w:rsidRPr="009A3319" w:rsidRDefault="008954AE" w:rsidP="009A3319">
      <w:r w:rsidRPr="00B41362">
        <w:t>.</w:t>
      </w:r>
      <w:r w:rsidR="009A3319" w:rsidRPr="009A3319">
        <w:t xml:space="preserve"> Основными  проблемами  химии  являются  изучение  состава  и  строения  веществ,</w:t>
      </w:r>
    </w:p>
    <w:p w:rsidR="009A3319" w:rsidRPr="009A3319" w:rsidRDefault="009A3319" w:rsidP="009A3319">
      <w:r w:rsidRPr="009A3319">
        <w:t>зависимости их свойств от строения, конструирование веществ с заданными свойствами,</w:t>
      </w:r>
    </w:p>
    <w:p w:rsidR="009A3319" w:rsidRPr="009A3319" w:rsidRDefault="009A3319" w:rsidP="009A3319">
      <w:r w:rsidRPr="009A3319">
        <w:t xml:space="preserve">исследование  закономерностей  химических  превращений  и  путей  управления  ими  </w:t>
      </w:r>
      <w:proofErr w:type="gramStart"/>
      <w:r w:rsidRPr="009A3319">
        <w:t>в</w:t>
      </w:r>
      <w:proofErr w:type="gramEnd"/>
      <w:r w:rsidRPr="009A3319">
        <w:t> </w:t>
      </w:r>
    </w:p>
    <w:p w:rsidR="009A3319" w:rsidRPr="009A3319" w:rsidRDefault="009A3319" w:rsidP="009A3319">
      <w:proofErr w:type="gramStart"/>
      <w:r w:rsidRPr="009A3319">
        <w:t>целях</w:t>
      </w:r>
      <w:proofErr w:type="gramEnd"/>
      <w:r w:rsidRPr="009A3319">
        <w:t> получения веществ, материалов, энергии.</w:t>
      </w:r>
    </w:p>
    <w:p w:rsidR="009A3319" w:rsidRPr="009A3319" w:rsidRDefault="009A3319" w:rsidP="009A3319">
      <w:r w:rsidRPr="009A3319">
        <w:t>Поэтому  весь  теоретический  материал  курса  химии  для  старшей  школы </w:t>
      </w:r>
    </w:p>
    <w:p w:rsidR="009A3319" w:rsidRPr="009A3319" w:rsidRDefault="009A3319" w:rsidP="009A3319">
      <w:proofErr w:type="spellStart"/>
      <w:r w:rsidRPr="009A3319">
        <w:t>структуирован</w:t>
      </w:r>
      <w:proofErr w:type="spellEnd"/>
      <w:r w:rsidRPr="009A3319">
        <w:t>  по пяти блокам: Методы познания в химии; Теоретические основы химии;</w:t>
      </w:r>
    </w:p>
    <w:p w:rsidR="009A3319" w:rsidRPr="009A3319" w:rsidRDefault="009A3319" w:rsidP="009A3319">
      <w:r w:rsidRPr="009A3319">
        <w:t>Неорганическая химия; Органическая химия; Химия и жизнь.</w:t>
      </w:r>
    </w:p>
    <w:p w:rsidR="009A3319" w:rsidRPr="009A3319" w:rsidRDefault="009A3319" w:rsidP="009A3319">
      <w:r w:rsidRPr="009A3319">
        <w:t xml:space="preserve">Содержание  этих  учебных  блоков  в  авторских  программах      структурируется  </w:t>
      </w:r>
      <w:proofErr w:type="gramStart"/>
      <w:r w:rsidRPr="009A3319">
        <w:t>по</w:t>
      </w:r>
      <w:proofErr w:type="gramEnd"/>
      <w:r w:rsidRPr="009A3319">
        <w:t> </w:t>
      </w:r>
    </w:p>
    <w:p w:rsidR="009A3319" w:rsidRPr="009A3319" w:rsidRDefault="009A3319" w:rsidP="009A3319">
      <w:r w:rsidRPr="009A3319">
        <w:t>темам  и  детализируется  с  учетом  авторских  концепций,  но    направлено  на  достижение целей химического образования в старшей школе.</w:t>
      </w:r>
    </w:p>
    <w:p w:rsidR="009A3319" w:rsidRPr="009A3319" w:rsidRDefault="009A3319" w:rsidP="009A3319">
      <w:r w:rsidRPr="009A3319">
        <w:t>Ведущая  роль  в  раскрытии  содержания  курса  химии  11  класса  принадлежит </w:t>
      </w:r>
    </w:p>
    <w:p w:rsidR="009A3319" w:rsidRPr="009A3319" w:rsidRDefault="009A3319" w:rsidP="009A3319">
      <w:r w:rsidRPr="009A3319">
        <w:t>электронной  теории,  периодическому  закону  и  системе  химических  элементов  как </w:t>
      </w:r>
    </w:p>
    <w:p w:rsidR="009A3319" w:rsidRPr="009A3319" w:rsidRDefault="009A3319" w:rsidP="009A3319">
      <w:r w:rsidRPr="009A3319">
        <w:t>наиболее  общим  научным  основам  химии.  В  данном  курсе  систематизируются,</w:t>
      </w:r>
    </w:p>
    <w:p w:rsidR="009A3319" w:rsidRPr="009A3319" w:rsidRDefault="009A3319" w:rsidP="009A3319">
      <w:r w:rsidRPr="009A3319">
        <w:t xml:space="preserve">обобщаются  и  углубляются  знания  о  ранее  изученных  теориях  и  законах  химической науки,  химических  процессах  и  производствах.  Программа  обеспечивает  </w:t>
      </w:r>
      <w:r w:rsidRPr="009A3319">
        <w:lastRenderedPageBreak/>
        <w:t>сознательное усвоение  учащимися  важнейших  химических </w:t>
      </w:r>
      <w:r>
        <w:t xml:space="preserve"> законов,  теорий  и  понятий; </w:t>
      </w:r>
      <w:r w:rsidRPr="009A3319">
        <w:t>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В  целом курс позволяет развить представления учащихся о познаваемости мира, единстве живой и неживой  природы,  сформировать  знания  о  важнейших  аспектах  современной </w:t>
      </w:r>
    </w:p>
    <w:p w:rsidR="009A3319" w:rsidRPr="009A3319" w:rsidRDefault="009A3319" w:rsidP="009A3319">
      <w:r w:rsidRPr="009A3319">
        <w:t>естественнонаучной  картины  мира,  умения,  востребованные  в  повседневной  жизни  и </w:t>
      </w:r>
    </w:p>
    <w:p w:rsidR="008954AE" w:rsidRPr="00B41362" w:rsidRDefault="009A3319" w:rsidP="009A3319">
      <w:r w:rsidRPr="009A3319">
        <w:t xml:space="preserve">позволяющие  ориентироваться  в  окружающем  мире,  воспитать  человека,  осознающего себя  частью  природы.  В  рабочей  программе  заложены возможности  предусмотренного стандартом  формирования  у  обучающихся  </w:t>
      </w:r>
      <w:proofErr w:type="spellStart"/>
      <w:r w:rsidRPr="009A3319">
        <w:t>общеучебных</w:t>
      </w:r>
      <w:proofErr w:type="spellEnd"/>
      <w:r w:rsidRPr="009A3319">
        <w:t>  умений  и  навыков</w:t>
      </w:r>
      <w:proofErr w:type="gramStart"/>
      <w:r w:rsidRPr="009A3319">
        <w:t>,у</w:t>
      </w:r>
      <w:proofErr w:type="gramEnd"/>
      <w:r w:rsidRPr="009A3319">
        <w:t>ниверсальных способов деятельности и ключевых компетенци</w:t>
      </w:r>
      <w:r>
        <w:t>й</w:t>
      </w:r>
    </w:p>
    <w:p w:rsidR="008954AE" w:rsidRDefault="008954AE" w:rsidP="009A3319">
      <w:pPr>
        <w:rPr>
          <w:b/>
        </w:rPr>
      </w:pPr>
    </w:p>
    <w:p w:rsidR="008954AE" w:rsidRDefault="008954AE" w:rsidP="009A3319">
      <w:pPr>
        <w:rPr>
          <w:b/>
        </w:rPr>
      </w:pPr>
    </w:p>
    <w:p w:rsidR="008954AE" w:rsidRDefault="008954AE" w:rsidP="009A3319">
      <w:pPr>
        <w:rPr>
          <w:b/>
        </w:rPr>
      </w:pPr>
    </w:p>
    <w:p w:rsidR="008954AE" w:rsidRDefault="008954AE" w:rsidP="008954AE">
      <w:pPr>
        <w:ind w:firstLine="540"/>
        <w:jc w:val="both"/>
        <w:rPr>
          <w:b/>
        </w:rPr>
      </w:pPr>
      <w:r>
        <w:rPr>
          <w:b/>
        </w:rPr>
        <w:t xml:space="preserve">                                    </w:t>
      </w:r>
      <w:r w:rsidRPr="003910E5">
        <w:rPr>
          <w:b/>
        </w:rPr>
        <w:t>Общая характеристика учебного процесса:</w:t>
      </w:r>
    </w:p>
    <w:p w:rsidR="008954AE" w:rsidRPr="003910E5" w:rsidRDefault="008954AE" w:rsidP="008954AE">
      <w:pPr>
        <w:ind w:firstLine="540"/>
        <w:jc w:val="both"/>
      </w:pPr>
    </w:p>
    <w:p w:rsidR="008954AE" w:rsidRPr="00BE26D4" w:rsidRDefault="00BE26D4" w:rsidP="00BE26D4">
      <w:pPr>
        <w:pStyle w:val="ab"/>
        <w:tabs>
          <w:tab w:val="left" w:pos="708"/>
        </w:tabs>
        <w:ind w:left="0"/>
        <w:rPr>
          <w:szCs w:val="28"/>
        </w:rPr>
      </w:pPr>
      <w:r w:rsidRPr="00761FA0">
        <w:rPr>
          <w:szCs w:val="28"/>
        </w:rPr>
        <w:t xml:space="preserve">Данная рабочая программа может быть реализована  при использовании </w:t>
      </w:r>
      <w:r w:rsidRPr="00761FA0">
        <w:rPr>
          <w:b/>
          <w:szCs w:val="28"/>
        </w:rPr>
        <w:t>традиционной технологии</w:t>
      </w:r>
      <w:r w:rsidRPr="00761FA0">
        <w:rPr>
          <w:szCs w:val="28"/>
        </w:rPr>
        <w:t xml:space="preserve">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r w:rsidR="00EE76F8">
        <w:rPr>
          <w:szCs w:val="28"/>
        </w:rPr>
        <w:t xml:space="preserve"> </w:t>
      </w:r>
      <w:r w:rsidR="008954AE" w:rsidRPr="003910E5">
        <w:t xml:space="preserve">При использовании ИКТ учитываются </w:t>
      </w:r>
      <w:proofErr w:type="spellStart"/>
      <w:r w:rsidR="008954AE" w:rsidRPr="003910E5">
        <w:t>здоровьесберегающие</w:t>
      </w:r>
      <w:proofErr w:type="spellEnd"/>
      <w:r w:rsidR="008954AE" w:rsidRPr="003910E5">
        <w:t xml:space="preserve"> аспекты урока.</w:t>
      </w:r>
    </w:p>
    <w:p w:rsidR="008954AE" w:rsidRPr="003910E5" w:rsidRDefault="008954AE" w:rsidP="008954AE">
      <w:r w:rsidRPr="003910E5">
        <w:t xml:space="preserve">Авторские цифровые образовательные ресурсы: презентации  </w:t>
      </w:r>
      <w:proofErr w:type="spellStart"/>
      <w:r w:rsidRPr="003910E5">
        <w:t>PowerPoint</w:t>
      </w:r>
      <w:proofErr w:type="spellEnd"/>
      <w:r w:rsidRPr="003910E5">
        <w:t xml:space="preserve"> к урокам, презентации к интерактивной доске </w:t>
      </w:r>
      <w:proofErr w:type="spellStart"/>
      <w:r w:rsidRPr="003910E5">
        <w:t>SMARTBoard</w:t>
      </w:r>
      <w:proofErr w:type="spellEnd"/>
      <w:r w:rsidRPr="003910E5">
        <w:t xml:space="preserve">  </w:t>
      </w:r>
    </w:p>
    <w:p w:rsidR="008954AE" w:rsidRPr="003910E5" w:rsidRDefault="008954AE" w:rsidP="008954AE">
      <w:r w:rsidRPr="003910E5">
        <w:t>Оборудование:</w:t>
      </w:r>
    </w:p>
    <w:p w:rsidR="008954AE" w:rsidRPr="003910E5" w:rsidRDefault="008954AE" w:rsidP="008954AE">
      <w:r w:rsidRPr="003910E5">
        <w:t>- компьютеры;</w:t>
      </w:r>
    </w:p>
    <w:p w:rsidR="008954AE" w:rsidRPr="003910E5" w:rsidRDefault="008954AE" w:rsidP="008954AE">
      <w:r w:rsidRPr="003910E5">
        <w:t xml:space="preserve">- </w:t>
      </w:r>
      <w:proofErr w:type="spellStart"/>
      <w:r w:rsidRPr="003910E5">
        <w:t>мультимедийный</w:t>
      </w:r>
      <w:proofErr w:type="spellEnd"/>
      <w:r w:rsidRPr="003910E5">
        <w:t xml:space="preserve"> проектор;</w:t>
      </w:r>
    </w:p>
    <w:p w:rsidR="008954AE" w:rsidRPr="003910E5" w:rsidRDefault="008954AE" w:rsidP="008954AE">
      <w:r w:rsidRPr="003910E5">
        <w:t>- интерактивная доска.</w:t>
      </w:r>
    </w:p>
    <w:p w:rsidR="008954AE" w:rsidRPr="003910E5" w:rsidRDefault="008954AE" w:rsidP="008954AE">
      <w:r w:rsidRPr="003910E5">
        <w:t>Используемое программное обеспечение:</w:t>
      </w:r>
    </w:p>
    <w:p w:rsidR="008954AE" w:rsidRPr="003910E5" w:rsidRDefault="008954AE" w:rsidP="008954AE">
      <w:r w:rsidRPr="003910E5">
        <w:t xml:space="preserve">- </w:t>
      </w:r>
      <w:proofErr w:type="spellStart"/>
      <w:r w:rsidRPr="003910E5">
        <w:t>Cyberlink</w:t>
      </w:r>
      <w:proofErr w:type="spellEnd"/>
      <w:r w:rsidRPr="003910E5">
        <w:t xml:space="preserve"> </w:t>
      </w:r>
      <w:proofErr w:type="spellStart"/>
      <w:r w:rsidRPr="003910E5">
        <w:t>Power</w:t>
      </w:r>
      <w:proofErr w:type="spellEnd"/>
      <w:r w:rsidRPr="003910E5">
        <w:t xml:space="preserve"> DVD</w:t>
      </w:r>
    </w:p>
    <w:p w:rsidR="008954AE" w:rsidRPr="003910E5" w:rsidRDefault="008954AE" w:rsidP="008954AE">
      <w:r w:rsidRPr="003910E5">
        <w:t xml:space="preserve">- </w:t>
      </w:r>
      <w:proofErr w:type="spellStart"/>
      <w:r w:rsidRPr="003910E5">
        <w:t>Word</w:t>
      </w:r>
      <w:proofErr w:type="spellEnd"/>
    </w:p>
    <w:p w:rsidR="008954AE" w:rsidRPr="003910E5" w:rsidRDefault="008954AE" w:rsidP="008954AE">
      <w:r w:rsidRPr="003910E5">
        <w:t xml:space="preserve">- </w:t>
      </w:r>
      <w:proofErr w:type="spellStart"/>
      <w:r w:rsidRPr="003910E5">
        <w:t>PowerPoint</w:t>
      </w:r>
      <w:proofErr w:type="spellEnd"/>
    </w:p>
    <w:p w:rsidR="008954AE" w:rsidRDefault="008954AE" w:rsidP="008954AE">
      <w:r w:rsidRPr="003910E5">
        <w:t xml:space="preserve">- </w:t>
      </w:r>
      <w:proofErr w:type="spellStart"/>
      <w:r w:rsidRPr="003910E5">
        <w:t>SMARTNotebook</w:t>
      </w:r>
      <w:proofErr w:type="spellEnd"/>
    </w:p>
    <w:p w:rsidR="008954AE" w:rsidRDefault="008954AE" w:rsidP="008954AE">
      <w:pPr>
        <w:rPr>
          <w:color w:val="000000"/>
          <w:szCs w:val="18"/>
        </w:rPr>
      </w:pPr>
      <w:r>
        <w:rPr>
          <w:color w:val="000000"/>
          <w:szCs w:val="18"/>
        </w:rPr>
        <w:t>.</w:t>
      </w:r>
    </w:p>
    <w:p w:rsidR="008954AE" w:rsidRPr="003910E5" w:rsidRDefault="008954AE" w:rsidP="008954AE">
      <w:pPr>
        <w:rPr>
          <w:b/>
          <w:color w:val="000000"/>
          <w:szCs w:val="18"/>
        </w:rPr>
      </w:pPr>
      <w:r w:rsidRPr="003910E5">
        <w:rPr>
          <w:b/>
          <w:iCs/>
          <w:color w:val="000000"/>
          <w:szCs w:val="18"/>
        </w:rPr>
        <w:t>Обоснование выбора системы обучения и различных учебно-методических комплексов для реализации рабочей программы.</w:t>
      </w:r>
    </w:p>
    <w:p w:rsidR="008954AE" w:rsidRPr="003910E5" w:rsidRDefault="008954AE" w:rsidP="008954AE">
      <w:pPr>
        <w:rPr>
          <w:color w:val="000000"/>
          <w:szCs w:val="18"/>
        </w:rPr>
      </w:pPr>
      <w:r w:rsidRPr="003910E5">
        <w:rPr>
          <w:b/>
          <w:bCs/>
          <w:color w:val="000000"/>
          <w:szCs w:val="18"/>
        </w:rPr>
        <w:t> </w:t>
      </w:r>
    </w:p>
    <w:p w:rsidR="008954AE" w:rsidRPr="003910E5" w:rsidRDefault="008954AE" w:rsidP="008954AE">
      <w:pPr>
        <w:rPr>
          <w:color w:val="000000"/>
          <w:szCs w:val="18"/>
        </w:rPr>
      </w:pPr>
      <w:r w:rsidRPr="003910E5">
        <w:rPr>
          <w:color w:val="000000"/>
          <w:szCs w:val="18"/>
        </w:rPr>
        <w:t>В соответствии с Законом РФ « Об образовании» основной миссией МО</w:t>
      </w:r>
      <w:r w:rsidR="00BE26D4">
        <w:rPr>
          <w:color w:val="000000"/>
          <w:szCs w:val="18"/>
        </w:rPr>
        <w:t>А</w:t>
      </w:r>
      <w:r>
        <w:rPr>
          <w:color w:val="000000"/>
          <w:szCs w:val="18"/>
        </w:rPr>
        <w:t>У «</w:t>
      </w:r>
      <w:r w:rsidR="00BE26D4">
        <w:rPr>
          <w:color w:val="000000"/>
          <w:szCs w:val="18"/>
        </w:rPr>
        <w:t>СОШ № 5  г</w:t>
      </w:r>
      <w:proofErr w:type="gramStart"/>
      <w:r w:rsidR="00BE26D4">
        <w:rPr>
          <w:color w:val="000000"/>
          <w:szCs w:val="18"/>
        </w:rPr>
        <w:t>.</w:t>
      </w:r>
      <w:r>
        <w:rPr>
          <w:color w:val="000000"/>
          <w:szCs w:val="18"/>
        </w:rPr>
        <w:t>С</w:t>
      </w:r>
      <w:proofErr w:type="gramEnd"/>
      <w:r>
        <w:rPr>
          <w:color w:val="000000"/>
          <w:szCs w:val="18"/>
        </w:rPr>
        <w:t>оль – Илецк</w:t>
      </w:r>
      <w:r w:rsidR="00BE26D4">
        <w:rPr>
          <w:color w:val="000000"/>
          <w:szCs w:val="18"/>
        </w:rPr>
        <w:t>а</w:t>
      </w:r>
      <w:r>
        <w:rPr>
          <w:color w:val="000000"/>
          <w:szCs w:val="18"/>
        </w:rPr>
        <w:t xml:space="preserve">» </w:t>
      </w:r>
      <w:r w:rsidRPr="003910E5">
        <w:rPr>
          <w:color w:val="000000"/>
          <w:szCs w:val="18"/>
        </w:rPr>
        <w:t>является:</w:t>
      </w:r>
    </w:p>
    <w:p w:rsidR="008954AE" w:rsidRPr="003910E5" w:rsidRDefault="008954AE" w:rsidP="008954AE">
      <w:pPr>
        <w:rPr>
          <w:color w:val="000000"/>
          <w:szCs w:val="18"/>
        </w:rPr>
      </w:pPr>
      <w:r w:rsidRPr="003910E5">
        <w:rPr>
          <w:color w:val="000000"/>
          <w:szCs w:val="18"/>
        </w:rPr>
        <w:t>Осуществление целенаправленного процесса воспитания и обучения граждан РФ в интересах учащихся и их родителей, общества, государства, сопровождающегося достижением обучающимися установленных требований федерального компонента государственного образовательного стандарта. Обеспечение единства</w:t>
      </w:r>
      <w:r w:rsidRPr="003910E5">
        <w:rPr>
          <w:i/>
          <w:iCs/>
          <w:color w:val="000000"/>
        </w:rPr>
        <w:t> </w:t>
      </w:r>
      <w:r w:rsidRPr="003910E5">
        <w:rPr>
          <w:color w:val="000000"/>
          <w:szCs w:val="18"/>
        </w:rPr>
        <w:t>образовательного пространства, преемственность основных образовательных программ начального общего, основного общего, среднего (полного) образования.</w:t>
      </w:r>
    </w:p>
    <w:p w:rsidR="008954AE" w:rsidRPr="003910E5" w:rsidRDefault="008954AE" w:rsidP="008954AE">
      <w:pPr>
        <w:rPr>
          <w:color w:val="000000"/>
          <w:szCs w:val="18"/>
        </w:rPr>
      </w:pPr>
      <w:r w:rsidRPr="003910E5">
        <w:rPr>
          <w:color w:val="000000"/>
          <w:szCs w:val="18"/>
        </w:rPr>
        <w:t> </w:t>
      </w:r>
    </w:p>
    <w:p w:rsidR="008954AE" w:rsidRPr="003910E5" w:rsidRDefault="008954AE" w:rsidP="008954AE">
      <w:pPr>
        <w:rPr>
          <w:color w:val="000000"/>
          <w:sz w:val="36"/>
          <w:szCs w:val="18"/>
        </w:rPr>
      </w:pPr>
      <w:r w:rsidRPr="003910E5">
        <w:rPr>
          <w:color w:val="000000"/>
          <w:szCs w:val="18"/>
        </w:rPr>
        <w:t>      </w:t>
      </w:r>
      <w:r w:rsidRPr="003910E5">
        <w:rPr>
          <w:color w:val="000000"/>
        </w:rPr>
        <w:t> </w:t>
      </w:r>
      <w:r w:rsidRPr="003910E5">
        <w:rPr>
          <w:color w:val="000000"/>
          <w:szCs w:val="18"/>
        </w:rPr>
        <w:t xml:space="preserve">В целях реализации данной миссии ОУ выбрана для составления рабочей программы авторская программа курса химии для 8-11 классов общеобразовательных учреждений / О.С.Габриелян – М.: Дрофа, 2010. Данная программа имеет гриф «Соответствует федеральному компоненту государственного стандарта», составлена на основании </w:t>
      </w:r>
      <w:r w:rsidRPr="003910E5">
        <w:rPr>
          <w:color w:val="000000"/>
          <w:szCs w:val="18"/>
        </w:rPr>
        <w:lastRenderedPageBreak/>
        <w:t>примерных программ. Для реализации содержания </w:t>
      </w:r>
      <w:r w:rsidRPr="003910E5">
        <w:rPr>
          <w:color w:val="000000"/>
        </w:rPr>
        <w:t> </w:t>
      </w:r>
      <w:r w:rsidRPr="003910E5">
        <w:rPr>
          <w:color w:val="000000"/>
          <w:szCs w:val="18"/>
        </w:rPr>
        <w:t>программы </w:t>
      </w:r>
      <w:r w:rsidRPr="003910E5">
        <w:rPr>
          <w:color w:val="000000"/>
        </w:rPr>
        <w:t> </w:t>
      </w:r>
      <w:r w:rsidRPr="003910E5">
        <w:rPr>
          <w:color w:val="000000"/>
          <w:szCs w:val="18"/>
        </w:rPr>
        <w:t xml:space="preserve">имеется </w:t>
      </w:r>
      <w:proofErr w:type="spellStart"/>
      <w:r w:rsidRPr="003910E5">
        <w:rPr>
          <w:color w:val="000000"/>
          <w:szCs w:val="18"/>
        </w:rPr>
        <w:t>учебно</w:t>
      </w:r>
      <w:proofErr w:type="spellEnd"/>
      <w:r w:rsidRPr="003910E5">
        <w:rPr>
          <w:color w:val="000000"/>
          <w:szCs w:val="18"/>
        </w:rPr>
        <w:t>–методический комплекс для учащихся</w:t>
      </w:r>
      <w:r>
        <w:rPr>
          <w:color w:val="000000"/>
          <w:szCs w:val="18"/>
        </w:rPr>
        <w:t xml:space="preserve"> и учителя. Преподавание осуществл</w:t>
      </w:r>
      <w:r w:rsidRPr="003910E5">
        <w:rPr>
          <w:color w:val="000000"/>
          <w:szCs w:val="18"/>
        </w:rPr>
        <w:t xml:space="preserve">яется в специализированном кабинете химии </w:t>
      </w:r>
      <w:r>
        <w:rPr>
          <w:color w:val="000000"/>
          <w:szCs w:val="18"/>
        </w:rPr>
        <w:t xml:space="preserve">учителем  химии </w:t>
      </w:r>
      <w:proofErr w:type="spellStart"/>
      <w:r>
        <w:rPr>
          <w:color w:val="000000"/>
          <w:szCs w:val="18"/>
        </w:rPr>
        <w:t>Кориковой</w:t>
      </w:r>
      <w:proofErr w:type="spellEnd"/>
      <w:r>
        <w:rPr>
          <w:color w:val="000000"/>
          <w:szCs w:val="18"/>
        </w:rPr>
        <w:t xml:space="preserve"> Е.А.</w:t>
      </w:r>
      <w:r w:rsidRPr="003910E5">
        <w:rPr>
          <w:color w:val="000000"/>
          <w:szCs w:val="18"/>
        </w:rPr>
        <w:t>,</w:t>
      </w:r>
      <w:r>
        <w:rPr>
          <w:color w:val="000000"/>
          <w:szCs w:val="18"/>
        </w:rPr>
        <w:t xml:space="preserve"> учителем </w:t>
      </w:r>
      <w:r w:rsidRPr="003910E5">
        <w:rPr>
          <w:color w:val="000000"/>
          <w:szCs w:val="18"/>
        </w:rPr>
        <w:t xml:space="preserve"> высшей категорией</w:t>
      </w:r>
      <w:r>
        <w:rPr>
          <w:color w:val="000000"/>
          <w:szCs w:val="18"/>
        </w:rPr>
        <w:t>.</w:t>
      </w:r>
    </w:p>
    <w:p w:rsidR="008954AE" w:rsidRDefault="008954AE" w:rsidP="008954AE">
      <w:pPr>
        <w:rPr>
          <w:color w:val="000000"/>
          <w:szCs w:val="18"/>
        </w:rPr>
      </w:pPr>
    </w:p>
    <w:p w:rsidR="008954AE" w:rsidRDefault="008954AE" w:rsidP="008954AE">
      <w:pPr>
        <w:rPr>
          <w:color w:val="000000"/>
          <w:szCs w:val="18"/>
        </w:rPr>
      </w:pPr>
    </w:p>
    <w:p w:rsidR="008954AE" w:rsidRPr="003910E5" w:rsidRDefault="008954AE" w:rsidP="008954AE">
      <w:r>
        <w:rPr>
          <w:color w:val="000000"/>
          <w:szCs w:val="18"/>
        </w:rPr>
        <w:t xml:space="preserve">                                                  </w:t>
      </w:r>
      <w:r w:rsidRPr="000B5F10">
        <w:rPr>
          <w:b/>
          <w:caps/>
          <w:sz w:val="22"/>
          <w:szCs w:val="22"/>
        </w:rPr>
        <w:t xml:space="preserve">Место учебного предмета «Химия» </w:t>
      </w:r>
    </w:p>
    <w:p w:rsidR="008954AE" w:rsidRPr="000B5F10" w:rsidRDefault="008954AE" w:rsidP="008954AE">
      <w:pPr>
        <w:pStyle w:val="33"/>
        <w:widowControl w:val="0"/>
        <w:spacing w:before="60"/>
        <w:ind w:firstLine="567"/>
        <w:jc w:val="center"/>
        <w:rPr>
          <w:b/>
          <w:caps/>
          <w:sz w:val="22"/>
          <w:szCs w:val="22"/>
        </w:rPr>
      </w:pPr>
      <w:r w:rsidRPr="000B5F10">
        <w:rPr>
          <w:b/>
          <w:caps/>
          <w:sz w:val="22"/>
          <w:szCs w:val="22"/>
        </w:rPr>
        <w:t>в федеральном базисном учебном плане</w:t>
      </w:r>
    </w:p>
    <w:p w:rsidR="00BE26D4" w:rsidRPr="00BE26D4" w:rsidRDefault="00BE26D4" w:rsidP="00BE26D4">
      <w:pPr>
        <w:pStyle w:val="a3"/>
        <w:shd w:val="clear" w:color="auto" w:fill="F7F7F8"/>
      </w:pPr>
      <w:r w:rsidRPr="00BE26D4">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r w:rsidRPr="00BE26D4">
        <w:br/>
      </w:r>
      <w:r w:rsidRPr="00BE26D4">
        <w:br/>
        <w:t>Примерная программа по химии для основного общего образования составлена из расчета часов, указанных в базисном учебном (образовательном) плане образовательных учреждений общего образования, с учетом 25 % времени, отводимого на вариативную часть программы, содержание которой формируется авторами рабочих программ. Инвариантная часть любого авторского курса химии для основной школы должна полностью включать в себя содержание примерной программы, на освоение которой отводится 105 ч. Оставшиеся 35 ч авторы рабочих программ могут использовать для  введения дополнительного содержания обучения.</w:t>
      </w:r>
    </w:p>
    <w:p w:rsidR="0062782D" w:rsidRPr="0062782D" w:rsidRDefault="00BE26D4" w:rsidP="0062782D">
      <w:pPr>
        <w:spacing w:line="360" w:lineRule="auto"/>
        <w:jc w:val="both"/>
        <w:rPr>
          <w:szCs w:val="28"/>
        </w:rPr>
      </w:pPr>
      <w:r w:rsidRPr="00BE26D4">
        <w:t>Издательство «Просвещение» выпускает серию пособий для работников образовательных учреждений «Стандарты второго поколения», обеспечивающую успешных переход на новый федеральный стандарт общего образования</w:t>
      </w:r>
      <w:r w:rsidRPr="00BE26D4">
        <w:rPr>
          <w:rStyle w:val="apple-converted-space"/>
        </w:rPr>
        <w:t> </w:t>
      </w:r>
      <w:r w:rsidR="0062782D" w:rsidRPr="0062782D">
        <w:rPr>
          <w:rFonts w:eastAsiaTheme="minorHAnsi"/>
          <w:bCs/>
          <w:szCs w:val="28"/>
        </w:rPr>
        <w:t xml:space="preserve">Согласно базисному учебному плану для образовательных учреждений Российской Федерации на изучение химии в 11 классе </w:t>
      </w:r>
      <w:r w:rsidR="0062782D">
        <w:rPr>
          <w:rFonts w:eastAsiaTheme="minorHAnsi"/>
          <w:bCs/>
          <w:szCs w:val="28"/>
        </w:rPr>
        <w:t>отводится 2</w:t>
      </w:r>
      <w:r w:rsidR="0062782D" w:rsidRPr="0062782D">
        <w:rPr>
          <w:rFonts w:eastAsiaTheme="minorHAnsi"/>
          <w:bCs/>
          <w:szCs w:val="28"/>
        </w:rPr>
        <w:t xml:space="preserve"> час</w:t>
      </w:r>
      <w:r w:rsidR="0062782D">
        <w:rPr>
          <w:rFonts w:eastAsiaTheme="minorHAnsi"/>
          <w:bCs/>
          <w:szCs w:val="28"/>
        </w:rPr>
        <w:t>а в неделю, 68 учебных часов</w:t>
      </w:r>
      <w:r w:rsidR="0062782D" w:rsidRPr="0062782D">
        <w:rPr>
          <w:rFonts w:eastAsiaTheme="minorHAnsi"/>
          <w:bCs/>
          <w:szCs w:val="28"/>
        </w:rPr>
        <w:t xml:space="preserve"> в год.</w:t>
      </w:r>
    </w:p>
    <w:p w:rsidR="0062782D" w:rsidRPr="0062782D" w:rsidRDefault="0062782D" w:rsidP="0062782D">
      <w:pPr>
        <w:autoSpaceDE w:val="0"/>
        <w:autoSpaceDN w:val="0"/>
        <w:adjustRightInd w:val="0"/>
        <w:spacing w:line="360" w:lineRule="auto"/>
        <w:jc w:val="both"/>
        <w:rPr>
          <w:rFonts w:eastAsiaTheme="minorHAnsi"/>
          <w:bCs/>
          <w:szCs w:val="28"/>
        </w:rPr>
      </w:pPr>
      <w:r w:rsidRPr="0062782D">
        <w:rPr>
          <w:rFonts w:eastAsiaTheme="minorHAnsi"/>
          <w:bCs/>
          <w:szCs w:val="28"/>
        </w:rPr>
        <w:t xml:space="preserve"> Рабочая программа предусматривает:</w:t>
      </w:r>
    </w:p>
    <w:p w:rsidR="0062782D" w:rsidRPr="0062782D" w:rsidRDefault="0062782D" w:rsidP="0062782D">
      <w:pPr>
        <w:autoSpaceDE w:val="0"/>
        <w:autoSpaceDN w:val="0"/>
        <w:adjustRightInd w:val="0"/>
        <w:spacing w:line="360" w:lineRule="auto"/>
        <w:ind w:firstLine="709"/>
        <w:jc w:val="both"/>
        <w:rPr>
          <w:rFonts w:eastAsiaTheme="minorHAnsi"/>
          <w:szCs w:val="28"/>
        </w:rPr>
      </w:pPr>
      <w:r w:rsidRPr="0062782D">
        <w:rPr>
          <w:rFonts w:eastAsiaTheme="minorHAnsi"/>
          <w:bCs/>
          <w:szCs w:val="28"/>
        </w:rPr>
        <w:t>контрольных работ-3,</w:t>
      </w:r>
      <w:r w:rsidRPr="0062782D">
        <w:rPr>
          <w:rFonts w:eastAsiaTheme="minorHAnsi"/>
          <w:szCs w:val="28"/>
        </w:rPr>
        <w:t xml:space="preserve"> </w:t>
      </w:r>
    </w:p>
    <w:p w:rsidR="0062782D" w:rsidRPr="0062782D" w:rsidRDefault="0062782D" w:rsidP="0062782D">
      <w:pPr>
        <w:autoSpaceDE w:val="0"/>
        <w:autoSpaceDN w:val="0"/>
        <w:adjustRightInd w:val="0"/>
        <w:spacing w:line="360" w:lineRule="auto"/>
        <w:ind w:firstLine="709"/>
        <w:jc w:val="both"/>
        <w:rPr>
          <w:rFonts w:eastAsiaTheme="minorHAnsi"/>
          <w:szCs w:val="28"/>
        </w:rPr>
      </w:pPr>
      <w:r w:rsidRPr="0062782D">
        <w:rPr>
          <w:rFonts w:eastAsiaTheme="minorHAnsi"/>
          <w:szCs w:val="28"/>
        </w:rPr>
        <w:t>практических работ- 2.</w:t>
      </w:r>
    </w:p>
    <w:p w:rsidR="008954AE" w:rsidRDefault="008954AE" w:rsidP="0062782D">
      <w:pPr>
        <w:jc w:val="both"/>
        <w:rPr>
          <w:b/>
        </w:rPr>
      </w:pPr>
      <w:r w:rsidRPr="00DB0DAA">
        <w:rPr>
          <w:b/>
        </w:rPr>
        <w:t xml:space="preserve">Место предмета в учебном плане </w:t>
      </w:r>
      <w:r w:rsidRPr="00910633">
        <w:rPr>
          <w:b/>
          <w:color w:val="000000"/>
          <w:szCs w:val="18"/>
        </w:rPr>
        <w:t>МО</w:t>
      </w:r>
      <w:r w:rsidR="0062782D">
        <w:rPr>
          <w:b/>
          <w:color w:val="000000"/>
          <w:szCs w:val="18"/>
        </w:rPr>
        <w:t>А</w:t>
      </w:r>
      <w:r w:rsidRPr="00910633">
        <w:rPr>
          <w:b/>
          <w:color w:val="000000"/>
          <w:szCs w:val="18"/>
        </w:rPr>
        <w:t>У «</w:t>
      </w:r>
      <w:r w:rsidR="0062782D">
        <w:rPr>
          <w:b/>
          <w:color w:val="000000"/>
          <w:szCs w:val="18"/>
        </w:rPr>
        <w:t xml:space="preserve">СОШ № 5 г. </w:t>
      </w:r>
      <w:r w:rsidRPr="00910633">
        <w:rPr>
          <w:b/>
          <w:color w:val="000000"/>
          <w:szCs w:val="18"/>
        </w:rPr>
        <w:t>Соль – Илецк</w:t>
      </w:r>
      <w:r w:rsidR="0062782D">
        <w:rPr>
          <w:b/>
          <w:color w:val="000000"/>
          <w:szCs w:val="18"/>
        </w:rPr>
        <w:t>а</w:t>
      </w:r>
      <w:r w:rsidRPr="00910633">
        <w:rPr>
          <w:b/>
          <w:color w:val="000000"/>
          <w:szCs w:val="18"/>
        </w:rPr>
        <w:t>»</w:t>
      </w:r>
    </w:p>
    <w:p w:rsidR="008954AE" w:rsidRPr="00210F01" w:rsidRDefault="008954AE" w:rsidP="008954AE">
      <w:pPr>
        <w:ind w:firstLine="720"/>
        <w:jc w:val="both"/>
      </w:pPr>
      <w:r>
        <w:t>Рабоча</w:t>
      </w:r>
      <w:r w:rsidR="0062782D">
        <w:t>я учебная программа по химии в 11</w:t>
      </w:r>
      <w:r>
        <w:t xml:space="preserve">-ом классе </w:t>
      </w:r>
      <w:r w:rsidR="0062782D">
        <w:t xml:space="preserve"> рассчитана на 68 </w:t>
      </w:r>
      <w:proofErr w:type="gramStart"/>
      <w:r w:rsidR="0062782D">
        <w:t>учебных</w:t>
      </w:r>
      <w:proofErr w:type="gramEnd"/>
      <w:r w:rsidR="0062782D">
        <w:t xml:space="preserve"> часа (2</w:t>
      </w:r>
      <w:r>
        <w:t xml:space="preserve"> часа в неделю)</w:t>
      </w:r>
      <w:r w:rsidRPr="00210F01">
        <w:t>.</w:t>
      </w:r>
      <w:r>
        <w:t xml:space="preserve"> Для реализации данной программы 1 час </w:t>
      </w:r>
      <w:r w:rsidRPr="00210F01">
        <w:t xml:space="preserve"> </w:t>
      </w:r>
      <w:r w:rsidRPr="00B17E2B">
        <w:t xml:space="preserve">в учебном плане </w:t>
      </w:r>
      <w:r>
        <w:t xml:space="preserve">взят из компонента образовательного учреждения. </w:t>
      </w:r>
      <w:r w:rsidRPr="00210F01">
        <w:t xml:space="preserve"> </w:t>
      </w:r>
      <w:r>
        <w:t>П</w:t>
      </w:r>
      <w:r w:rsidRPr="00210F01">
        <w:t xml:space="preserve">редусмотрен резерв свободного учебного времени в объеме </w:t>
      </w:r>
      <w:r w:rsidR="0062782D">
        <w:t>2</w:t>
      </w:r>
      <w:r w:rsidRPr="00210F01">
        <w:t xml:space="preserve">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8954AE" w:rsidRDefault="008954AE" w:rsidP="008954AE">
      <w:pPr>
        <w:ind w:firstLine="720"/>
        <w:jc w:val="both"/>
        <w:rPr>
          <w:b/>
        </w:rPr>
      </w:pPr>
    </w:p>
    <w:p w:rsidR="0062782D" w:rsidRDefault="008954AE" w:rsidP="0062782D">
      <w:pPr>
        <w:jc w:val="both"/>
        <w:rPr>
          <w:b/>
        </w:rPr>
      </w:pPr>
      <w:r w:rsidRPr="0062782D">
        <w:rPr>
          <w:b/>
          <w:bCs/>
          <w:color w:val="000000"/>
        </w:rPr>
        <w:t>Краткое содержание рабочей программы по химии.</w:t>
      </w:r>
      <w:r w:rsidR="0062782D" w:rsidRPr="0062782D">
        <w:rPr>
          <w:b/>
        </w:rPr>
        <w:t xml:space="preserve"> </w:t>
      </w:r>
    </w:p>
    <w:p w:rsidR="0062782D" w:rsidRDefault="0062782D" w:rsidP="0062782D">
      <w:pPr>
        <w:jc w:val="both"/>
        <w:rPr>
          <w:b/>
        </w:rPr>
      </w:pPr>
    </w:p>
    <w:p w:rsidR="0062782D" w:rsidRPr="0062782D" w:rsidRDefault="0062782D" w:rsidP="0062782D">
      <w:pPr>
        <w:jc w:val="both"/>
        <w:rPr>
          <w:b/>
        </w:rPr>
      </w:pPr>
      <w:r w:rsidRPr="0062782D">
        <w:rPr>
          <w:b/>
        </w:rPr>
        <w:t>Тема</w:t>
      </w:r>
      <w:proofErr w:type="gramStart"/>
      <w:r w:rsidRPr="0062782D">
        <w:rPr>
          <w:b/>
        </w:rPr>
        <w:t>1</w:t>
      </w:r>
      <w:proofErr w:type="gramEnd"/>
      <w:r w:rsidRPr="0062782D">
        <w:rPr>
          <w:b/>
        </w:rPr>
        <w:t xml:space="preserve">. Строение атома и периодический закон Д. И. Менделеева </w:t>
      </w:r>
      <w:r>
        <w:rPr>
          <w:b/>
        </w:rPr>
        <w:t>(5 часов)</w:t>
      </w:r>
    </w:p>
    <w:p w:rsidR="0062782D" w:rsidRPr="0062782D" w:rsidRDefault="0062782D" w:rsidP="0062782D">
      <w:pPr>
        <w:jc w:val="both"/>
        <w:rPr>
          <w:b/>
        </w:rPr>
      </w:pPr>
      <w:r w:rsidRPr="0062782D">
        <w:rPr>
          <w:b/>
        </w:rPr>
        <w:t>Основные сведения о строении атома.</w:t>
      </w:r>
      <w:r w:rsidRPr="0062782D">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62782D">
        <w:t>орбиталях</w:t>
      </w:r>
      <w:proofErr w:type="spellEnd"/>
      <w:r w:rsidRPr="0062782D">
        <w:t xml:space="preserve">. </w:t>
      </w:r>
      <w:r w:rsidRPr="0062782D">
        <w:rPr>
          <w:lang w:val="en-US"/>
        </w:rPr>
        <w:t>s</w:t>
      </w:r>
      <w:r w:rsidRPr="0062782D">
        <w:rPr>
          <w:iCs/>
        </w:rPr>
        <w:t xml:space="preserve">- </w:t>
      </w:r>
      <w:r w:rsidRPr="0062782D">
        <w:t xml:space="preserve">и </w:t>
      </w:r>
      <w:proofErr w:type="spellStart"/>
      <w:r w:rsidRPr="0062782D">
        <w:t>р-орбитали</w:t>
      </w:r>
      <w:proofErr w:type="spellEnd"/>
      <w:r w:rsidRPr="0062782D">
        <w:t xml:space="preserve">. </w:t>
      </w:r>
      <w:r w:rsidRPr="0062782D">
        <w:lastRenderedPageBreak/>
        <w:t xml:space="preserve">Электронные конфигурации атомов химических элементов. </w:t>
      </w:r>
      <w:r w:rsidRPr="0062782D">
        <w:br/>
      </w:r>
      <w:r w:rsidRPr="0062782D">
        <w:rPr>
          <w:b/>
        </w:rPr>
        <w:t>Периодический закон Д.И. Менделеева в свете учения о строении атома</w:t>
      </w:r>
      <w:r w:rsidRPr="0062782D">
        <w:t>.</w:t>
      </w:r>
    </w:p>
    <w:p w:rsidR="0062782D" w:rsidRPr="0062782D" w:rsidRDefault="0062782D" w:rsidP="0062782D">
      <w:pPr>
        <w:pStyle w:val="af0"/>
      </w:pPr>
      <w:r w:rsidRPr="0062782D">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62782D">
        <w:br/>
        <w:t xml:space="preserve">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r w:rsidRPr="0062782D">
        <w:br/>
        <w:t xml:space="preserve"> Демонстрации. Различные формы периодической системы химических элементов Д. И. Менделеева. </w:t>
      </w:r>
    </w:p>
    <w:p w:rsidR="0062782D" w:rsidRPr="0062782D" w:rsidRDefault="0062782D" w:rsidP="0062782D">
      <w:pPr>
        <w:jc w:val="both"/>
      </w:pPr>
      <w:r w:rsidRPr="0062782D">
        <w:rPr>
          <w:b/>
        </w:rPr>
        <w:t>Лабораторный опыт.</w:t>
      </w:r>
      <w:r w:rsidRPr="0062782D">
        <w:t xml:space="preserve"> 1. Конструирование периодической таблицы элементов с использованием карточек. </w:t>
      </w:r>
    </w:p>
    <w:p w:rsidR="0062782D" w:rsidRPr="0062782D" w:rsidRDefault="0062782D" w:rsidP="0062782D">
      <w:pPr>
        <w:jc w:val="both"/>
      </w:pPr>
      <w:r w:rsidRPr="0062782D">
        <w:rPr>
          <w:b/>
        </w:rPr>
        <w:t xml:space="preserve">Тема 2. Строение вещества </w:t>
      </w:r>
      <w:r>
        <w:rPr>
          <w:b/>
        </w:rPr>
        <w:t>(26 часов)</w:t>
      </w:r>
      <w:r w:rsidRPr="0062782D">
        <w:rPr>
          <w:b/>
        </w:rPr>
        <w:t xml:space="preserve"> </w:t>
      </w:r>
    </w:p>
    <w:p w:rsidR="0062782D" w:rsidRPr="0062782D" w:rsidRDefault="0062782D" w:rsidP="0062782D">
      <w:r w:rsidRPr="0062782D">
        <w:rPr>
          <w:b/>
        </w:rPr>
        <w:t>Ионная химическая связь</w:t>
      </w:r>
      <w:r w:rsidRPr="0062782D">
        <w:t xml:space="preserve">. Катионы и анионы. Классификация ионов. Ионные кристаллические решетки. Свойства веществ с этим типом кристаллических решеток. </w:t>
      </w:r>
      <w:r w:rsidRPr="0062782D">
        <w:br/>
      </w:r>
      <w:r w:rsidRPr="0062782D">
        <w:rPr>
          <w:b/>
        </w:rPr>
        <w:t>Ковалентная химическая связь.</w:t>
      </w:r>
      <w:r w:rsidRPr="0062782D">
        <w:t xml:space="preserve"> </w:t>
      </w:r>
      <w:proofErr w:type="spellStart"/>
      <w:r w:rsidRPr="0062782D">
        <w:t>Электроотрицательность</w:t>
      </w:r>
      <w:proofErr w:type="spellEnd"/>
      <w:r w:rsidRPr="0062782D">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62782D">
        <w:br/>
      </w:r>
      <w:r w:rsidRPr="0062782D">
        <w:rPr>
          <w:b/>
        </w:rPr>
        <w:t>Металлическая химическая связь</w:t>
      </w:r>
      <w:r w:rsidRPr="0062782D">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62782D">
        <w:br/>
      </w:r>
      <w:r w:rsidRPr="0062782D">
        <w:rPr>
          <w:b/>
        </w:rPr>
        <w:t>Водородная химическая связь.</w:t>
      </w:r>
      <w:r w:rsidRPr="0062782D">
        <w:t xml:space="preserve"> Межмолекулярная и внутримолекулярная водородная связь. Значение водородной связи для организации структур биополимеров. </w:t>
      </w:r>
      <w:r w:rsidRPr="0062782D">
        <w:br/>
      </w:r>
      <w:r w:rsidRPr="0062782D">
        <w:rPr>
          <w:b/>
        </w:rPr>
        <w:t>Полимеры</w:t>
      </w:r>
      <w:r w:rsidRPr="0062782D">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62782D">
        <w:br/>
      </w:r>
      <w:r w:rsidRPr="0062782D">
        <w:rPr>
          <w:b/>
        </w:rPr>
        <w:t>Газообразное состояние вещества.</w:t>
      </w:r>
      <w:r w:rsidRPr="0062782D">
        <w:t xml:space="preserve"> Три агрегатных состояния воды. Особенности строения газов. Молярный объем газообразных веществ. </w:t>
      </w:r>
      <w:r w:rsidRPr="0062782D">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62782D">
        <w:br/>
        <w:t xml:space="preserve"> </w:t>
      </w:r>
      <w:r w:rsidRPr="0062782D">
        <w:rPr>
          <w:b/>
        </w:rPr>
        <w:t>Жидкое состояние вещества.</w:t>
      </w:r>
      <w:r w:rsidRPr="0062782D">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62782D">
        <w:br/>
        <w:t xml:space="preserve">Жидкие кристаллы и их применение. </w:t>
      </w:r>
      <w:r w:rsidRPr="0062782D">
        <w:br/>
      </w:r>
      <w:r w:rsidRPr="0062782D">
        <w:rPr>
          <w:b/>
        </w:rPr>
        <w:t>Твердое состояние вещества</w:t>
      </w:r>
      <w:r w:rsidRPr="0062782D">
        <w:t xml:space="preserve">. Аморфные твердые вещества в природе и в жизни человека, их значение и применение. Кристаллическое строение вещества. </w:t>
      </w:r>
      <w:r w:rsidRPr="0062782D">
        <w:br/>
      </w:r>
      <w:r w:rsidRPr="0062782D">
        <w:rPr>
          <w:b/>
        </w:rPr>
        <w:t>Дисперсные системы</w:t>
      </w:r>
      <w:r w:rsidRPr="0062782D">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62782D">
        <w:br/>
        <w:t xml:space="preserve">Тонкодисперсные системы: гели и золи. </w:t>
      </w:r>
    </w:p>
    <w:p w:rsidR="0062782D" w:rsidRPr="0062782D" w:rsidRDefault="0062782D" w:rsidP="0062782D">
      <w:r w:rsidRPr="0062782D">
        <w:rPr>
          <w:b/>
          <w:spacing w:val="-4"/>
        </w:rPr>
        <w:t>Состав вещества и смесей</w:t>
      </w:r>
      <w:r w:rsidRPr="0062782D">
        <w:rPr>
          <w:spacing w:val="-4"/>
        </w:rPr>
        <w:t xml:space="preserve">. </w:t>
      </w:r>
      <w:r w:rsidRPr="0062782D">
        <w:t xml:space="preserve">Вещества молекулярного и немолекулярного строения. Закон постоянства состава веществ. </w:t>
      </w:r>
      <w:r w:rsidRPr="0062782D">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62782D">
        <w:t>от</w:t>
      </w:r>
      <w:proofErr w:type="gramEnd"/>
      <w:r w:rsidRPr="0062782D">
        <w:t xml:space="preserve"> теоретически возможного. </w:t>
      </w:r>
      <w:r w:rsidRPr="0062782D">
        <w:br/>
      </w:r>
      <w:r w:rsidRPr="0062782D">
        <w:lastRenderedPageBreak/>
        <w:t xml:space="preserve">   </w:t>
      </w:r>
      <w:r w:rsidRPr="0062782D">
        <w:rPr>
          <w:b/>
        </w:rPr>
        <w:t>Демонстрации.</w:t>
      </w:r>
      <w:r w:rsidRPr="0062782D">
        <w:t xml:space="preserve"> Модель кристаллической решетки хлорида натрия. Образцы минералов с ионной кристаллической решеткой: кальцита, </w:t>
      </w:r>
      <w:proofErr w:type="spellStart"/>
      <w:r w:rsidRPr="0062782D">
        <w:t>галита</w:t>
      </w:r>
      <w:proofErr w:type="spellEnd"/>
      <w:r w:rsidRPr="0062782D">
        <w:t xml:space="preserve">. Модели кристаллических решеток «сухого льда» (или </w:t>
      </w:r>
      <w:proofErr w:type="spellStart"/>
      <w:r w:rsidRPr="0062782D">
        <w:t>иода</w:t>
      </w:r>
      <w:proofErr w:type="spellEnd"/>
      <w:r w:rsidRPr="0062782D">
        <w:t xml:space="preserve">), алмаза, графита (или кварца). Модель молекулы ДНК. </w:t>
      </w:r>
      <w:proofErr w:type="gramStart"/>
      <w:r w:rsidRPr="0062782D">
        <w:t>Образцы пластмасс (фенолоформальдегидные, полиуретан, полиэтилен, полипропилен, поливинилхлорид) и изделия из них.</w:t>
      </w:r>
      <w:proofErr w:type="gramEnd"/>
      <w:r w:rsidRPr="0062782D">
        <w:t xml:space="preserve"> </w:t>
      </w:r>
      <w:proofErr w:type="gramStart"/>
      <w:r w:rsidRPr="0062782D">
        <w:t>Образцы волокон (шерсть, шелк, ацетатное волокно, капрон, лавсан, нейлон) и изделия из них.</w:t>
      </w:r>
      <w:proofErr w:type="gramEnd"/>
      <w:r w:rsidRPr="0062782D">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62782D">
        <w:t>Синерезис</w:t>
      </w:r>
      <w:proofErr w:type="spellEnd"/>
      <w:r w:rsidRPr="0062782D">
        <w:t xml:space="preserve">. Эффект </w:t>
      </w:r>
      <w:proofErr w:type="spellStart"/>
      <w:r w:rsidRPr="0062782D">
        <w:t>Тиндаля</w:t>
      </w:r>
      <w:proofErr w:type="spellEnd"/>
      <w:r w:rsidRPr="0062782D">
        <w:t xml:space="preserve">. </w:t>
      </w:r>
      <w:r w:rsidRPr="0062782D">
        <w:br/>
        <w:t xml:space="preserve">   </w:t>
      </w:r>
      <w:r w:rsidRPr="0062782D">
        <w:rPr>
          <w:b/>
        </w:rPr>
        <w:t>Лабораторные опыты.</w:t>
      </w:r>
      <w:r w:rsidRPr="0062782D">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62782D">
        <w:rPr>
          <w:b/>
        </w:rPr>
        <w:t>Практическая работа №1.</w:t>
      </w:r>
      <w:r w:rsidRPr="0062782D">
        <w:t xml:space="preserve"> Получение, собирание и распознавание газов. </w:t>
      </w:r>
    </w:p>
    <w:p w:rsidR="0062782D" w:rsidRPr="0062782D" w:rsidRDefault="0062782D" w:rsidP="0062782D">
      <w:r w:rsidRPr="0062782D">
        <w:rPr>
          <w:b/>
        </w:rPr>
        <w:t xml:space="preserve">Тема 3. Химические реакции </w:t>
      </w:r>
      <w:r>
        <w:rPr>
          <w:b/>
        </w:rPr>
        <w:t>(20 часов)</w:t>
      </w:r>
    </w:p>
    <w:p w:rsidR="0062782D" w:rsidRPr="0062782D" w:rsidRDefault="0062782D" w:rsidP="0062782D">
      <w:pPr>
        <w:rPr>
          <w:spacing w:val="-5"/>
          <w:highlight w:val="white"/>
        </w:rPr>
      </w:pPr>
      <w:r w:rsidRPr="0062782D">
        <w:rPr>
          <w:b/>
          <w:spacing w:val="-5"/>
          <w:highlight w:val="white"/>
        </w:rPr>
        <w:t>Реакции, идущие без изменения  состава веществ.</w:t>
      </w:r>
      <w:r w:rsidRPr="0062782D">
        <w:rPr>
          <w:spacing w:val="-5"/>
        </w:rPr>
        <w:t xml:space="preserve"> </w:t>
      </w:r>
      <w:r w:rsidRPr="0062782D">
        <w:t xml:space="preserve">Аллотропия  и </w:t>
      </w:r>
      <w:proofErr w:type="spellStart"/>
      <w:r w:rsidRPr="0062782D">
        <w:t>аллотропные</w:t>
      </w:r>
      <w:proofErr w:type="spellEnd"/>
      <w:r w:rsidRPr="0062782D">
        <w:t xml:space="preserve"> видоизменения. Причины аллотропии на примере модификаций кислорода, углерода и фосфора. Озон, его биологическая роль. Изомеры и изомерия. </w:t>
      </w:r>
      <w:r w:rsidRPr="0062782D">
        <w:br/>
      </w:r>
      <w:r w:rsidRPr="0062782D">
        <w:rPr>
          <w:b/>
          <w:spacing w:val="-5"/>
          <w:highlight w:val="white"/>
        </w:rPr>
        <w:t>Реакции, идущие с изменение состава вещества</w:t>
      </w:r>
      <w:r w:rsidRPr="0062782D">
        <w:t>. Реакции соединения, разложения, замещения и обмена в неорганической и органической химии. Реакции экз</w:t>
      </w:r>
      <w:proofErr w:type="gramStart"/>
      <w:r w:rsidRPr="0062782D">
        <w:t>о-</w:t>
      </w:r>
      <w:proofErr w:type="gramEnd"/>
      <w:r w:rsidRPr="0062782D">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62782D">
        <w:br/>
        <w:t xml:space="preserve">реакций. </w:t>
      </w:r>
      <w:r w:rsidRPr="0062782D">
        <w:br/>
      </w:r>
      <w:r w:rsidRPr="0062782D">
        <w:rPr>
          <w:b/>
        </w:rPr>
        <w:t>Скорость химической реакции</w:t>
      </w:r>
      <w:r w:rsidRPr="0062782D">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62782D">
        <w:br/>
      </w:r>
      <w:r w:rsidRPr="0062782D">
        <w:rPr>
          <w:b/>
          <w:spacing w:val="-5"/>
          <w:highlight w:val="white"/>
        </w:rPr>
        <w:t>Обратимость химических реакций</w:t>
      </w:r>
      <w:r w:rsidRPr="0062782D">
        <w:rPr>
          <w:b/>
          <w:spacing w:val="-5"/>
        </w:rPr>
        <w:t>.</w:t>
      </w:r>
      <w:r w:rsidRPr="0062782D">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62782D">
        <w:br/>
      </w:r>
      <w:r w:rsidRPr="0062782D">
        <w:rPr>
          <w:b/>
          <w:spacing w:val="-5"/>
          <w:highlight w:val="white"/>
        </w:rPr>
        <w:t>Роль воды в химической реакции</w:t>
      </w:r>
      <w:r w:rsidRPr="0062782D">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62782D">
        <w:br/>
        <w:t xml:space="preserve">Электролиты и </w:t>
      </w:r>
      <w:proofErr w:type="spellStart"/>
      <w:r w:rsidRPr="0062782D">
        <w:t>неэлектролиты</w:t>
      </w:r>
      <w:proofErr w:type="spellEnd"/>
      <w:r w:rsidRPr="0062782D">
        <w:t xml:space="preserve">. Электролитическая диссоциация. Кислоты, основания и соли с точки зрения теории электролитической диссоциации. </w:t>
      </w:r>
      <w:r w:rsidRPr="0062782D">
        <w:b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62782D">
        <w:br/>
      </w:r>
      <w:r w:rsidRPr="0062782D">
        <w:rPr>
          <w:b/>
          <w:spacing w:val="-5"/>
          <w:highlight w:val="white"/>
        </w:rPr>
        <w:t>Гидролиз органических и неорганических соединений</w:t>
      </w:r>
      <w:r w:rsidRPr="0062782D">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62782D">
        <w:br/>
      </w:r>
      <w:proofErr w:type="spellStart"/>
      <w:r w:rsidRPr="0062782D">
        <w:rPr>
          <w:b/>
          <w:spacing w:val="-5"/>
          <w:highlight w:val="white"/>
        </w:rPr>
        <w:t>Окислительно</w:t>
      </w:r>
      <w:proofErr w:type="spellEnd"/>
      <w:r w:rsidRPr="0062782D">
        <w:rPr>
          <w:b/>
          <w:spacing w:val="-5"/>
          <w:highlight w:val="white"/>
        </w:rPr>
        <w:t>–восстановительные реакции</w:t>
      </w:r>
      <w:r w:rsidRPr="0062782D">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62782D">
        <w:br/>
      </w:r>
      <w:r w:rsidRPr="0062782D">
        <w:rPr>
          <w:b/>
        </w:rPr>
        <w:t>Электролиз</w:t>
      </w:r>
      <w:r w:rsidRPr="0062782D">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62782D">
        <w:br/>
      </w:r>
      <w:r w:rsidRPr="0062782D">
        <w:rPr>
          <w:b/>
        </w:rPr>
        <w:t>Демонстрации.</w:t>
      </w:r>
      <w:r w:rsidRPr="0062782D">
        <w:t xml:space="preserve"> Превращение красного фосфора в </w:t>
      </w:r>
      <w:proofErr w:type="gramStart"/>
      <w:r w:rsidRPr="0062782D">
        <w:t>белый</w:t>
      </w:r>
      <w:proofErr w:type="gramEnd"/>
      <w:r w:rsidRPr="0062782D">
        <w:t xml:space="preserve">. Озонатор. Модели молекул </w:t>
      </w:r>
      <w:proofErr w:type="spellStart"/>
      <w:r w:rsidRPr="0062782D">
        <w:t>н-</w:t>
      </w:r>
      <w:r w:rsidRPr="0062782D">
        <w:lastRenderedPageBreak/>
        <w:t>бутана</w:t>
      </w:r>
      <w:proofErr w:type="spellEnd"/>
      <w:r w:rsidRPr="0062782D">
        <w:t xml:space="preserve">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w:t>
      </w:r>
      <w:proofErr w:type="spellStart"/>
      <w:r w:rsidRPr="0062782D">
        <w:t>пероксида</w:t>
      </w:r>
      <w:proofErr w:type="spellEnd"/>
      <w:r w:rsidRPr="0062782D">
        <w:t xml:space="preserve"> водорода с помощью катализатора (оксида марганца (I</w:t>
      </w:r>
      <w:r w:rsidRPr="0062782D">
        <w:rPr>
          <w:lang w:val="en-US"/>
        </w:rPr>
        <w:t>V</w:t>
      </w:r>
      <w:r w:rsidRPr="0062782D">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62782D">
        <w:rPr>
          <w:lang w:val="en-US"/>
        </w:rPr>
        <w:t>V</w:t>
      </w:r>
      <w:r w:rsidRPr="0062782D">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62782D">
        <w:t>неэлектролитов</w:t>
      </w:r>
      <w:proofErr w:type="spellEnd"/>
      <w:r w:rsidRPr="0062782D">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62782D">
        <w:br/>
      </w:r>
      <w:r w:rsidRPr="0062782D">
        <w:rPr>
          <w:b/>
        </w:rPr>
        <w:t>Лабораторные опыты.</w:t>
      </w:r>
      <w:r w:rsidRPr="0062782D">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w:t>
      </w:r>
      <w:proofErr w:type="spellStart"/>
      <w:r w:rsidRPr="0062782D">
        <w:t>пероксида</w:t>
      </w:r>
      <w:proofErr w:type="spellEnd"/>
      <w:r w:rsidRPr="0062782D">
        <w:t xml:space="preserve"> водорода с помощью оксида марганца (I</w:t>
      </w:r>
      <w:r w:rsidRPr="0062782D">
        <w:rPr>
          <w:lang w:val="en-US"/>
        </w:rPr>
        <w:t>V</w:t>
      </w:r>
      <w:r w:rsidRPr="0062782D">
        <w:t xml:space="preserve">) и каталазы сырого картофеля. 10. Получение водорода взаимодействием кислоты с цинком. 11. Различные случаи гидролиза солей. </w:t>
      </w:r>
    </w:p>
    <w:p w:rsidR="0062782D" w:rsidRPr="0062782D" w:rsidRDefault="0062782D" w:rsidP="0062782D">
      <w:pPr>
        <w:rPr>
          <w:b/>
          <w:iCs/>
        </w:rPr>
      </w:pPr>
      <w:r w:rsidRPr="0062782D">
        <w:rPr>
          <w:b/>
        </w:rPr>
        <w:t xml:space="preserve">Тема 4. Вещества и их свойства </w:t>
      </w:r>
      <w:r>
        <w:rPr>
          <w:b/>
        </w:rPr>
        <w:t>(17 часов)</w:t>
      </w:r>
    </w:p>
    <w:p w:rsidR="0062782D" w:rsidRPr="0062782D" w:rsidRDefault="0062782D" w:rsidP="0062782D">
      <w:r w:rsidRPr="0062782D">
        <w:rPr>
          <w:b/>
        </w:rPr>
        <w:t>Металлы</w:t>
      </w:r>
      <w:r w:rsidRPr="0062782D">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62782D">
        <w:br/>
        <w:t xml:space="preserve">Коррозия металлов. Понятие о химической и электрохимической коррозии металлов. Способы защиты металлов от коррозии. </w:t>
      </w:r>
      <w:r w:rsidRPr="0062782D">
        <w:br/>
      </w:r>
      <w:r w:rsidRPr="0062782D">
        <w:rPr>
          <w:b/>
        </w:rPr>
        <w:t>Неметаллы</w:t>
      </w:r>
      <w:r w:rsidRPr="0062782D">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62782D">
        <w:br/>
      </w:r>
      <w:r w:rsidRPr="0062782D">
        <w:rPr>
          <w:b/>
        </w:rPr>
        <w:t>Кислоты неорганические и органические</w:t>
      </w:r>
      <w:r w:rsidRPr="0062782D">
        <w:t xml:space="preserve">. Классификация кислот. Химические свойства кислот: взаимодействие с металлами, оксидами металлов, </w:t>
      </w:r>
      <w:proofErr w:type="spellStart"/>
      <w:r w:rsidRPr="0062782D">
        <w:t>гидроксидами</w:t>
      </w:r>
      <w:proofErr w:type="spellEnd"/>
      <w:r w:rsidRPr="0062782D">
        <w:t xml:space="preserve"> металлов, солями, спиртами (реакция этерификации). Особые свойства азотной и концентрированной серной кислоты. </w:t>
      </w:r>
      <w:r w:rsidRPr="0062782D">
        <w:br/>
      </w:r>
      <w:r w:rsidRPr="0062782D">
        <w:rPr>
          <w:b/>
        </w:rPr>
        <w:t xml:space="preserve">Основания неорганические и органические. </w:t>
      </w:r>
      <w:r w:rsidRPr="0062782D">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62782D">
        <w:br/>
      </w:r>
      <w:r w:rsidRPr="0062782D">
        <w:rPr>
          <w:b/>
        </w:rPr>
        <w:t>Соли</w:t>
      </w:r>
      <w:r w:rsidRPr="0062782D">
        <w:t xml:space="preserve">. Классификация солей: </w:t>
      </w:r>
      <w:proofErr w:type="gramStart"/>
      <w:r w:rsidRPr="0062782D">
        <w:t>средние</w:t>
      </w:r>
      <w:proofErr w:type="gramEnd"/>
      <w:r w:rsidRPr="0062782D">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62782D">
        <w:t>гидроксокарбонат</w:t>
      </w:r>
      <w:proofErr w:type="spellEnd"/>
      <w:r w:rsidRPr="0062782D">
        <w:t xml:space="preserve"> меди (II) - малахит (основная соль). </w:t>
      </w:r>
      <w:r w:rsidRPr="0062782D">
        <w:br/>
        <w:t>Качественные реакции на хлори</w:t>
      </w:r>
      <w:proofErr w:type="gramStart"/>
      <w:r w:rsidRPr="0062782D">
        <w:t>д-</w:t>
      </w:r>
      <w:proofErr w:type="gramEnd"/>
      <w:r w:rsidRPr="0062782D">
        <w:t xml:space="preserve">, сульфат-, и </w:t>
      </w:r>
      <w:proofErr w:type="spellStart"/>
      <w:r w:rsidRPr="0062782D">
        <w:t>карбонат-анионы</w:t>
      </w:r>
      <w:proofErr w:type="spellEnd"/>
      <w:r w:rsidRPr="0062782D">
        <w:t>, катион аммония, катионы железа (I</w:t>
      </w:r>
      <w:r w:rsidRPr="0062782D">
        <w:rPr>
          <w:lang w:val="en-US"/>
        </w:rPr>
        <w:t>I</w:t>
      </w:r>
      <w:r w:rsidRPr="0062782D">
        <w:t xml:space="preserve">) и (III). </w:t>
      </w:r>
      <w:r w:rsidRPr="0062782D">
        <w:br/>
      </w:r>
      <w:r w:rsidRPr="0062782D">
        <w:rPr>
          <w:b/>
        </w:rPr>
        <w:t>Генетическая связь между классами неорганических и органических соединений</w:t>
      </w:r>
      <w:r w:rsidRPr="0062782D">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62782D" w:rsidRPr="0062782D" w:rsidRDefault="0062782D" w:rsidP="0062782D">
      <w:r w:rsidRPr="0062782D">
        <w:rPr>
          <w:b/>
        </w:rPr>
        <w:t>Демонстрации.</w:t>
      </w:r>
      <w:r w:rsidRPr="0062782D">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w:t>
      </w:r>
      <w:r w:rsidRPr="0062782D">
        <w:lastRenderedPageBreak/>
        <w:t xml:space="preserve">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62782D">
        <w:t>гидроксокарбонат</w:t>
      </w:r>
      <w:proofErr w:type="spellEnd"/>
      <w:r w:rsidRPr="0062782D">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62782D">
        <w:br/>
        <w:t xml:space="preserve"> </w:t>
      </w:r>
      <w:r w:rsidRPr="0062782D">
        <w:rPr>
          <w:b/>
        </w:rPr>
        <w:t>Лабораторные опыты.</w:t>
      </w:r>
      <w:r w:rsidRPr="0062782D">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w:t>
      </w:r>
      <w:proofErr w:type="spellStart"/>
      <w:r w:rsidRPr="0062782D">
        <w:t>д</w:t>
      </w:r>
      <w:proofErr w:type="spellEnd"/>
      <w:r w:rsidRPr="0062782D">
        <w:t xml:space="preserve">) минералов и биологических материалов, содержащих некоторые соли. </w:t>
      </w:r>
      <w:r w:rsidRPr="0062782D">
        <w:br/>
      </w:r>
      <w:r w:rsidRPr="0062782D">
        <w:rPr>
          <w:b/>
        </w:rPr>
        <w:t>Практическая работа №2.</w:t>
      </w:r>
      <w:r w:rsidRPr="0062782D">
        <w:t xml:space="preserve"> Решение экспериментальных задач на идентификацию органических и неорганических соединений.</w:t>
      </w:r>
    </w:p>
    <w:p w:rsidR="008954AE" w:rsidRDefault="008954AE" w:rsidP="008954AE">
      <w:pPr>
        <w:jc w:val="center"/>
        <w:rPr>
          <w:b/>
          <w:bCs/>
          <w:color w:val="000000"/>
        </w:rPr>
      </w:pPr>
    </w:p>
    <w:p w:rsidR="0062782D" w:rsidRDefault="0062782D" w:rsidP="008954AE">
      <w:pPr>
        <w:jc w:val="center"/>
        <w:rPr>
          <w:b/>
          <w:bCs/>
          <w:color w:val="000000"/>
        </w:rPr>
      </w:pPr>
    </w:p>
    <w:p w:rsidR="0062782D" w:rsidRPr="00861F3D" w:rsidRDefault="0062782D" w:rsidP="008954AE">
      <w:pPr>
        <w:jc w:val="center"/>
        <w:rPr>
          <w:color w:val="000000"/>
        </w:rPr>
      </w:pPr>
    </w:p>
    <w:tbl>
      <w:tblPr>
        <w:tblW w:w="15990" w:type="dxa"/>
        <w:tblCellMar>
          <w:left w:w="0" w:type="dxa"/>
          <w:right w:w="0" w:type="dxa"/>
        </w:tblCellMar>
        <w:tblLook w:val="04A0"/>
      </w:tblPr>
      <w:tblGrid>
        <w:gridCol w:w="15990"/>
      </w:tblGrid>
      <w:tr w:rsidR="008954AE" w:rsidRPr="00861F3D" w:rsidTr="0062782D">
        <w:tc>
          <w:tcPr>
            <w:tcW w:w="15990" w:type="dxa"/>
            <w:tcMar>
              <w:top w:w="30" w:type="dxa"/>
              <w:left w:w="30" w:type="dxa"/>
              <w:bottom w:w="30" w:type="dxa"/>
              <w:right w:w="30" w:type="dxa"/>
            </w:tcMar>
            <w:hideMark/>
          </w:tcPr>
          <w:p w:rsidR="008954AE" w:rsidRDefault="008954AE" w:rsidP="0012704D">
            <w:pPr>
              <w:rPr>
                <w:color w:val="000000"/>
              </w:rPr>
            </w:pPr>
          </w:p>
          <w:p w:rsidR="008954AE" w:rsidRPr="002418F3" w:rsidRDefault="008954AE" w:rsidP="0012704D">
            <w:pPr>
              <w:rPr>
                <w:b/>
                <w:color w:val="000000"/>
              </w:rPr>
            </w:pPr>
            <w:r>
              <w:rPr>
                <w:color w:val="000000"/>
              </w:rPr>
              <w:t xml:space="preserve">                                                  </w:t>
            </w:r>
            <w:r w:rsidRPr="002418F3">
              <w:rPr>
                <w:b/>
                <w:color w:val="000000"/>
              </w:rPr>
              <w:t>Тематическое планирование</w:t>
            </w:r>
          </w:p>
        </w:tc>
      </w:tr>
    </w:tbl>
    <w:p w:rsidR="008954AE" w:rsidRDefault="008954AE" w:rsidP="008954AE">
      <w:pPr>
        <w:ind w:firstLine="720"/>
        <w:jc w:val="both"/>
        <w:rPr>
          <w:b/>
        </w:rPr>
      </w:pPr>
    </w:p>
    <w:tbl>
      <w:tblPr>
        <w:tblW w:w="9591" w:type="dxa"/>
        <w:tblInd w:w="-10" w:type="dxa"/>
        <w:tblLayout w:type="fixed"/>
        <w:tblLook w:val="0000"/>
      </w:tblPr>
      <w:tblGrid>
        <w:gridCol w:w="630"/>
        <w:gridCol w:w="4427"/>
        <w:gridCol w:w="1057"/>
        <w:gridCol w:w="1069"/>
        <w:gridCol w:w="1189"/>
        <w:gridCol w:w="1219"/>
      </w:tblGrid>
      <w:tr w:rsidR="008954AE" w:rsidRPr="002418F3" w:rsidTr="0012704D">
        <w:trPr>
          <w:trHeight w:val="255"/>
        </w:trPr>
        <w:tc>
          <w:tcPr>
            <w:tcW w:w="630" w:type="dxa"/>
            <w:vMerge w:val="restart"/>
            <w:tcBorders>
              <w:top w:val="single" w:sz="4" w:space="0" w:color="000000"/>
              <w:left w:val="single" w:sz="4" w:space="0" w:color="000000"/>
              <w:bottom w:val="single" w:sz="4" w:space="0" w:color="000000"/>
            </w:tcBorders>
            <w:shd w:val="clear" w:color="auto" w:fill="auto"/>
          </w:tcPr>
          <w:p w:rsidR="008954AE" w:rsidRDefault="008954AE" w:rsidP="0012704D">
            <w:pPr>
              <w:snapToGrid w:val="0"/>
              <w:jc w:val="center"/>
            </w:pPr>
            <w:r>
              <w:t>№</w:t>
            </w:r>
          </w:p>
        </w:tc>
        <w:tc>
          <w:tcPr>
            <w:tcW w:w="4427" w:type="dxa"/>
            <w:vMerge w:val="restart"/>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 xml:space="preserve">Наименование </w:t>
            </w:r>
          </w:p>
          <w:p w:rsidR="008954AE" w:rsidRPr="002418F3" w:rsidRDefault="008954AE" w:rsidP="0012704D">
            <w:r w:rsidRPr="002418F3">
              <w:t>темы/раздела</w:t>
            </w:r>
          </w:p>
        </w:tc>
        <w:tc>
          <w:tcPr>
            <w:tcW w:w="1057" w:type="dxa"/>
            <w:vMerge w:val="restart"/>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Всего часов</w:t>
            </w:r>
          </w:p>
        </w:tc>
        <w:tc>
          <w:tcPr>
            <w:tcW w:w="3477" w:type="dxa"/>
            <w:gridSpan w:val="3"/>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r w:rsidRPr="002418F3">
              <w:t>В том числе</w:t>
            </w:r>
          </w:p>
        </w:tc>
      </w:tr>
      <w:tr w:rsidR="008954AE" w:rsidRPr="002418F3" w:rsidTr="0012704D">
        <w:trPr>
          <w:trHeight w:val="285"/>
        </w:trPr>
        <w:tc>
          <w:tcPr>
            <w:tcW w:w="630" w:type="dxa"/>
            <w:vMerge/>
            <w:tcBorders>
              <w:top w:val="single" w:sz="4" w:space="0" w:color="000000"/>
              <w:left w:val="single" w:sz="4" w:space="0" w:color="000000"/>
              <w:bottom w:val="single" w:sz="4" w:space="0" w:color="000000"/>
            </w:tcBorders>
            <w:shd w:val="clear" w:color="auto" w:fill="auto"/>
          </w:tcPr>
          <w:p w:rsidR="008954AE" w:rsidRDefault="008954AE" w:rsidP="0012704D">
            <w:pPr>
              <w:snapToGrid w:val="0"/>
              <w:jc w:val="center"/>
            </w:pPr>
          </w:p>
        </w:tc>
        <w:tc>
          <w:tcPr>
            <w:tcW w:w="4427" w:type="dxa"/>
            <w:vMerge/>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057" w:type="dxa"/>
            <w:vMerge/>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 xml:space="preserve">Теория </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 xml:space="preserve">Практика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r w:rsidRPr="002418F3">
              <w:t xml:space="preserve">Контроль </w:t>
            </w:r>
          </w:p>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pStyle w:val="a3"/>
              <w:snapToGrid w:val="0"/>
              <w:spacing w:before="0" w:after="0"/>
              <w:jc w:val="center"/>
              <w:rPr>
                <w:shd w:val="clear" w:color="auto" w:fill="F4F4F4"/>
              </w:rPr>
            </w:pP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 xml:space="preserve">Введение </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1</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1</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pStyle w:val="a3"/>
              <w:snapToGrid w:val="0"/>
              <w:spacing w:before="0" w:after="0"/>
              <w:jc w:val="center"/>
              <w:rPr>
                <w:shd w:val="clear" w:color="auto" w:fill="F4F4F4"/>
              </w:rPr>
            </w:pPr>
            <w:r>
              <w:rPr>
                <w:shd w:val="clear" w:color="auto" w:fill="F4F4F4"/>
              </w:rPr>
              <w:t>1</w:t>
            </w: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574556" w:rsidP="00574556">
            <w:r>
              <w:t>Строение атома и периодический закон Д.И. Менделеева</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4</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4</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pStyle w:val="a3"/>
              <w:snapToGrid w:val="0"/>
              <w:spacing w:before="0" w:after="0"/>
              <w:jc w:val="center"/>
              <w:rPr>
                <w:shd w:val="clear" w:color="auto" w:fill="F4F4F4"/>
              </w:rPr>
            </w:pPr>
            <w:r>
              <w:rPr>
                <w:shd w:val="clear" w:color="auto" w:fill="F4F4F4"/>
              </w:rPr>
              <w:t>2</w:t>
            </w: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Строение вещества</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26</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24</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r w:rsidRPr="002418F3">
              <w:t>1</w:t>
            </w:r>
          </w:p>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pStyle w:val="a3"/>
              <w:snapToGrid w:val="0"/>
              <w:spacing w:before="0" w:after="0"/>
              <w:jc w:val="center"/>
              <w:rPr>
                <w:shd w:val="clear" w:color="auto" w:fill="F4F4F4"/>
              </w:rPr>
            </w:pPr>
            <w:r>
              <w:rPr>
                <w:shd w:val="clear" w:color="auto" w:fill="F4F4F4"/>
              </w:rPr>
              <w:t>3</w:t>
            </w: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574556" w:rsidP="00574556">
            <w:r>
              <w:t>Химические реакции</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20</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19</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r w:rsidRPr="002418F3">
              <w:t>1</w:t>
            </w:r>
          </w:p>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pStyle w:val="a3"/>
              <w:snapToGrid w:val="0"/>
              <w:spacing w:before="0" w:after="0"/>
              <w:jc w:val="center"/>
              <w:rPr>
                <w:shd w:val="clear" w:color="auto" w:fill="F4F4F4"/>
              </w:rPr>
            </w:pPr>
            <w:r>
              <w:rPr>
                <w:shd w:val="clear" w:color="auto" w:fill="F4F4F4"/>
              </w:rPr>
              <w:t>4</w:t>
            </w: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Вещества и их свойства</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1</w:t>
            </w:r>
            <w:r w:rsidR="00574556">
              <w:t>7</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1</w:t>
            </w:r>
            <w:r w:rsidR="00574556">
              <w:t>5</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r w:rsidRPr="002418F3">
              <w:t>1</w:t>
            </w:r>
          </w:p>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snapToGrid w:val="0"/>
              <w:jc w:val="center"/>
            </w:pP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8954AE" w:rsidP="0012704D">
            <w:r w:rsidRPr="002418F3">
              <w:t>Итого</w:t>
            </w:r>
          </w:p>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68</w:t>
            </w:r>
          </w:p>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63</w:t>
            </w:r>
          </w:p>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574556" w:rsidP="0012704D">
            <w: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574556" w:rsidP="0012704D">
            <w:r>
              <w:t>3</w:t>
            </w:r>
          </w:p>
        </w:tc>
      </w:tr>
      <w:tr w:rsidR="008954AE" w:rsidRPr="002418F3" w:rsidTr="0012704D">
        <w:tc>
          <w:tcPr>
            <w:tcW w:w="630" w:type="dxa"/>
            <w:tcBorders>
              <w:top w:val="single" w:sz="4" w:space="0" w:color="000000"/>
              <w:left w:val="single" w:sz="4" w:space="0" w:color="000000"/>
              <w:bottom w:val="single" w:sz="4" w:space="0" w:color="000000"/>
            </w:tcBorders>
            <w:shd w:val="clear" w:color="auto" w:fill="auto"/>
          </w:tcPr>
          <w:p w:rsidR="008954AE" w:rsidRDefault="008954AE" w:rsidP="0012704D">
            <w:pPr>
              <w:snapToGrid w:val="0"/>
            </w:pPr>
          </w:p>
        </w:tc>
        <w:tc>
          <w:tcPr>
            <w:tcW w:w="4427"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057"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069"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189" w:type="dxa"/>
            <w:tcBorders>
              <w:top w:val="single" w:sz="4" w:space="0" w:color="000000"/>
              <w:left w:val="single" w:sz="4" w:space="0" w:color="000000"/>
              <w:bottom w:val="single" w:sz="4" w:space="0" w:color="000000"/>
            </w:tcBorders>
            <w:shd w:val="clear" w:color="auto" w:fill="auto"/>
          </w:tcPr>
          <w:p w:rsidR="008954AE" w:rsidRPr="002418F3" w:rsidRDefault="008954AE" w:rsidP="0012704D"/>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954AE" w:rsidRPr="002418F3" w:rsidRDefault="008954AE" w:rsidP="0012704D"/>
        </w:tc>
      </w:tr>
    </w:tbl>
    <w:p w:rsidR="008954AE" w:rsidRDefault="008954AE" w:rsidP="008954AE">
      <w:pPr>
        <w:ind w:firstLine="540"/>
        <w:jc w:val="both"/>
      </w:pPr>
    </w:p>
    <w:p w:rsidR="008954AE" w:rsidRPr="000B5F10" w:rsidRDefault="008954AE" w:rsidP="008954AE">
      <w:pPr>
        <w:ind w:firstLine="540"/>
        <w:jc w:val="both"/>
      </w:pPr>
    </w:p>
    <w:p w:rsidR="008954AE" w:rsidRPr="00056D2C" w:rsidRDefault="008954AE" w:rsidP="008954AE">
      <w:pPr>
        <w:jc w:val="center"/>
        <w:rPr>
          <w:b/>
        </w:rPr>
      </w:pPr>
      <w:r>
        <w:rPr>
          <w:b/>
        </w:rPr>
        <w:t>Информация о контрольных работах.</w:t>
      </w:r>
    </w:p>
    <w:p w:rsidR="008954AE" w:rsidRPr="00056D2C" w:rsidRDefault="008954AE" w:rsidP="008954AE">
      <w:pPr>
        <w:jc w:val="both"/>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6463"/>
        <w:gridCol w:w="1717"/>
      </w:tblGrid>
      <w:tr w:rsidR="008954AE" w:rsidRPr="003212B7" w:rsidTr="00574556">
        <w:tc>
          <w:tcPr>
            <w:tcW w:w="1643" w:type="dxa"/>
            <w:shd w:val="clear" w:color="auto" w:fill="auto"/>
            <w:vAlign w:val="center"/>
          </w:tcPr>
          <w:p w:rsidR="008954AE" w:rsidRPr="003212B7" w:rsidRDefault="008954AE" w:rsidP="0012704D">
            <w:pPr>
              <w:jc w:val="center"/>
              <w:rPr>
                <w:b/>
              </w:rPr>
            </w:pPr>
            <w:r w:rsidRPr="003212B7">
              <w:rPr>
                <w:b/>
              </w:rPr>
              <w:t>Дата, проведения контрольной работы</w:t>
            </w:r>
          </w:p>
        </w:tc>
        <w:tc>
          <w:tcPr>
            <w:tcW w:w="6463" w:type="dxa"/>
            <w:shd w:val="clear" w:color="auto" w:fill="auto"/>
            <w:vAlign w:val="center"/>
          </w:tcPr>
          <w:p w:rsidR="008954AE" w:rsidRPr="003212B7" w:rsidRDefault="008954AE" w:rsidP="0012704D">
            <w:pPr>
              <w:jc w:val="center"/>
              <w:rPr>
                <w:b/>
              </w:rPr>
            </w:pPr>
            <w:r w:rsidRPr="003212B7">
              <w:rPr>
                <w:b/>
              </w:rPr>
              <w:t>Тема контрольной работы</w:t>
            </w:r>
          </w:p>
        </w:tc>
        <w:tc>
          <w:tcPr>
            <w:tcW w:w="1717" w:type="dxa"/>
            <w:shd w:val="clear" w:color="auto" w:fill="auto"/>
            <w:vAlign w:val="center"/>
          </w:tcPr>
          <w:p w:rsidR="008954AE" w:rsidRPr="003212B7" w:rsidRDefault="008954AE" w:rsidP="0012704D">
            <w:pPr>
              <w:jc w:val="center"/>
              <w:rPr>
                <w:b/>
              </w:rPr>
            </w:pPr>
            <w:r w:rsidRPr="003212B7">
              <w:rPr>
                <w:b/>
              </w:rPr>
              <w:t>Итого контрольных работ за триместр</w:t>
            </w:r>
          </w:p>
        </w:tc>
      </w:tr>
      <w:tr w:rsidR="008954AE" w:rsidRPr="003212B7" w:rsidTr="00574556">
        <w:trPr>
          <w:trHeight w:val="581"/>
        </w:trPr>
        <w:tc>
          <w:tcPr>
            <w:tcW w:w="1643" w:type="dxa"/>
            <w:tcBorders>
              <w:bottom w:val="dashed" w:sz="2" w:space="0" w:color="auto"/>
            </w:tcBorders>
            <w:shd w:val="clear" w:color="auto" w:fill="auto"/>
          </w:tcPr>
          <w:p w:rsidR="008954AE" w:rsidRPr="003212B7" w:rsidRDefault="008954AE" w:rsidP="0012704D">
            <w:pPr>
              <w:jc w:val="center"/>
            </w:pPr>
          </w:p>
        </w:tc>
        <w:tc>
          <w:tcPr>
            <w:tcW w:w="6463" w:type="dxa"/>
            <w:tcBorders>
              <w:bottom w:val="dashed" w:sz="2" w:space="0" w:color="auto"/>
            </w:tcBorders>
            <w:shd w:val="clear" w:color="auto" w:fill="auto"/>
            <w:vAlign w:val="center"/>
          </w:tcPr>
          <w:p w:rsidR="008954AE" w:rsidRPr="003212B7" w:rsidRDefault="008954AE" w:rsidP="00574556">
            <w:pPr>
              <w:rPr>
                <w:b/>
              </w:rPr>
            </w:pPr>
            <w:r w:rsidRPr="003212B7">
              <w:rPr>
                <w:b/>
                <w:bCs/>
                <w:i/>
              </w:rPr>
              <w:t>Контрольная работа №1</w:t>
            </w:r>
            <w:r w:rsidRPr="003212B7">
              <w:rPr>
                <w:bCs/>
              </w:rPr>
              <w:t xml:space="preserve"> по теме: «</w:t>
            </w:r>
            <w:r w:rsidR="00574556">
              <w:rPr>
                <w:bCs/>
              </w:rPr>
              <w:t>Строение атома и периодический закон Д.И. Менделеева</w:t>
            </w:r>
            <w:r w:rsidRPr="003212B7">
              <w:rPr>
                <w:bCs/>
              </w:rPr>
              <w:t>».</w:t>
            </w:r>
          </w:p>
        </w:tc>
        <w:tc>
          <w:tcPr>
            <w:tcW w:w="1717" w:type="dxa"/>
            <w:tcBorders>
              <w:bottom w:val="dashed" w:sz="2" w:space="0" w:color="auto"/>
            </w:tcBorders>
            <w:shd w:val="clear" w:color="auto" w:fill="auto"/>
            <w:vAlign w:val="center"/>
          </w:tcPr>
          <w:p w:rsidR="008954AE" w:rsidRPr="003212B7" w:rsidRDefault="008954AE" w:rsidP="0012704D"/>
        </w:tc>
      </w:tr>
      <w:tr w:rsidR="008954AE" w:rsidRPr="003212B7" w:rsidTr="00574556">
        <w:trPr>
          <w:trHeight w:val="582"/>
        </w:trPr>
        <w:tc>
          <w:tcPr>
            <w:tcW w:w="1643" w:type="dxa"/>
            <w:tcBorders>
              <w:top w:val="dashed" w:sz="2" w:space="0" w:color="auto"/>
              <w:bottom w:val="dashed" w:sz="2" w:space="0" w:color="auto"/>
            </w:tcBorders>
            <w:shd w:val="clear" w:color="auto" w:fill="auto"/>
          </w:tcPr>
          <w:p w:rsidR="008954AE" w:rsidRPr="003212B7" w:rsidRDefault="008954AE" w:rsidP="0012704D">
            <w:pPr>
              <w:jc w:val="center"/>
            </w:pPr>
          </w:p>
        </w:tc>
        <w:tc>
          <w:tcPr>
            <w:tcW w:w="6463" w:type="dxa"/>
            <w:tcBorders>
              <w:top w:val="dashed" w:sz="2" w:space="0" w:color="auto"/>
              <w:bottom w:val="dashed" w:sz="2" w:space="0" w:color="auto"/>
            </w:tcBorders>
            <w:shd w:val="clear" w:color="auto" w:fill="auto"/>
            <w:vAlign w:val="center"/>
          </w:tcPr>
          <w:p w:rsidR="008954AE" w:rsidRPr="003212B7" w:rsidRDefault="008954AE" w:rsidP="00574556">
            <w:pPr>
              <w:rPr>
                <w:b/>
              </w:rPr>
            </w:pPr>
            <w:r w:rsidRPr="003212B7">
              <w:rPr>
                <w:b/>
                <w:bCs/>
                <w:i/>
              </w:rPr>
              <w:t>Контрольная работа №2</w:t>
            </w:r>
            <w:r w:rsidRPr="003212B7">
              <w:rPr>
                <w:bCs/>
              </w:rPr>
              <w:t xml:space="preserve"> по теме: «</w:t>
            </w:r>
            <w:r w:rsidR="00574556">
              <w:rPr>
                <w:bCs/>
              </w:rPr>
              <w:t>Химические реакции</w:t>
            </w:r>
            <w:r w:rsidRPr="003212B7">
              <w:rPr>
                <w:bCs/>
              </w:rPr>
              <w:t>».</w:t>
            </w:r>
          </w:p>
        </w:tc>
        <w:tc>
          <w:tcPr>
            <w:tcW w:w="1717" w:type="dxa"/>
            <w:tcBorders>
              <w:top w:val="dashed" w:sz="2" w:space="0" w:color="auto"/>
              <w:bottom w:val="dashed" w:sz="2" w:space="0" w:color="auto"/>
            </w:tcBorders>
            <w:shd w:val="clear" w:color="auto" w:fill="auto"/>
            <w:vAlign w:val="center"/>
          </w:tcPr>
          <w:p w:rsidR="008954AE" w:rsidRPr="003212B7" w:rsidRDefault="008954AE" w:rsidP="0012704D"/>
        </w:tc>
      </w:tr>
      <w:tr w:rsidR="008954AE" w:rsidRPr="003212B7" w:rsidTr="00574556">
        <w:trPr>
          <w:trHeight w:val="582"/>
        </w:trPr>
        <w:tc>
          <w:tcPr>
            <w:tcW w:w="1643" w:type="dxa"/>
            <w:tcBorders>
              <w:top w:val="dashed" w:sz="2" w:space="0" w:color="auto"/>
              <w:bottom w:val="dashed" w:sz="2" w:space="0" w:color="auto"/>
            </w:tcBorders>
            <w:shd w:val="clear" w:color="auto" w:fill="auto"/>
          </w:tcPr>
          <w:p w:rsidR="008954AE" w:rsidRPr="003212B7" w:rsidRDefault="008954AE" w:rsidP="0012704D">
            <w:pPr>
              <w:jc w:val="center"/>
            </w:pPr>
          </w:p>
        </w:tc>
        <w:tc>
          <w:tcPr>
            <w:tcW w:w="6463" w:type="dxa"/>
            <w:tcBorders>
              <w:top w:val="dashed" w:sz="2" w:space="0" w:color="auto"/>
              <w:bottom w:val="dashed" w:sz="2" w:space="0" w:color="auto"/>
            </w:tcBorders>
            <w:shd w:val="clear" w:color="auto" w:fill="auto"/>
            <w:vAlign w:val="center"/>
          </w:tcPr>
          <w:p w:rsidR="008954AE" w:rsidRPr="003212B7" w:rsidRDefault="008954AE" w:rsidP="00574556">
            <w:pPr>
              <w:rPr>
                <w:b/>
              </w:rPr>
            </w:pPr>
            <w:r w:rsidRPr="003212B7">
              <w:rPr>
                <w:b/>
                <w:bCs/>
                <w:i/>
              </w:rPr>
              <w:t>Контрольная работа №3</w:t>
            </w:r>
            <w:r w:rsidRPr="003212B7">
              <w:rPr>
                <w:bCs/>
              </w:rPr>
              <w:t xml:space="preserve"> по теме: «</w:t>
            </w:r>
            <w:r w:rsidR="00574556">
              <w:rPr>
                <w:bCs/>
              </w:rPr>
              <w:t>за курс 11 класса</w:t>
            </w:r>
            <w:r w:rsidRPr="003212B7">
              <w:rPr>
                <w:bCs/>
              </w:rPr>
              <w:t>».</w:t>
            </w:r>
          </w:p>
        </w:tc>
        <w:tc>
          <w:tcPr>
            <w:tcW w:w="1717" w:type="dxa"/>
            <w:tcBorders>
              <w:top w:val="dashed" w:sz="2" w:space="0" w:color="auto"/>
              <w:bottom w:val="dashed" w:sz="2" w:space="0" w:color="auto"/>
            </w:tcBorders>
            <w:shd w:val="clear" w:color="auto" w:fill="auto"/>
            <w:vAlign w:val="center"/>
          </w:tcPr>
          <w:p w:rsidR="008954AE" w:rsidRPr="003212B7" w:rsidRDefault="008954AE" w:rsidP="0012704D"/>
        </w:tc>
      </w:tr>
      <w:tr w:rsidR="008954AE" w:rsidRPr="003212B7" w:rsidTr="00574556">
        <w:trPr>
          <w:trHeight w:val="278"/>
        </w:trPr>
        <w:tc>
          <w:tcPr>
            <w:tcW w:w="8106" w:type="dxa"/>
            <w:gridSpan w:val="2"/>
            <w:tcBorders>
              <w:top w:val="dashed" w:sz="2" w:space="0" w:color="auto"/>
              <w:bottom w:val="dashed" w:sz="2" w:space="0" w:color="auto"/>
            </w:tcBorders>
            <w:shd w:val="clear" w:color="auto" w:fill="auto"/>
            <w:vAlign w:val="center"/>
          </w:tcPr>
          <w:p w:rsidR="008954AE" w:rsidRPr="003212B7" w:rsidRDefault="008954AE" w:rsidP="0012704D">
            <w:pPr>
              <w:snapToGrid w:val="0"/>
              <w:jc w:val="center"/>
              <w:rPr>
                <w:b/>
                <w:bCs/>
              </w:rPr>
            </w:pPr>
            <w:r w:rsidRPr="003212B7">
              <w:rPr>
                <w:b/>
                <w:bCs/>
              </w:rPr>
              <w:t>Итого контрольных работ за год</w:t>
            </w:r>
          </w:p>
        </w:tc>
        <w:tc>
          <w:tcPr>
            <w:tcW w:w="1717" w:type="dxa"/>
            <w:tcBorders>
              <w:top w:val="dashed" w:sz="2" w:space="0" w:color="auto"/>
              <w:bottom w:val="dashed" w:sz="2" w:space="0" w:color="auto"/>
            </w:tcBorders>
            <w:shd w:val="clear" w:color="auto" w:fill="auto"/>
            <w:vAlign w:val="center"/>
          </w:tcPr>
          <w:p w:rsidR="008954AE" w:rsidRPr="003212B7" w:rsidRDefault="00574556" w:rsidP="0012704D">
            <w:pPr>
              <w:rPr>
                <w:b/>
              </w:rPr>
            </w:pPr>
            <w:r>
              <w:rPr>
                <w:b/>
              </w:rPr>
              <w:t>3 урока</w:t>
            </w:r>
          </w:p>
        </w:tc>
      </w:tr>
    </w:tbl>
    <w:p w:rsidR="008954AE" w:rsidRPr="003212B7" w:rsidRDefault="008954AE" w:rsidP="008954AE"/>
    <w:p w:rsidR="008954AE" w:rsidRPr="003212B7" w:rsidRDefault="008954AE" w:rsidP="008954AE">
      <w:pPr>
        <w:jc w:val="center"/>
        <w:rPr>
          <w:b/>
        </w:rPr>
      </w:pPr>
    </w:p>
    <w:p w:rsidR="008954AE" w:rsidRPr="003212B7" w:rsidRDefault="008954AE" w:rsidP="008954AE">
      <w:pPr>
        <w:jc w:val="center"/>
        <w:rPr>
          <w:b/>
        </w:rPr>
      </w:pPr>
      <w:r w:rsidRPr="003212B7">
        <w:rPr>
          <w:b/>
        </w:rPr>
        <w:t>Информация о практических работах.</w:t>
      </w:r>
    </w:p>
    <w:p w:rsidR="008954AE" w:rsidRPr="003212B7" w:rsidRDefault="008954AE" w:rsidP="008954AE">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6327"/>
        <w:gridCol w:w="1748"/>
      </w:tblGrid>
      <w:tr w:rsidR="008954AE" w:rsidRPr="003212B7" w:rsidTr="00574556">
        <w:tc>
          <w:tcPr>
            <w:tcW w:w="1748" w:type="dxa"/>
            <w:shd w:val="clear" w:color="auto" w:fill="auto"/>
            <w:vAlign w:val="center"/>
          </w:tcPr>
          <w:p w:rsidR="008954AE" w:rsidRPr="003212B7" w:rsidRDefault="008954AE" w:rsidP="0012704D">
            <w:pPr>
              <w:jc w:val="center"/>
              <w:rPr>
                <w:b/>
              </w:rPr>
            </w:pPr>
            <w:r w:rsidRPr="003212B7">
              <w:rPr>
                <w:b/>
              </w:rPr>
              <w:t>Дата, проведения практической работы</w:t>
            </w:r>
          </w:p>
        </w:tc>
        <w:tc>
          <w:tcPr>
            <w:tcW w:w="6327" w:type="dxa"/>
            <w:shd w:val="clear" w:color="auto" w:fill="auto"/>
            <w:vAlign w:val="center"/>
          </w:tcPr>
          <w:p w:rsidR="008954AE" w:rsidRPr="003212B7" w:rsidRDefault="008954AE" w:rsidP="0012704D">
            <w:pPr>
              <w:jc w:val="center"/>
              <w:rPr>
                <w:b/>
              </w:rPr>
            </w:pPr>
            <w:r w:rsidRPr="003212B7">
              <w:rPr>
                <w:b/>
              </w:rPr>
              <w:t>Тема практической работы</w:t>
            </w:r>
          </w:p>
        </w:tc>
        <w:tc>
          <w:tcPr>
            <w:tcW w:w="1748" w:type="dxa"/>
            <w:shd w:val="clear" w:color="auto" w:fill="auto"/>
            <w:vAlign w:val="center"/>
          </w:tcPr>
          <w:p w:rsidR="008954AE" w:rsidRPr="003212B7" w:rsidRDefault="008954AE" w:rsidP="0012704D">
            <w:pPr>
              <w:jc w:val="center"/>
              <w:rPr>
                <w:b/>
              </w:rPr>
            </w:pPr>
            <w:r w:rsidRPr="003212B7">
              <w:rPr>
                <w:b/>
              </w:rPr>
              <w:t>Итого практических работ за триместр</w:t>
            </w:r>
          </w:p>
        </w:tc>
      </w:tr>
      <w:tr w:rsidR="008954AE" w:rsidRPr="003212B7" w:rsidTr="00574556">
        <w:trPr>
          <w:trHeight w:val="581"/>
        </w:trPr>
        <w:tc>
          <w:tcPr>
            <w:tcW w:w="1748" w:type="dxa"/>
            <w:tcBorders>
              <w:bottom w:val="dashed" w:sz="2" w:space="0" w:color="auto"/>
            </w:tcBorders>
            <w:shd w:val="clear" w:color="auto" w:fill="auto"/>
          </w:tcPr>
          <w:p w:rsidR="008954AE" w:rsidRPr="003212B7" w:rsidRDefault="008954AE" w:rsidP="0012704D">
            <w:pPr>
              <w:jc w:val="center"/>
            </w:pPr>
          </w:p>
        </w:tc>
        <w:tc>
          <w:tcPr>
            <w:tcW w:w="6327" w:type="dxa"/>
            <w:tcBorders>
              <w:bottom w:val="dashed" w:sz="2" w:space="0" w:color="auto"/>
            </w:tcBorders>
            <w:shd w:val="clear" w:color="auto" w:fill="auto"/>
            <w:vAlign w:val="center"/>
          </w:tcPr>
          <w:p w:rsidR="008954AE" w:rsidRPr="003212B7" w:rsidRDefault="008954AE" w:rsidP="00574556">
            <w:pPr>
              <w:jc w:val="both"/>
              <w:rPr>
                <w:bCs/>
              </w:rPr>
            </w:pPr>
            <w:r w:rsidRPr="003212B7">
              <w:rPr>
                <w:b/>
                <w:bCs/>
                <w:i/>
              </w:rPr>
              <w:t>Практическая работа №1</w:t>
            </w:r>
            <w:r w:rsidRPr="003212B7">
              <w:rPr>
                <w:bCs/>
              </w:rPr>
              <w:t xml:space="preserve"> по теме: «</w:t>
            </w:r>
            <w:r w:rsidR="00574556">
              <w:rPr>
                <w:bCs/>
              </w:rPr>
              <w:t xml:space="preserve">Получение, собирание и распознавание газов </w:t>
            </w:r>
            <w:r w:rsidRPr="003212B7">
              <w:rPr>
                <w:bCs/>
              </w:rPr>
              <w:t>».</w:t>
            </w:r>
          </w:p>
        </w:tc>
        <w:tc>
          <w:tcPr>
            <w:tcW w:w="1748" w:type="dxa"/>
            <w:tcBorders>
              <w:bottom w:val="dashed" w:sz="2" w:space="0" w:color="auto"/>
            </w:tcBorders>
            <w:shd w:val="clear" w:color="auto" w:fill="auto"/>
            <w:vAlign w:val="center"/>
          </w:tcPr>
          <w:p w:rsidR="008954AE" w:rsidRPr="003212B7" w:rsidRDefault="008954AE" w:rsidP="0012704D"/>
        </w:tc>
      </w:tr>
      <w:tr w:rsidR="008954AE" w:rsidRPr="003212B7" w:rsidTr="00574556">
        <w:trPr>
          <w:trHeight w:val="582"/>
        </w:trPr>
        <w:tc>
          <w:tcPr>
            <w:tcW w:w="1748" w:type="dxa"/>
            <w:tcBorders>
              <w:top w:val="dashed" w:sz="2" w:space="0" w:color="auto"/>
              <w:bottom w:val="dashed" w:sz="2" w:space="0" w:color="auto"/>
            </w:tcBorders>
            <w:shd w:val="clear" w:color="auto" w:fill="auto"/>
          </w:tcPr>
          <w:p w:rsidR="008954AE" w:rsidRPr="003212B7" w:rsidRDefault="008954AE" w:rsidP="0012704D">
            <w:pPr>
              <w:jc w:val="center"/>
            </w:pPr>
          </w:p>
        </w:tc>
        <w:tc>
          <w:tcPr>
            <w:tcW w:w="6327" w:type="dxa"/>
            <w:tcBorders>
              <w:top w:val="dashed" w:sz="2" w:space="0" w:color="auto"/>
              <w:bottom w:val="dashed" w:sz="2" w:space="0" w:color="auto"/>
            </w:tcBorders>
            <w:shd w:val="clear" w:color="auto" w:fill="auto"/>
            <w:vAlign w:val="center"/>
          </w:tcPr>
          <w:p w:rsidR="008954AE" w:rsidRPr="003212B7" w:rsidRDefault="008954AE" w:rsidP="00574556">
            <w:pPr>
              <w:jc w:val="both"/>
              <w:rPr>
                <w:bCs/>
              </w:rPr>
            </w:pPr>
            <w:r w:rsidRPr="003212B7">
              <w:rPr>
                <w:b/>
                <w:bCs/>
                <w:i/>
              </w:rPr>
              <w:t>Практическая работа №2</w:t>
            </w:r>
            <w:r w:rsidRPr="003212B7">
              <w:rPr>
                <w:bCs/>
              </w:rPr>
              <w:t xml:space="preserve"> по теме: «</w:t>
            </w:r>
            <w:r w:rsidR="00574556">
              <w:rPr>
                <w:bCs/>
              </w:rPr>
              <w:t>Решение экспериментальных задач</w:t>
            </w:r>
            <w:r w:rsidRPr="003212B7">
              <w:rPr>
                <w:bCs/>
              </w:rPr>
              <w:t xml:space="preserve">». </w:t>
            </w:r>
          </w:p>
        </w:tc>
        <w:tc>
          <w:tcPr>
            <w:tcW w:w="1748" w:type="dxa"/>
            <w:tcBorders>
              <w:top w:val="dashed" w:sz="2" w:space="0" w:color="auto"/>
              <w:bottom w:val="dashed" w:sz="2" w:space="0" w:color="auto"/>
            </w:tcBorders>
            <w:shd w:val="clear" w:color="auto" w:fill="auto"/>
            <w:vAlign w:val="center"/>
          </w:tcPr>
          <w:p w:rsidR="008954AE" w:rsidRPr="003212B7" w:rsidRDefault="008954AE" w:rsidP="0012704D"/>
        </w:tc>
      </w:tr>
      <w:tr w:rsidR="008954AE" w:rsidRPr="003212B7" w:rsidTr="00574556">
        <w:trPr>
          <w:trHeight w:val="278"/>
        </w:trPr>
        <w:tc>
          <w:tcPr>
            <w:tcW w:w="8075" w:type="dxa"/>
            <w:gridSpan w:val="2"/>
            <w:tcBorders>
              <w:top w:val="dashed" w:sz="2" w:space="0" w:color="auto"/>
              <w:bottom w:val="dashed" w:sz="2" w:space="0" w:color="auto"/>
            </w:tcBorders>
            <w:shd w:val="clear" w:color="auto" w:fill="auto"/>
            <w:vAlign w:val="center"/>
          </w:tcPr>
          <w:p w:rsidR="008954AE" w:rsidRPr="003212B7" w:rsidRDefault="008954AE" w:rsidP="0012704D">
            <w:pPr>
              <w:snapToGrid w:val="0"/>
              <w:jc w:val="center"/>
              <w:rPr>
                <w:b/>
                <w:bCs/>
              </w:rPr>
            </w:pPr>
            <w:r w:rsidRPr="003212B7">
              <w:rPr>
                <w:b/>
                <w:bCs/>
              </w:rPr>
              <w:t>Итого практических работ за год</w:t>
            </w:r>
          </w:p>
        </w:tc>
        <w:tc>
          <w:tcPr>
            <w:tcW w:w="1748" w:type="dxa"/>
            <w:tcBorders>
              <w:top w:val="dashed" w:sz="2" w:space="0" w:color="auto"/>
              <w:bottom w:val="dashed" w:sz="2" w:space="0" w:color="auto"/>
            </w:tcBorders>
            <w:shd w:val="clear" w:color="auto" w:fill="auto"/>
            <w:vAlign w:val="center"/>
          </w:tcPr>
          <w:p w:rsidR="008954AE" w:rsidRPr="003212B7" w:rsidRDefault="00574556" w:rsidP="0012704D">
            <w:pPr>
              <w:rPr>
                <w:b/>
              </w:rPr>
            </w:pPr>
            <w:r>
              <w:rPr>
                <w:b/>
              </w:rPr>
              <w:t>2 урока</w:t>
            </w:r>
          </w:p>
        </w:tc>
      </w:tr>
    </w:tbl>
    <w:p w:rsidR="008954AE" w:rsidRPr="003212B7" w:rsidRDefault="008954AE" w:rsidP="008954AE"/>
    <w:p w:rsidR="008954AE" w:rsidRPr="00E5355B" w:rsidRDefault="008954AE" w:rsidP="008954AE">
      <w:pPr>
        <w:jc w:val="both"/>
        <w:rPr>
          <w:b/>
        </w:rPr>
      </w:pPr>
      <w:r w:rsidRPr="00E5355B">
        <w:rPr>
          <w:b/>
        </w:rPr>
        <w:t xml:space="preserve">Авторы УМК: </w:t>
      </w:r>
      <w:r w:rsidRPr="00E5355B">
        <w:rPr>
          <w:b/>
          <w:iCs/>
        </w:rPr>
        <w:t>Габриелян О.С.</w:t>
      </w:r>
    </w:p>
    <w:p w:rsidR="008954AE" w:rsidRDefault="008954AE" w:rsidP="008954AE">
      <w:pPr>
        <w:snapToGrid w:val="0"/>
        <w:jc w:val="both"/>
        <w:rPr>
          <w:bCs/>
        </w:rPr>
      </w:pPr>
      <w:r w:rsidRPr="00D06E0C">
        <w:t xml:space="preserve">Учебник: </w:t>
      </w:r>
      <w:r w:rsidR="00574556">
        <w:rPr>
          <w:bCs/>
        </w:rPr>
        <w:t>Химия. 11</w:t>
      </w:r>
      <w:r>
        <w:rPr>
          <w:bCs/>
        </w:rPr>
        <w:t xml:space="preserve"> класс.</w:t>
      </w:r>
    </w:p>
    <w:p w:rsidR="002F06BF" w:rsidRPr="002F06BF" w:rsidRDefault="008954AE" w:rsidP="002F06BF">
      <w:pPr>
        <w:jc w:val="both"/>
      </w:pPr>
      <w:r>
        <w:rPr>
          <w:bCs/>
        </w:rPr>
        <w:t>Рабочая тетрадь: Рабочая тетрадь к уч</w:t>
      </w:r>
      <w:r w:rsidR="00574556">
        <w:rPr>
          <w:bCs/>
        </w:rPr>
        <w:t>ебнику Габриеляна О.С. «Химия. 11</w:t>
      </w:r>
      <w:r>
        <w:rPr>
          <w:bCs/>
        </w:rPr>
        <w:t xml:space="preserve"> класс».</w:t>
      </w:r>
      <w:r w:rsidR="002F06BF" w:rsidRPr="002F06BF">
        <w:rPr>
          <w:sz w:val="28"/>
          <w:szCs w:val="28"/>
        </w:rPr>
        <w:t xml:space="preserve"> </w:t>
      </w:r>
      <w:r w:rsidR="002F06BF" w:rsidRPr="002F06BF">
        <w:t>Габриелян О.С. Химия. 11 класс. Базовый уровень: учеб</w:t>
      </w:r>
      <w:proofErr w:type="gramStart"/>
      <w:r w:rsidR="002F06BF" w:rsidRPr="002F06BF">
        <w:t>.</w:t>
      </w:r>
      <w:proofErr w:type="gramEnd"/>
      <w:r w:rsidR="002F06BF" w:rsidRPr="002F06BF">
        <w:t xml:space="preserve"> </w:t>
      </w:r>
      <w:proofErr w:type="gramStart"/>
      <w:r w:rsidR="002F06BF" w:rsidRPr="002F06BF">
        <w:t>д</w:t>
      </w:r>
      <w:proofErr w:type="gramEnd"/>
      <w:r w:rsidR="002F06BF" w:rsidRPr="002F06BF">
        <w:t xml:space="preserve">ля </w:t>
      </w:r>
      <w:proofErr w:type="spellStart"/>
      <w:r w:rsidR="002F06BF" w:rsidRPr="002F06BF">
        <w:t>общеобразоват</w:t>
      </w:r>
      <w:proofErr w:type="spellEnd"/>
      <w:r w:rsidR="002F06BF" w:rsidRPr="002F06BF">
        <w:t>. Учреждений /О.С. Габриелян. – М.: Дрофа, 200</w:t>
      </w:r>
      <w:r w:rsidR="00EE76F8">
        <w:t>9</w:t>
      </w:r>
      <w:r w:rsidR="002F06BF" w:rsidRPr="002F06BF">
        <w:t>. – 223,  [1] с.: ил.</w:t>
      </w:r>
    </w:p>
    <w:p w:rsidR="002F06BF" w:rsidRPr="002F06BF" w:rsidRDefault="002F06BF" w:rsidP="002F06BF">
      <w:pPr>
        <w:jc w:val="both"/>
      </w:pPr>
      <w:r w:rsidRPr="002F06BF">
        <w:t>Габриелян О.С. Программа курса химии для 8-11 классов общеобразовательных учреждений.– М.: Дрофа, 2010.</w:t>
      </w:r>
    </w:p>
    <w:p w:rsidR="008954AE" w:rsidRPr="002F06BF" w:rsidRDefault="008954AE" w:rsidP="008954AE">
      <w:pPr>
        <w:snapToGrid w:val="0"/>
        <w:jc w:val="both"/>
        <w:rPr>
          <w:bCs/>
        </w:rPr>
      </w:pPr>
    </w:p>
    <w:p w:rsidR="002F06BF" w:rsidRDefault="002F06BF" w:rsidP="008954AE">
      <w:pPr>
        <w:snapToGrid w:val="0"/>
        <w:jc w:val="both"/>
        <w:rPr>
          <w:bCs/>
        </w:rPr>
      </w:pPr>
    </w:p>
    <w:p w:rsidR="00574556" w:rsidRDefault="00574556" w:rsidP="008954AE">
      <w:pPr>
        <w:snapToGrid w:val="0"/>
        <w:jc w:val="both"/>
        <w:rPr>
          <w:bCs/>
        </w:rPr>
      </w:pPr>
    </w:p>
    <w:p w:rsidR="00574556" w:rsidRPr="00574556" w:rsidRDefault="00574556" w:rsidP="00574556">
      <w:pPr>
        <w:shd w:val="clear" w:color="auto" w:fill="FFFFFF"/>
        <w:spacing w:after="360" w:line="315" w:lineRule="atLeast"/>
        <w:jc w:val="both"/>
        <w:textAlignment w:val="baseline"/>
      </w:pPr>
      <w:r w:rsidRPr="00574556">
        <w:rPr>
          <w:b/>
          <w:bCs/>
        </w:rPr>
        <w:t>Научно–популярная литература</w:t>
      </w:r>
    </w:p>
    <w:p w:rsidR="00574556" w:rsidRPr="00574556" w:rsidRDefault="00574556" w:rsidP="005B52AE">
      <w:pPr>
        <w:numPr>
          <w:ilvl w:val="0"/>
          <w:numId w:val="15"/>
        </w:numPr>
        <w:shd w:val="clear" w:color="auto" w:fill="FFFFFF"/>
        <w:spacing w:line="315" w:lineRule="atLeast"/>
        <w:jc w:val="both"/>
        <w:textAlignment w:val="baseline"/>
      </w:pPr>
      <w:r w:rsidRPr="00574556">
        <w:t xml:space="preserve">Егоров А.С., Иванченко Н.М., </w:t>
      </w:r>
      <w:proofErr w:type="spellStart"/>
      <w:r w:rsidRPr="00574556">
        <w:t>Шацкая</w:t>
      </w:r>
      <w:proofErr w:type="spellEnd"/>
      <w:r w:rsidRPr="00574556">
        <w:t xml:space="preserve"> К.П. Химия внутри нас: Введение в бионеорганическую и биоорганическую химию – Ростов </w:t>
      </w:r>
      <w:proofErr w:type="spellStart"/>
      <w:r w:rsidRPr="00574556">
        <w:t>н</w:t>
      </w:r>
      <w:proofErr w:type="spellEnd"/>
      <w:proofErr w:type="gramStart"/>
      <w:r w:rsidRPr="00574556">
        <w:t>/Д</w:t>
      </w:r>
      <w:proofErr w:type="gramEnd"/>
      <w:r w:rsidRPr="00574556">
        <w:t>: Феникс, 2004.</w:t>
      </w:r>
    </w:p>
    <w:p w:rsidR="00574556" w:rsidRPr="00574556" w:rsidRDefault="00574556" w:rsidP="005B52AE">
      <w:pPr>
        <w:numPr>
          <w:ilvl w:val="0"/>
          <w:numId w:val="15"/>
        </w:numPr>
        <w:shd w:val="clear" w:color="auto" w:fill="FFFFFF"/>
        <w:spacing w:line="315" w:lineRule="atLeast"/>
        <w:jc w:val="both"/>
        <w:textAlignment w:val="baseline"/>
      </w:pPr>
      <w:r w:rsidRPr="00574556">
        <w:t>Книга для чтения по неорганической химии. В 2 ч. – М.: Просвещение, 1993.</w:t>
      </w:r>
    </w:p>
    <w:p w:rsidR="00574556" w:rsidRPr="00574556" w:rsidRDefault="00574556" w:rsidP="005B52AE">
      <w:pPr>
        <w:numPr>
          <w:ilvl w:val="0"/>
          <w:numId w:val="15"/>
        </w:numPr>
        <w:shd w:val="clear" w:color="auto" w:fill="FFFFFF"/>
        <w:spacing w:line="315" w:lineRule="atLeast"/>
        <w:jc w:val="both"/>
        <w:textAlignment w:val="baseline"/>
      </w:pPr>
      <w:r w:rsidRPr="00574556">
        <w:t>Книга для чтения по органической химии. – М.: Просвещение, 1993.</w:t>
      </w:r>
    </w:p>
    <w:p w:rsidR="00574556" w:rsidRPr="00574556" w:rsidRDefault="00574556" w:rsidP="005B52AE">
      <w:pPr>
        <w:numPr>
          <w:ilvl w:val="0"/>
          <w:numId w:val="15"/>
        </w:numPr>
        <w:shd w:val="clear" w:color="auto" w:fill="FFFFFF"/>
        <w:spacing w:line="315" w:lineRule="atLeast"/>
        <w:jc w:val="both"/>
        <w:textAlignment w:val="baseline"/>
      </w:pPr>
      <w:r w:rsidRPr="00574556">
        <w:t xml:space="preserve">Курбатов В.Я. Менделеев. – Л.: </w:t>
      </w:r>
      <w:proofErr w:type="spellStart"/>
      <w:r w:rsidRPr="00574556">
        <w:t>Детгиз</w:t>
      </w:r>
      <w:proofErr w:type="spellEnd"/>
      <w:r w:rsidRPr="00574556">
        <w:t>, 1954.</w:t>
      </w:r>
    </w:p>
    <w:p w:rsidR="00574556" w:rsidRPr="00574556" w:rsidRDefault="00574556" w:rsidP="005B52AE">
      <w:pPr>
        <w:numPr>
          <w:ilvl w:val="0"/>
          <w:numId w:val="15"/>
        </w:numPr>
        <w:shd w:val="clear" w:color="auto" w:fill="FFFFFF"/>
        <w:spacing w:line="315" w:lineRule="atLeast"/>
        <w:jc w:val="both"/>
        <w:textAlignment w:val="baseline"/>
      </w:pPr>
      <w:r w:rsidRPr="00574556">
        <w:t>Николаев Л.А. Металлы в живых организмах. – М.: Просвещение. 1986.</w:t>
      </w:r>
    </w:p>
    <w:p w:rsidR="00574556" w:rsidRPr="00574556" w:rsidRDefault="00574556" w:rsidP="005B52AE">
      <w:pPr>
        <w:numPr>
          <w:ilvl w:val="0"/>
          <w:numId w:val="15"/>
        </w:numPr>
        <w:shd w:val="clear" w:color="auto" w:fill="FFFFFF"/>
        <w:spacing w:line="315" w:lineRule="atLeast"/>
        <w:jc w:val="both"/>
        <w:textAlignment w:val="baseline"/>
      </w:pPr>
      <w:r w:rsidRPr="00574556">
        <w:t>Орлова А.Н., Литвак Ш.И. От азота до урожая. М.: Просвещение, 1983.</w:t>
      </w:r>
    </w:p>
    <w:p w:rsidR="00574556" w:rsidRPr="00574556" w:rsidRDefault="00574556" w:rsidP="005B52AE">
      <w:pPr>
        <w:numPr>
          <w:ilvl w:val="0"/>
          <w:numId w:val="15"/>
        </w:numPr>
        <w:shd w:val="clear" w:color="auto" w:fill="FFFFFF"/>
        <w:spacing w:line="315" w:lineRule="atLeast"/>
        <w:jc w:val="both"/>
        <w:textAlignment w:val="baseline"/>
      </w:pPr>
      <w:r w:rsidRPr="00574556">
        <w:t>Фадеев Г.Н. Пятая вертикаль. – М.: Просвещение, 1985.</w:t>
      </w:r>
    </w:p>
    <w:p w:rsidR="00574556" w:rsidRPr="00574556" w:rsidRDefault="00574556" w:rsidP="005B52AE">
      <w:pPr>
        <w:numPr>
          <w:ilvl w:val="0"/>
          <w:numId w:val="15"/>
        </w:numPr>
        <w:shd w:val="clear" w:color="auto" w:fill="FFFFFF"/>
        <w:spacing w:line="315" w:lineRule="atLeast"/>
        <w:jc w:val="both"/>
        <w:textAlignment w:val="baseline"/>
      </w:pPr>
      <w:r w:rsidRPr="00574556">
        <w:t>Фадеев Г.Н., Сычева А.П. Мир металлов и сплавов. – М.: Просвещение, 1978.</w:t>
      </w:r>
    </w:p>
    <w:p w:rsidR="00574556" w:rsidRPr="00574556" w:rsidRDefault="00574556" w:rsidP="005B52AE">
      <w:pPr>
        <w:numPr>
          <w:ilvl w:val="0"/>
          <w:numId w:val="15"/>
        </w:numPr>
        <w:shd w:val="clear" w:color="auto" w:fill="FFFFFF"/>
        <w:spacing w:line="315" w:lineRule="atLeast"/>
        <w:jc w:val="both"/>
        <w:textAlignment w:val="baseline"/>
      </w:pPr>
      <w:r w:rsidRPr="00574556">
        <w:t>Шустов С.Б., Шустова Л.В. Химические основы экологии. – М.: Просвещение, 1995.</w:t>
      </w:r>
    </w:p>
    <w:p w:rsidR="00574556" w:rsidRPr="00574556" w:rsidRDefault="00574556" w:rsidP="005B52AE">
      <w:pPr>
        <w:numPr>
          <w:ilvl w:val="0"/>
          <w:numId w:val="15"/>
        </w:numPr>
        <w:shd w:val="clear" w:color="auto" w:fill="FFFFFF"/>
        <w:spacing w:line="315" w:lineRule="atLeast"/>
        <w:jc w:val="both"/>
        <w:textAlignment w:val="baseline"/>
      </w:pPr>
      <w:proofErr w:type="spellStart"/>
      <w:r w:rsidRPr="00574556">
        <w:t>Эткинс</w:t>
      </w:r>
      <w:proofErr w:type="spellEnd"/>
      <w:r w:rsidRPr="00574556">
        <w:t xml:space="preserve"> П. Молекулы. – М.: Мир, 1991.</w:t>
      </w:r>
    </w:p>
    <w:p w:rsidR="00574556" w:rsidRPr="00574556" w:rsidRDefault="00574556" w:rsidP="00574556">
      <w:pPr>
        <w:shd w:val="clear" w:color="auto" w:fill="FFFFFF"/>
        <w:spacing w:line="315" w:lineRule="atLeast"/>
        <w:jc w:val="both"/>
        <w:textAlignment w:val="baseline"/>
      </w:pPr>
      <w:r w:rsidRPr="00574556">
        <w:rPr>
          <w:u w:val="single"/>
        </w:rPr>
        <w:t> </w:t>
      </w:r>
    </w:p>
    <w:p w:rsidR="00574556" w:rsidRPr="00574556" w:rsidRDefault="00574556" w:rsidP="00574556">
      <w:pPr>
        <w:shd w:val="clear" w:color="auto" w:fill="FFFFFF"/>
        <w:spacing w:after="360" w:line="315" w:lineRule="atLeast"/>
        <w:jc w:val="both"/>
        <w:textAlignment w:val="baseline"/>
      </w:pPr>
      <w:r w:rsidRPr="00574556">
        <w:rPr>
          <w:b/>
          <w:bCs/>
        </w:rPr>
        <w:t>Справочные пособия</w:t>
      </w:r>
    </w:p>
    <w:p w:rsidR="00574556" w:rsidRPr="00574556" w:rsidRDefault="00574556" w:rsidP="005B52AE">
      <w:pPr>
        <w:numPr>
          <w:ilvl w:val="0"/>
          <w:numId w:val="16"/>
        </w:numPr>
        <w:shd w:val="clear" w:color="auto" w:fill="FFFFFF"/>
        <w:spacing w:line="315" w:lineRule="atLeast"/>
        <w:jc w:val="both"/>
        <w:textAlignment w:val="baseline"/>
      </w:pPr>
      <w:r w:rsidRPr="00574556">
        <w:t xml:space="preserve">Лидин Р.А. Справочник по общей и неорганической химии. – М.: Просвещение: </w:t>
      </w:r>
      <w:proofErr w:type="spellStart"/>
      <w:r w:rsidRPr="00574556">
        <w:t>Учеб</w:t>
      </w:r>
      <w:proofErr w:type="gramStart"/>
      <w:r w:rsidRPr="00574556">
        <w:t>.л</w:t>
      </w:r>
      <w:proofErr w:type="gramEnd"/>
      <w:r w:rsidRPr="00574556">
        <w:t>ит</w:t>
      </w:r>
      <w:proofErr w:type="spellEnd"/>
      <w:r w:rsidRPr="00574556">
        <w:t>., 1997.</w:t>
      </w:r>
    </w:p>
    <w:p w:rsidR="00574556" w:rsidRPr="00574556" w:rsidRDefault="00574556" w:rsidP="005B52AE">
      <w:pPr>
        <w:numPr>
          <w:ilvl w:val="0"/>
          <w:numId w:val="16"/>
        </w:numPr>
        <w:shd w:val="clear" w:color="auto" w:fill="FFFFFF"/>
        <w:spacing w:line="315" w:lineRule="atLeast"/>
        <w:jc w:val="both"/>
        <w:textAlignment w:val="baseline"/>
      </w:pPr>
      <w:proofErr w:type="spellStart"/>
      <w:r w:rsidRPr="00574556">
        <w:t>Тикунова</w:t>
      </w:r>
      <w:proofErr w:type="spellEnd"/>
      <w:r w:rsidRPr="00574556">
        <w:t xml:space="preserve"> И.В., Артеменко А.И. Химия. Краткий справочник. – М.: </w:t>
      </w:r>
      <w:proofErr w:type="spellStart"/>
      <w:r w:rsidRPr="00574556">
        <w:t>Высш.шк</w:t>
      </w:r>
      <w:proofErr w:type="spellEnd"/>
      <w:r w:rsidRPr="00574556">
        <w:t>., 2004.</w:t>
      </w:r>
    </w:p>
    <w:p w:rsidR="00574556" w:rsidRPr="00574556" w:rsidRDefault="00574556" w:rsidP="00574556">
      <w:pPr>
        <w:shd w:val="clear" w:color="auto" w:fill="FFFFFF"/>
        <w:spacing w:after="360" w:line="315" w:lineRule="atLeast"/>
        <w:jc w:val="both"/>
        <w:textAlignment w:val="baseline"/>
      </w:pPr>
      <w:r w:rsidRPr="00574556">
        <w:rPr>
          <w:b/>
          <w:bCs/>
        </w:rPr>
        <w:t> </w:t>
      </w:r>
    </w:p>
    <w:p w:rsidR="002F06BF" w:rsidRDefault="002F06BF" w:rsidP="00574556">
      <w:pPr>
        <w:shd w:val="clear" w:color="auto" w:fill="FFFFFF"/>
        <w:spacing w:after="360" w:line="315" w:lineRule="atLeast"/>
        <w:jc w:val="both"/>
        <w:textAlignment w:val="baseline"/>
        <w:rPr>
          <w:b/>
          <w:bCs/>
        </w:rPr>
      </w:pPr>
    </w:p>
    <w:p w:rsidR="00574556" w:rsidRPr="00574556" w:rsidRDefault="00574556" w:rsidP="00574556">
      <w:pPr>
        <w:shd w:val="clear" w:color="auto" w:fill="FFFFFF"/>
        <w:spacing w:after="360" w:line="315" w:lineRule="atLeast"/>
        <w:jc w:val="both"/>
        <w:textAlignment w:val="baseline"/>
      </w:pPr>
      <w:r w:rsidRPr="00574556">
        <w:rPr>
          <w:b/>
          <w:bCs/>
        </w:rPr>
        <w:lastRenderedPageBreak/>
        <w:t>Электронные образовательные ресурсы</w:t>
      </w:r>
    </w:p>
    <w:p w:rsidR="00574556" w:rsidRPr="00574556" w:rsidRDefault="00574556" w:rsidP="005B52AE">
      <w:pPr>
        <w:numPr>
          <w:ilvl w:val="0"/>
          <w:numId w:val="17"/>
        </w:numPr>
        <w:shd w:val="clear" w:color="auto" w:fill="FFFFFF"/>
        <w:spacing w:line="315" w:lineRule="atLeast"/>
        <w:jc w:val="both"/>
        <w:textAlignment w:val="baseline"/>
      </w:pPr>
      <w:r w:rsidRPr="00574556">
        <w:t xml:space="preserve">Курс неорганической химии. – </w:t>
      </w:r>
      <w:proofErr w:type="spellStart"/>
      <w:r w:rsidRPr="00574556">
        <w:t>Медиа</w:t>
      </w:r>
      <w:proofErr w:type="spellEnd"/>
      <w:r w:rsidRPr="00574556">
        <w:t xml:space="preserve"> </w:t>
      </w:r>
      <w:proofErr w:type="spellStart"/>
      <w:r w:rsidRPr="00574556">
        <w:t>Паблишинг</w:t>
      </w:r>
      <w:proofErr w:type="spellEnd"/>
      <w:r w:rsidRPr="00574556">
        <w:t>.</w:t>
      </w:r>
    </w:p>
    <w:p w:rsidR="00574556" w:rsidRPr="00574556" w:rsidRDefault="00574556" w:rsidP="005B52AE">
      <w:pPr>
        <w:numPr>
          <w:ilvl w:val="0"/>
          <w:numId w:val="17"/>
        </w:numPr>
        <w:shd w:val="clear" w:color="auto" w:fill="FFFFFF"/>
        <w:spacing w:line="315" w:lineRule="atLeast"/>
        <w:jc w:val="both"/>
        <w:textAlignment w:val="baseline"/>
      </w:pPr>
      <w:r w:rsidRPr="00574556">
        <w:t>Химическая энциклопедия.</w:t>
      </w:r>
    </w:p>
    <w:p w:rsidR="00574556" w:rsidRPr="00574556" w:rsidRDefault="00574556" w:rsidP="005B52AE">
      <w:pPr>
        <w:numPr>
          <w:ilvl w:val="0"/>
          <w:numId w:val="17"/>
        </w:numPr>
        <w:shd w:val="clear" w:color="auto" w:fill="FFFFFF"/>
        <w:spacing w:line="315" w:lineRule="atLeast"/>
        <w:jc w:val="both"/>
        <w:textAlignment w:val="baseline"/>
      </w:pPr>
      <w:r w:rsidRPr="00574556">
        <w:t>Химия в школе. Минеральные вещества. – Новый диск.</w:t>
      </w:r>
    </w:p>
    <w:p w:rsidR="00574556" w:rsidRPr="00574556" w:rsidRDefault="00574556" w:rsidP="005B52AE">
      <w:pPr>
        <w:numPr>
          <w:ilvl w:val="0"/>
          <w:numId w:val="17"/>
        </w:numPr>
        <w:shd w:val="clear" w:color="auto" w:fill="FFFFFF"/>
        <w:spacing w:line="315" w:lineRule="atLeast"/>
        <w:jc w:val="both"/>
        <w:textAlignment w:val="baseline"/>
      </w:pPr>
      <w:r w:rsidRPr="00574556">
        <w:t>Химия в школе. Водные растворы. – Новый диск.</w:t>
      </w:r>
    </w:p>
    <w:p w:rsidR="00574556" w:rsidRPr="00574556" w:rsidRDefault="00574556" w:rsidP="005B52AE">
      <w:pPr>
        <w:numPr>
          <w:ilvl w:val="0"/>
          <w:numId w:val="17"/>
        </w:numPr>
        <w:shd w:val="clear" w:color="auto" w:fill="FFFFFF"/>
        <w:spacing w:line="315" w:lineRule="atLeast"/>
        <w:jc w:val="both"/>
        <w:textAlignment w:val="baseline"/>
      </w:pPr>
      <w:r w:rsidRPr="00574556">
        <w:t xml:space="preserve">Химия общая и неорганическая. – Лаборатория систем мультимедиа </w:t>
      </w:r>
      <w:proofErr w:type="spellStart"/>
      <w:r w:rsidRPr="00574556">
        <w:t>МарГТУ</w:t>
      </w:r>
      <w:proofErr w:type="spellEnd"/>
      <w:r w:rsidRPr="00574556">
        <w:t>.</w:t>
      </w:r>
    </w:p>
    <w:p w:rsidR="00574556" w:rsidRPr="00574556" w:rsidRDefault="00574556" w:rsidP="005B52AE">
      <w:pPr>
        <w:numPr>
          <w:ilvl w:val="0"/>
          <w:numId w:val="17"/>
        </w:numPr>
        <w:shd w:val="clear" w:color="auto" w:fill="FFFFFF"/>
        <w:spacing w:line="315" w:lineRule="atLeast"/>
        <w:jc w:val="both"/>
        <w:textAlignment w:val="baseline"/>
      </w:pPr>
      <w:r w:rsidRPr="00574556">
        <w:t>Органическая химия. – КАДИС.</w:t>
      </w:r>
    </w:p>
    <w:p w:rsidR="00574556" w:rsidRPr="00574556" w:rsidRDefault="00574556" w:rsidP="005B52AE">
      <w:pPr>
        <w:numPr>
          <w:ilvl w:val="0"/>
          <w:numId w:val="17"/>
        </w:numPr>
        <w:shd w:val="clear" w:color="auto" w:fill="FFFFFF"/>
        <w:spacing w:line="315" w:lineRule="atLeast"/>
        <w:jc w:val="both"/>
        <w:textAlignment w:val="baseline"/>
      </w:pPr>
      <w:r w:rsidRPr="00574556">
        <w:t xml:space="preserve">Органическая химия. – </w:t>
      </w:r>
      <w:proofErr w:type="spellStart"/>
      <w:r w:rsidRPr="00574556">
        <w:t>Руссобит</w:t>
      </w:r>
      <w:proofErr w:type="spellEnd"/>
      <w:r w:rsidRPr="00574556">
        <w:t>–</w:t>
      </w:r>
      <w:proofErr w:type="spellStart"/>
      <w:r w:rsidRPr="00574556">
        <w:t>Паблишинг</w:t>
      </w:r>
      <w:proofErr w:type="spellEnd"/>
      <w:r w:rsidRPr="00574556">
        <w:t>.</w:t>
      </w:r>
    </w:p>
    <w:p w:rsidR="00574556" w:rsidRPr="00574556" w:rsidRDefault="00574556" w:rsidP="005B52AE">
      <w:pPr>
        <w:numPr>
          <w:ilvl w:val="0"/>
          <w:numId w:val="17"/>
        </w:numPr>
        <w:shd w:val="clear" w:color="auto" w:fill="FFFFFF"/>
        <w:spacing w:line="315" w:lineRule="atLeast"/>
        <w:jc w:val="both"/>
        <w:textAlignment w:val="baseline"/>
      </w:pPr>
      <w:r w:rsidRPr="00574556">
        <w:t xml:space="preserve">Открытая химия 2.1. – </w:t>
      </w:r>
      <w:proofErr w:type="spellStart"/>
      <w:r w:rsidRPr="00574556">
        <w:t>Физикон</w:t>
      </w:r>
      <w:proofErr w:type="spellEnd"/>
      <w:r w:rsidRPr="00574556">
        <w:t>.</w:t>
      </w:r>
    </w:p>
    <w:p w:rsidR="00574556" w:rsidRPr="00574556" w:rsidRDefault="00574556" w:rsidP="00574556">
      <w:pPr>
        <w:shd w:val="clear" w:color="auto" w:fill="FFFFFF"/>
        <w:spacing w:after="360" w:line="315" w:lineRule="atLeast"/>
        <w:jc w:val="both"/>
        <w:textAlignment w:val="baseline"/>
      </w:pPr>
      <w:r w:rsidRPr="00574556">
        <w:rPr>
          <w:b/>
          <w:bCs/>
        </w:rPr>
        <w:t> Перечень литературы для учителя</w:t>
      </w:r>
    </w:p>
    <w:p w:rsidR="00574556" w:rsidRPr="00574556" w:rsidRDefault="00574556" w:rsidP="005B52AE">
      <w:pPr>
        <w:numPr>
          <w:ilvl w:val="0"/>
          <w:numId w:val="18"/>
        </w:numPr>
        <w:shd w:val="clear" w:color="auto" w:fill="FFFFFF"/>
        <w:spacing w:line="315" w:lineRule="atLeast"/>
        <w:jc w:val="both"/>
        <w:textAlignment w:val="baseline"/>
      </w:pPr>
      <w:proofErr w:type="spellStart"/>
      <w:r w:rsidRPr="00574556">
        <w:t>Дзудцова</w:t>
      </w:r>
      <w:proofErr w:type="spellEnd"/>
      <w:r w:rsidRPr="00574556">
        <w:t xml:space="preserve"> Д.Д., </w:t>
      </w:r>
      <w:proofErr w:type="spellStart"/>
      <w:r w:rsidRPr="00574556">
        <w:t>Бестаева</w:t>
      </w:r>
      <w:proofErr w:type="spellEnd"/>
      <w:r w:rsidRPr="00574556">
        <w:t xml:space="preserve"> Л.Б. Окислительно-восстановительные реакции. – М.: Дрофа, 2005.</w:t>
      </w:r>
    </w:p>
    <w:p w:rsidR="00574556" w:rsidRPr="00574556" w:rsidRDefault="00574556" w:rsidP="005B52AE">
      <w:pPr>
        <w:numPr>
          <w:ilvl w:val="0"/>
          <w:numId w:val="18"/>
        </w:numPr>
        <w:shd w:val="clear" w:color="auto" w:fill="FFFFFF"/>
        <w:spacing w:line="315" w:lineRule="atLeast"/>
        <w:jc w:val="both"/>
        <w:textAlignment w:val="baseline"/>
      </w:pPr>
      <w:proofErr w:type="spellStart"/>
      <w:r w:rsidRPr="00574556">
        <w:t>Ерыгин</w:t>
      </w:r>
      <w:proofErr w:type="spellEnd"/>
      <w:r w:rsidRPr="00574556">
        <w:t xml:space="preserve"> Д.П., Шишкин Е.А. Методика решения задач по химии. – М.: Просвещение, 1989.</w:t>
      </w:r>
    </w:p>
    <w:p w:rsidR="00574556" w:rsidRPr="00574556" w:rsidRDefault="00574556" w:rsidP="005B52AE">
      <w:pPr>
        <w:numPr>
          <w:ilvl w:val="0"/>
          <w:numId w:val="18"/>
        </w:numPr>
        <w:shd w:val="clear" w:color="auto" w:fill="FFFFFF"/>
        <w:spacing w:line="315" w:lineRule="atLeast"/>
        <w:jc w:val="both"/>
        <w:textAlignment w:val="baseline"/>
      </w:pPr>
      <w:r w:rsidRPr="00574556">
        <w:t xml:space="preserve">Зайцев О.С. Методика обучения химии. – М.: </w:t>
      </w:r>
      <w:proofErr w:type="spellStart"/>
      <w:r w:rsidRPr="00574556">
        <w:t>Гуманит</w:t>
      </w:r>
      <w:proofErr w:type="gramStart"/>
      <w:r w:rsidRPr="00574556">
        <w:t>.и</w:t>
      </w:r>
      <w:proofErr w:type="gramEnd"/>
      <w:r w:rsidRPr="00574556">
        <w:t>зд.центр</w:t>
      </w:r>
      <w:proofErr w:type="spellEnd"/>
      <w:r w:rsidRPr="00574556">
        <w:t xml:space="preserve"> ВЛАДОС, 1999.</w:t>
      </w:r>
    </w:p>
    <w:p w:rsidR="00574556" w:rsidRPr="00574556" w:rsidRDefault="00574556" w:rsidP="005B52AE">
      <w:pPr>
        <w:numPr>
          <w:ilvl w:val="0"/>
          <w:numId w:val="18"/>
        </w:numPr>
        <w:shd w:val="clear" w:color="auto" w:fill="FFFFFF"/>
        <w:spacing w:line="315" w:lineRule="atLeast"/>
        <w:jc w:val="both"/>
        <w:textAlignment w:val="baseline"/>
      </w:pPr>
      <w:r w:rsidRPr="00574556">
        <w:t>Зуева М.В., Иванова Б.В. Совершенствование организации учебной деятельности школьников на уроках химии. – М.: Просвещение, 1989.</w:t>
      </w:r>
    </w:p>
    <w:p w:rsidR="00574556" w:rsidRPr="00574556" w:rsidRDefault="00574556" w:rsidP="005B52AE">
      <w:pPr>
        <w:numPr>
          <w:ilvl w:val="0"/>
          <w:numId w:val="18"/>
        </w:numPr>
        <w:shd w:val="clear" w:color="auto" w:fill="FFFFFF"/>
        <w:spacing w:line="315" w:lineRule="atLeast"/>
        <w:jc w:val="both"/>
        <w:textAlignment w:val="baseline"/>
      </w:pPr>
      <w:r w:rsidRPr="00574556">
        <w:t>Савич Т.З. Формирование систем понятий о химической реакции. – М.: Просвещение, 1992.</w:t>
      </w:r>
    </w:p>
    <w:p w:rsidR="00574556" w:rsidRPr="00574556" w:rsidRDefault="00574556" w:rsidP="005B52AE">
      <w:pPr>
        <w:numPr>
          <w:ilvl w:val="0"/>
          <w:numId w:val="18"/>
        </w:numPr>
        <w:shd w:val="clear" w:color="auto" w:fill="FFFFFF"/>
        <w:spacing w:line="315" w:lineRule="atLeast"/>
        <w:jc w:val="both"/>
        <w:textAlignment w:val="baseline"/>
      </w:pPr>
      <w:proofErr w:type="spellStart"/>
      <w:r w:rsidRPr="00574556">
        <w:t>Семенькова</w:t>
      </w:r>
      <w:proofErr w:type="spellEnd"/>
      <w:r w:rsidRPr="00574556">
        <w:t xml:space="preserve"> Н.И. Изучение Периодического закона Д.И. Менделеева в школе. – М.: Просвещение, 1992.</w:t>
      </w:r>
    </w:p>
    <w:p w:rsidR="00574556" w:rsidRPr="00574556" w:rsidRDefault="00574556" w:rsidP="005B52AE">
      <w:pPr>
        <w:numPr>
          <w:ilvl w:val="0"/>
          <w:numId w:val="18"/>
        </w:numPr>
        <w:shd w:val="clear" w:color="auto" w:fill="FFFFFF"/>
        <w:spacing w:line="315" w:lineRule="atLeast"/>
        <w:jc w:val="both"/>
        <w:textAlignment w:val="baseline"/>
      </w:pPr>
      <w:r w:rsidRPr="00574556">
        <w:t>Суворов А.В. и др. Увлекательный мир химических превращений. – СПб</w:t>
      </w:r>
      <w:proofErr w:type="gramStart"/>
      <w:r w:rsidRPr="00574556">
        <w:t xml:space="preserve">.: </w:t>
      </w:r>
      <w:proofErr w:type="gramEnd"/>
      <w:r w:rsidRPr="00574556">
        <w:t>Химия, 1998.</w:t>
      </w:r>
    </w:p>
    <w:p w:rsidR="002F06BF" w:rsidRDefault="00574556" w:rsidP="002F06BF">
      <w:pPr>
        <w:jc w:val="both"/>
        <w:rPr>
          <w:b/>
          <w:sz w:val="28"/>
          <w:szCs w:val="28"/>
        </w:rPr>
      </w:pPr>
      <w:r w:rsidRPr="00574556">
        <w:t>Химия. Пособие для преподавателей средней школы. В 2 частях. М.: Мир, 1973.</w:t>
      </w:r>
      <w:r w:rsidR="002F06BF" w:rsidRPr="002F06BF">
        <w:rPr>
          <w:b/>
          <w:sz w:val="28"/>
          <w:szCs w:val="28"/>
        </w:rPr>
        <w:t xml:space="preserve"> </w:t>
      </w:r>
    </w:p>
    <w:p w:rsidR="002F06BF" w:rsidRDefault="002F06BF" w:rsidP="002F06BF">
      <w:pPr>
        <w:jc w:val="both"/>
        <w:rPr>
          <w:b/>
          <w:sz w:val="28"/>
          <w:szCs w:val="28"/>
        </w:rPr>
      </w:pPr>
    </w:p>
    <w:p w:rsidR="002F06BF" w:rsidRPr="002F06BF" w:rsidRDefault="002F06BF" w:rsidP="002F06BF">
      <w:pPr>
        <w:jc w:val="both"/>
        <w:rPr>
          <w:b/>
        </w:rPr>
      </w:pPr>
      <w:proofErr w:type="gramStart"/>
      <w:r w:rsidRPr="002F06BF">
        <w:rPr>
          <w:b/>
        </w:rPr>
        <w:t>Интернет–ресурсы</w:t>
      </w:r>
      <w:proofErr w:type="gramEnd"/>
      <w:r w:rsidRPr="002F06BF">
        <w:rPr>
          <w:b/>
        </w:rPr>
        <w:t xml:space="preserve">  и цифровые образовательные ресурсы (</w:t>
      </w:r>
      <w:proofErr w:type="spellStart"/>
      <w:r w:rsidRPr="002F06BF">
        <w:rPr>
          <w:b/>
        </w:rPr>
        <w:t>ЦОРы</w:t>
      </w:r>
      <w:proofErr w:type="spellEnd"/>
      <w:r w:rsidRPr="002F06BF">
        <w:rPr>
          <w:b/>
        </w:rPr>
        <w:t>)</w:t>
      </w:r>
    </w:p>
    <w:p w:rsidR="002F06BF" w:rsidRPr="002F06BF" w:rsidRDefault="002F06BF" w:rsidP="002F06BF">
      <w:pPr>
        <w:ind w:firstLine="540"/>
        <w:jc w:val="both"/>
      </w:pPr>
      <w:r w:rsidRPr="002F06BF">
        <w:t xml:space="preserve">1. </w:t>
      </w:r>
      <w:r w:rsidRPr="002F06BF">
        <w:rPr>
          <w:b/>
          <w:bCs/>
        </w:rPr>
        <w:t xml:space="preserve">http://www.edu.ru </w:t>
      </w:r>
      <w:r w:rsidRPr="002F06BF">
        <w:t>-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2F06BF" w:rsidRPr="002F06BF" w:rsidRDefault="002F06BF" w:rsidP="002F06BF">
      <w:pPr>
        <w:ind w:firstLine="540"/>
        <w:jc w:val="both"/>
      </w:pPr>
      <w:r w:rsidRPr="002F06BF">
        <w:rPr>
          <w:bCs/>
        </w:rPr>
        <w:t>2</w:t>
      </w:r>
      <w:r w:rsidRPr="002F06BF">
        <w:rPr>
          <w:b/>
          <w:bCs/>
        </w:rPr>
        <w:t xml:space="preserve">. http://www.fipi.ru </w:t>
      </w:r>
      <w:r w:rsidRPr="002F06BF">
        <w:t>- портал информационной поддержки единого государственного экзамена.</w:t>
      </w:r>
    </w:p>
    <w:p w:rsidR="002F06BF" w:rsidRPr="002F06BF" w:rsidRDefault="002F06BF" w:rsidP="002F06BF">
      <w:pPr>
        <w:ind w:firstLine="540"/>
        <w:jc w:val="both"/>
        <w:rPr>
          <w:bCs/>
        </w:rPr>
      </w:pPr>
      <w:r w:rsidRPr="002F06BF">
        <w:t xml:space="preserve">3. </w:t>
      </w:r>
      <w:hyperlink r:id="rId5" w:history="1">
        <w:r w:rsidRPr="002F06BF">
          <w:rPr>
            <w:rStyle w:val="a4"/>
            <w:b/>
            <w:bCs/>
          </w:rPr>
          <w:t>http://www.</w:t>
        </w:r>
        <w:proofErr w:type="spellStart"/>
        <w:r w:rsidRPr="002F06BF">
          <w:rPr>
            <w:rStyle w:val="a4"/>
            <w:b/>
            <w:bCs/>
            <w:lang w:val="en-US"/>
          </w:rPr>
          <w:t>chemnet</w:t>
        </w:r>
        <w:proofErr w:type="spellEnd"/>
        <w:r w:rsidRPr="002F06BF">
          <w:rPr>
            <w:rStyle w:val="a4"/>
            <w:b/>
            <w:bCs/>
          </w:rPr>
          <w:t>.</w:t>
        </w:r>
        <w:proofErr w:type="spellStart"/>
        <w:r w:rsidRPr="002F06BF">
          <w:rPr>
            <w:rStyle w:val="a4"/>
            <w:b/>
            <w:bCs/>
            <w:lang w:val="en-US"/>
          </w:rPr>
          <w:t>ru</w:t>
        </w:r>
        <w:proofErr w:type="spellEnd"/>
      </w:hyperlink>
      <w:r w:rsidRPr="002F06BF">
        <w:rPr>
          <w:b/>
          <w:bCs/>
        </w:rPr>
        <w:t xml:space="preserve"> – </w:t>
      </w:r>
      <w:r w:rsidRPr="002F06BF">
        <w:rPr>
          <w:bCs/>
        </w:rPr>
        <w:t>электронная библиотека по химии.</w:t>
      </w:r>
    </w:p>
    <w:p w:rsidR="002F06BF" w:rsidRPr="002F06BF" w:rsidRDefault="002F06BF" w:rsidP="002F06BF">
      <w:pPr>
        <w:ind w:firstLine="540"/>
        <w:jc w:val="both"/>
      </w:pPr>
    </w:p>
    <w:p w:rsidR="002F06BF" w:rsidRDefault="002F06BF" w:rsidP="002F06BF">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sidRPr="002F06BF">
        <w:rPr>
          <w:b/>
          <w:bCs/>
          <w:color w:val="000000"/>
          <w:szCs w:val="18"/>
          <w:bdr w:val="none" w:sz="0" w:space="0" w:color="auto" w:frame="1"/>
        </w:rPr>
        <w:t>Дополнительная учебная литература для учащихся</w:t>
      </w:r>
      <w:r>
        <w:rPr>
          <w:rFonts w:ascii="Arial" w:hAnsi="Arial" w:cs="Arial"/>
          <w:b/>
          <w:bCs/>
          <w:color w:val="000000"/>
          <w:sz w:val="18"/>
          <w:szCs w:val="18"/>
          <w:bdr w:val="none" w:sz="0" w:space="0" w:color="auto" w:frame="1"/>
        </w:rPr>
        <w:t>:</w:t>
      </w:r>
    </w:p>
    <w:p w:rsidR="002F06BF" w:rsidRPr="002F06BF" w:rsidRDefault="002F06BF" w:rsidP="002F06BF">
      <w:pPr>
        <w:pStyle w:val="a3"/>
        <w:shd w:val="clear" w:color="auto" w:fill="FFFFFF"/>
        <w:spacing w:before="0" w:beforeAutospacing="0" w:after="150" w:afterAutospacing="0" w:line="300" w:lineRule="atLeast"/>
        <w:textAlignment w:val="baseline"/>
        <w:rPr>
          <w:color w:val="000000"/>
          <w:szCs w:val="18"/>
        </w:rPr>
      </w:pPr>
      <w:r w:rsidRPr="002F06BF">
        <w:rPr>
          <w:color w:val="000000"/>
          <w:szCs w:val="18"/>
        </w:rPr>
        <w:t>1.О. С.Габриелян, И. Г. Остроумов, А. Г.Введенская. «Общая химия в тестах, задачах и упражнениях. 11 класс. Учебное пособие для общеобразовательных учреждений», М.: Дрофа, 2008.</w:t>
      </w:r>
    </w:p>
    <w:p w:rsidR="002F06BF" w:rsidRPr="002F06BF" w:rsidRDefault="002F06BF" w:rsidP="002F06BF">
      <w:pPr>
        <w:pStyle w:val="a3"/>
        <w:shd w:val="clear" w:color="auto" w:fill="FFFFFF"/>
        <w:spacing w:before="0" w:beforeAutospacing="0" w:after="150" w:afterAutospacing="0" w:line="300" w:lineRule="atLeast"/>
        <w:textAlignment w:val="baseline"/>
        <w:rPr>
          <w:color w:val="000000"/>
          <w:szCs w:val="18"/>
        </w:rPr>
      </w:pPr>
      <w:r w:rsidRPr="002F06BF">
        <w:rPr>
          <w:color w:val="000000"/>
          <w:szCs w:val="18"/>
        </w:rPr>
        <w:t>2. О. С.Габриелян, И. Г. Остроумов. Химия. Материалы для подготовки к ЕГЭ</w:t>
      </w:r>
      <w:proofErr w:type="gramStart"/>
      <w:r w:rsidRPr="002F06BF">
        <w:rPr>
          <w:color w:val="000000"/>
          <w:szCs w:val="18"/>
        </w:rPr>
        <w:t xml:space="preserve">. », </w:t>
      </w:r>
      <w:proofErr w:type="gramEnd"/>
      <w:r w:rsidRPr="002F06BF">
        <w:rPr>
          <w:color w:val="000000"/>
          <w:szCs w:val="18"/>
        </w:rPr>
        <w:t>М.: Дрофа, 2008.</w:t>
      </w:r>
    </w:p>
    <w:p w:rsidR="002F06BF" w:rsidRPr="002F06BF" w:rsidRDefault="002F06BF" w:rsidP="002F06BF">
      <w:pPr>
        <w:pStyle w:val="a3"/>
        <w:shd w:val="clear" w:color="auto" w:fill="FFFFFF"/>
        <w:spacing w:before="0" w:beforeAutospacing="0" w:after="150" w:afterAutospacing="0" w:line="300" w:lineRule="atLeast"/>
        <w:textAlignment w:val="baseline"/>
        <w:rPr>
          <w:color w:val="000000"/>
          <w:szCs w:val="18"/>
        </w:rPr>
      </w:pPr>
      <w:r w:rsidRPr="002F06BF">
        <w:rPr>
          <w:color w:val="000000"/>
          <w:szCs w:val="18"/>
        </w:rPr>
        <w:t>3. О. С.Габриелян, И. Г. Остроумов, П. В.Решетов Задачи по химии и способы их решения 10-11 классы. М.: Дрофа, 2006.</w:t>
      </w:r>
    </w:p>
    <w:p w:rsidR="008954AE" w:rsidRPr="002F06BF" w:rsidRDefault="002F06BF" w:rsidP="002F06BF">
      <w:pPr>
        <w:snapToGrid w:val="0"/>
        <w:jc w:val="both"/>
        <w:rPr>
          <w:bCs/>
        </w:rPr>
      </w:pPr>
      <w:r>
        <w:t xml:space="preserve">                                              </w:t>
      </w:r>
      <w:r w:rsidR="008954AE" w:rsidRPr="00F76321">
        <w:rPr>
          <w:b/>
        </w:rPr>
        <w:t>Оборудование:</w:t>
      </w:r>
    </w:p>
    <w:p w:rsidR="008954AE" w:rsidRDefault="008954AE" w:rsidP="005B52AE">
      <w:pPr>
        <w:numPr>
          <w:ilvl w:val="0"/>
          <w:numId w:val="4"/>
        </w:numPr>
        <w:spacing w:before="100" w:beforeAutospacing="1" w:after="100" w:afterAutospacing="1"/>
      </w:pPr>
      <w:r w:rsidRPr="003910E5">
        <w:t>- компьютеры;</w:t>
      </w:r>
    </w:p>
    <w:p w:rsidR="008954AE" w:rsidRDefault="008954AE" w:rsidP="005B52AE">
      <w:pPr>
        <w:numPr>
          <w:ilvl w:val="0"/>
          <w:numId w:val="4"/>
        </w:numPr>
        <w:spacing w:before="100" w:beforeAutospacing="1" w:after="100" w:afterAutospacing="1"/>
      </w:pPr>
      <w:r w:rsidRPr="003910E5">
        <w:lastRenderedPageBreak/>
        <w:t xml:space="preserve">- </w:t>
      </w:r>
      <w:proofErr w:type="spellStart"/>
      <w:r w:rsidRPr="003910E5">
        <w:t>мультимедийный</w:t>
      </w:r>
      <w:proofErr w:type="spellEnd"/>
      <w:r w:rsidRPr="003910E5">
        <w:t xml:space="preserve"> проектор;</w:t>
      </w:r>
    </w:p>
    <w:p w:rsidR="008954AE" w:rsidRPr="003910E5" w:rsidRDefault="008954AE" w:rsidP="005B52AE">
      <w:pPr>
        <w:numPr>
          <w:ilvl w:val="0"/>
          <w:numId w:val="4"/>
        </w:numPr>
        <w:spacing w:before="100" w:beforeAutospacing="1" w:after="100" w:afterAutospacing="1"/>
      </w:pPr>
      <w:r w:rsidRPr="003910E5">
        <w:t>- интерактивная доска.</w:t>
      </w:r>
    </w:p>
    <w:p w:rsidR="008954AE" w:rsidRPr="00F76321" w:rsidRDefault="008954AE" w:rsidP="005B52AE">
      <w:pPr>
        <w:numPr>
          <w:ilvl w:val="2"/>
          <w:numId w:val="4"/>
        </w:numPr>
        <w:rPr>
          <w:b/>
        </w:rPr>
      </w:pPr>
      <w:r w:rsidRPr="00F76321">
        <w:rPr>
          <w:b/>
        </w:rPr>
        <w:t>Используемое программное обеспечение:</w:t>
      </w:r>
    </w:p>
    <w:p w:rsidR="008954AE" w:rsidRPr="003910E5" w:rsidRDefault="008954AE" w:rsidP="005B52AE">
      <w:pPr>
        <w:numPr>
          <w:ilvl w:val="0"/>
          <w:numId w:val="4"/>
        </w:numPr>
        <w:jc w:val="both"/>
      </w:pPr>
      <w:r w:rsidRPr="003910E5">
        <w:t xml:space="preserve">- </w:t>
      </w:r>
      <w:proofErr w:type="spellStart"/>
      <w:r w:rsidRPr="003910E5">
        <w:t>Cyberlink</w:t>
      </w:r>
      <w:proofErr w:type="spellEnd"/>
      <w:r w:rsidRPr="003910E5">
        <w:t xml:space="preserve"> </w:t>
      </w:r>
      <w:proofErr w:type="spellStart"/>
      <w:r w:rsidRPr="003910E5">
        <w:t>Power</w:t>
      </w:r>
      <w:proofErr w:type="spellEnd"/>
      <w:r w:rsidRPr="003910E5">
        <w:t xml:space="preserve"> DVD</w:t>
      </w:r>
    </w:p>
    <w:p w:rsidR="008954AE" w:rsidRPr="003910E5" w:rsidRDefault="008954AE" w:rsidP="005B52AE">
      <w:pPr>
        <w:numPr>
          <w:ilvl w:val="0"/>
          <w:numId w:val="4"/>
        </w:numPr>
        <w:jc w:val="both"/>
      </w:pPr>
      <w:r w:rsidRPr="003910E5">
        <w:t xml:space="preserve">- </w:t>
      </w:r>
      <w:proofErr w:type="spellStart"/>
      <w:r w:rsidRPr="003910E5">
        <w:t>Word</w:t>
      </w:r>
      <w:proofErr w:type="spellEnd"/>
    </w:p>
    <w:p w:rsidR="008954AE" w:rsidRPr="003910E5" w:rsidRDefault="008954AE" w:rsidP="005B52AE">
      <w:pPr>
        <w:numPr>
          <w:ilvl w:val="0"/>
          <w:numId w:val="4"/>
        </w:numPr>
        <w:jc w:val="both"/>
      </w:pPr>
      <w:r w:rsidRPr="003910E5">
        <w:t xml:space="preserve">- </w:t>
      </w:r>
      <w:proofErr w:type="spellStart"/>
      <w:r w:rsidRPr="003910E5">
        <w:t>PowerPoint</w:t>
      </w:r>
      <w:proofErr w:type="spellEnd"/>
    </w:p>
    <w:p w:rsidR="002F06BF" w:rsidRDefault="008954AE" w:rsidP="002F06BF">
      <w:pPr>
        <w:rPr>
          <w:b/>
          <w:sz w:val="72"/>
          <w:szCs w:val="72"/>
        </w:rPr>
      </w:pPr>
      <w:r w:rsidRPr="003910E5">
        <w:t xml:space="preserve">- </w:t>
      </w:r>
      <w:proofErr w:type="spellStart"/>
      <w:r w:rsidRPr="003910E5">
        <w:t>SMARTNotebook</w:t>
      </w:r>
      <w:proofErr w:type="spellEnd"/>
      <w:r>
        <w:rPr>
          <w:b/>
          <w:sz w:val="72"/>
          <w:szCs w:val="72"/>
        </w:rPr>
        <w:t xml:space="preserve"> </w:t>
      </w:r>
    </w:p>
    <w:p w:rsidR="002F06BF" w:rsidRDefault="002F06BF" w:rsidP="002F06BF">
      <w:pPr>
        <w:rPr>
          <w:b/>
          <w:sz w:val="72"/>
          <w:szCs w:val="72"/>
        </w:rPr>
      </w:pPr>
    </w:p>
    <w:p w:rsidR="002F06BF" w:rsidRPr="00EE76F8" w:rsidRDefault="002F06BF" w:rsidP="00EE76F8">
      <w:pPr>
        <w:jc w:val="center"/>
        <w:rPr>
          <w:b/>
        </w:rPr>
      </w:pPr>
      <w:proofErr w:type="spellStart"/>
      <w:r w:rsidRPr="00EE76F8">
        <w:rPr>
          <w:b/>
        </w:rPr>
        <w:t>Медиотека</w:t>
      </w:r>
      <w:proofErr w:type="spellEnd"/>
      <w:r w:rsidRPr="00EE76F8">
        <w:rPr>
          <w:b/>
        </w:rPr>
        <w:t xml:space="preserve"> по химии</w:t>
      </w:r>
    </w:p>
    <w:p w:rsidR="002F06BF" w:rsidRPr="00EE76F8" w:rsidRDefault="002F06BF" w:rsidP="00EE76F8">
      <w:pPr>
        <w:jc w:val="center"/>
        <w:rPr>
          <w:b/>
        </w:rPr>
      </w:pPr>
    </w:p>
    <w:tbl>
      <w:tblPr>
        <w:tblStyle w:val="af1"/>
        <w:tblW w:w="0" w:type="auto"/>
        <w:tblLook w:val="01E0"/>
      </w:tblPr>
      <w:tblGrid>
        <w:gridCol w:w="828"/>
        <w:gridCol w:w="1620"/>
        <w:gridCol w:w="7123"/>
      </w:tblGrid>
      <w:tr w:rsidR="00EE76F8" w:rsidTr="00533ACF">
        <w:tc>
          <w:tcPr>
            <w:tcW w:w="828" w:type="dxa"/>
          </w:tcPr>
          <w:p w:rsidR="00EE76F8" w:rsidRPr="00D57FA1" w:rsidRDefault="00EE76F8" w:rsidP="00533ACF">
            <w:r w:rsidRPr="00D57FA1">
              <w:t>№</w:t>
            </w:r>
          </w:p>
        </w:tc>
        <w:tc>
          <w:tcPr>
            <w:tcW w:w="1620" w:type="dxa"/>
          </w:tcPr>
          <w:p w:rsidR="00EE76F8" w:rsidRPr="00D57FA1" w:rsidRDefault="00EE76F8" w:rsidP="00533ACF">
            <w:r w:rsidRPr="00D57FA1">
              <w:t>Класс</w:t>
            </w:r>
          </w:p>
        </w:tc>
        <w:tc>
          <w:tcPr>
            <w:tcW w:w="7123" w:type="dxa"/>
          </w:tcPr>
          <w:p w:rsidR="00EE76F8" w:rsidRPr="00D57FA1" w:rsidRDefault="00EE76F8" w:rsidP="00533ACF">
            <w:r w:rsidRPr="00D57FA1">
              <w:t xml:space="preserve">                         Тема</w:t>
            </w:r>
          </w:p>
        </w:tc>
      </w:tr>
      <w:tr w:rsidR="00EE76F8" w:rsidTr="00533ACF">
        <w:tc>
          <w:tcPr>
            <w:tcW w:w="828" w:type="dxa"/>
          </w:tcPr>
          <w:p w:rsidR="00EE76F8" w:rsidRPr="00D57FA1" w:rsidRDefault="00EE76F8" w:rsidP="00533ACF">
            <w:r>
              <w:t>1</w:t>
            </w:r>
          </w:p>
        </w:tc>
        <w:tc>
          <w:tcPr>
            <w:tcW w:w="1620" w:type="dxa"/>
          </w:tcPr>
          <w:p w:rsidR="00EE76F8" w:rsidRPr="00D57FA1" w:rsidRDefault="00EE76F8" w:rsidP="00533ACF">
            <w:r w:rsidRPr="00D57FA1">
              <w:t>10</w:t>
            </w:r>
          </w:p>
        </w:tc>
        <w:tc>
          <w:tcPr>
            <w:tcW w:w="7123" w:type="dxa"/>
          </w:tcPr>
          <w:p w:rsidR="00EE76F8" w:rsidRPr="00D57FA1" w:rsidRDefault="00EE76F8" w:rsidP="00533ACF">
            <w:proofErr w:type="spellStart"/>
            <w:r w:rsidRPr="00D57FA1">
              <w:t>Алканы</w:t>
            </w:r>
            <w:proofErr w:type="spellEnd"/>
          </w:p>
        </w:tc>
      </w:tr>
      <w:tr w:rsidR="00EE76F8" w:rsidTr="00533ACF">
        <w:tc>
          <w:tcPr>
            <w:tcW w:w="828" w:type="dxa"/>
          </w:tcPr>
          <w:p w:rsidR="00EE76F8" w:rsidRPr="00D57FA1" w:rsidRDefault="00EE76F8" w:rsidP="00533ACF">
            <w:r>
              <w:t>2</w:t>
            </w:r>
          </w:p>
        </w:tc>
        <w:tc>
          <w:tcPr>
            <w:tcW w:w="1620" w:type="dxa"/>
          </w:tcPr>
          <w:p w:rsidR="00EE76F8" w:rsidRPr="00D57FA1" w:rsidRDefault="00EE76F8" w:rsidP="00533ACF">
            <w:r w:rsidRPr="00D57FA1">
              <w:t>10</w:t>
            </w:r>
          </w:p>
        </w:tc>
        <w:tc>
          <w:tcPr>
            <w:tcW w:w="7123" w:type="dxa"/>
          </w:tcPr>
          <w:p w:rsidR="00EE76F8" w:rsidRPr="00D57FA1" w:rsidRDefault="00EE76F8" w:rsidP="00533ACF">
            <w:proofErr w:type="spellStart"/>
            <w:r w:rsidRPr="00D57FA1">
              <w:t>Алкены</w:t>
            </w:r>
            <w:proofErr w:type="spellEnd"/>
          </w:p>
        </w:tc>
      </w:tr>
      <w:tr w:rsidR="00EE76F8" w:rsidTr="00533ACF">
        <w:tc>
          <w:tcPr>
            <w:tcW w:w="828" w:type="dxa"/>
          </w:tcPr>
          <w:p w:rsidR="00EE76F8" w:rsidRPr="00D57FA1" w:rsidRDefault="00EE76F8" w:rsidP="00533ACF">
            <w:r>
              <w:t>3</w:t>
            </w:r>
          </w:p>
        </w:tc>
        <w:tc>
          <w:tcPr>
            <w:tcW w:w="1620" w:type="dxa"/>
          </w:tcPr>
          <w:p w:rsidR="00EE76F8" w:rsidRPr="00D57FA1" w:rsidRDefault="00EE76F8" w:rsidP="00533ACF">
            <w:r w:rsidRPr="00D57FA1">
              <w:t>10</w:t>
            </w:r>
          </w:p>
        </w:tc>
        <w:tc>
          <w:tcPr>
            <w:tcW w:w="7123" w:type="dxa"/>
          </w:tcPr>
          <w:p w:rsidR="00EE76F8" w:rsidRPr="00D57FA1" w:rsidRDefault="00EE76F8" w:rsidP="00533ACF">
            <w:proofErr w:type="spellStart"/>
            <w:r w:rsidRPr="00D57FA1">
              <w:t>Алкины</w:t>
            </w:r>
            <w:proofErr w:type="spellEnd"/>
          </w:p>
        </w:tc>
      </w:tr>
      <w:tr w:rsidR="00EE76F8" w:rsidTr="00533ACF">
        <w:tc>
          <w:tcPr>
            <w:tcW w:w="828" w:type="dxa"/>
          </w:tcPr>
          <w:p w:rsidR="00EE76F8" w:rsidRPr="00D57FA1" w:rsidRDefault="00EE76F8" w:rsidP="00533ACF">
            <w:r>
              <w:t>4</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Диеновые углеводороды</w:t>
            </w:r>
          </w:p>
        </w:tc>
      </w:tr>
      <w:tr w:rsidR="00EE76F8" w:rsidTr="00533ACF">
        <w:tc>
          <w:tcPr>
            <w:tcW w:w="828" w:type="dxa"/>
          </w:tcPr>
          <w:p w:rsidR="00EE76F8" w:rsidRPr="00D57FA1" w:rsidRDefault="00EE76F8" w:rsidP="00533ACF">
            <w:r>
              <w:t>5</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Спирты</w:t>
            </w:r>
          </w:p>
        </w:tc>
      </w:tr>
      <w:tr w:rsidR="00EE76F8" w:rsidTr="00533ACF">
        <w:tc>
          <w:tcPr>
            <w:tcW w:w="828" w:type="dxa"/>
          </w:tcPr>
          <w:p w:rsidR="00EE76F8" w:rsidRPr="00D57FA1" w:rsidRDefault="00EE76F8" w:rsidP="00533ACF">
            <w:r>
              <w:t>6</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Нефть</w:t>
            </w:r>
          </w:p>
        </w:tc>
      </w:tr>
      <w:tr w:rsidR="00EE76F8" w:rsidTr="00533ACF">
        <w:tc>
          <w:tcPr>
            <w:tcW w:w="828" w:type="dxa"/>
          </w:tcPr>
          <w:p w:rsidR="00EE76F8" w:rsidRPr="00D57FA1" w:rsidRDefault="00EE76F8" w:rsidP="00533ACF">
            <w:r>
              <w:t>7</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Арены</w:t>
            </w:r>
          </w:p>
        </w:tc>
      </w:tr>
      <w:tr w:rsidR="00EE76F8" w:rsidTr="00533ACF">
        <w:tc>
          <w:tcPr>
            <w:tcW w:w="828" w:type="dxa"/>
          </w:tcPr>
          <w:p w:rsidR="00EE76F8" w:rsidRPr="00D57FA1" w:rsidRDefault="00EE76F8" w:rsidP="00533ACF">
            <w:r>
              <w:t>8</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Карбоновые кислоты</w:t>
            </w:r>
          </w:p>
        </w:tc>
      </w:tr>
      <w:tr w:rsidR="00EE76F8" w:rsidTr="00533ACF">
        <w:tc>
          <w:tcPr>
            <w:tcW w:w="828" w:type="dxa"/>
          </w:tcPr>
          <w:p w:rsidR="00EE76F8" w:rsidRPr="00D57FA1" w:rsidRDefault="00EE76F8" w:rsidP="00533ACF">
            <w:r>
              <w:t>9</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Альдегиды и кетоны</w:t>
            </w:r>
          </w:p>
        </w:tc>
      </w:tr>
      <w:tr w:rsidR="00EE76F8" w:rsidTr="00533ACF">
        <w:tc>
          <w:tcPr>
            <w:tcW w:w="828" w:type="dxa"/>
          </w:tcPr>
          <w:p w:rsidR="00EE76F8" w:rsidRPr="00D57FA1" w:rsidRDefault="00EE76F8" w:rsidP="00533ACF">
            <w:r>
              <w:t>10</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Жиры</w:t>
            </w:r>
          </w:p>
        </w:tc>
      </w:tr>
      <w:tr w:rsidR="00EE76F8" w:rsidTr="00533ACF">
        <w:tc>
          <w:tcPr>
            <w:tcW w:w="828" w:type="dxa"/>
          </w:tcPr>
          <w:p w:rsidR="00EE76F8" w:rsidRPr="00D57FA1" w:rsidRDefault="00EE76F8" w:rsidP="00533ACF">
            <w:r>
              <w:t>11</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Мыла</w:t>
            </w:r>
          </w:p>
        </w:tc>
      </w:tr>
      <w:tr w:rsidR="00EE76F8" w:rsidTr="00533ACF">
        <w:tc>
          <w:tcPr>
            <w:tcW w:w="828" w:type="dxa"/>
          </w:tcPr>
          <w:p w:rsidR="00EE76F8" w:rsidRPr="00D57FA1" w:rsidRDefault="00EE76F8" w:rsidP="00533ACF">
            <w:r>
              <w:t>12</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Углеводы</w:t>
            </w:r>
          </w:p>
        </w:tc>
      </w:tr>
      <w:tr w:rsidR="00EE76F8" w:rsidTr="00533ACF">
        <w:tc>
          <w:tcPr>
            <w:tcW w:w="828" w:type="dxa"/>
          </w:tcPr>
          <w:p w:rsidR="00EE76F8" w:rsidRPr="00D57FA1" w:rsidRDefault="00EE76F8" w:rsidP="00533ACF">
            <w:r>
              <w:t>13</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Амины. АМК. Нуклеиновые кислоты</w:t>
            </w:r>
          </w:p>
        </w:tc>
      </w:tr>
      <w:tr w:rsidR="00EE76F8" w:rsidTr="00533ACF">
        <w:tc>
          <w:tcPr>
            <w:tcW w:w="828" w:type="dxa"/>
          </w:tcPr>
          <w:p w:rsidR="00EE76F8" w:rsidRPr="00D57FA1" w:rsidRDefault="00EE76F8" w:rsidP="00533ACF">
            <w:r>
              <w:t>14</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Белки</w:t>
            </w:r>
          </w:p>
        </w:tc>
      </w:tr>
      <w:tr w:rsidR="00EE76F8" w:rsidTr="00533ACF">
        <w:tc>
          <w:tcPr>
            <w:tcW w:w="828" w:type="dxa"/>
          </w:tcPr>
          <w:p w:rsidR="00EE76F8" w:rsidRPr="00D57FA1" w:rsidRDefault="00EE76F8" w:rsidP="00533ACF">
            <w:r>
              <w:t>15</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 xml:space="preserve">Витамины, гормоны, </w:t>
            </w:r>
            <w:proofErr w:type="spellStart"/>
            <w:r w:rsidRPr="00D57FA1">
              <w:t>фесменты</w:t>
            </w:r>
            <w:proofErr w:type="spellEnd"/>
          </w:p>
        </w:tc>
      </w:tr>
      <w:tr w:rsidR="00EE76F8" w:rsidTr="00533ACF">
        <w:tc>
          <w:tcPr>
            <w:tcW w:w="828" w:type="dxa"/>
          </w:tcPr>
          <w:p w:rsidR="00EE76F8" w:rsidRPr="00D57FA1" w:rsidRDefault="00EE76F8" w:rsidP="00533ACF">
            <w:r>
              <w:t>16</w:t>
            </w:r>
          </w:p>
        </w:tc>
        <w:tc>
          <w:tcPr>
            <w:tcW w:w="1620" w:type="dxa"/>
          </w:tcPr>
          <w:p w:rsidR="00EE76F8" w:rsidRPr="00D57FA1" w:rsidRDefault="00EE76F8" w:rsidP="00533ACF">
            <w:r w:rsidRPr="00D57FA1">
              <w:t>10</w:t>
            </w:r>
          </w:p>
        </w:tc>
        <w:tc>
          <w:tcPr>
            <w:tcW w:w="7123" w:type="dxa"/>
          </w:tcPr>
          <w:p w:rsidR="00EE76F8" w:rsidRPr="00D57FA1" w:rsidRDefault="00EE76F8" w:rsidP="00533ACF">
            <w:r w:rsidRPr="00D57FA1">
              <w:t>Полимеры</w:t>
            </w:r>
          </w:p>
        </w:tc>
      </w:tr>
      <w:tr w:rsidR="00EE76F8" w:rsidTr="00533ACF">
        <w:tc>
          <w:tcPr>
            <w:tcW w:w="828" w:type="dxa"/>
          </w:tcPr>
          <w:p w:rsidR="00EE76F8" w:rsidRPr="00D57FA1" w:rsidRDefault="00EE76F8" w:rsidP="00533ACF">
            <w:r>
              <w:t>17</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Дисперсные системы</w:t>
            </w:r>
          </w:p>
        </w:tc>
      </w:tr>
      <w:tr w:rsidR="00EE76F8" w:rsidTr="00533ACF">
        <w:tc>
          <w:tcPr>
            <w:tcW w:w="828" w:type="dxa"/>
          </w:tcPr>
          <w:p w:rsidR="00EE76F8" w:rsidRPr="00D57FA1" w:rsidRDefault="00EE76F8" w:rsidP="00533ACF">
            <w:r>
              <w:t>18</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Периодическая система и периодический закон Д.И.Менделеева</w:t>
            </w:r>
          </w:p>
        </w:tc>
      </w:tr>
      <w:tr w:rsidR="00EE76F8" w:rsidTr="00533ACF">
        <w:tc>
          <w:tcPr>
            <w:tcW w:w="828" w:type="dxa"/>
          </w:tcPr>
          <w:p w:rsidR="00EE76F8" w:rsidRPr="00D57FA1" w:rsidRDefault="00EE76F8" w:rsidP="00533ACF">
            <w:r>
              <w:t>19</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Виды химической связи</w:t>
            </w:r>
          </w:p>
        </w:tc>
      </w:tr>
      <w:tr w:rsidR="00EE76F8" w:rsidTr="00533ACF">
        <w:tc>
          <w:tcPr>
            <w:tcW w:w="828" w:type="dxa"/>
          </w:tcPr>
          <w:p w:rsidR="00EE76F8" w:rsidRPr="00D57FA1" w:rsidRDefault="00EE76F8" w:rsidP="00533ACF">
            <w:r>
              <w:t>20</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Химические реакции</w:t>
            </w:r>
          </w:p>
        </w:tc>
      </w:tr>
      <w:tr w:rsidR="00EE76F8" w:rsidTr="00533ACF">
        <w:tc>
          <w:tcPr>
            <w:tcW w:w="828" w:type="dxa"/>
          </w:tcPr>
          <w:p w:rsidR="00EE76F8" w:rsidRPr="00D57FA1" w:rsidRDefault="00EE76F8" w:rsidP="00533ACF">
            <w:r>
              <w:t>21</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Вещества и их свойства</w:t>
            </w:r>
          </w:p>
        </w:tc>
      </w:tr>
      <w:tr w:rsidR="00EE76F8" w:rsidTr="00533ACF">
        <w:tc>
          <w:tcPr>
            <w:tcW w:w="828" w:type="dxa"/>
          </w:tcPr>
          <w:p w:rsidR="00EE76F8" w:rsidRPr="00D57FA1" w:rsidRDefault="00EE76F8" w:rsidP="00533ACF">
            <w:r>
              <w:t>22</w:t>
            </w:r>
          </w:p>
        </w:tc>
        <w:tc>
          <w:tcPr>
            <w:tcW w:w="1620" w:type="dxa"/>
          </w:tcPr>
          <w:p w:rsidR="00EE76F8" w:rsidRPr="00D57FA1" w:rsidRDefault="00EE76F8" w:rsidP="00533ACF">
            <w:r w:rsidRPr="00D57FA1">
              <w:t>11</w:t>
            </w:r>
          </w:p>
        </w:tc>
        <w:tc>
          <w:tcPr>
            <w:tcW w:w="7123" w:type="dxa"/>
          </w:tcPr>
          <w:p w:rsidR="00EE76F8" w:rsidRPr="00D57FA1" w:rsidRDefault="00EE76F8" w:rsidP="00533ACF">
            <w:r w:rsidRPr="00D57FA1">
              <w:t>Генетическая связь между основными классами неорганических и органических веществ</w:t>
            </w:r>
          </w:p>
        </w:tc>
      </w:tr>
    </w:tbl>
    <w:p w:rsidR="002F06BF" w:rsidRPr="002F06BF" w:rsidRDefault="002F06BF" w:rsidP="008954AE"/>
    <w:p w:rsidR="008954AE" w:rsidRPr="00721140" w:rsidRDefault="00EE76F8" w:rsidP="008954AE">
      <w:r>
        <w:rPr>
          <w:b/>
          <w:sz w:val="72"/>
          <w:szCs w:val="72"/>
        </w:rPr>
        <w:t xml:space="preserve">    </w:t>
      </w:r>
      <w:proofErr w:type="spellStart"/>
      <w:r w:rsidR="008954AE" w:rsidRPr="00721140">
        <w:t>Медиотека</w:t>
      </w:r>
      <w:proofErr w:type="spellEnd"/>
      <w:r w:rsidR="008954AE" w:rsidRPr="00721140">
        <w:t xml:space="preserve"> </w:t>
      </w:r>
      <w:proofErr w:type="gramStart"/>
      <w:r w:rsidR="008954AE" w:rsidRPr="00721140">
        <w:t>представлена</w:t>
      </w:r>
      <w:proofErr w:type="gramEnd"/>
      <w:r w:rsidR="008954AE" w:rsidRPr="00721140">
        <w:t xml:space="preserve"> дисками:</w:t>
      </w:r>
    </w:p>
    <w:p w:rsidR="008954AE" w:rsidRPr="00721140" w:rsidRDefault="008954AE" w:rsidP="005B52AE">
      <w:pPr>
        <w:numPr>
          <w:ilvl w:val="0"/>
          <w:numId w:val="5"/>
        </w:numPr>
      </w:pPr>
      <w:r w:rsidRPr="00721140">
        <w:t xml:space="preserve">Виртуальная школа Кирилла и </w:t>
      </w:r>
      <w:proofErr w:type="spellStart"/>
      <w:r w:rsidRPr="00721140">
        <w:t>Мефодия</w:t>
      </w:r>
      <w:proofErr w:type="spellEnd"/>
      <w:r w:rsidRPr="00721140">
        <w:t xml:space="preserve"> </w:t>
      </w:r>
    </w:p>
    <w:p w:rsidR="008954AE" w:rsidRPr="00721140" w:rsidRDefault="008954AE" w:rsidP="008954AE">
      <w:pPr>
        <w:ind w:left="360"/>
      </w:pPr>
      <w:r w:rsidRPr="00721140">
        <w:t xml:space="preserve">                  8 - 9класс; 10 – 11 класс.</w:t>
      </w:r>
    </w:p>
    <w:p w:rsidR="008954AE" w:rsidRPr="00721140" w:rsidRDefault="008954AE" w:rsidP="005B52AE">
      <w:pPr>
        <w:numPr>
          <w:ilvl w:val="0"/>
          <w:numId w:val="5"/>
        </w:numPr>
      </w:pPr>
      <w:r w:rsidRPr="00721140">
        <w:t>Органическая химия</w:t>
      </w:r>
    </w:p>
    <w:p w:rsidR="008954AE" w:rsidRPr="00721140" w:rsidRDefault="008954AE" w:rsidP="005B52AE">
      <w:pPr>
        <w:numPr>
          <w:ilvl w:val="0"/>
          <w:numId w:val="5"/>
        </w:numPr>
      </w:pPr>
      <w:r w:rsidRPr="00721140">
        <w:t>Неорганическая химия</w:t>
      </w:r>
    </w:p>
    <w:p w:rsidR="008954AE" w:rsidRPr="00721140" w:rsidRDefault="008954AE" w:rsidP="005B52AE">
      <w:pPr>
        <w:numPr>
          <w:ilvl w:val="0"/>
          <w:numId w:val="5"/>
        </w:numPr>
      </w:pPr>
      <w:r w:rsidRPr="00721140">
        <w:t>Собственные презентации</w:t>
      </w:r>
    </w:p>
    <w:p w:rsidR="008954AE" w:rsidRDefault="008954AE" w:rsidP="008954AE">
      <w:pPr>
        <w:ind w:left="720"/>
        <w:rPr>
          <w:b/>
          <w:bCs/>
          <w:sz w:val="22"/>
          <w:szCs w:val="22"/>
        </w:rPr>
      </w:pPr>
    </w:p>
    <w:p w:rsidR="008954AE" w:rsidRDefault="008954AE" w:rsidP="008954AE">
      <w:pPr>
        <w:rPr>
          <w:b/>
          <w:bCs/>
          <w:sz w:val="22"/>
          <w:szCs w:val="22"/>
        </w:rPr>
      </w:pPr>
    </w:p>
    <w:p w:rsidR="008954AE" w:rsidRDefault="00EE76F8" w:rsidP="00EE76F8">
      <w:pPr>
        <w:rPr>
          <w:b/>
          <w:bCs/>
          <w:sz w:val="22"/>
          <w:szCs w:val="22"/>
        </w:rPr>
      </w:pPr>
      <w:r>
        <w:rPr>
          <w:b/>
          <w:bCs/>
          <w:sz w:val="22"/>
          <w:szCs w:val="22"/>
        </w:rPr>
        <w:t xml:space="preserve">                                      </w:t>
      </w:r>
      <w:r w:rsidR="008954AE" w:rsidRPr="00BE6183">
        <w:rPr>
          <w:b/>
          <w:bCs/>
          <w:sz w:val="22"/>
          <w:szCs w:val="22"/>
        </w:rPr>
        <w:t xml:space="preserve">ПЕРЕЧЕНЬ </w:t>
      </w:r>
      <w:proofErr w:type="gramStart"/>
      <w:r w:rsidR="008954AE" w:rsidRPr="00BE6183">
        <w:rPr>
          <w:b/>
          <w:bCs/>
          <w:sz w:val="22"/>
          <w:szCs w:val="22"/>
        </w:rPr>
        <w:t>УЧЕБНО-МЕТОДИЧЕСКОГО</w:t>
      </w:r>
      <w:proofErr w:type="gramEnd"/>
      <w:r w:rsidR="008954AE" w:rsidRPr="00BE6183">
        <w:rPr>
          <w:b/>
          <w:bCs/>
          <w:sz w:val="22"/>
          <w:szCs w:val="22"/>
        </w:rPr>
        <w:t xml:space="preserve"> И </w:t>
      </w:r>
    </w:p>
    <w:p w:rsidR="008954AE" w:rsidRDefault="008954AE" w:rsidP="008954AE">
      <w:pPr>
        <w:ind w:firstLine="567"/>
        <w:jc w:val="center"/>
        <w:rPr>
          <w:b/>
          <w:bCs/>
          <w:sz w:val="22"/>
          <w:szCs w:val="22"/>
        </w:rPr>
      </w:pPr>
      <w:r w:rsidRPr="00BE6183">
        <w:rPr>
          <w:b/>
          <w:bCs/>
          <w:sz w:val="22"/>
          <w:szCs w:val="22"/>
        </w:rPr>
        <w:t>МАТЕРИАЛЬНО-ТЕХНИЧЕСКОГО ОБЕСПЕЧЕНИЯ</w:t>
      </w:r>
    </w:p>
    <w:p w:rsidR="008954AE" w:rsidRDefault="008954AE" w:rsidP="008954AE">
      <w:pPr>
        <w:ind w:firstLine="567"/>
        <w:jc w:val="center"/>
        <w:rPr>
          <w:b/>
          <w:bCs/>
          <w:sz w:val="22"/>
          <w:szCs w:val="22"/>
        </w:rPr>
      </w:pPr>
    </w:p>
    <w:p w:rsidR="008954AE" w:rsidRPr="00B6203B" w:rsidRDefault="008954AE" w:rsidP="008954AE">
      <w:pPr>
        <w:ind w:firstLine="567"/>
        <w:jc w:val="both"/>
        <w:rPr>
          <w:sz w:val="22"/>
          <w:szCs w:val="22"/>
        </w:rPr>
      </w:pPr>
      <w:r w:rsidRPr="00B6203B">
        <w:rPr>
          <w:sz w:val="22"/>
          <w:szCs w:val="22"/>
        </w:rPr>
        <w:t>Данные указаны в виде таблицы ниже.</w:t>
      </w:r>
    </w:p>
    <w:p w:rsidR="008954AE" w:rsidRDefault="008954AE" w:rsidP="008954AE">
      <w:pPr>
        <w:ind w:firstLine="360"/>
        <w:jc w:val="both"/>
      </w:pPr>
    </w:p>
    <w:tbl>
      <w:tblPr>
        <w:tblW w:w="10606"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60"/>
        <w:gridCol w:w="4946"/>
      </w:tblGrid>
      <w:tr w:rsidR="008954AE" w:rsidTr="0012704D">
        <w:trPr>
          <w:trHeight w:val="2620"/>
          <w:tblCellSpacing w:w="0" w:type="dxa"/>
        </w:trPr>
        <w:tc>
          <w:tcPr>
            <w:tcW w:w="5660" w:type="dxa"/>
            <w:vAlign w:val="center"/>
          </w:tcPr>
          <w:p w:rsidR="008954AE" w:rsidRPr="001E6DD3" w:rsidRDefault="008954AE" w:rsidP="0012704D">
            <w:pPr>
              <w:pStyle w:val="c22"/>
              <w:jc w:val="center"/>
              <w:rPr>
                <w:rStyle w:val="c13"/>
                <w:b/>
                <w:bCs/>
                <w:i/>
                <w:iCs/>
              </w:rPr>
            </w:pPr>
            <w:r w:rsidRPr="001E6DD3">
              <w:rPr>
                <w:rStyle w:val="c13"/>
                <w:b/>
                <w:bCs/>
                <w:i/>
                <w:iCs/>
              </w:rPr>
              <w:lastRenderedPageBreak/>
              <w:t>Наименование объектов и средств материально-технического обеспечения</w:t>
            </w:r>
          </w:p>
        </w:tc>
        <w:tc>
          <w:tcPr>
            <w:tcW w:w="4946" w:type="dxa"/>
            <w:vAlign w:val="center"/>
          </w:tcPr>
          <w:p w:rsidR="008954AE" w:rsidRPr="001E6DD3" w:rsidRDefault="008954AE" w:rsidP="0012704D">
            <w:pPr>
              <w:jc w:val="center"/>
              <w:rPr>
                <w:b/>
                <w:bCs/>
                <w:i/>
                <w:iCs/>
              </w:rPr>
            </w:pPr>
            <w:r w:rsidRPr="001E6DD3">
              <w:rPr>
                <w:rStyle w:val="c13"/>
                <w:b/>
                <w:bCs/>
                <w:i/>
                <w:iCs/>
              </w:rPr>
              <w:t>Примечания</w:t>
            </w:r>
          </w:p>
        </w:tc>
      </w:tr>
      <w:tr w:rsidR="008954AE" w:rsidTr="0012704D">
        <w:trPr>
          <w:trHeight w:val="1809"/>
          <w:tblCellSpacing w:w="0" w:type="dxa"/>
        </w:trPr>
        <w:tc>
          <w:tcPr>
            <w:tcW w:w="5660" w:type="dxa"/>
            <w:vAlign w:val="center"/>
          </w:tcPr>
          <w:p w:rsidR="008954AE" w:rsidRDefault="008954AE" w:rsidP="0012704D">
            <w:pPr>
              <w:pStyle w:val="c22"/>
            </w:pPr>
            <w:r>
              <w:rPr>
                <w:rStyle w:val="c13"/>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Серия инструктивных таблиц по химии</w:t>
            </w:r>
          </w:p>
        </w:tc>
        <w:tc>
          <w:tcPr>
            <w:tcW w:w="4946" w:type="dxa"/>
            <w:vAlign w:val="center"/>
          </w:tcPr>
          <w:p w:rsidR="008954AE" w:rsidRDefault="008954AE" w:rsidP="0012704D">
            <w:pPr>
              <w:pStyle w:val="c22"/>
            </w:pPr>
            <w:r>
              <w:rPr>
                <w:rStyle w:val="c13"/>
              </w:rPr>
              <w:t>Серия должна содержать таблицы по производству основных продуктов химической промышленности: серной кислоты, аммиака, а также по производству чугуна, стали, алюминия.</w:t>
            </w:r>
          </w:p>
        </w:tc>
      </w:tr>
      <w:tr w:rsidR="008954AE" w:rsidTr="0012704D">
        <w:trPr>
          <w:tblCellSpacing w:w="0" w:type="dxa"/>
        </w:trPr>
        <w:tc>
          <w:tcPr>
            <w:tcW w:w="5660" w:type="dxa"/>
            <w:vAlign w:val="center"/>
          </w:tcPr>
          <w:p w:rsidR="008954AE" w:rsidRDefault="008954AE" w:rsidP="0012704D">
            <w:pPr>
              <w:pStyle w:val="c22"/>
            </w:pPr>
            <w:r>
              <w:rPr>
                <w:rStyle w:val="c13"/>
              </w:rPr>
              <w:t>Серия таблиц по неорганической химии</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Серия таблиц по органической химии</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Серия таблиц по химическим производствам</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t>Технические средства обучения (средства ИКТ)</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Компьютер</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t>Компьютерные и информационно – коммуникативные средства (</w:t>
            </w:r>
            <w:proofErr w:type="spellStart"/>
            <w:r>
              <w:t>мультимедийные</w:t>
            </w:r>
            <w:proofErr w:type="spellEnd"/>
            <w:r>
              <w:t xml:space="preserve"> обучающие программы)</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Сдаем ЕГЭ 2010 + Репетитор «Химия». Фирма «1С». 157937869.</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ФИПИ ГИА 2011г. Химия.</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ФИПИ ЕГЭ 2011г. Химия.</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 xml:space="preserve">Уроки химии Кирилла и </w:t>
            </w:r>
            <w:proofErr w:type="spellStart"/>
            <w:r>
              <w:rPr>
                <w:rStyle w:val="c13"/>
              </w:rPr>
              <w:t>Мефодия</w:t>
            </w:r>
            <w:proofErr w:type="spellEnd"/>
            <w:r>
              <w:rPr>
                <w:rStyle w:val="c13"/>
              </w:rPr>
              <w:t>. 8-9 классы.</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 xml:space="preserve">Уроки химии Кирилла и </w:t>
            </w:r>
            <w:proofErr w:type="spellStart"/>
            <w:r>
              <w:rPr>
                <w:rStyle w:val="c13"/>
              </w:rPr>
              <w:t>Мефодия</w:t>
            </w:r>
            <w:proofErr w:type="spellEnd"/>
            <w:r>
              <w:rPr>
                <w:rStyle w:val="c13"/>
              </w:rPr>
              <w:t>. 10-11 классы.</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Неорганическая химия изд. «Учитель», 2009</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Органическая химия изд. «Учитель», 2009</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Химия элементов изд. «Учитель», 2010</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Общая химия изд. «Учитель», 2010</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Работа с одаренными детьми изд. «Учитель», 2009</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Тематическое планирование изд. «Учитель», 2008</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Классный руководитель изд. «Учитель», 2012</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Химия (8 – 11 класс). Виртуальная лаборатория.</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 xml:space="preserve">Химия. </w:t>
            </w:r>
            <w:proofErr w:type="spellStart"/>
            <w:r>
              <w:rPr>
                <w:rStyle w:val="c13"/>
              </w:rPr>
              <w:t>Мультимедийное</w:t>
            </w:r>
            <w:proofErr w:type="spellEnd"/>
            <w:r>
              <w:rPr>
                <w:rStyle w:val="c13"/>
              </w:rPr>
              <w:t xml:space="preserve"> учебное пособие нового образца</w:t>
            </w:r>
            <w:proofErr w:type="gramStart"/>
            <w:r>
              <w:rPr>
                <w:rStyle w:val="c13"/>
              </w:rPr>
              <w:t>.</w:t>
            </w:r>
            <w:proofErr w:type="gramEnd"/>
            <w:r>
              <w:rPr>
                <w:rStyle w:val="c13"/>
              </w:rPr>
              <w:t xml:space="preserve"> </w:t>
            </w:r>
            <w:proofErr w:type="gramStart"/>
            <w:r>
              <w:rPr>
                <w:rStyle w:val="c13"/>
              </w:rPr>
              <w:t>и</w:t>
            </w:r>
            <w:proofErr w:type="gramEnd"/>
            <w:r>
              <w:rPr>
                <w:rStyle w:val="c13"/>
              </w:rPr>
              <w:t>зд. «Просвещение» (часть 1,2)</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t>Учебно-практическое и учебно-лабораторное оборудование</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Pr="001E6DD3" w:rsidRDefault="008954AE" w:rsidP="0012704D">
            <w:pPr>
              <w:jc w:val="center"/>
              <w:rPr>
                <w:b/>
                <w:bCs/>
              </w:rPr>
            </w:pPr>
            <w:r w:rsidRPr="001E6DD3">
              <w:rPr>
                <w:rStyle w:val="c13"/>
                <w:b/>
                <w:bCs/>
              </w:rPr>
              <w:t>Приборы, наборы посуды и лабораторных принадлежностей для химического эксперимента</w:t>
            </w:r>
          </w:p>
        </w:tc>
      </w:tr>
      <w:tr w:rsidR="008954AE" w:rsidTr="0012704D">
        <w:trPr>
          <w:tblCellSpacing w:w="0" w:type="dxa"/>
        </w:trPr>
        <w:tc>
          <w:tcPr>
            <w:tcW w:w="10606" w:type="dxa"/>
            <w:gridSpan w:val="2"/>
            <w:vAlign w:val="center"/>
          </w:tcPr>
          <w:p w:rsidR="008954AE" w:rsidRDefault="008954AE" w:rsidP="0012704D">
            <w:pPr>
              <w:jc w:val="center"/>
            </w:pPr>
            <w:r>
              <w:t>Общего назначения</w:t>
            </w:r>
          </w:p>
        </w:tc>
      </w:tr>
      <w:tr w:rsidR="008954AE" w:rsidTr="0012704D">
        <w:trPr>
          <w:tblCellSpacing w:w="0" w:type="dxa"/>
        </w:trPr>
        <w:tc>
          <w:tcPr>
            <w:tcW w:w="5660" w:type="dxa"/>
            <w:vAlign w:val="center"/>
          </w:tcPr>
          <w:p w:rsidR="008954AE" w:rsidRDefault="008954AE" w:rsidP="0012704D">
            <w:pPr>
              <w:pStyle w:val="c22c31"/>
            </w:pPr>
            <w:r>
              <w:rPr>
                <w:rStyle w:val="c13"/>
              </w:rPr>
              <w:t>Нагревательные приборы (спиртовка)</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Место для сушки посуды</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Default="008954AE" w:rsidP="0012704D">
            <w:pPr>
              <w:jc w:val="center"/>
            </w:pPr>
            <w:r>
              <w:lastRenderedPageBreak/>
              <w:t>Демонстрационные</w:t>
            </w:r>
          </w:p>
        </w:tc>
      </w:tr>
      <w:tr w:rsidR="008954AE" w:rsidTr="0012704D">
        <w:trPr>
          <w:tblCellSpacing w:w="0" w:type="dxa"/>
        </w:trPr>
        <w:tc>
          <w:tcPr>
            <w:tcW w:w="5660" w:type="dxa"/>
            <w:vAlign w:val="center"/>
          </w:tcPr>
          <w:p w:rsidR="008954AE" w:rsidRDefault="008954AE" w:rsidP="0012704D">
            <w:pPr>
              <w:pStyle w:val="c22"/>
            </w:pPr>
            <w:r>
              <w:rPr>
                <w:rStyle w:val="c13"/>
              </w:rPr>
              <w:t>Набор посуды и принадлежностей для демонстрационных опытов по химии</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Набор деталей для монтажа установок, иллюстрирующих химические производства</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Штатив металлический</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Набор флаконов (250 – 300 мл для хранения растворов реактивов)</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Default="008954AE" w:rsidP="0012704D">
            <w:pPr>
              <w:jc w:val="center"/>
            </w:pPr>
            <w:r>
              <w:t>Специализированные приборы и аппараты</w:t>
            </w:r>
          </w:p>
        </w:tc>
      </w:tr>
      <w:tr w:rsidR="008954AE" w:rsidTr="0012704D">
        <w:trPr>
          <w:tblCellSpacing w:w="0" w:type="dxa"/>
        </w:trPr>
        <w:tc>
          <w:tcPr>
            <w:tcW w:w="5660" w:type="dxa"/>
            <w:vAlign w:val="center"/>
          </w:tcPr>
          <w:p w:rsidR="008954AE" w:rsidRDefault="008954AE" w:rsidP="0012704D">
            <w:pPr>
              <w:pStyle w:val="c22"/>
            </w:pPr>
            <w:r>
              <w:rPr>
                <w:rStyle w:val="c13"/>
              </w:rPr>
              <w:t>Аппарат (прибор) для получения газов</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Default="008954AE" w:rsidP="0012704D">
            <w:pPr>
              <w:jc w:val="center"/>
            </w:pPr>
            <w:r>
              <w:t>Комплекты для лабораторных опытов и практических занятий по химии</w:t>
            </w:r>
          </w:p>
        </w:tc>
      </w:tr>
      <w:tr w:rsidR="008954AE" w:rsidTr="0012704D">
        <w:trPr>
          <w:tblCellSpacing w:w="0" w:type="dxa"/>
        </w:trPr>
        <w:tc>
          <w:tcPr>
            <w:tcW w:w="5660" w:type="dxa"/>
            <w:vAlign w:val="center"/>
          </w:tcPr>
          <w:p w:rsidR="008954AE" w:rsidRDefault="008954AE" w:rsidP="0012704D">
            <w:pPr>
              <w:pStyle w:val="c22c31"/>
            </w:pPr>
            <w:r>
              <w:rPr>
                <w:rStyle w:val="c13"/>
              </w:rPr>
              <w:t>Набор посуды и принадлежностей для ученического эксперимента</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Набор банок для хранения твердых реактивов (30 – 50 мл)</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Набор склянок (флаконов) для хранения растворов реактивов</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Набор пробирок (ПХ-14, ПХ-16)</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Нагреватели приборы (спиртовки (50 мл))</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Прибор для получения газов</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rPr>
                <w:rStyle w:val="c13"/>
              </w:rPr>
              <w:t>Штатив лабораторный химический ШЛХ</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Default="008954AE" w:rsidP="0012704D">
            <w:pPr>
              <w:jc w:val="center"/>
            </w:pPr>
            <w:r>
              <w:t>Модели, коллекции</w:t>
            </w:r>
          </w:p>
        </w:tc>
      </w:tr>
      <w:tr w:rsidR="008954AE" w:rsidTr="0012704D">
        <w:trPr>
          <w:tblCellSpacing w:w="0" w:type="dxa"/>
        </w:trPr>
        <w:tc>
          <w:tcPr>
            <w:tcW w:w="5660" w:type="dxa"/>
            <w:vAlign w:val="center"/>
          </w:tcPr>
          <w:p w:rsidR="008954AE" w:rsidRDefault="008954AE" w:rsidP="0012704D">
            <w:pPr>
              <w:pStyle w:val="c22"/>
            </w:pPr>
            <w:r>
              <w:rPr>
                <w:rStyle w:val="c13"/>
              </w:rPr>
              <w:t>Набор для моделирования строения органических веществ</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Справочно-информационный стенд «Периодическая система химических элементов Д.И. Менделеева».</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c31"/>
            </w:pPr>
            <w:r>
              <w:t>Натуральные объекты  коллекции</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Алюминий</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Волокна</w:t>
            </w:r>
          </w:p>
        </w:tc>
        <w:tc>
          <w:tcPr>
            <w:tcW w:w="4946" w:type="dxa"/>
            <w:vAlign w:val="center"/>
          </w:tcPr>
          <w:p w:rsidR="008954AE" w:rsidRDefault="008954AE" w:rsidP="0012704D"/>
        </w:tc>
      </w:tr>
      <w:tr w:rsidR="008954AE" w:rsidTr="0012704D">
        <w:trPr>
          <w:tblCellSpacing w:w="0" w:type="dxa"/>
        </w:trPr>
        <w:tc>
          <w:tcPr>
            <w:tcW w:w="10606" w:type="dxa"/>
            <w:gridSpan w:val="2"/>
            <w:vAlign w:val="center"/>
          </w:tcPr>
          <w:p w:rsidR="008954AE" w:rsidRDefault="008954AE" w:rsidP="0012704D">
            <w:pPr>
              <w:jc w:val="center"/>
            </w:pPr>
            <w:r>
              <w:t>Оборудование класса</w:t>
            </w:r>
          </w:p>
        </w:tc>
      </w:tr>
      <w:tr w:rsidR="008954AE" w:rsidTr="0012704D">
        <w:trPr>
          <w:tblCellSpacing w:w="0" w:type="dxa"/>
        </w:trPr>
        <w:tc>
          <w:tcPr>
            <w:tcW w:w="5660" w:type="dxa"/>
            <w:vAlign w:val="center"/>
          </w:tcPr>
          <w:p w:rsidR="008954AE" w:rsidRDefault="008954AE" w:rsidP="0012704D">
            <w:pPr>
              <w:pStyle w:val="c22"/>
            </w:pPr>
            <w:r>
              <w:rPr>
                <w:rStyle w:val="c13"/>
              </w:rPr>
              <w:t>Парты</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Стулья</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Шкаф</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Стол компьютерный</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Доски</w:t>
            </w:r>
          </w:p>
        </w:tc>
        <w:tc>
          <w:tcPr>
            <w:tcW w:w="4946" w:type="dxa"/>
            <w:vAlign w:val="center"/>
          </w:tcPr>
          <w:p w:rsidR="008954AE" w:rsidRDefault="008954AE" w:rsidP="0012704D"/>
        </w:tc>
      </w:tr>
      <w:tr w:rsidR="008954AE" w:rsidTr="0012704D">
        <w:trPr>
          <w:tblCellSpacing w:w="0" w:type="dxa"/>
        </w:trPr>
        <w:tc>
          <w:tcPr>
            <w:tcW w:w="5660" w:type="dxa"/>
            <w:vAlign w:val="center"/>
          </w:tcPr>
          <w:p w:rsidR="008954AE" w:rsidRDefault="008954AE" w:rsidP="0012704D">
            <w:pPr>
              <w:pStyle w:val="c22"/>
            </w:pPr>
            <w:r>
              <w:rPr>
                <w:rStyle w:val="c13"/>
              </w:rPr>
              <w:t>Стенды</w:t>
            </w:r>
          </w:p>
        </w:tc>
        <w:tc>
          <w:tcPr>
            <w:tcW w:w="4946" w:type="dxa"/>
            <w:vAlign w:val="center"/>
          </w:tcPr>
          <w:p w:rsidR="008954AE" w:rsidRDefault="008954AE" w:rsidP="0012704D"/>
        </w:tc>
      </w:tr>
    </w:tbl>
    <w:p w:rsidR="008954AE" w:rsidRDefault="008954AE" w:rsidP="008954AE">
      <w:pPr>
        <w:jc w:val="center"/>
        <w:rPr>
          <w:b/>
        </w:rPr>
      </w:pPr>
    </w:p>
    <w:p w:rsidR="008954AE" w:rsidRDefault="008954AE" w:rsidP="008954AE">
      <w:pPr>
        <w:jc w:val="center"/>
        <w:rPr>
          <w:b/>
        </w:rPr>
      </w:pPr>
    </w:p>
    <w:p w:rsidR="00EE76F8" w:rsidRDefault="00EE76F8" w:rsidP="008954AE">
      <w:pPr>
        <w:jc w:val="center"/>
        <w:rPr>
          <w:b/>
        </w:rPr>
      </w:pPr>
    </w:p>
    <w:p w:rsidR="008954AE" w:rsidRPr="00721140" w:rsidRDefault="008954AE" w:rsidP="008954AE">
      <w:pPr>
        <w:jc w:val="center"/>
        <w:rPr>
          <w:b/>
        </w:rPr>
      </w:pPr>
      <w:r w:rsidRPr="00721140">
        <w:rPr>
          <w:b/>
        </w:rPr>
        <w:t xml:space="preserve">Список реактивов, хранящихся </w:t>
      </w:r>
      <w:proofErr w:type="gramStart"/>
      <w:r w:rsidRPr="00721140">
        <w:rPr>
          <w:b/>
        </w:rPr>
        <w:t>в</w:t>
      </w:r>
      <w:proofErr w:type="gramEnd"/>
    </w:p>
    <w:p w:rsidR="008954AE" w:rsidRPr="00721140" w:rsidRDefault="008954AE" w:rsidP="008954AE">
      <w:pPr>
        <w:jc w:val="center"/>
        <w:rPr>
          <w:b/>
        </w:rPr>
      </w:pPr>
      <w:proofErr w:type="gramStart"/>
      <w:r w:rsidRPr="00721140">
        <w:rPr>
          <w:b/>
        </w:rPr>
        <w:t>кабинете</w:t>
      </w:r>
      <w:proofErr w:type="gramEnd"/>
      <w:r w:rsidRPr="00721140">
        <w:rPr>
          <w:b/>
        </w:rPr>
        <w:t xml:space="preserve"> химии</w:t>
      </w:r>
    </w:p>
    <w:p w:rsidR="008954AE" w:rsidRPr="00721140" w:rsidRDefault="00EE76F8" w:rsidP="008954AE">
      <w:pPr>
        <w:jc w:val="center"/>
        <w:rPr>
          <w:b/>
        </w:rPr>
      </w:pPr>
      <w:r>
        <w:rPr>
          <w:b/>
        </w:rPr>
        <w:t>МОА</w:t>
      </w:r>
      <w:r w:rsidR="008954AE" w:rsidRPr="00721140">
        <w:rPr>
          <w:b/>
        </w:rPr>
        <w:t xml:space="preserve">У  </w:t>
      </w:r>
      <w:r w:rsidR="008954AE">
        <w:rPr>
          <w:b/>
        </w:rPr>
        <w:t>«</w:t>
      </w:r>
      <w:r>
        <w:rPr>
          <w:b/>
        </w:rPr>
        <w:t xml:space="preserve">СОШ № 5 г. </w:t>
      </w:r>
      <w:r w:rsidR="008954AE">
        <w:rPr>
          <w:b/>
        </w:rPr>
        <w:t>Соль – Илецк</w:t>
      </w:r>
      <w:r>
        <w:rPr>
          <w:b/>
        </w:rPr>
        <w:t>а</w:t>
      </w:r>
      <w:r w:rsidR="008954AE">
        <w:rPr>
          <w:b/>
        </w:rPr>
        <w:t>»</w:t>
      </w:r>
    </w:p>
    <w:p w:rsidR="008954AE" w:rsidRPr="00721140" w:rsidRDefault="008954AE" w:rsidP="008954AE">
      <w:r w:rsidRPr="00721140">
        <w:t xml:space="preserve">                                                                  </w:t>
      </w:r>
    </w:p>
    <w:p w:rsidR="008954AE" w:rsidRPr="00721140" w:rsidRDefault="008954AE" w:rsidP="008954AE"/>
    <w:p w:rsidR="008954AE" w:rsidRPr="00721140" w:rsidRDefault="008954AE" w:rsidP="008954AE">
      <w:pPr>
        <w:jc w:val="both"/>
      </w:pPr>
      <w:r w:rsidRPr="00721140">
        <w:t xml:space="preserve">                                                        2 группа:</w:t>
      </w:r>
    </w:p>
    <w:p w:rsidR="008954AE" w:rsidRPr="00721140" w:rsidRDefault="008954AE" w:rsidP="008954AE">
      <w:pPr>
        <w:jc w:val="both"/>
      </w:pPr>
      <w:r w:rsidRPr="00721140">
        <w:t xml:space="preserve">          1. Магний  металлический</w:t>
      </w:r>
    </w:p>
    <w:p w:rsidR="008954AE" w:rsidRPr="00721140" w:rsidRDefault="008954AE" w:rsidP="008954AE">
      <w:pPr>
        <w:jc w:val="both"/>
      </w:pPr>
    </w:p>
    <w:p w:rsidR="008954AE" w:rsidRPr="00721140" w:rsidRDefault="008954AE" w:rsidP="008954AE">
      <w:pPr>
        <w:jc w:val="both"/>
      </w:pPr>
      <w:r w:rsidRPr="00721140">
        <w:t xml:space="preserve">                                                        5 группа:</w:t>
      </w:r>
    </w:p>
    <w:p w:rsidR="008954AE" w:rsidRPr="00721140" w:rsidRDefault="008954AE" w:rsidP="008954AE">
      <w:pPr>
        <w:jc w:val="both"/>
      </w:pPr>
      <w:r w:rsidRPr="00721140">
        <w:t xml:space="preserve">          1.Бензойная кислота</w:t>
      </w:r>
    </w:p>
    <w:p w:rsidR="008954AE" w:rsidRPr="00721140" w:rsidRDefault="008954AE" w:rsidP="008954AE">
      <w:pPr>
        <w:jc w:val="both"/>
      </w:pPr>
      <w:r w:rsidRPr="00721140">
        <w:t xml:space="preserve">          2.Пальмитиновая кислота</w:t>
      </w:r>
    </w:p>
    <w:p w:rsidR="008954AE" w:rsidRPr="00721140" w:rsidRDefault="008954AE" w:rsidP="008954AE">
      <w:pPr>
        <w:jc w:val="both"/>
      </w:pPr>
      <w:r w:rsidRPr="00721140">
        <w:lastRenderedPageBreak/>
        <w:t xml:space="preserve">          3.Стеариновая кислота</w:t>
      </w:r>
    </w:p>
    <w:p w:rsidR="008954AE" w:rsidRPr="00721140" w:rsidRDefault="008954AE" w:rsidP="008954AE">
      <w:pPr>
        <w:jc w:val="both"/>
      </w:pPr>
      <w:r w:rsidRPr="00721140">
        <w:t xml:space="preserve">          4.Олеиновая кислота</w:t>
      </w:r>
    </w:p>
    <w:p w:rsidR="008954AE" w:rsidRPr="00721140" w:rsidRDefault="008954AE" w:rsidP="008954AE">
      <w:pPr>
        <w:jc w:val="both"/>
      </w:pPr>
      <w:r w:rsidRPr="00721140">
        <w:t xml:space="preserve">          5.Сера</w:t>
      </w:r>
    </w:p>
    <w:p w:rsidR="008954AE" w:rsidRPr="00721140" w:rsidRDefault="008954AE" w:rsidP="008954AE">
      <w:pPr>
        <w:jc w:val="both"/>
      </w:pPr>
    </w:p>
    <w:p w:rsidR="008954AE" w:rsidRPr="00721140" w:rsidRDefault="008954AE" w:rsidP="008954AE">
      <w:pPr>
        <w:jc w:val="both"/>
      </w:pPr>
      <w:r w:rsidRPr="00721140">
        <w:t xml:space="preserve">                                                     6 группа</w:t>
      </w:r>
    </w:p>
    <w:p w:rsidR="008954AE" w:rsidRPr="00721140" w:rsidRDefault="008954AE" w:rsidP="008954AE">
      <w:pPr>
        <w:jc w:val="both"/>
      </w:pPr>
      <w:r w:rsidRPr="00721140">
        <w:t xml:space="preserve">          1.Калий марганцовокислый</w:t>
      </w:r>
    </w:p>
    <w:p w:rsidR="008954AE" w:rsidRPr="00721140" w:rsidRDefault="008954AE" w:rsidP="008954AE">
      <w:pPr>
        <w:jc w:val="both"/>
      </w:pPr>
      <w:r w:rsidRPr="00721140">
        <w:t xml:space="preserve">          2. Алюминий азотнокислый</w:t>
      </w:r>
    </w:p>
    <w:p w:rsidR="008954AE" w:rsidRPr="00721140" w:rsidRDefault="008954AE" w:rsidP="008954AE">
      <w:pPr>
        <w:jc w:val="both"/>
      </w:pPr>
      <w:r w:rsidRPr="00721140">
        <w:t xml:space="preserve">          3. Калий азотнокислый</w:t>
      </w:r>
    </w:p>
    <w:p w:rsidR="008954AE" w:rsidRPr="00721140" w:rsidRDefault="008954AE" w:rsidP="008954AE">
      <w:pPr>
        <w:jc w:val="both"/>
      </w:pPr>
      <w:r w:rsidRPr="00721140">
        <w:t xml:space="preserve">         4.Натрий   азотнокислый</w:t>
      </w:r>
    </w:p>
    <w:p w:rsidR="008954AE" w:rsidRPr="00721140" w:rsidRDefault="008954AE" w:rsidP="008954AE">
      <w:pPr>
        <w:jc w:val="both"/>
      </w:pPr>
      <w:r w:rsidRPr="00721140">
        <w:t xml:space="preserve">         5. Аммоний азотнокислый</w:t>
      </w:r>
    </w:p>
    <w:p w:rsidR="008954AE" w:rsidRPr="00721140" w:rsidRDefault="008954AE" w:rsidP="008954AE">
      <w:pPr>
        <w:jc w:val="both"/>
      </w:pPr>
    </w:p>
    <w:p w:rsidR="008954AE" w:rsidRPr="00721140" w:rsidRDefault="008954AE" w:rsidP="008954AE">
      <w:pPr>
        <w:jc w:val="both"/>
      </w:pPr>
    </w:p>
    <w:p w:rsidR="008954AE" w:rsidRPr="00721140" w:rsidRDefault="008954AE" w:rsidP="008954AE">
      <w:pPr>
        <w:jc w:val="both"/>
      </w:pPr>
      <w:r w:rsidRPr="00721140">
        <w:t xml:space="preserve">                                                    7 группа</w:t>
      </w:r>
    </w:p>
    <w:p w:rsidR="008954AE" w:rsidRPr="00721140" w:rsidRDefault="008954AE" w:rsidP="005B52AE">
      <w:pPr>
        <w:numPr>
          <w:ilvl w:val="0"/>
          <w:numId w:val="6"/>
        </w:numPr>
      </w:pPr>
      <w:r w:rsidRPr="00721140">
        <w:t>Калия дихромат</w:t>
      </w:r>
    </w:p>
    <w:p w:rsidR="008954AE" w:rsidRPr="00721140" w:rsidRDefault="008954AE" w:rsidP="005B52AE">
      <w:pPr>
        <w:numPr>
          <w:ilvl w:val="0"/>
          <w:numId w:val="6"/>
        </w:numPr>
      </w:pPr>
      <w:r w:rsidRPr="00721140">
        <w:t>Натр едкий</w:t>
      </w:r>
    </w:p>
    <w:p w:rsidR="008954AE" w:rsidRPr="00721140" w:rsidRDefault="008954AE" w:rsidP="005B52AE">
      <w:pPr>
        <w:numPr>
          <w:ilvl w:val="0"/>
          <w:numId w:val="6"/>
        </w:numPr>
      </w:pPr>
      <w:r w:rsidRPr="00721140">
        <w:t>Натрий фтористый</w:t>
      </w:r>
    </w:p>
    <w:p w:rsidR="008954AE" w:rsidRPr="00721140" w:rsidRDefault="008954AE" w:rsidP="005B52AE">
      <w:pPr>
        <w:numPr>
          <w:ilvl w:val="0"/>
          <w:numId w:val="6"/>
        </w:numPr>
      </w:pPr>
      <w:r w:rsidRPr="00721140">
        <w:t>Серебро азотнокислое</w:t>
      </w:r>
    </w:p>
    <w:p w:rsidR="008954AE" w:rsidRPr="00721140" w:rsidRDefault="008954AE" w:rsidP="005B52AE">
      <w:pPr>
        <w:numPr>
          <w:ilvl w:val="0"/>
          <w:numId w:val="6"/>
        </w:numPr>
      </w:pPr>
      <w:r w:rsidRPr="00721140">
        <w:t>Барий хлористый</w:t>
      </w:r>
    </w:p>
    <w:p w:rsidR="008954AE" w:rsidRPr="00721140" w:rsidRDefault="008954AE" w:rsidP="005B52AE">
      <w:pPr>
        <w:numPr>
          <w:ilvl w:val="0"/>
          <w:numId w:val="6"/>
        </w:numPr>
      </w:pPr>
      <w:r w:rsidRPr="00721140">
        <w:t>Калий  роданистый</w:t>
      </w:r>
    </w:p>
    <w:p w:rsidR="008954AE" w:rsidRPr="00721140" w:rsidRDefault="008954AE" w:rsidP="005B52AE">
      <w:pPr>
        <w:numPr>
          <w:ilvl w:val="0"/>
          <w:numId w:val="6"/>
        </w:numPr>
      </w:pPr>
      <w:r w:rsidRPr="00721140">
        <w:t>Хром треххлористый</w:t>
      </w:r>
    </w:p>
    <w:p w:rsidR="008954AE" w:rsidRPr="00721140" w:rsidRDefault="008954AE" w:rsidP="005B52AE">
      <w:pPr>
        <w:numPr>
          <w:ilvl w:val="0"/>
          <w:numId w:val="6"/>
        </w:numPr>
      </w:pPr>
      <w:r w:rsidRPr="00721140">
        <w:t>Азотная кислота</w:t>
      </w:r>
    </w:p>
    <w:p w:rsidR="008954AE" w:rsidRPr="00721140" w:rsidRDefault="008954AE" w:rsidP="005B52AE">
      <w:pPr>
        <w:numPr>
          <w:ilvl w:val="0"/>
          <w:numId w:val="6"/>
        </w:numPr>
      </w:pPr>
      <w:r w:rsidRPr="00721140">
        <w:t>Барий азотнокислый</w:t>
      </w:r>
    </w:p>
    <w:p w:rsidR="008954AE" w:rsidRPr="00721140" w:rsidRDefault="008954AE" w:rsidP="005B52AE">
      <w:pPr>
        <w:numPr>
          <w:ilvl w:val="0"/>
          <w:numId w:val="6"/>
        </w:numPr>
      </w:pPr>
      <w:r w:rsidRPr="00721140">
        <w:t>Калий хромовокислый</w:t>
      </w:r>
    </w:p>
    <w:p w:rsidR="008954AE" w:rsidRPr="00721140" w:rsidRDefault="008954AE" w:rsidP="005B52AE">
      <w:pPr>
        <w:numPr>
          <w:ilvl w:val="0"/>
          <w:numId w:val="6"/>
        </w:numPr>
      </w:pPr>
      <w:r w:rsidRPr="00721140">
        <w:t>Калий кислый</w:t>
      </w:r>
    </w:p>
    <w:p w:rsidR="008954AE" w:rsidRPr="00721140" w:rsidRDefault="008954AE" w:rsidP="005B52AE">
      <w:pPr>
        <w:numPr>
          <w:ilvl w:val="0"/>
          <w:numId w:val="6"/>
        </w:numPr>
      </w:pPr>
      <w:r w:rsidRPr="00721140">
        <w:t>Анилин</w:t>
      </w:r>
    </w:p>
    <w:p w:rsidR="008954AE" w:rsidRPr="00721140" w:rsidRDefault="008954AE" w:rsidP="005B52AE">
      <w:pPr>
        <w:numPr>
          <w:ilvl w:val="0"/>
          <w:numId w:val="6"/>
        </w:numPr>
      </w:pPr>
      <w:r w:rsidRPr="00721140">
        <w:t xml:space="preserve">Анилин </w:t>
      </w:r>
      <w:proofErr w:type="spellStart"/>
      <w:r w:rsidRPr="00721140">
        <w:t>гилрохлорид</w:t>
      </w:r>
      <w:proofErr w:type="spellEnd"/>
    </w:p>
    <w:p w:rsidR="008954AE" w:rsidRPr="00721140" w:rsidRDefault="008954AE" w:rsidP="005B52AE">
      <w:pPr>
        <w:numPr>
          <w:ilvl w:val="0"/>
          <w:numId w:val="6"/>
        </w:numPr>
      </w:pPr>
      <w:r w:rsidRPr="00721140">
        <w:t>Кальций гидроокись</w:t>
      </w:r>
    </w:p>
    <w:p w:rsidR="008954AE" w:rsidRPr="00721140" w:rsidRDefault="008954AE" w:rsidP="005B52AE">
      <w:pPr>
        <w:numPr>
          <w:ilvl w:val="0"/>
          <w:numId w:val="6"/>
        </w:numPr>
      </w:pPr>
      <w:r w:rsidRPr="00721140">
        <w:t>Кислота соляная</w:t>
      </w:r>
    </w:p>
    <w:p w:rsidR="008954AE" w:rsidRPr="00721140" w:rsidRDefault="008954AE" w:rsidP="005B52AE">
      <w:pPr>
        <w:numPr>
          <w:ilvl w:val="0"/>
          <w:numId w:val="6"/>
        </w:numPr>
      </w:pPr>
      <w:r w:rsidRPr="00721140">
        <w:t xml:space="preserve"> Кислота серная</w:t>
      </w:r>
    </w:p>
    <w:p w:rsidR="008954AE" w:rsidRPr="00721140" w:rsidRDefault="008954AE" w:rsidP="005B52AE">
      <w:pPr>
        <w:numPr>
          <w:ilvl w:val="0"/>
          <w:numId w:val="6"/>
        </w:numPr>
      </w:pPr>
      <w:r w:rsidRPr="00721140">
        <w:t>Калия гидроокись</w:t>
      </w:r>
    </w:p>
    <w:p w:rsidR="008954AE" w:rsidRPr="00721140" w:rsidRDefault="008954AE" w:rsidP="005B52AE">
      <w:pPr>
        <w:numPr>
          <w:ilvl w:val="0"/>
          <w:numId w:val="6"/>
        </w:numPr>
      </w:pPr>
      <w:r w:rsidRPr="00721140">
        <w:t>Калий сернокислый</w:t>
      </w:r>
    </w:p>
    <w:p w:rsidR="008954AE" w:rsidRPr="00721140" w:rsidRDefault="008954AE" w:rsidP="005B52AE">
      <w:pPr>
        <w:numPr>
          <w:ilvl w:val="0"/>
          <w:numId w:val="6"/>
        </w:numPr>
      </w:pPr>
      <w:r w:rsidRPr="00721140">
        <w:t xml:space="preserve">Аммоний </w:t>
      </w:r>
      <w:proofErr w:type="spellStart"/>
      <w:r w:rsidRPr="00721140">
        <w:t>двухромовокислый</w:t>
      </w:r>
      <w:proofErr w:type="spellEnd"/>
    </w:p>
    <w:p w:rsidR="008954AE" w:rsidRPr="00721140" w:rsidRDefault="008954AE" w:rsidP="005B52AE">
      <w:pPr>
        <w:numPr>
          <w:ilvl w:val="0"/>
          <w:numId w:val="6"/>
        </w:numPr>
      </w:pPr>
      <w:r w:rsidRPr="00721140">
        <w:t>Уксусная кислота</w:t>
      </w:r>
    </w:p>
    <w:p w:rsidR="008954AE" w:rsidRPr="00721140" w:rsidRDefault="008954AE" w:rsidP="005B52AE">
      <w:pPr>
        <w:numPr>
          <w:ilvl w:val="0"/>
          <w:numId w:val="6"/>
        </w:numPr>
      </w:pPr>
      <w:r w:rsidRPr="00721140">
        <w:t>Муравьиная кислота</w:t>
      </w:r>
    </w:p>
    <w:p w:rsidR="008954AE" w:rsidRPr="00721140" w:rsidRDefault="008954AE" w:rsidP="005B52AE">
      <w:pPr>
        <w:numPr>
          <w:ilvl w:val="0"/>
          <w:numId w:val="6"/>
        </w:numPr>
      </w:pPr>
      <w:r w:rsidRPr="00721140">
        <w:t>Аммиак водный</w:t>
      </w:r>
    </w:p>
    <w:p w:rsidR="008954AE" w:rsidRPr="00721140" w:rsidRDefault="008954AE" w:rsidP="005B52AE">
      <w:pPr>
        <w:numPr>
          <w:ilvl w:val="0"/>
          <w:numId w:val="6"/>
        </w:numPr>
      </w:pPr>
      <w:r w:rsidRPr="00721140">
        <w:t>Бария окись</w:t>
      </w:r>
    </w:p>
    <w:p w:rsidR="008954AE" w:rsidRPr="00721140" w:rsidRDefault="008954AE" w:rsidP="005B52AE">
      <w:pPr>
        <w:numPr>
          <w:ilvl w:val="0"/>
          <w:numId w:val="6"/>
        </w:numPr>
      </w:pPr>
      <w:r w:rsidRPr="00721140">
        <w:t>Кобальт сернокислый</w:t>
      </w:r>
    </w:p>
    <w:p w:rsidR="008954AE" w:rsidRPr="00721140" w:rsidRDefault="008954AE" w:rsidP="005B52AE">
      <w:pPr>
        <w:numPr>
          <w:ilvl w:val="0"/>
          <w:numId w:val="6"/>
        </w:numPr>
      </w:pPr>
      <w:r w:rsidRPr="00721140">
        <w:t>Цинк хлористый</w:t>
      </w:r>
    </w:p>
    <w:p w:rsidR="008954AE" w:rsidRPr="00721140" w:rsidRDefault="008954AE" w:rsidP="005B52AE">
      <w:pPr>
        <w:numPr>
          <w:ilvl w:val="0"/>
          <w:numId w:val="6"/>
        </w:numPr>
      </w:pPr>
      <w:r w:rsidRPr="00721140">
        <w:t>Бром</w:t>
      </w:r>
    </w:p>
    <w:p w:rsidR="008954AE" w:rsidRPr="00721140" w:rsidRDefault="008954AE" w:rsidP="005B52AE">
      <w:pPr>
        <w:numPr>
          <w:ilvl w:val="0"/>
          <w:numId w:val="6"/>
        </w:numPr>
      </w:pPr>
      <w:r w:rsidRPr="00721140">
        <w:t>Йод технический</w:t>
      </w:r>
    </w:p>
    <w:p w:rsidR="008954AE" w:rsidRPr="00721140" w:rsidRDefault="008954AE" w:rsidP="005B52AE">
      <w:pPr>
        <w:numPr>
          <w:ilvl w:val="0"/>
          <w:numId w:val="6"/>
        </w:numPr>
      </w:pPr>
      <w:r w:rsidRPr="00721140">
        <w:t>Бария гидроокись</w:t>
      </w:r>
    </w:p>
    <w:p w:rsidR="008954AE" w:rsidRPr="00721140" w:rsidRDefault="008954AE" w:rsidP="008954AE">
      <w:r w:rsidRPr="00721140">
        <w:t xml:space="preserve">                                                     </w:t>
      </w:r>
    </w:p>
    <w:p w:rsidR="008954AE" w:rsidRPr="00721140" w:rsidRDefault="008954AE" w:rsidP="008954AE"/>
    <w:p w:rsidR="008954AE" w:rsidRPr="00721140" w:rsidRDefault="008954AE" w:rsidP="008954AE"/>
    <w:p w:rsidR="008954AE" w:rsidRPr="00721140" w:rsidRDefault="008954AE" w:rsidP="008954AE">
      <w:pPr>
        <w:jc w:val="both"/>
      </w:pPr>
      <w:r w:rsidRPr="00721140">
        <w:t xml:space="preserve">                                                        8 группа:</w:t>
      </w:r>
    </w:p>
    <w:p w:rsidR="008954AE" w:rsidRPr="00721140" w:rsidRDefault="008954AE" w:rsidP="005B52AE">
      <w:pPr>
        <w:numPr>
          <w:ilvl w:val="0"/>
          <w:numId w:val="7"/>
        </w:numPr>
        <w:jc w:val="both"/>
      </w:pPr>
      <w:r w:rsidRPr="00721140">
        <w:t>Калий йодистый</w:t>
      </w:r>
    </w:p>
    <w:p w:rsidR="008954AE" w:rsidRPr="00721140" w:rsidRDefault="008954AE" w:rsidP="005B52AE">
      <w:pPr>
        <w:numPr>
          <w:ilvl w:val="0"/>
          <w:numId w:val="7"/>
        </w:numPr>
        <w:jc w:val="both"/>
      </w:pPr>
      <w:r w:rsidRPr="00721140">
        <w:t>Железо окись</w:t>
      </w:r>
    </w:p>
    <w:p w:rsidR="008954AE" w:rsidRPr="00721140" w:rsidRDefault="008954AE" w:rsidP="005B52AE">
      <w:pPr>
        <w:numPr>
          <w:ilvl w:val="0"/>
          <w:numId w:val="7"/>
        </w:numPr>
        <w:jc w:val="both"/>
      </w:pPr>
      <w:r w:rsidRPr="00721140">
        <w:t>Алюминий порошок</w:t>
      </w:r>
    </w:p>
    <w:p w:rsidR="008954AE" w:rsidRPr="00721140" w:rsidRDefault="008954AE" w:rsidP="005B52AE">
      <w:pPr>
        <w:numPr>
          <w:ilvl w:val="0"/>
          <w:numId w:val="7"/>
        </w:numPr>
        <w:jc w:val="both"/>
      </w:pPr>
      <w:r w:rsidRPr="00721140">
        <w:t>Натрий сернокислый</w:t>
      </w:r>
    </w:p>
    <w:p w:rsidR="008954AE" w:rsidRPr="00721140" w:rsidRDefault="008954AE" w:rsidP="005B52AE">
      <w:pPr>
        <w:numPr>
          <w:ilvl w:val="0"/>
          <w:numId w:val="7"/>
        </w:numPr>
        <w:jc w:val="both"/>
      </w:pPr>
      <w:r w:rsidRPr="00721140">
        <w:t>Натрий хлористый</w:t>
      </w:r>
    </w:p>
    <w:p w:rsidR="008954AE" w:rsidRPr="00721140" w:rsidRDefault="008954AE" w:rsidP="005B52AE">
      <w:pPr>
        <w:numPr>
          <w:ilvl w:val="0"/>
          <w:numId w:val="7"/>
        </w:numPr>
        <w:jc w:val="both"/>
      </w:pPr>
      <w:r w:rsidRPr="00721140">
        <w:t>Железо хлорное</w:t>
      </w:r>
    </w:p>
    <w:p w:rsidR="008954AE" w:rsidRPr="00721140" w:rsidRDefault="008954AE" w:rsidP="005B52AE">
      <w:pPr>
        <w:numPr>
          <w:ilvl w:val="0"/>
          <w:numId w:val="7"/>
        </w:numPr>
        <w:jc w:val="both"/>
      </w:pPr>
      <w:r w:rsidRPr="00721140">
        <w:t>Натрий углекислый</w:t>
      </w:r>
    </w:p>
    <w:p w:rsidR="008954AE" w:rsidRPr="00721140" w:rsidRDefault="008954AE" w:rsidP="005B52AE">
      <w:pPr>
        <w:numPr>
          <w:ilvl w:val="0"/>
          <w:numId w:val="7"/>
        </w:numPr>
        <w:jc w:val="both"/>
      </w:pPr>
      <w:r w:rsidRPr="00721140">
        <w:lastRenderedPageBreak/>
        <w:t>Калий фосфорнокислый</w:t>
      </w:r>
    </w:p>
    <w:p w:rsidR="008954AE" w:rsidRPr="00721140" w:rsidRDefault="008954AE" w:rsidP="005B52AE">
      <w:pPr>
        <w:numPr>
          <w:ilvl w:val="0"/>
          <w:numId w:val="7"/>
        </w:numPr>
        <w:jc w:val="both"/>
      </w:pPr>
      <w:r w:rsidRPr="00721140">
        <w:t>Натрия бромид</w:t>
      </w:r>
    </w:p>
    <w:p w:rsidR="008954AE" w:rsidRPr="00721140" w:rsidRDefault="008954AE" w:rsidP="005B52AE">
      <w:pPr>
        <w:numPr>
          <w:ilvl w:val="0"/>
          <w:numId w:val="7"/>
        </w:numPr>
        <w:jc w:val="both"/>
      </w:pPr>
      <w:r w:rsidRPr="00721140">
        <w:t>Калий хлористый</w:t>
      </w:r>
    </w:p>
    <w:p w:rsidR="008954AE" w:rsidRPr="00721140" w:rsidRDefault="008954AE" w:rsidP="005B52AE">
      <w:pPr>
        <w:numPr>
          <w:ilvl w:val="0"/>
          <w:numId w:val="7"/>
        </w:numPr>
        <w:jc w:val="both"/>
      </w:pPr>
      <w:r w:rsidRPr="00721140">
        <w:t>Алюминий хлористый</w:t>
      </w:r>
    </w:p>
    <w:p w:rsidR="008954AE" w:rsidRPr="00721140" w:rsidRDefault="008954AE" w:rsidP="005B52AE">
      <w:pPr>
        <w:numPr>
          <w:ilvl w:val="0"/>
          <w:numId w:val="7"/>
        </w:numPr>
        <w:jc w:val="both"/>
      </w:pPr>
      <w:r w:rsidRPr="00721140">
        <w:t>Медь хлорная</w:t>
      </w:r>
    </w:p>
    <w:p w:rsidR="008954AE" w:rsidRPr="00721140" w:rsidRDefault="008954AE" w:rsidP="005B52AE">
      <w:pPr>
        <w:numPr>
          <w:ilvl w:val="0"/>
          <w:numId w:val="7"/>
        </w:numPr>
        <w:jc w:val="both"/>
      </w:pPr>
      <w:r w:rsidRPr="00721140">
        <w:t>Железо восстановленное</w:t>
      </w:r>
    </w:p>
    <w:p w:rsidR="008954AE" w:rsidRPr="00721140" w:rsidRDefault="008954AE" w:rsidP="005B52AE">
      <w:pPr>
        <w:numPr>
          <w:ilvl w:val="0"/>
          <w:numId w:val="7"/>
        </w:numPr>
        <w:jc w:val="both"/>
      </w:pPr>
      <w:r w:rsidRPr="00721140">
        <w:t>Меди окись</w:t>
      </w:r>
    </w:p>
    <w:p w:rsidR="008954AE" w:rsidRPr="00721140" w:rsidRDefault="008954AE" w:rsidP="005B52AE">
      <w:pPr>
        <w:numPr>
          <w:ilvl w:val="0"/>
          <w:numId w:val="7"/>
        </w:numPr>
        <w:jc w:val="both"/>
      </w:pPr>
      <w:r w:rsidRPr="00721140">
        <w:t>Литий углекислый</w:t>
      </w:r>
    </w:p>
    <w:p w:rsidR="008954AE" w:rsidRPr="00721140" w:rsidRDefault="008954AE" w:rsidP="005B52AE">
      <w:pPr>
        <w:numPr>
          <w:ilvl w:val="0"/>
          <w:numId w:val="7"/>
        </w:numPr>
        <w:jc w:val="both"/>
      </w:pPr>
      <w:r w:rsidRPr="00721140">
        <w:t>Медь азотнокислая</w:t>
      </w:r>
    </w:p>
    <w:p w:rsidR="008954AE" w:rsidRPr="00721140" w:rsidRDefault="008954AE" w:rsidP="005B52AE">
      <w:pPr>
        <w:numPr>
          <w:ilvl w:val="0"/>
          <w:numId w:val="7"/>
        </w:numPr>
        <w:jc w:val="both"/>
      </w:pPr>
      <w:r w:rsidRPr="00721140">
        <w:t>Железо сернокислое</w:t>
      </w:r>
    </w:p>
    <w:p w:rsidR="008954AE" w:rsidRPr="00721140" w:rsidRDefault="008954AE" w:rsidP="005B52AE">
      <w:pPr>
        <w:numPr>
          <w:ilvl w:val="0"/>
          <w:numId w:val="7"/>
        </w:numPr>
        <w:jc w:val="both"/>
      </w:pPr>
      <w:r w:rsidRPr="00721140">
        <w:t>Сахароза</w:t>
      </w:r>
    </w:p>
    <w:p w:rsidR="008954AE" w:rsidRPr="00721140" w:rsidRDefault="008954AE" w:rsidP="005B52AE">
      <w:pPr>
        <w:numPr>
          <w:ilvl w:val="0"/>
          <w:numId w:val="7"/>
        </w:numPr>
        <w:jc w:val="both"/>
      </w:pPr>
      <w:r w:rsidRPr="00721140">
        <w:t>Магний хлористый</w:t>
      </w:r>
    </w:p>
    <w:p w:rsidR="008954AE" w:rsidRPr="00721140" w:rsidRDefault="008954AE" w:rsidP="005B52AE">
      <w:pPr>
        <w:numPr>
          <w:ilvl w:val="0"/>
          <w:numId w:val="7"/>
        </w:numPr>
        <w:jc w:val="both"/>
      </w:pPr>
      <w:r w:rsidRPr="00721140">
        <w:t>Алюминий гранулированный</w:t>
      </w:r>
    </w:p>
    <w:p w:rsidR="008954AE" w:rsidRPr="00721140" w:rsidRDefault="008954AE" w:rsidP="005B52AE">
      <w:pPr>
        <w:numPr>
          <w:ilvl w:val="0"/>
          <w:numId w:val="7"/>
        </w:numPr>
        <w:jc w:val="both"/>
      </w:pPr>
      <w:r w:rsidRPr="00721140">
        <w:t>Порошок цинковый</w:t>
      </w:r>
    </w:p>
    <w:p w:rsidR="008954AE" w:rsidRPr="00721140" w:rsidRDefault="008954AE" w:rsidP="005B52AE">
      <w:pPr>
        <w:numPr>
          <w:ilvl w:val="0"/>
          <w:numId w:val="7"/>
        </w:numPr>
        <w:jc w:val="both"/>
      </w:pPr>
      <w:r w:rsidRPr="00721140">
        <w:t>Алюминий роданистый</w:t>
      </w:r>
    </w:p>
    <w:p w:rsidR="008954AE" w:rsidRPr="00721140" w:rsidRDefault="008954AE" w:rsidP="005B52AE">
      <w:pPr>
        <w:numPr>
          <w:ilvl w:val="0"/>
          <w:numId w:val="7"/>
        </w:numPr>
        <w:jc w:val="both"/>
      </w:pPr>
      <w:r w:rsidRPr="00721140">
        <w:t>Алюминий сернокислый</w:t>
      </w:r>
    </w:p>
    <w:p w:rsidR="008954AE" w:rsidRPr="00721140" w:rsidRDefault="008954AE" w:rsidP="005B52AE">
      <w:pPr>
        <w:numPr>
          <w:ilvl w:val="0"/>
          <w:numId w:val="7"/>
        </w:numPr>
        <w:jc w:val="both"/>
      </w:pPr>
      <w:r w:rsidRPr="00721140">
        <w:t>Алюминия окись</w:t>
      </w:r>
    </w:p>
    <w:p w:rsidR="008954AE" w:rsidRPr="00721140" w:rsidRDefault="008954AE" w:rsidP="005B52AE">
      <w:pPr>
        <w:numPr>
          <w:ilvl w:val="0"/>
          <w:numId w:val="7"/>
        </w:numPr>
        <w:jc w:val="both"/>
      </w:pPr>
      <w:r w:rsidRPr="00721140">
        <w:t>Кислота ортофосфорная</w:t>
      </w:r>
    </w:p>
    <w:p w:rsidR="008954AE" w:rsidRPr="00721140" w:rsidRDefault="008954AE" w:rsidP="005B52AE">
      <w:pPr>
        <w:numPr>
          <w:ilvl w:val="0"/>
          <w:numId w:val="7"/>
        </w:numPr>
        <w:jc w:val="both"/>
      </w:pPr>
      <w:r w:rsidRPr="00721140">
        <w:t>Калий углекислый</w:t>
      </w:r>
    </w:p>
    <w:p w:rsidR="008954AE" w:rsidRPr="00721140" w:rsidRDefault="008954AE" w:rsidP="005B52AE">
      <w:pPr>
        <w:numPr>
          <w:ilvl w:val="0"/>
          <w:numId w:val="7"/>
        </w:numPr>
        <w:jc w:val="both"/>
      </w:pPr>
      <w:r w:rsidRPr="00721140">
        <w:t>Марганец сернокислый</w:t>
      </w:r>
    </w:p>
    <w:p w:rsidR="008954AE" w:rsidRPr="00721140" w:rsidRDefault="008954AE" w:rsidP="005B52AE">
      <w:pPr>
        <w:numPr>
          <w:ilvl w:val="0"/>
          <w:numId w:val="7"/>
        </w:numPr>
        <w:jc w:val="both"/>
      </w:pPr>
      <w:r w:rsidRPr="00721140">
        <w:t>Магний сернокислый</w:t>
      </w:r>
    </w:p>
    <w:p w:rsidR="008954AE" w:rsidRPr="00721140" w:rsidRDefault="008954AE" w:rsidP="005B52AE">
      <w:pPr>
        <w:numPr>
          <w:ilvl w:val="0"/>
          <w:numId w:val="7"/>
        </w:numPr>
        <w:jc w:val="both"/>
      </w:pPr>
      <w:r w:rsidRPr="00721140">
        <w:t>Аммоний сернокислый</w:t>
      </w:r>
    </w:p>
    <w:p w:rsidR="008954AE" w:rsidRPr="00721140" w:rsidRDefault="008954AE" w:rsidP="005B52AE">
      <w:pPr>
        <w:numPr>
          <w:ilvl w:val="0"/>
          <w:numId w:val="7"/>
        </w:numPr>
        <w:jc w:val="both"/>
      </w:pPr>
      <w:r w:rsidRPr="00721140">
        <w:t>Марганец хлористый</w:t>
      </w:r>
    </w:p>
    <w:p w:rsidR="008954AE" w:rsidRPr="00721140" w:rsidRDefault="008954AE" w:rsidP="005B52AE">
      <w:pPr>
        <w:numPr>
          <w:ilvl w:val="0"/>
          <w:numId w:val="7"/>
        </w:numPr>
        <w:jc w:val="both"/>
      </w:pPr>
      <w:r w:rsidRPr="00721140">
        <w:t>Никель сернокислый</w:t>
      </w:r>
    </w:p>
    <w:p w:rsidR="008954AE" w:rsidRPr="00721140" w:rsidRDefault="008954AE" w:rsidP="005B52AE">
      <w:pPr>
        <w:numPr>
          <w:ilvl w:val="0"/>
          <w:numId w:val="7"/>
        </w:numPr>
        <w:jc w:val="both"/>
      </w:pPr>
      <w:r w:rsidRPr="00721140">
        <w:t>Натрий кремнекислый</w:t>
      </w:r>
    </w:p>
    <w:p w:rsidR="008954AE" w:rsidRPr="00721140" w:rsidRDefault="008954AE" w:rsidP="005B52AE">
      <w:pPr>
        <w:numPr>
          <w:ilvl w:val="0"/>
          <w:numId w:val="7"/>
        </w:numPr>
        <w:jc w:val="both"/>
      </w:pPr>
      <w:r w:rsidRPr="00721140">
        <w:t>Кальций фосфорнокислый</w:t>
      </w:r>
    </w:p>
    <w:p w:rsidR="008954AE" w:rsidRPr="00721140" w:rsidRDefault="008954AE" w:rsidP="005B52AE">
      <w:pPr>
        <w:numPr>
          <w:ilvl w:val="0"/>
          <w:numId w:val="7"/>
        </w:numPr>
        <w:jc w:val="both"/>
      </w:pPr>
      <w:r w:rsidRPr="00721140">
        <w:t>Натрий фосфорнокислый</w:t>
      </w:r>
    </w:p>
    <w:p w:rsidR="008954AE" w:rsidRPr="00721140" w:rsidRDefault="008954AE" w:rsidP="005B52AE">
      <w:pPr>
        <w:numPr>
          <w:ilvl w:val="0"/>
          <w:numId w:val="7"/>
        </w:numPr>
        <w:jc w:val="both"/>
      </w:pPr>
      <w:r w:rsidRPr="00721140">
        <w:t>Борная кислота</w:t>
      </w:r>
    </w:p>
    <w:p w:rsidR="008954AE" w:rsidRPr="00721140" w:rsidRDefault="008954AE" w:rsidP="005B52AE">
      <w:pPr>
        <w:numPr>
          <w:ilvl w:val="0"/>
          <w:numId w:val="7"/>
        </w:numPr>
        <w:jc w:val="both"/>
      </w:pPr>
      <w:r w:rsidRPr="00721140">
        <w:t>Медь сернокислая</w:t>
      </w:r>
    </w:p>
    <w:p w:rsidR="008954AE" w:rsidRPr="00721140" w:rsidRDefault="008954AE" w:rsidP="005B52AE">
      <w:pPr>
        <w:numPr>
          <w:ilvl w:val="0"/>
          <w:numId w:val="7"/>
        </w:numPr>
        <w:jc w:val="both"/>
      </w:pPr>
      <w:r w:rsidRPr="00721140">
        <w:t>Кальций  сернокислый</w:t>
      </w:r>
    </w:p>
    <w:p w:rsidR="008954AE" w:rsidRPr="00721140" w:rsidRDefault="008954AE" w:rsidP="005B52AE">
      <w:pPr>
        <w:numPr>
          <w:ilvl w:val="0"/>
          <w:numId w:val="7"/>
        </w:numPr>
        <w:jc w:val="both"/>
      </w:pPr>
      <w:r w:rsidRPr="00721140">
        <w:t>Натрия сульфит</w:t>
      </w:r>
    </w:p>
    <w:p w:rsidR="008954AE" w:rsidRPr="00721140" w:rsidRDefault="008954AE" w:rsidP="005B52AE">
      <w:pPr>
        <w:numPr>
          <w:ilvl w:val="0"/>
          <w:numId w:val="7"/>
        </w:numPr>
        <w:jc w:val="both"/>
      </w:pPr>
      <w:r w:rsidRPr="00721140">
        <w:t xml:space="preserve">Кальция </w:t>
      </w:r>
      <w:proofErr w:type="spellStart"/>
      <w:r w:rsidRPr="00721140">
        <w:t>гидрофосфат</w:t>
      </w:r>
      <w:proofErr w:type="spellEnd"/>
    </w:p>
    <w:p w:rsidR="008954AE" w:rsidRPr="00721140" w:rsidRDefault="008954AE" w:rsidP="005B52AE">
      <w:pPr>
        <w:numPr>
          <w:ilvl w:val="0"/>
          <w:numId w:val="7"/>
        </w:numPr>
        <w:jc w:val="both"/>
      </w:pPr>
      <w:r w:rsidRPr="00721140">
        <w:t xml:space="preserve">Калия </w:t>
      </w:r>
      <w:proofErr w:type="spellStart"/>
      <w:r w:rsidRPr="00721140">
        <w:t>дигидрофосфат</w:t>
      </w:r>
      <w:proofErr w:type="spellEnd"/>
    </w:p>
    <w:p w:rsidR="008954AE" w:rsidRPr="00721140" w:rsidRDefault="008954AE" w:rsidP="005B52AE">
      <w:pPr>
        <w:numPr>
          <w:ilvl w:val="0"/>
          <w:numId w:val="7"/>
        </w:numPr>
        <w:jc w:val="both"/>
      </w:pPr>
      <w:r w:rsidRPr="00721140">
        <w:t>Кальций хлористый</w:t>
      </w:r>
    </w:p>
    <w:p w:rsidR="008954AE" w:rsidRPr="00721140" w:rsidRDefault="008954AE" w:rsidP="005B52AE">
      <w:pPr>
        <w:numPr>
          <w:ilvl w:val="0"/>
          <w:numId w:val="7"/>
        </w:numPr>
        <w:jc w:val="both"/>
      </w:pPr>
      <w:r w:rsidRPr="00721140">
        <w:t>Цинк гранулы</w:t>
      </w:r>
    </w:p>
    <w:p w:rsidR="008954AE" w:rsidRPr="00721140" w:rsidRDefault="008954AE" w:rsidP="005B52AE">
      <w:pPr>
        <w:numPr>
          <w:ilvl w:val="0"/>
          <w:numId w:val="7"/>
        </w:numPr>
        <w:jc w:val="both"/>
      </w:pPr>
      <w:r w:rsidRPr="00721140">
        <w:t>Медь углекислая</w:t>
      </w:r>
    </w:p>
    <w:p w:rsidR="008954AE" w:rsidRPr="00721140" w:rsidRDefault="008954AE" w:rsidP="005B52AE">
      <w:pPr>
        <w:numPr>
          <w:ilvl w:val="0"/>
          <w:numId w:val="7"/>
        </w:numPr>
        <w:jc w:val="both"/>
      </w:pPr>
      <w:r w:rsidRPr="00721140">
        <w:t>Натрий сернистый</w:t>
      </w:r>
    </w:p>
    <w:p w:rsidR="008954AE" w:rsidRPr="00721140" w:rsidRDefault="008954AE" w:rsidP="005B52AE">
      <w:pPr>
        <w:numPr>
          <w:ilvl w:val="0"/>
          <w:numId w:val="7"/>
        </w:numPr>
        <w:jc w:val="both"/>
      </w:pPr>
      <w:r w:rsidRPr="00721140">
        <w:t>Алюмокалиевые квасцы</w:t>
      </w:r>
    </w:p>
    <w:p w:rsidR="008954AE" w:rsidRPr="00721140" w:rsidRDefault="008954AE" w:rsidP="005B52AE">
      <w:pPr>
        <w:numPr>
          <w:ilvl w:val="0"/>
          <w:numId w:val="7"/>
        </w:numPr>
        <w:jc w:val="both"/>
      </w:pPr>
      <w:r w:rsidRPr="00721140">
        <w:t>Аммоний сернокислый</w:t>
      </w:r>
    </w:p>
    <w:p w:rsidR="008954AE" w:rsidRPr="00721140" w:rsidRDefault="008954AE" w:rsidP="005B52AE">
      <w:pPr>
        <w:numPr>
          <w:ilvl w:val="0"/>
          <w:numId w:val="7"/>
        </w:numPr>
        <w:jc w:val="both"/>
      </w:pPr>
      <w:r w:rsidRPr="00721140">
        <w:t>Аммоний роданистый</w:t>
      </w:r>
    </w:p>
    <w:p w:rsidR="008954AE" w:rsidRPr="00721140" w:rsidRDefault="008954AE" w:rsidP="005B52AE">
      <w:pPr>
        <w:numPr>
          <w:ilvl w:val="0"/>
          <w:numId w:val="7"/>
        </w:numPr>
        <w:jc w:val="both"/>
      </w:pPr>
      <w:r w:rsidRPr="00721140">
        <w:t>Аммоний хлористый</w:t>
      </w:r>
    </w:p>
    <w:p w:rsidR="00EE76F8" w:rsidRDefault="00EE76F8" w:rsidP="00EE76F8"/>
    <w:p w:rsidR="008954AE" w:rsidRPr="00721140" w:rsidRDefault="00EE76F8" w:rsidP="00EE76F8">
      <w:r>
        <w:t xml:space="preserve">                                           </w:t>
      </w:r>
      <w:r w:rsidR="008954AE" w:rsidRPr="00721140">
        <w:t>Реактивы, хранящиеся  в сейфе:</w:t>
      </w:r>
    </w:p>
    <w:p w:rsidR="008954AE" w:rsidRPr="00721140" w:rsidRDefault="008954AE" w:rsidP="008954AE">
      <w:pPr>
        <w:jc w:val="center"/>
      </w:pPr>
      <w:r w:rsidRPr="00721140">
        <w:t>1полка:</w:t>
      </w:r>
    </w:p>
    <w:p w:rsidR="008954AE" w:rsidRPr="00721140" w:rsidRDefault="008954AE" w:rsidP="008954AE">
      <w:pPr>
        <w:jc w:val="center"/>
      </w:pPr>
    </w:p>
    <w:p w:rsidR="008954AE" w:rsidRPr="00721140" w:rsidRDefault="008954AE" w:rsidP="008954AE">
      <w:pPr>
        <w:jc w:val="center"/>
      </w:pPr>
    </w:p>
    <w:p w:rsidR="008954AE" w:rsidRPr="00721140" w:rsidRDefault="008954AE" w:rsidP="008954AE">
      <w:pPr>
        <w:jc w:val="center"/>
      </w:pPr>
    </w:p>
    <w:p w:rsidR="008954AE" w:rsidRPr="00721140" w:rsidRDefault="008954AE" w:rsidP="005B52AE">
      <w:pPr>
        <w:numPr>
          <w:ilvl w:val="0"/>
          <w:numId w:val="8"/>
        </w:numPr>
        <w:jc w:val="both"/>
      </w:pPr>
      <w:r w:rsidRPr="00721140">
        <w:t>Бром</w:t>
      </w:r>
    </w:p>
    <w:p w:rsidR="008954AE" w:rsidRPr="00721140" w:rsidRDefault="008954AE" w:rsidP="005B52AE">
      <w:pPr>
        <w:numPr>
          <w:ilvl w:val="0"/>
          <w:numId w:val="8"/>
        </w:numPr>
        <w:jc w:val="both"/>
      </w:pPr>
      <w:r w:rsidRPr="00721140">
        <w:t>Аммония дихромат</w:t>
      </w:r>
    </w:p>
    <w:p w:rsidR="008954AE" w:rsidRPr="00721140" w:rsidRDefault="008954AE" w:rsidP="005B52AE">
      <w:pPr>
        <w:numPr>
          <w:ilvl w:val="0"/>
          <w:numId w:val="8"/>
        </w:numPr>
        <w:jc w:val="both"/>
      </w:pPr>
      <w:r w:rsidRPr="00721140">
        <w:t>Барий гидроокись</w:t>
      </w:r>
    </w:p>
    <w:p w:rsidR="008954AE" w:rsidRPr="00721140" w:rsidRDefault="008954AE" w:rsidP="005B52AE">
      <w:pPr>
        <w:numPr>
          <w:ilvl w:val="0"/>
          <w:numId w:val="8"/>
        </w:numPr>
        <w:jc w:val="both"/>
      </w:pPr>
      <w:r w:rsidRPr="00721140">
        <w:t>Барий хлористый</w:t>
      </w:r>
    </w:p>
    <w:p w:rsidR="008954AE" w:rsidRPr="00721140" w:rsidRDefault="008954AE" w:rsidP="005B52AE">
      <w:pPr>
        <w:numPr>
          <w:ilvl w:val="0"/>
          <w:numId w:val="8"/>
        </w:numPr>
        <w:jc w:val="both"/>
      </w:pPr>
      <w:r w:rsidRPr="00721140">
        <w:t>Барий азотнокислый</w:t>
      </w:r>
    </w:p>
    <w:p w:rsidR="008954AE" w:rsidRPr="00721140" w:rsidRDefault="008954AE" w:rsidP="005B52AE">
      <w:pPr>
        <w:numPr>
          <w:ilvl w:val="0"/>
          <w:numId w:val="8"/>
        </w:numPr>
        <w:jc w:val="both"/>
      </w:pPr>
      <w:r w:rsidRPr="00721140">
        <w:lastRenderedPageBreak/>
        <w:t>Бария окись</w:t>
      </w:r>
    </w:p>
    <w:p w:rsidR="008954AE" w:rsidRPr="00721140" w:rsidRDefault="008954AE" w:rsidP="005B52AE">
      <w:pPr>
        <w:numPr>
          <w:ilvl w:val="0"/>
          <w:numId w:val="8"/>
        </w:numPr>
        <w:jc w:val="both"/>
      </w:pPr>
      <w:r w:rsidRPr="00721140">
        <w:t>Калий едкий (гидроокись)</w:t>
      </w:r>
    </w:p>
    <w:p w:rsidR="008954AE" w:rsidRPr="00721140" w:rsidRDefault="008954AE" w:rsidP="005B52AE">
      <w:pPr>
        <w:numPr>
          <w:ilvl w:val="0"/>
          <w:numId w:val="8"/>
        </w:numPr>
        <w:jc w:val="both"/>
      </w:pPr>
      <w:r w:rsidRPr="00721140">
        <w:t>Калия дихромат</w:t>
      </w:r>
    </w:p>
    <w:p w:rsidR="008954AE" w:rsidRPr="00721140" w:rsidRDefault="008954AE" w:rsidP="005B52AE">
      <w:pPr>
        <w:numPr>
          <w:ilvl w:val="0"/>
          <w:numId w:val="8"/>
        </w:numPr>
        <w:jc w:val="both"/>
      </w:pPr>
      <w:r w:rsidRPr="00721140">
        <w:t>Калий роданистый</w:t>
      </w:r>
    </w:p>
    <w:p w:rsidR="008954AE" w:rsidRPr="00721140" w:rsidRDefault="008954AE" w:rsidP="005B52AE">
      <w:pPr>
        <w:numPr>
          <w:ilvl w:val="0"/>
          <w:numId w:val="8"/>
        </w:numPr>
        <w:jc w:val="both"/>
      </w:pPr>
      <w:r w:rsidRPr="00721140">
        <w:t>Кобальта сульфат</w:t>
      </w:r>
    </w:p>
    <w:p w:rsidR="008954AE" w:rsidRPr="00721140" w:rsidRDefault="008954AE" w:rsidP="005B52AE">
      <w:pPr>
        <w:numPr>
          <w:ilvl w:val="0"/>
          <w:numId w:val="8"/>
        </w:numPr>
        <w:jc w:val="both"/>
      </w:pPr>
      <w:r w:rsidRPr="00721140">
        <w:t>Натр едкий</w:t>
      </w:r>
    </w:p>
    <w:p w:rsidR="008954AE" w:rsidRPr="00721140" w:rsidRDefault="008954AE" w:rsidP="005B52AE">
      <w:pPr>
        <w:numPr>
          <w:ilvl w:val="0"/>
          <w:numId w:val="8"/>
        </w:numPr>
        <w:jc w:val="both"/>
      </w:pPr>
      <w:r w:rsidRPr="00721140">
        <w:t>Серебро азотнокислое</w:t>
      </w:r>
    </w:p>
    <w:p w:rsidR="008954AE" w:rsidRPr="00721140" w:rsidRDefault="008954AE" w:rsidP="005B52AE">
      <w:pPr>
        <w:numPr>
          <w:ilvl w:val="0"/>
          <w:numId w:val="8"/>
        </w:numPr>
        <w:jc w:val="both"/>
      </w:pPr>
      <w:r w:rsidRPr="00721140">
        <w:t>Хлорид цинка</w:t>
      </w:r>
    </w:p>
    <w:p w:rsidR="008954AE" w:rsidRPr="00721140" w:rsidRDefault="008954AE" w:rsidP="008954AE">
      <w:pPr>
        <w:jc w:val="both"/>
      </w:pPr>
      <w:r>
        <w:t xml:space="preserve">                                                                       </w:t>
      </w:r>
      <w:r w:rsidRPr="00721140">
        <w:t xml:space="preserve"> 2 полка:</w:t>
      </w:r>
    </w:p>
    <w:p w:rsidR="008954AE" w:rsidRPr="00721140" w:rsidRDefault="008954AE" w:rsidP="005B52AE">
      <w:pPr>
        <w:numPr>
          <w:ilvl w:val="0"/>
          <w:numId w:val="9"/>
        </w:numPr>
        <w:jc w:val="both"/>
      </w:pPr>
      <w:r w:rsidRPr="00721140">
        <w:t>Анилин</w:t>
      </w:r>
    </w:p>
    <w:p w:rsidR="008954AE" w:rsidRPr="00F83F53" w:rsidRDefault="008954AE" w:rsidP="008954AE">
      <w:pPr>
        <w:jc w:val="both"/>
        <w:rPr>
          <w:b/>
          <w:sz w:val="22"/>
          <w:szCs w:val="22"/>
        </w:rPr>
      </w:pPr>
    </w:p>
    <w:p w:rsidR="008954AE" w:rsidRPr="00F83F53" w:rsidRDefault="008954AE" w:rsidP="008954AE">
      <w:pPr>
        <w:jc w:val="both"/>
        <w:rPr>
          <w:b/>
          <w:sz w:val="22"/>
          <w:szCs w:val="22"/>
        </w:rPr>
      </w:pPr>
    </w:p>
    <w:p w:rsidR="00EE76F8" w:rsidRDefault="008954AE" w:rsidP="00EE76F8">
      <w:pPr>
        <w:pStyle w:val="a9"/>
        <w:rPr>
          <w:rFonts w:ascii="Arial" w:hAnsi="Arial" w:cs="Arial"/>
          <w:color w:val="404040"/>
          <w:sz w:val="21"/>
          <w:szCs w:val="21"/>
        </w:rPr>
      </w:pPr>
      <w:r w:rsidRPr="00F76321">
        <w:t>ТРЕБОВАНИЯ К УРОВНЮ</w:t>
      </w:r>
      <w:r w:rsidRPr="00F76321">
        <w:br/>
        <w:t>ПОДГОТОВКИ УЧАЩИХСЯ</w:t>
      </w:r>
      <w:r w:rsidR="00EE76F8" w:rsidRPr="00EE76F8">
        <w:rPr>
          <w:rFonts w:ascii="Arial" w:hAnsi="Arial" w:cs="Arial"/>
          <w:color w:val="404040"/>
          <w:sz w:val="21"/>
          <w:szCs w:val="21"/>
        </w:rPr>
        <w:t xml:space="preserve"> </w:t>
      </w:r>
    </w:p>
    <w:p w:rsidR="00EE76F8" w:rsidRPr="00EE76F8" w:rsidRDefault="00EE76F8" w:rsidP="00EE76F8">
      <w:pPr>
        <w:shd w:val="clear" w:color="auto" w:fill="FFFFFF"/>
        <w:spacing w:after="360" w:line="315" w:lineRule="atLeast"/>
        <w:jc w:val="both"/>
        <w:textAlignment w:val="baseline"/>
        <w:rPr>
          <w:rFonts w:ascii="Arial" w:hAnsi="Arial" w:cs="Arial"/>
          <w:sz w:val="21"/>
          <w:szCs w:val="21"/>
        </w:rPr>
      </w:pPr>
      <w:r w:rsidRPr="00EE76F8">
        <w:rPr>
          <w:rFonts w:ascii="Arial" w:hAnsi="Arial" w:cs="Arial"/>
          <w:b/>
          <w:bCs/>
          <w:sz w:val="21"/>
          <w:szCs w:val="21"/>
        </w:rPr>
        <w:t>Знать / понимать</w:t>
      </w:r>
      <w:proofErr w:type="gramStart"/>
      <w:r w:rsidRPr="00EE76F8">
        <w:rPr>
          <w:rFonts w:ascii="Arial" w:hAnsi="Arial" w:cs="Arial"/>
          <w:b/>
          <w:bCs/>
          <w:sz w:val="21"/>
          <w:szCs w:val="21"/>
        </w:rPr>
        <w:t xml:space="preserve"> </w:t>
      </w:r>
      <w:r>
        <w:rPr>
          <w:rFonts w:ascii="Arial" w:hAnsi="Arial" w:cs="Arial"/>
          <w:b/>
          <w:bCs/>
          <w:sz w:val="21"/>
          <w:szCs w:val="21"/>
        </w:rPr>
        <w:t>:</w:t>
      </w:r>
      <w:proofErr w:type="gramEnd"/>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 роль химии в естествознании</w:t>
      </w:r>
      <w:r w:rsidRPr="00EE76F8">
        <w:t>, ее связь с другими естественными науками, значение в жизни современного общества;</w:t>
      </w:r>
    </w:p>
    <w:p w:rsidR="00EE76F8" w:rsidRPr="00EE76F8" w:rsidRDefault="00EE76F8" w:rsidP="005B52AE">
      <w:pPr>
        <w:numPr>
          <w:ilvl w:val="0"/>
          <w:numId w:val="19"/>
        </w:numPr>
        <w:shd w:val="clear" w:color="auto" w:fill="FFFFFF"/>
        <w:spacing w:line="315" w:lineRule="atLeast"/>
        <w:jc w:val="both"/>
        <w:textAlignment w:val="baseline"/>
      </w:pPr>
      <w:proofErr w:type="gramStart"/>
      <w:r w:rsidRPr="00EE76F8">
        <w:rPr>
          <w:b/>
          <w:bCs/>
          <w:i/>
          <w:iCs/>
        </w:rPr>
        <w:t>знать и понимать важнейшие химические понятия</w:t>
      </w:r>
      <w:r w:rsidRPr="00EE76F8">
        <w:rPr>
          <w:b/>
          <w:bCs/>
        </w:rPr>
        <w:t>:</w:t>
      </w:r>
      <w:r w:rsidRPr="00EE76F8">
        <w:t> вещество, химический элемент, атом, молекула, масса атомов и молекул, ион, радикал, аллотропия, нуклиды и изотопы, атомные </w:t>
      </w:r>
      <w:proofErr w:type="spellStart"/>
      <w:r w:rsidRPr="00EE76F8">
        <w:rPr>
          <w:i/>
          <w:iCs/>
        </w:rPr>
        <w:t>s</w:t>
      </w:r>
      <w:proofErr w:type="spellEnd"/>
      <w:r w:rsidRPr="00EE76F8">
        <w:t>-, </w:t>
      </w:r>
      <w:proofErr w:type="spellStart"/>
      <w:r w:rsidRPr="00EE76F8">
        <w:rPr>
          <w:i/>
          <w:iCs/>
        </w:rPr>
        <w:t>p</w:t>
      </w:r>
      <w:proofErr w:type="spellEnd"/>
      <w:r w:rsidRPr="00EE76F8">
        <w:t>-, </w:t>
      </w:r>
      <w:proofErr w:type="spellStart"/>
      <w:r w:rsidRPr="00EE76F8">
        <w:rPr>
          <w:i/>
          <w:iCs/>
        </w:rPr>
        <w:t>d</w:t>
      </w:r>
      <w:r w:rsidRPr="00EE76F8">
        <w:t>-орбитали</w:t>
      </w:r>
      <w:proofErr w:type="spellEnd"/>
      <w:r w:rsidRPr="00EE76F8">
        <w:t xml:space="preserve">, химическая связь, </w:t>
      </w:r>
      <w:proofErr w:type="spellStart"/>
      <w:r w:rsidRPr="00EE76F8">
        <w:t>электроотрицательность</w:t>
      </w:r>
      <w:proofErr w:type="spellEnd"/>
      <w:r w:rsidRPr="00EE76F8">
        <w:t xml:space="preserve">, валентность, степень окисления, гибридизация </w:t>
      </w:r>
      <w:proofErr w:type="spellStart"/>
      <w:r w:rsidRPr="00EE76F8">
        <w:t>орбиталей</w:t>
      </w:r>
      <w:proofErr w:type="spellEnd"/>
      <w:r w:rsidRPr="00EE76F8">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w:t>
      </w:r>
      <w:proofErr w:type="gramEnd"/>
      <w:r w:rsidRPr="00EE76F8">
        <w:t xml:space="preserve">, </w:t>
      </w:r>
      <w:proofErr w:type="gramStart"/>
      <w:r w:rsidRPr="00EE76F8">
        <w:t xml:space="preserve">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EE76F8">
        <w:t>мезомерный</w:t>
      </w:r>
      <w:proofErr w:type="spellEnd"/>
      <w:r w:rsidRPr="00EE76F8">
        <w:t xml:space="preserve"> эффекты, </w:t>
      </w:r>
      <w:proofErr w:type="spellStart"/>
      <w:r w:rsidRPr="00EE76F8">
        <w:t>электрофил</w:t>
      </w:r>
      <w:proofErr w:type="spellEnd"/>
      <w:r w:rsidRPr="00EE76F8">
        <w:t xml:space="preserve">, </w:t>
      </w:r>
      <w:proofErr w:type="spellStart"/>
      <w:r w:rsidRPr="00EE76F8">
        <w:t>нуклеофил</w:t>
      </w:r>
      <w:proofErr w:type="spellEnd"/>
      <w:r w:rsidRPr="00EE76F8">
        <w:t>, основные типы реакций в неорганической и органической химии;</w:t>
      </w:r>
      <w:proofErr w:type="gramEnd"/>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 и понимать основные законы химии</w:t>
      </w:r>
      <w:r w:rsidRPr="00EE76F8">
        <w:rPr>
          <w:b/>
          <w:bCs/>
        </w:rPr>
        <w:t>:</w:t>
      </w:r>
      <w:r w:rsidRPr="00EE76F8">
        <w:t>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 и понимать основные теории химии</w:t>
      </w:r>
      <w:r w:rsidRPr="00EE76F8">
        <w:rPr>
          <w:b/>
          <w:bCs/>
        </w:rPr>
        <w:t>:</w:t>
      </w:r>
      <w:r w:rsidRPr="00EE76F8">
        <w:t>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 классификацию и номенклатуру</w:t>
      </w:r>
      <w:r w:rsidRPr="00EE76F8">
        <w:t> неорганических и органических соединений;</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 природные источники</w:t>
      </w:r>
      <w:r w:rsidRPr="00EE76F8">
        <w:t> углеводородов и способы их переработки;</w:t>
      </w:r>
    </w:p>
    <w:p w:rsidR="00EE76F8" w:rsidRPr="00EE76F8" w:rsidRDefault="00EE76F8" w:rsidP="005B52AE">
      <w:pPr>
        <w:numPr>
          <w:ilvl w:val="0"/>
          <w:numId w:val="19"/>
        </w:numPr>
        <w:shd w:val="clear" w:color="auto" w:fill="FFFFFF"/>
        <w:spacing w:line="315" w:lineRule="atLeast"/>
        <w:jc w:val="both"/>
        <w:textAlignment w:val="baseline"/>
      </w:pPr>
      <w:proofErr w:type="gramStart"/>
      <w:r w:rsidRPr="00EE76F8">
        <w:rPr>
          <w:b/>
          <w:bCs/>
          <w:i/>
          <w:iCs/>
        </w:rPr>
        <w:t>знать вещества и материалы, широко используемые в практике</w:t>
      </w:r>
      <w:r w:rsidRPr="00EE76F8">
        <w:rPr>
          <w:b/>
          <w:bCs/>
        </w:rPr>
        <w:t>:</w:t>
      </w:r>
      <w:r w:rsidRPr="00EE76F8">
        <w:t>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lastRenderedPageBreak/>
        <w:t>знать</w:t>
      </w:r>
      <w:r w:rsidRPr="00EE76F8">
        <w:t> основные тенденции развития металлургии и химической промышленности Свердловской области;</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w:t>
      </w:r>
      <w:r w:rsidRPr="00EE76F8">
        <w:t> способы отбора и источники получения химической информации для решения конкретной проблемы взрослого человека;</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w:t>
      </w:r>
      <w:r w:rsidRPr="00EE76F8">
        <w:t> особенности различных стилей подачи химической информации;</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знать</w:t>
      </w:r>
      <w:r w:rsidRPr="00EE76F8">
        <w:t> основные профессии и образовательные учреждения Свердловской области, осуществляющие подготовку в области химии и экологии;</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иметь представление</w:t>
      </w:r>
      <w:r w:rsidRPr="00EE76F8">
        <w:t> об эффективных способах проверки достоверности получаемой из различных источников химической информации;</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иметь представления</w:t>
      </w:r>
      <w:r w:rsidRPr="00EE76F8">
        <w:t> о нормативных актах законодательной и исполнительной власти Свердловской области по дальнейшему укреплению экологической безопасности;</w:t>
      </w:r>
    </w:p>
    <w:p w:rsidR="00EE76F8" w:rsidRPr="00EE76F8" w:rsidRDefault="00EE76F8" w:rsidP="005B52AE">
      <w:pPr>
        <w:numPr>
          <w:ilvl w:val="0"/>
          <w:numId w:val="19"/>
        </w:numPr>
        <w:shd w:val="clear" w:color="auto" w:fill="FFFFFF"/>
        <w:spacing w:line="315" w:lineRule="atLeast"/>
        <w:jc w:val="both"/>
        <w:textAlignment w:val="baseline"/>
      </w:pPr>
      <w:r w:rsidRPr="00EE76F8">
        <w:rPr>
          <w:b/>
          <w:bCs/>
          <w:i/>
          <w:iCs/>
        </w:rPr>
        <w:t>иметь представления</w:t>
      </w:r>
      <w:r w:rsidRPr="00EE76F8">
        <w:t> о возможностях дальнейшего повышения личного участия в решении экологических проблем родного края.</w:t>
      </w:r>
    </w:p>
    <w:p w:rsidR="00EE76F8" w:rsidRPr="00EE76F8" w:rsidRDefault="00EE76F8" w:rsidP="00EE76F8">
      <w:pPr>
        <w:shd w:val="clear" w:color="auto" w:fill="FFFFFF"/>
        <w:spacing w:after="360" w:line="315" w:lineRule="atLeast"/>
        <w:jc w:val="both"/>
        <w:textAlignment w:val="baseline"/>
      </w:pPr>
      <w:r w:rsidRPr="00EE76F8">
        <w:rPr>
          <w:b/>
          <w:bCs/>
        </w:rPr>
        <w:t>Уметь:</w:t>
      </w:r>
    </w:p>
    <w:p w:rsidR="00EE76F8" w:rsidRPr="00EE76F8" w:rsidRDefault="00EE76F8" w:rsidP="005B52AE">
      <w:pPr>
        <w:numPr>
          <w:ilvl w:val="0"/>
          <w:numId w:val="20"/>
        </w:numPr>
        <w:shd w:val="clear" w:color="auto" w:fill="FFFFFF"/>
        <w:spacing w:line="315" w:lineRule="atLeast"/>
        <w:jc w:val="both"/>
        <w:textAlignment w:val="baseline"/>
      </w:pPr>
      <w:r w:rsidRPr="00EE76F8">
        <w:rPr>
          <w:b/>
          <w:bCs/>
          <w:i/>
          <w:iCs/>
        </w:rPr>
        <w:t>называть</w:t>
      </w:r>
      <w:r w:rsidRPr="00EE76F8">
        <w:rPr>
          <w:b/>
          <w:bCs/>
        </w:rPr>
        <w:t> </w:t>
      </w:r>
      <w:r w:rsidRPr="00EE76F8">
        <w:t>изученные вещества по «тривиальной» и международной номенклатурам;</w:t>
      </w:r>
    </w:p>
    <w:p w:rsidR="00EE76F8" w:rsidRPr="00EE76F8" w:rsidRDefault="00EE76F8" w:rsidP="005B52AE">
      <w:pPr>
        <w:numPr>
          <w:ilvl w:val="0"/>
          <w:numId w:val="20"/>
        </w:numPr>
        <w:shd w:val="clear" w:color="auto" w:fill="FFFFFF"/>
        <w:spacing w:line="315" w:lineRule="atLeast"/>
        <w:jc w:val="both"/>
        <w:textAlignment w:val="baseline"/>
      </w:pPr>
      <w:proofErr w:type="gramStart"/>
      <w:r w:rsidRPr="00EE76F8">
        <w:rPr>
          <w:b/>
          <w:bCs/>
          <w:i/>
          <w:iCs/>
        </w:rPr>
        <w:t>определять</w:t>
      </w:r>
      <w:r w:rsidRPr="00EE76F8">
        <w:rPr>
          <w:b/>
          <w:bCs/>
        </w:rPr>
        <w:t>: </w:t>
      </w:r>
      <w:r w:rsidRPr="00EE76F8">
        <w:t>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EE76F8" w:rsidRPr="00EE76F8" w:rsidRDefault="00EE76F8" w:rsidP="005B52AE">
      <w:pPr>
        <w:numPr>
          <w:ilvl w:val="0"/>
          <w:numId w:val="20"/>
        </w:numPr>
        <w:shd w:val="clear" w:color="auto" w:fill="FFFFFF"/>
        <w:spacing w:line="315" w:lineRule="atLeast"/>
        <w:jc w:val="both"/>
        <w:textAlignment w:val="baseline"/>
      </w:pPr>
      <w:r w:rsidRPr="00EE76F8">
        <w:rPr>
          <w:b/>
          <w:bCs/>
          <w:i/>
          <w:iCs/>
        </w:rPr>
        <w:t>характеризовать</w:t>
      </w:r>
      <w:r w:rsidRPr="00EE76F8">
        <w:rPr>
          <w:b/>
          <w:bCs/>
        </w:rPr>
        <w:t>: </w:t>
      </w:r>
      <w:proofErr w:type="spellStart"/>
      <w:r w:rsidRPr="00EE76F8">
        <w:rPr>
          <w:i/>
          <w:iCs/>
        </w:rPr>
        <w:t>s</w:t>
      </w:r>
      <w:proofErr w:type="spellEnd"/>
      <w:r w:rsidRPr="00EE76F8">
        <w:t>- , </w:t>
      </w:r>
      <w:proofErr w:type="spellStart"/>
      <w:r w:rsidRPr="00EE76F8">
        <w:rPr>
          <w:i/>
          <w:iCs/>
        </w:rPr>
        <w:t>p</w:t>
      </w:r>
      <w:proofErr w:type="spellEnd"/>
      <w:r w:rsidRPr="00EE76F8">
        <w:t>- и </w:t>
      </w:r>
      <w:r w:rsidRPr="00EE76F8">
        <w:rPr>
          <w:i/>
          <w:iCs/>
        </w:rPr>
        <w:t>d</w:t>
      </w:r>
      <w:r w:rsidRPr="00EE76F8">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EE76F8" w:rsidRPr="00EE76F8" w:rsidRDefault="00EE76F8" w:rsidP="005B52AE">
      <w:pPr>
        <w:numPr>
          <w:ilvl w:val="0"/>
          <w:numId w:val="20"/>
        </w:numPr>
        <w:shd w:val="clear" w:color="auto" w:fill="FFFFFF"/>
        <w:spacing w:line="315" w:lineRule="atLeast"/>
        <w:jc w:val="both"/>
        <w:textAlignment w:val="baseline"/>
      </w:pPr>
      <w:r w:rsidRPr="00EE76F8">
        <w:rPr>
          <w:b/>
          <w:bCs/>
          <w:i/>
          <w:iCs/>
        </w:rPr>
        <w:t>объяснять</w:t>
      </w:r>
      <w:r w:rsidRPr="00EE76F8">
        <w:rPr>
          <w:b/>
          <w:bCs/>
        </w:rPr>
        <w:t>: </w:t>
      </w:r>
      <w:r w:rsidRPr="00EE76F8">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E76F8" w:rsidRPr="00EE76F8" w:rsidRDefault="00EE76F8" w:rsidP="005B52AE">
      <w:pPr>
        <w:numPr>
          <w:ilvl w:val="0"/>
          <w:numId w:val="21"/>
        </w:numPr>
        <w:shd w:val="clear" w:color="auto" w:fill="FFFFFF"/>
        <w:spacing w:line="315" w:lineRule="atLeast"/>
        <w:jc w:val="both"/>
        <w:textAlignment w:val="baseline"/>
      </w:pPr>
      <w:r w:rsidRPr="00EE76F8">
        <w:rPr>
          <w:b/>
          <w:bCs/>
          <w:i/>
          <w:iCs/>
        </w:rPr>
        <w:t>выполнять химический эксперимент по:</w:t>
      </w:r>
      <w:r w:rsidRPr="00EE76F8">
        <w:rPr>
          <w:b/>
          <w:bCs/>
        </w:rPr>
        <w:t> </w:t>
      </w:r>
      <w:r w:rsidRPr="00EE76F8">
        <w:t>распознаванию важнейших неорганических и органических веществ; получению конкретных веществ, относящихся к изученным классам соединений;</w:t>
      </w:r>
    </w:p>
    <w:p w:rsidR="00EE76F8" w:rsidRPr="00EE76F8" w:rsidRDefault="00EE76F8" w:rsidP="005B52AE">
      <w:pPr>
        <w:numPr>
          <w:ilvl w:val="0"/>
          <w:numId w:val="21"/>
        </w:numPr>
        <w:shd w:val="clear" w:color="auto" w:fill="FFFFFF"/>
        <w:spacing w:line="315" w:lineRule="atLeast"/>
        <w:jc w:val="both"/>
        <w:textAlignment w:val="baseline"/>
      </w:pPr>
      <w:r w:rsidRPr="00EE76F8">
        <w:rPr>
          <w:b/>
          <w:bCs/>
          <w:i/>
          <w:iCs/>
        </w:rPr>
        <w:t>проводить</w:t>
      </w:r>
      <w:r w:rsidRPr="00EE76F8">
        <w:rPr>
          <w:b/>
          <w:bCs/>
        </w:rPr>
        <w:t> </w:t>
      </w:r>
      <w:r w:rsidRPr="00EE76F8">
        <w:t>расчеты по химическим формулам и уравнениям реакций;</w:t>
      </w:r>
    </w:p>
    <w:p w:rsidR="00EE76F8" w:rsidRPr="00EE76F8" w:rsidRDefault="00EE76F8" w:rsidP="005B52AE">
      <w:pPr>
        <w:numPr>
          <w:ilvl w:val="0"/>
          <w:numId w:val="21"/>
        </w:numPr>
        <w:shd w:val="clear" w:color="auto" w:fill="FFFFFF"/>
        <w:spacing w:line="315" w:lineRule="atLeast"/>
        <w:jc w:val="both"/>
        <w:textAlignment w:val="baseline"/>
      </w:pPr>
      <w:proofErr w:type="gramStart"/>
      <w:r w:rsidRPr="00EE76F8">
        <w:rPr>
          <w:b/>
          <w:bCs/>
          <w:i/>
          <w:iCs/>
        </w:rPr>
        <w:t>осуществлять</w:t>
      </w:r>
      <w:r w:rsidRPr="00EE76F8">
        <w:rPr>
          <w:b/>
          <w:bCs/>
        </w:rPr>
        <w:t> </w:t>
      </w:r>
      <w:r w:rsidRPr="00EE76F8">
        <w:t>самостоятельный поиск информации (химической, экологической, об учебных заведениях и востребованных профессиях)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roofErr w:type="gramEnd"/>
    </w:p>
    <w:p w:rsidR="00EE76F8" w:rsidRPr="00EE76F8" w:rsidRDefault="00EE76F8" w:rsidP="005B52AE">
      <w:pPr>
        <w:numPr>
          <w:ilvl w:val="1"/>
          <w:numId w:val="21"/>
        </w:numPr>
        <w:shd w:val="clear" w:color="auto" w:fill="FFFFFF"/>
        <w:spacing w:line="315" w:lineRule="atLeast"/>
        <w:jc w:val="both"/>
        <w:textAlignment w:val="baseline"/>
      </w:pPr>
      <w:r w:rsidRPr="00EE76F8">
        <w:rPr>
          <w:b/>
          <w:bCs/>
          <w:i/>
          <w:iCs/>
        </w:rPr>
        <w:lastRenderedPageBreak/>
        <w:t>соблюдать</w:t>
      </w:r>
      <w:r w:rsidRPr="00EE76F8">
        <w:t> основные законы и постановления природоохранной направленности Свердловской области, муниципального района;</w:t>
      </w:r>
    </w:p>
    <w:p w:rsidR="00EE76F8" w:rsidRPr="00EE76F8" w:rsidRDefault="00EE76F8" w:rsidP="005B52AE">
      <w:pPr>
        <w:numPr>
          <w:ilvl w:val="1"/>
          <w:numId w:val="21"/>
        </w:numPr>
        <w:shd w:val="clear" w:color="auto" w:fill="FFFFFF"/>
        <w:spacing w:line="315" w:lineRule="atLeast"/>
        <w:jc w:val="both"/>
        <w:textAlignment w:val="baseline"/>
      </w:pPr>
      <w:r w:rsidRPr="00EE76F8">
        <w:rPr>
          <w:b/>
          <w:bCs/>
          <w:i/>
          <w:iCs/>
        </w:rPr>
        <w:t>уметь выстраивать</w:t>
      </w:r>
      <w:r w:rsidRPr="00EE76F8">
        <w:t> взаимодействие со сверстниками, учителями на основе общепринятых моральных, эстетических трудовых норм, учета индивидуальных особенностей разных людей;</w:t>
      </w:r>
    </w:p>
    <w:p w:rsidR="00EE76F8" w:rsidRPr="00EE76F8" w:rsidRDefault="00EE76F8" w:rsidP="005B52AE">
      <w:pPr>
        <w:numPr>
          <w:ilvl w:val="1"/>
          <w:numId w:val="21"/>
        </w:numPr>
        <w:shd w:val="clear" w:color="auto" w:fill="FFFFFF"/>
        <w:spacing w:line="315" w:lineRule="atLeast"/>
        <w:jc w:val="both"/>
        <w:textAlignment w:val="baseline"/>
      </w:pPr>
      <w:r w:rsidRPr="00EE76F8">
        <w:rPr>
          <w:b/>
          <w:bCs/>
        </w:rPr>
        <w:t xml:space="preserve">использовать приобретенные знания и умения в практической деятельности и повседневной жизни </w:t>
      </w:r>
      <w:proofErr w:type="gramStart"/>
      <w:r w:rsidRPr="00EE76F8">
        <w:rPr>
          <w:b/>
          <w:bCs/>
        </w:rPr>
        <w:t>для</w:t>
      </w:r>
      <w:proofErr w:type="gramEnd"/>
      <w:r w:rsidRPr="00EE76F8">
        <w:rPr>
          <w:b/>
          <w:bCs/>
        </w:rPr>
        <w:t>:</w:t>
      </w:r>
    </w:p>
    <w:p w:rsidR="00EE76F8" w:rsidRPr="00EE76F8" w:rsidRDefault="00EE76F8" w:rsidP="005B52AE">
      <w:pPr>
        <w:numPr>
          <w:ilvl w:val="2"/>
          <w:numId w:val="21"/>
        </w:numPr>
        <w:shd w:val="clear" w:color="auto" w:fill="FFFFFF"/>
        <w:spacing w:line="315" w:lineRule="atLeast"/>
        <w:jc w:val="both"/>
        <w:textAlignment w:val="baseline"/>
      </w:pPr>
      <w:r w:rsidRPr="00EE76F8">
        <w:t>понимания глобальных проблем, стоящих перед человечеством: экологических, энергетических и сырьевых;</w:t>
      </w:r>
    </w:p>
    <w:p w:rsidR="00EE76F8" w:rsidRPr="00EE76F8" w:rsidRDefault="00EE76F8" w:rsidP="005B52AE">
      <w:pPr>
        <w:numPr>
          <w:ilvl w:val="2"/>
          <w:numId w:val="21"/>
        </w:numPr>
        <w:shd w:val="clear" w:color="auto" w:fill="FFFFFF"/>
        <w:spacing w:line="315" w:lineRule="atLeast"/>
        <w:jc w:val="both"/>
        <w:textAlignment w:val="baseline"/>
      </w:pPr>
      <w:r w:rsidRPr="00EE76F8">
        <w:t>постоянной самостоятельной заботы о сохранении благоприятной природной среды в месте своего проживания;</w:t>
      </w:r>
    </w:p>
    <w:p w:rsidR="00EE76F8" w:rsidRPr="00EE76F8" w:rsidRDefault="00EE76F8" w:rsidP="005B52AE">
      <w:pPr>
        <w:numPr>
          <w:ilvl w:val="2"/>
          <w:numId w:val="21"/>
        </w:numPr>
        <w:shd w:val="clear" w:color="auto" w:fill="FFFFFF"/>
        <w:spacing w:line="315" w:lineRule="atLeast"/>
        <w:jc w:val="both"/>
        <w:textAlignment w:val="baseline"/>
      </w:pPr>
      <w:r w:rsidRPr="00EE76F8">
        <w:t>объяснения химических явлений, происходящих в природе, быту и на производстве;</w:t>
      </w:r>
    </w:p>
    <w:p w:rsidR="00EE76F8" w:rsidRPr="00EE76F8" w:rsidRDefault="00EE76F8" w:rsidP="005B52AE">
      <w:pPr>
        <w:numPr>
          <w:ilvl w:val="2"/>
          <w:numId w:val="21"/>
        </w:numPr>
        <w:shd w:val="clear" w:color="auto" w:fill="FFFFFF"/>
        <w:spacing w:line="315" w:lineRule="atLeast"/>
        <w:jc w:val="both"/>
        <w:textAlignment w:val="baseline"/>
      </w:pPr>
      <w:r w:rsidRPr="00EE76F8">
        <w:t>экологически грамотного поведения в окружающей среде;</w:t>
      </w:r>
    </w:p>
    <w:p w:rsidR="00EE76F8" w:rsidRPr="00EE76F8" w:rsidRDefault="00EE76F8" w:rsidP="005B52AE">
      <w:pPr>
        <w:numPr>
          <w:ilvl w:val="2"/>
          <w:numId w:val="21"/>
        </w:numPr>
        <w:shd w:val="clear" w:color="auto" w:fill="FFFFFF"/>
        <w:spacing w:line="315" w:lineRule="atLeast"/>
        <w:jc w:val="both"/>
        <w:textAlignment w:val="baseline"/>
      </w:pPr>
      <w:r w:rsidRPr="00EE76F8">
        <w:t>оценки влияния химического загрязнения окружающей среды на организм человека и другие живые организмы;</w:t>
      </w:r>
    </w:p>
    <w:p w:rsidR="00EE76F8" w:rsidRPr="00EE76F8" w:rsidRDefault="00EE76F8" w:rsidP="005B52AE">
      <w:pPr>
        <w:numPr>
          <w:ilvl w:val="2"/>
          <w:numId w:val="21"/>
        </w:numPr>
        <w:shd w:val="clear" w:color="auto" w:fill="FFFFFF"/>
        <w:spacing w:line="315" w:lineRule="atLeast"/>
        <w:jc w:val="both"/>
        <w:textAlignment w:val="baseline"/>
      </w:pPr>
      <w:r w:rsidRPr="00EE76F8">
        <w:t>безопасной работы с веществами в лаборатории, быту и на производстве;</w:t>
      </w:r>
    </w:p>
    <w:p w:rsidR="00EE76F8" w:rsidRPr="00EE76F8" w:rsidRDefault="00EE76F8" w:rsidP="005B52AE">
      <w:pPr>
        <w:numPr>
          <w:ilvl w:val="2"/>
          <w:numId w:val="21"/>
        </w:numPr>
        <w:shd w:val="clear" w:color="auto" w:fill="FFFFFF"/>
        <w:spacing w:line="315" w:lineRule="atLeast"/>
        <w:jc w:val="both"/>
        <w:textAlignment w:val="baseline"/>
      </w:pPr>
      <w:r w:rsidRPr="00EE76F8">
        <w:t>сохранения и укрепления собственного здоровья и членов семьи;</w:t>
      </w:r>
    </w:p>
    <w:p w:rsidR="00EE76F8" w:rsidRPr="00EE76F8" w:rsidRDefault="00EE76F8" w:rsidP="005B52AE">
      <w:pPr>
        <w:numPr>
          <w:ilvl w:val="2"/>
          <w:numId w:val="21"/>
        </w:numPr>
        <w:shd w:val="clear" w:color="auto" w:fill="FFFFFF"/>
        <w:spacing w:line="315" w:lineRule="atLeast"/>
        <w:jc w:val="both"/>
        <w:textAlignment w:val="baseline"/>
      </w:pPr>
      <w:r w:rsidRPr="00EE76F8">
        <w:t>распознавания и идентификации важнейших веществ и материалов;</w:t>
      </w:r>
    </w:p>
    <w:p w:rsidR="00EE76F8" w:rsidRPr="00EE76F8" w:rsidRDefault="00EE76F8" w:rsidP="005B52AE">
      <w:pPr>
        <w:numPr>
          <w:ilvl w:val="2"/>
          <w:numId w:val="21"/>
        </w:numPr>
        <w:shd w:val="clear" w:color="auto" w:fill="FFFFFF"/>
        <w:spacing w:line="315" w:lineRule="atLeast"/>
        <w:jc w:val="both"/>
        <w:textAlignment w:val="baseline"/>
      </w:pPr>
      <w:r w:rsidRPr="00EE76F8">
        <w:t>оценки качества питьевой воды и отдельных пищевых продуктов;</w:t>
      </w:r>
    </w:p>
    <w:p w:rsidR="00EE76F8" w:rsidRPr="00EE76F8" w:rsidRDefault="00EE76F8" w:rsidP="005B52AE">
      <w:pPr>
        <w:numPr>
          <w:ilvl w:val="2"/>
          <w:numId w:val="21"/>
        </w:numPr>
        <w:shd w:val="clear" w:color="auto" w:fill="FFFFFF"/>
        <w:spacing w:line="315" w:lineRule="atLeast"/>
        <w:jc w:val="both"/>
        <w:textAlignment w:val="baseline"/>
      </w:pPr>
      <w:r w:rsidRPr="00EE76F8">
        <w:t>критической оценки достоверности химической информации, поступающей из различных источников.</w:t>
      </w:r>
    </w:p>
    <w:p w:rsidR="00EE76F8" w:rsidRPr="00EE76F8" w:rsidRDefault="00EE76F8" w:rsidP="005B52AE">
      <w:pPr>
        <w:numPr>
          <w:ilvl w:val="0"/>
          <w:numId w:val="22"/>
        </w:numPr>
        <w:shd w:val="clear" w:color="auto" w:fill="FFFFFF"/>
        <w:spacing w:line="315" w:lineRule="atLeast"/>
        <w:jc w:val="both"/>
        <w:textAlignment w:val="baseline"/>
      </w:pPr>
      <w:r w:rsidRPr="00EE76F8">
        <w:t>определения возможности протекания химических превращений в различных условиях и оценки их последствий;</w:t>
      </w:r>
    </w:p>
    <w:p w:rsidR="00EE76F8" w:rsidRDefault="00EE76F8" w:rsidP="00EE76F8">
      <w:pPr>
        <w:shd w:val="clear" w:color="auto" w:fill="FFFFFF"/>
        <w:spacing w:after="360" w:line="315" w:lineRule="atLeast"/>
        <w:jc w:val="both"/>
        <w:textAlignment w:val="baseline"/>
        <w:rPr>
          <w:rFonts w:ascii="Arial" w:hAnsi="Arial" w:cs="Arial"/>
          <w:color w:val="404040"/>
          <w:sz w:val="21"/>
          <w:szCs w:val="21"/>
        </w:rPr>
      </w:pPr>
      <w:r w:rsidRPr="00E63D02">
        <w:rPr>
          <w:rFonts w:ascii="Arial" w:hAnsi="Arial" w:cs="Arial"/>
          <w:b/>
          <w:bCs/>
          <w:color w:val="404040"/>
          <w:sz w:val="21"/>
          <w:szCs w:val="21"/>
        </w:rPr>
        <w:t> </w:t>
      </w:r>
    </w:p>
    <w:p w:rsidR="008954AE" w:rsidRPr="00EE76F8" w:rsidRDefault="008954AE" w:rsidP="00EE76F8">
      <w:pPr>
        <w:shd w:val="clear" w:color="auto" w:fill="FFFFFF"/>
        <w:spacing w:after="360" w:line="315" w:lineRule="atLeast"/>
        <w:jc w:val="both"/>
        <w:textAlignment w:val="baseline"/>
        <w:rPr>
          <w:rFonts w:ascii="Arial" w:hAnsi="Arial" w:cs="Arial"/>
          <w:color w:val="404040"/>
          <w:sz w:val="21"/>
          <w:szCs w:val="21"/>
        </w:rPr>
      </w:pPr>
      <w:r w:rsidRPr="00E87425">
        <w:rPr>
          <w:b/>
          <w:bCs/>
          <w:sz w:val="22"/>
          <w:szCs w:val="22"/>
        </w:rPr>
        <w:t>ОСУЩЕСТВЛЕНИЕ ТЕКУЩЕГО КОНТРОЛЯ ЗНАНИЙ</w:t>
      </w:r>
      <w:r>
        <w:rPr>
          <w:b/>
          <w:bCs/>
          <w:sz w:val="22"/>
          <w:szCs w:val="22"/>
        </w:rPr>
        <w:t xml:space="preserve"> ПО ПРЕДМЕТУ</w:t>
      </w:r>
    </w:p>
    <w:p w:rsidR="008954AE" w:rsidRPr="00E87425" w:rsidRDefault="008954AE" w:rsidP="008954AE">
      <w:pPr>
        <w:ind w:firstLine="567"/>
        <w:jc w:val="center"/>
        <w:rPr>
          <w:b/>
          <w:bCs/>
          <w:sz w:val="22"/>
          <w:szCs w:val="22"/>
        </w:rPr>
      </w:pPr>
    </w:p>
    <w:p w:rsidR="008954AE" w:rsidRDefault="008954AE" w:rsidP="008954AE">
      <w:pPr>
        <w:ind w:firstLine="360"/>
        <w:jc w:val="both"/>
      </w:pPr>
      <w:r w:rsidRPr="00E87425">
        <w:t xml:space="preserve">Требования к уровню подготовки </w:t>
      </w:r>
      <w:proofErr w:type="gramStart"/>
      <w:r>
        <w:t>обучающихся</w:t>
      </w:r>
      <w:proofErr w:type="gramEnd"/>
      <w:r>
        <w:t xml:space="preserve"> </w:t>
      </w:r>
      <w:r w:rsidRPr="00E87425">
        <w:t xml:space="preserve">по химии </w:t>
      </w:r>
      <w:r>
        <w:t xml:space="preserve">–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химии, необходимые для получения государственного документа о достигнутом уровне общего образования. Требования разработаны в соответствии с обязательным минимумом, преемственны по ступеням общего образования и учебным предметам. Требования задаются в </w:t>
      </w:r>
      <w:proofErr w:type="spellStart"/>
      <w:r>
        <w:t>деятельностной</w:t>
      </w:r>
      <w:proofErr w:type="spellEnd"/>
      <w:r>
        <w:t xml:space="preserve"> форме и определяют, что в результате изучения химии учащиеся должны знать, уметь, использовать в практической деятельности и повседневной жизни. Требования служат основой для разработки контрольно-измерительных материалов по химии, которые используются при государственной аттестации выпускников образовательных учреждений, реализующих программы основного общего и среднего (полного) общего образования. </w:t>
      </w:r>
    </w:p>
    <w:p w:rsidR="008954AE" w:rsidRPr="009843CC" w:rsidRDefault="008954AE" w:rsidP="008954AE">
      <w:pPr>
        <w:ind w:firstLine="567"/>
        <w:jc w:val="both"/>
        <w:rPr>
          <w:iCs/>
        </w:rPr>
      </w:pPr>
      <w:r w:rsidRPr="00DD2953">
        <w:rPr>
          <w:b/>
          <w:i/>
          <w:iCs/>
        </w:rPr>
        <w:t xml:space="preserve">Тематический </w:t>
      </w:r>
      <w:r w:rsidRPr="00DD2953">
        <w:rPr>
          <w:b/>
          <w:i/>
        </w:rPr>
        <w:t>контроль</w:t>
      </w:r>
      <w:r w:rsidRPr="009843CC">
        <w:t xml:space="preserve"> осуществляется по завершении крупного блока (т</w:t>
      </w:r>
      <w:r>
        <w:t>емы) в форме контрольной работы или</w:t>
      </w:r>
      <w:r w:rsidRPr="009843CC">
        <w:t xml:space="preserve"> тестирования</w:t>
      </w:r>
      <w:r>
        <w:t>.</w:t>
      </w:r>
    </w:p>
    <w:p w:rsidR="008954AE" w:rsidRDefault="008954AE" w:rsidP="008954AE">
      <w:pPr>
        <w:ind w:firstLine="567"/>
        <w:jc w:val="both"/>
      </w:pPr>
      <w:r w:rsidRPr="00DD2953">
        <w:rPr>
          <w:b/>
          <w:i/>
          <w:iCs/>
        </w:rPr>
        <w:t>Итоговый</w:t>
      </w:r>
      <w:r w:rsidRPr="00DD2953">
        <w:rPr>
          <w:b/>
          <w:i/>
        </w:rPr>
        <w:t xml:space="preserve"> контроль</w:t>
      </w:r>
      <w:r w:rsidRPr="009843CC">
        <w:t xml:space="preserve"> осуществляется по завершении учебного материала в форме, определяемой Положением образовательного учреждения</w:t>
      </w:r>
      <w:r>
        <w:t xml:space="preserve"> </w:t>
      </w:r>
      <w:r w:rsidRPr="009843CC">
        <w:t>- контрольной работы.</w:t>
      </w:r>
    </w:p>
    <w:p w:rsidR="008954AE" w:rsidRDefault="008954AE" w:rsidP="008954AE">
      <w:pPr>
        <w:ind w:firstLine="567"/>
        <w:jc w:val="both"/>
      </w:pPr>
      <w:r w:rsidRPr="00616BC3">
        <w:rPr>
          <w:b/>
          <w:bCs/>
          <w:i/>
          <w:iCs/>
        </w:rPr>
        <w:t xml:space="preserve">Организация и </w:t>
      </w:r>
      <w:proofErr w:type="gramStart"/>
      <w:r w:rsidRPr="00616BC3">
        <w:rPr>
          <w:b/>
          <w:bCs/>
          <w:i/>
          <w:iCs/>
        </w:rPr>
        <w:t>контроль за</w:t>
      </w:r>
      <w:proofErr w:type="gramEnd"/>
      <w:r w:rsidRPr="00616BC3">
        <w:rPr>
          <w:b/>
          <w:bCs/>
          <w:i/>
          <w:iCs/>
        </w:rPr>
        <w:t xml:space="preserve"> всеми видами письменных  работ</w:t>
      </w:r>
      <w:r w:rsidRPr="00616BC3">
        <w:t xml:space="preserve"> осуществляется на основе единых требований к устной и письменной речи учащихся.</w:t>
      </w:r>
    </w:p>
    <w:p w:rsidR="008954AE" w:rsidRDefault="008954AE" w:rsidP="008954AE">
      <w:pPr>
        <w:ind w:firstLine="567"/>
        <w:jc w:val="both"/>
      </w:pPr>
      <w:r w:rsidRPr="00616BC3">
        <w:lastRenderedPageBreak/>
        <w:t>Основными видами классных и домашних письменных работ учащихся являются обучающие работы, к которым относятся:</w:t>
      </w:r>
    </w:p>
    <w:p w:rsidR="008954AE" w:rsidRDefault="008954AE" w:rsidP="005B52AE">
      <w:pPr>
        <w:numPr>
          <w:ilvl w:val="0"/>
          <w:numId w:val="1"/>
        </w:numPr>
        <w:jc w:val="both"/>
      </w:pPr>
      <w:r w:rsidRPr="00616BC3">
        <w:t>планы и конспекты лекций учителя;</w:t>
      </w:r>
    </w:p>
    <w:p w:rsidR="008954AE" w:rsidRDefault="008954AE" w:rsidP="005B52AE">
      <w:pPr>
        <w:numPr>
          <w:ilvl w:val="0"/>
          <w:numId w:val="1"/>
        </w:numPr>
        <w:jc w:val="both"/>
      </w:pPr>
      <w:r w:rsidRPr="00616BC3">
        <w:t>задачи и упражнения по химии;</w:t>
      </w:r>
    </w:p>
    <w:p w:rsidR="008954AE" w:rsidRDefault="008954AE" w:rsidP="005B52AE">
      <w:pPr>
        <w:numPr>
          <w:ilvl w:val="0"/>
          <w:numId w:val="1"/>
        </w:numPr>
        <w:jc w:val="both"/>
      </w:pPr>
      <w:r w:rsidRPr="00616BC3">
        <w:t>рефераты по химии;</w:t>
      </w:r>
    </w:p>
    <w:p w:rsidR="008954AE" w:rsidRDefault="008954AE" w:rsidP="005B52AE">
      <w:pPr>
        <w:numPr>
          <w:ilvl w:val="0"/>
          <w:numId w:val="1"/>
        </w:numPr>
        <w:jc w:val="both"/>
      </w:pPr>
      <w:r w:rsidRPr="00616BC3">
        <w:t>ответы на вопросы по химии;</w:t>
      </w:r>
    </w:p>
    <w:p w:rsidR="008954AE" w:rsidRDefault="008954AE" w:rsidP="005B52AE">
      <w:pPr>
        <w:numPr>
          <w:ilvl w:val="0"/>
          <w:numId w:val="1"/>
        </w:numPr>
        <w:jc w:val="both"/>
      </w:pPr>
      <w:r w:rsidRPr="00616BC3">
        <w:t>отчеты по выполнению лабораторных опытов и практических работ по химии;</w:t>
      </w:r>
    </w:p>
    <w:p w:rsidR="008954AE" w:rsidRDefault="008954AE" w:rsidP="005B52AE">
      <w:pPr>
        <w:numPr>
          <w:ilvl w:val="0"/>
          <w:numId w:val="1"/>
        </w:numPr>
        <w:jc w:val="both"/>
      </w:pPr>
      <w:r w:rsidRPr="00616BC3">
        <w:t>отчеты по индивидуальным или групповым заданиям по итогам экскурсий по химии;</w:t>
      </w:r>
    </w:p>
    <w:p w:rsidR="008954AE" w:rsidRDefault="008954AE" w:rsidP="005B52AE">
      <w:pPr>
        <w:numPr>
          <w:ilvl w:val="0"/>
          <w:numId w:val="1"/>
        </w:numPr>
        <w:jc w:val="both"/>
      </w:pPr>
      <w:r w:rsidRPr="00616BC3">
        <w:t>домашние творческие работы, которые даются по усмотрению учителя отдельным учащимся;</w:t>
      </w:r>
    </w:p>
    <w:p w:rsidR="008954AE" w:rsidRDefault="008954AE" w:rsidP="005B52AE">
      <w:pPr>
        <w:numPr>
          <w:ilvl w:val="0"/>
          <w:numId w:val="1"/>
        </w:numPr>
        <w:jc w:val="both"/>
      </w:pPr>
      <w:r w:rsidRPr="00616BC3">
        <w:t>составление аналитических и обобщающих таблиц, схем, кластеров и т.д. (без копирования готовых таблиц и схем учебников).</w:t>
      </w:r>
    </w:p>
    <w:p w:rsidR="008954AE" w:rsidRDefault="008954AE" w:rsidP="008954AE">
      <w:pPr>
        <w:ind w:firstLine="540"/>
        <w:jc w:val="both"/>
      </w:pPr>
      <w:r w:rsidRPr="00616BC3">
        <w:t>Для выполнения всех видов обучающих работ учащиеся должны иметь следующее кол</w:t>
      </w:r>
      <w:r>
        <w:t>ичество тетрадей по химии – по 3</w:t>
      </w:r>
      <w:r w:rsidRPr="00616BC3">
        <w:t xml:space="preserve"> тетради: </w:t>
      </w:r>
    </w:p>
    <w:p w:rsidR="008954AE" w:rsidRDefault="008954AE" w:rsidP="005B52AE">
      <w:pPr>
        <w:numPr>
          <w:ilvl w:val="0"/>
          <w:numId w:val="2"/>
        </w:numPr>
        <w:jc w:val="both"/>
      </w:pPr>
      <w:r w:rsidRPr="00616BC3">
        <w:t xml:space="preserve">тетрадь - рабочая тетрадь, где выполняются письменные работы на уроке, </w:t>
      </w:r>
      <w:r>
        <w:t>ведется конспект.</w:t>
      </w:r>
    </w:p>
    <w:p w:rsidR="008954AE" w:rsidRDefault="008954AE" w:rsidP="008954AE">
      <w:pPr>
        <w:ind w:left="540"/>
        <w:jc w:val="both"/>
      </w:pPr>
      <w:r w:rsidRPr="00616BC3">
        <w:t xml:space="preserve">2 тетрадь – для </w:t>
      </w:r>
      <w:r>
        <w:t xml:space="preserve">лабораторных опытов и </w:t>
      </w:r>
      <w:r w:rsidRPr="00616BC3">
        <w:t>практических работ, где оформляются отчеты по выполнению практических работ, оценки выставляются каждому ученику. При оценивании отчета по выполнению практической работы особое внимание уделяется качеству и полноте с</w:t>
      </w:r>
      <w:r>
        <w:t>амостоятельных выводов ученика.</w:t>
      </w:r>
    </w:p>
    <w:p w:rsidR="008954AE" w:rsidRDefault="008954AE" w:rsidP="008954AE">
      <w:pPr>
        <w:ind w:left="540"/>
        <w:jc w:val="both"/>
      </w:pPr>
      <w:r>
        <w:t>3 тетрадь – тетрадь на печатной основе с набором заданий для самостоятельного выполнения.</w:t>
      </w:r>
    </w:p>
    <w:p w:rsidR="008954AE" w:rsidRDefault="008954AE" w:rsidP="008954AE">
      <w:pPr>
        <w:ind w:firstLine="540"/>
        <w:jc w:val="both"/>
      </w:pPr>
      <w:r w:rsidRPr="00616BC3">
        <w:t>В течение учебного года тетради для  практических работ и ко</w:t>
      </w:r>
      <w:r>
        <w:t>нтроля знаний хранятся в школе.</w:t>
      </w:r>
    </w:p>
    <w:p w:rsidR="008954AE" w:rsidRDefault="008954AE" w:rsidP="008954AE">
      <w:pPr>
        <w:ind w:firstLine="540"/>
        <w:jc w:val="both"/>
      </w:pPr>
      <w:r w:rsidRPr="00616BC3">
        <w:t xml:space="preserve">Для выполнения контрольных работ по химии выделяется специальная тетрадь, где выполняются контрольные работы и тестовые задания. </w:t>
      </w:r>
    </w:p>
    <w:p w:rsidR="008954AE" w:rsidRDefault="008954AE" w:rsidP="008954AE">
      <w:pPr>
        <w:ind w:firstLine="540"/>
        <w:jc w:val="both"/>
      </w:pPr>
      <w:r w:rsidRPr="00616BC3">
        <w:t>Целесообразно, чтобы учащиеся 8 класса первые лабораторные опыты описывали под диктовку учителя, а в дальнейшем им можно предоставить самостоятельность.</w:t>
      </w:r>
    </w:p>
    <w:p w:rsidR="008954AE" w:rsidRDefault="008954AE" w:rsidP="008954AE">
      <w:pPr>
        <w:ind w:firstLine="540"/>
        <w:jc w:val="both"/>
      </w:pPr>
      <w:r w:rsidRPr="00616BC3">
        <w:t>В связи с тем, что лабораторные опыты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химии оцениваются выборочно.</w:t>
      </w:r>
    </w:p>
    <w:p w:rsidR="008954AE" w:rsidRDefault="008954AE" w:rsidP="008954AE">
      <w:pPr>
        <w:ind w:firstLine="540"/>
        <w:jc w:val="both"/>
      </w:pPr>
      <w:r w:rsidRPr="00616BC3">
        <w:t>Основная задача практических работ по химии, проводимых в конце изучения тем, - закрепление знаний и практических умений учащихся. Практические работы с использованием инструкций ученики выполняют индивидуально. В этом случае каждый ученик будет приобретать необходимые практические умения. Только в некоторых работах, где используются приборы, а также много операций возможно выполнение работы двумя учениками. Отчет по выполнению практической работы оформляется каждым учеником индивидуально.</w:t>
      </w:r>
    </w:p>
    <w:p w:rsidR="008954AE" w:rsidRDefault="008954AE" w:rsidP="008954AE">
      <w:pPr>
        <w:jc w:val="both"/>
      </w:pPr>
    </w:p>
    <w:p w:rsidR="008954AE" w:rsidRDefault="008954AE" w:rsidP="008954AE">
      <w:pPr>
        <w:jc w:val="both"/>
        <w:rPr>
          <w:b/>
        </w:rPr>
      </w:pPr>
      <w:r>
        <w:rPr>
          <w:b/>
        </w:rPr>
        <w:t>КРИТЕРИИ И НОРМЫ ОЦЕНКИ ЗНАНИЙ ОБУЧАЮЩИХСЯ</w:t>
      </w:r>
    </w:p>
    <w:p w:rsidR="008954AE" w:rsidRPr="007D3B73" w:rsidRDefault="008954AE" w:rsidP="008954AE">
      <w:pPr>
        <w:shd w:val="clear" w:color="auto" w:fill="FFFFFF"/>
        <w:jc w:val="both"/>
        <w:rPr>
          <w:b/>
          <w:color w:val="000000"/>
        </w:rPr>
      </w:pPr>
    </w:p>
    <w:p w:rsidR="008954AE" w:rsidRPr="007D3B73" w:rsidRDefault="008954AE" w:rsidP="008954AE">
      <w:pPr>
        <w:jc w:val="both"/>
        <w:rPr>
          <w:b/>
        </w:rPr>
      </w:pPr>
      <w:r w:rsidRPr="007D3B73">
        <w:rPr>
          <w:b/>
        </w:rPr>
        <w:t>1. Оценка устного ответа.</w:t>
      </w:r>
    </w:p>
    <w:p w:rsidR="008954AE" w:rsidRPr="008A4D55" w:rsidRDefault="008954AE" w:rsidP="008954AE">
      <w:pPr>
        <w:jc w:val="both"/>
      </w:pPr>
      <w:r>
        <w:tab/>
      </w:r>
      <w:r w:rsidRPr="00473834">
        <w:rPr>
          <w:b/>
        </w:rPr>
        <w:t>Отметка «5»</w:t>
      </w:r>
      <w:proofErr w:type="gramStart"/>
      <w:r w:rsidRPr="008A4D55">
        <w:t xml:space="preserve"> :</w:t>
      </w:r>
      <w:proofErr w:type="gramEnd"/>
    </w:p>
    <w:p w:rsidR="008954AE" w:rsidRPr="008A4D55" w:rsidRDefault="008954AE" w:rsidP="008954AE">
      <w:pPr>
        <w:jc w:val="both"/>
      </w:pPr>
      <w:r w:rsidRPr="008A4D55">
        <w:t>-  ответ полный и правильный на основании изученных теорий;</w:t>
      </w:r>
    </w:p>
    <w:p w:rsidR="008954AE" w:rsidRPr="008A4D55" w:rsidRDefault="008954AE" w:rsidP="008954AE">
      <w:pPr>
        <w:jc w:val="both"/>
      </w:pPr>
      <w:r w:rsidRPr="008A4D55">
        <w:t>-  материал изложен в определенной логической последовательности, литературным языком;</w:t>
      </w:r>
    </w:p>
    <w:p w:rsidR="008954AE" w:rsidRPr="008A4D55" w:rsidRDefault="008954AE" w:rsidP="008954AE">
      <w:pPr>
        <w:jc w:val="both"/>
      </w:pPr>
      <w:r w:rsidRPr="008A4D55">
        <w:t>-  ответ самостоятельный.</w:t>
      </w:r>
    </w:p>
    <w:p w:rsidR="008954AE" w:rsidRPr="008A4D55" w:rsidRDefault="008954AE" w:rsidP="008954AE">
      <w:pPr>
        <w:jc w:val="both"/>
      </w:pPr>
      <w:r>
        <w:tab/>
      </w:r>
      <w:r w:rsidRPr="00473834">
        <w:rPr>
          <w:b/>
        </w:rPr>
        <w:t>Ответ «4»</w:t>
      </w:r>
      <w:proofErr w:type="gramStart"/>
      <w:r w:rsidRPr="008A4D55">
        <w:t xml:space="preserve"> ;</w:t>
      </w:r>
      <w:proofErr w:type="gramEnd"/>
    </w:p>
    <w:p w:rsidR="008954AE" w:rsidRPr="008A4D55" w:rsidRDefault="008954AE" w:rsidP="008954AE">
      <w:pPr>
        <w:jc w:val="both"/>
      </w:pPr>
      <w:r w:rsidRPr="008A4D55">
        <w:lastRenderedPageBreak/>
        <w:t>-  ответ полный и правильный на сновании изученных теорий;</w:t>
      </w:r>
    </w:p>
    <w:p w:rsidR="008954AE" w:rsidRPr="008A4D55" w:rsidRDefault="008954AE" w:rsidP="008954AE">
      <w:pPr>
        <w:jc w:val="both"/>
      </w:pPr>
      <w:r w:rsidRPr="008A4D55">
        <w:t>-  материал изложен в определенной логической последовательности,  при этом допущены две-три несущественные ошибки, исправленные по требо</w:t>
      </w:r>
      <w:r w:rsidRPr="008A4D55">
        <w:softHyphen/>
        <w:t>ванию учителя.</w:t>
      </w:r>
    </w:p>
    <w:p w:rsidR="008954AE" w:rsidRPr="008A4D55" w:rsidRDefault="008954AE" w:rsidP="008954AE">
      <w:pPr>
        <w:jc w:val="both"/>
      </w:pPr>
      <w:r>
        <w:rPr>
          <w:b/>
        </w:rPr>
        <w:tab/>
      </w:r>
      <w:r w:rsidRPr="00473834">
        <w:rPr>
          <w:b/>
        </w:rPr>
        <w:t>Отметка «З»</w:t>
      </w:r>
      <w:proofErr w:type="gramStart"/>
      <w:r w:rsidRPr="008A4D55">
        <w:t xml:space="preserve"> :</w:t>
      </w:r>
      <w:proofErr w:type="gramEnd"/>
    </w:p>
    <w:p w:rsidR="008954AE" w:rsidRPr="008A4D55" w:rsidRDefault="008954AE" w:rsidP="008954AE">
      <w:pPr>
        <w:jc w:val="both"/>
      </w:pPr>
      <w:r w:rsidRPr="008A4D55">
        <w:t>-  ответ полный, но при этом допущена существенная ошибка или ответ неполный, несвязный.</w:t>
      </w:r>
    </w:p>
    <w:p w:rsidR="008954AE" w:rsidRPr="008A4D55" w:rsidRDefault="008954AE" w:rsidP="008954AE">
      <w:pPr>
        <w:jc w:val="both"/>
      </w:pPr>
      <w:r>
        <w:rPr>
          <w:b/>
        </w:rPr>
        <w:tab/>
      </w:r>
      <w:r w:rsidRPr="00473834">
        <w:rPr>
          <w:b/>
        </w:rPr>
        <w:t>Отметка «2»</w:t>
      </w:r>
      <w:proofErr w:type="gramStart"/>
      <w:r w:rsidRPr="008A4D55">
        <w:t xml:space="preserve"> :</w:t>
      </w:r>
      <w:proofErr w:type="gramEnd"/>
    </w:p>
    <w:p w:rsidR="008954AE" w:rsidRPr="008A4D55" w:rsidRDefault="008954AE" w:rsidP="008954AE">
      <w:pPr>
        <w:jc w:val="both"/>
      </w:pPr>
      <w:r w:rsidRPr="008A4D55">
        <w:t>-  при ответе обнаружено непонимание учащимся основного содержания учебного материала или допущены существенные ошибки,  которые уча</w:t>
      </w:r>
      <w:r w:rsidRPr="008A4D55">
        <w:softHyphen/>
        <w:t>щийся не может исправить при наводящих вопросах учителя</w:t>
      </w:r>
      <w:r>
        <w:t xml:space="preserve">, </w:t>
      </w:r>
      <w:r w:rsidRPr="008A4D55">
        <w:t xml:space="preserve">  отсутствие ответа.</w:t>
      </w:r>
    </w:p>
    <w:p w:rsidR="008954AE" w:rsidRDefault="008954AE" w:rsidP="008954AE">
      <w:pPr>
        <w:jc w:val="both"/>
      </w:pPr>
    </w:p>
    <w:p w:rsidR="008954AE" w:rsidRPr="007D3B73" w:rsidRDefault="008954AE" w:rsidP="008954AE">
      <w:pPr>
        <w:jc w:val="both"/>
        <w:rPr>
          <w:b/>
        </w:rPr>
      </w:pPr>
      <w:r>
        <w:tab/>
      </w:r>
      <w:r w:rsidRPr="007D3B73">
        <w:rPr>
          <w:b/>
        </w:rPr>
        <w:t>2. Оценка экспериментальных умений.</w:t>
      </w:r>
    </w:p>
    <w:p w:rsidR="008954AE" w:rsidRPr="008A4D55" w:rsidRDefault="008954AE" w:rsidP="008954AE">
      <w:pPr>
        <w:jc w:val="both"/>
      </w:pPr>
      <w:r>
        <w:tab/>
      </w:r>
      <w:r w:rsidRPr="008A4D55">
        <w:t xml:space="preserve">- Оценка ставится на основании наблюдения за учащимися и письменного отчета за работу. </w:t>
      </w:r>
      <w:r w:rsidRPr="00473834">
        <w:rPr>
          <w:b/>
        </w:rPr>
        <w:t>Отметка «5»:</w:t>
      </w:r>
    </w:p>
    <w:p w:rsidR="008954AE" w:rsidRPr="008A4D55" w:rsidRDefault="008954AE" w:rsidP="008954AE">
      <w:pPr>
        <w:jc w:val="both"/>
      </w:pPr>
      <w:r w:rsidRPr="008A4D55">
        <w:t>-  работа выполнена полностью и правильно,  сделаны правильные наблюдения и выводы;</w:t>
      </w:r>
    </w:p>
    <w:p w:rsidR="008954AE" w:rsidRPr="008A4D55" w:rsidRDefault="008954AE" w:rsidP="008954AE">
      <w:pPr>
        <w:jc w:val="both"/>
      </w:pPr>
      <w:r w:rsidRPr="008A4D55">
        <w:t>-  эксперимент осуществлен по плану с учетом техники безопасности и правил работы с веществами и оборудованием;</w:t>
      </w:r>
    </w:p>
    <w:p w:rsidR="008954AE" w:rsidRPr="008A4D55" w:rsidRDefault="008954AE" w:rsidP="008954AE">
      <w:pPr>
        <w:jc w:val="both"/>
      </w:pPr>
      <w:r w:rsidRPr="008A4D55">
        <w:t>-  проявлены организационно - трудовые умения, поддерживаются чистота рабочего места и порядок (на столе, экономно используются реактивы).</w:t>
      </w:r>
    </w:p>
    <w:p w:rsidR="008954AE" w:rsidRPr="008A4D55" w:rsidRDefault="008954AE" w:rsidP="008954AE">
      <w:pPr>
        <w:jc w:val="both"/>
      </w:pPr>
      <w:r>
        <w:tab/>
      </w:r>
      <w:r w:rsidRPr="00473834">
        <w:rPr>
          <w:b/>
        </w:rPr>
        <w:t>Отметка «4»</w:t>
      </w:r>
      <w:proofErr w:type="gramStart"/>
      <w:r w:rsidRPr="008A4D55">
        <w:t xml:space="preserve"> :</w:t>
      </w:r>
      <w:proofErr w:type="gramEnd"/>
    </w:p>
    <w:p w:rsidR="008954AE" w:rsidRPr="008A4D55" w:rsidRDefault="008954AE" w:rsidP="008954AE">
      <w:pPr>
        <w:jc w:val="both"/>
      </w:pPr>
      <w:r w:rsidRPr="008A4D55">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8954AE" w:rsidRDefault="008954AE" w:rsidP="008954AE">
      <w:pPr>
        <w:jc w:val="both"/>
      </w:pPr>
      <w:r>
        <w:tab/>
      </w:r>
    </w:p>
    <w:p w:rsidR="008954AE" w:rsidRPr="00473834" w:rsidRDefault="008954AE" w:rsidP="008954AE">
      <w:pPr>
        <w:jc w:val="both"/>
        <w:rPr>
          <w:b/>
        </w:rPr>
      </w:pPr>
      <w:r w:rsidRPr="00473834">
        <w:rPr>
          <w:b/>
        </w:rPr>
        <w:t>Отметка «3»:</w:t>
      </w:r>
    </w:p>
    <w:p w:rsidR="008954AE" w:rsidRPr="008A4D55" w:rsidRDefault="008954AE" w:rsidP="008954AE">
      <w:pPr>
        <w:jc w:val="both"/>
      </w:pPr>
      <w:r w:rsidRPr="008A4D55">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8A4D55">
        <w:softHyphen/>
        <w:t>ществами и оборудованием,   которая исправляется по требованию учителя.</w:t>
      </w:r>
    </w:p>
    <w:p w:rsidR="008954AE" w:rsidRPr="00473834" w:rsidRDefault="008954AE" w:rsidP="008954AE">
      <w:pPr>
        <w:jc w:val="both"/>
        <w:rPr>
          <w:b/>
        </w:rPr>
      </w:pPr>
      <w:r>
        <w:tab/>
      </w:r>
      <w:r w:rsidRPr="00473834">
        <w:rPr>
          <w:b/>
        </w:rPr>
        <w:t>Отметка «2»:</w:t>
      </w:r>
    </w:p>
    <w:p w:rsidR="008954AE" w:rsidRPr="008A4D55" w:rsidRDefault="008954AE" w:rsidP="008954AE">
      <w:pPr>
        <w:jc w:val="both"/>
      </w:pPr>
      <w:r w:rsidRPr="008A4D55">
        <w:t>-  допущены две  (и более)  существенные  ошибки в ходе:  эксперимента, в объяснении,  в оформлении работы,  в соблюдении правил техники без</w:t>
      </w:r>
      <w:r w:rsidRPr="008A4D55">
        <w:softHyphen/>
        <w:t>опасности при работе с веществами и оборудованием,  которые учащийся не может исправить даже по требованию учителя</w:t>
      </w:r>
      <w:r>
        <w:t>;</w:t>
      </w:r>
    </w:p>
    <w:p w:rsidR="008954AE" w:rsidRPr="008A4D55" w:rsidRDefault="008954AE" w:rsidP="008954AE">
      <w:pPr>
        <w:jc w:val="both"/>
      </w:pPr>
      <w:r w:rsidRPr="008A4D55">
        <w:t>-  работа не выполнена,  у учащегося отсутствует экспериментальные умения.</w:t>
      </w:r>
    </w:p>
    <w:p w:rsidR="008954AE" w:rsidRDefault="008954AE" w:rsidP="008954AE">
      <w:pPr>
        <w:jc w:val="both"/>
      </w:pPr>
    </w:p>
    <w:p w:rsidR="008954AE" w:rsidRPr="007D3B73" w:rsidRDefault="008954AE" w:rsidP="008954AE">
      <w:pPr>
        <w:jc w:val="both"/>
        <w:rPr>
          <w:b/>
        </w:rPr>
      </w:pPr>
      <w:r w:rsidRPr="007D3B73">
        <w:rPr>
          <w:b/>
        </w:rPr>
        <w:t xml:space="preserve">3.   Оценка умений решать расчетные  задачи. </w:t>
      </w:r>
    </w:p>
    <w:p w:rsidR="008954AE" w:rsidRPr="00473834" w:rsidRDefault="008954AE" w:rsidP="008954AE">
      <w:pPr>
        <w:jc w:val="both"/>
        <w:rPr>
          <w:b/>
        </w:rPr>
      </w:pPr>
      <w:r>
        <w:tab/>
      </w:r>
      <w:r w:rsidRPr="00473834">
        <w:rPr>
          <w:b/>
        </w:rPr>
        <w:t>Отметка «5»:</w:t>
      </w:r>
    </w:p>
    <w:p w:rsidR="008954AE" w:rsidRPr="008A4D55" w:rsidRDefault="008954AE" w:rsidP="008954AE">
      <w:pPr>
        <w:jc w:val="both"/>
      </w:pPr>
      <w:r w:rsidRPr="008A4D55">
        <w:t xml:space="preserve">-   в </w:t>
      </w:r>
      <w:proofErr w:type="gramStart"/>
      <w:r w:rsidRPr="008A4D55">
        <w:t>логическом рассуждении</w:t>
      </w:r>
      <w:proofErr w:type="gramEnd"/>
      <w:r w:rsidRPr="008A4D55">
        <w:t xml:space="preserve"> и решении нет ошибок,  задача решена рациональным способом;</w:t>
      </w:r>
    </w:p>
    <w:p w:rsidR="008954AE" w:rsidRPr="00473834" w:rsidRDefault="008954AE" w:rsidP="008954AE">
      <w:pPr>
        <w:jc w:val="both"/>
        <w:rPr>
          <w:b/>
        </w:rPr>
      </w:pPr>
      <w:r>
        <w:tab/>
      </w:r>
      <w:r w:rsidRPr="00473834">
        <w:rPr>
          <w:b/>
        </w:rPr>
        <w:t>Отметка «4»:</w:t>
      </w:r>
    </w:p>
    <w:p w:rsidR="008954AE" w:rsidRPr="008A4D55" w:rsidRDefault="008954AE" w:rsidP="008954AE">
      <w:pPr>
        <w:jc w:val="both"/>
      </w:pPr>
      <w:r w:rsidRPr="008A4D55">
        <w:t xml:space="preserve">-   в </w:t>
      </w:r>
      <w:proofErr w:type="gramStart"/>
      <w:r w:rsidRPr="008A4D55">
        <w:t>логическом рассуждении</w:t>
      </w:r>
      <w:proofErr w:type="gramEnd"/>
      <w:r w:rsidRPr="008A4D55">
        <w:t xml:space="preserve"> и решения нет существенных ошибок, но задача решена нерациональным способом,  или допущено не более двух несущественных ошибок.</w:t>
      </w:r>
    </w:p>
    <w:p w:rsidR="008954AE" w:rsidRPr="00473834" w:rsidRDefault="008954AE" w:rsidP="008954AE">
      <w:pPr>
        <w:jc w:val="both"/>
        <w:rPr>
          <w:b/>
        </w:rPr>
      </w:pPr>
      <w:r>
        <w:tab/>
      </w:r>
      <w:r w:rsidRPr="00473834">
        <w:rPr>
          <w:b/>
        </w:rPr>
        <w:t>Отметка «3»:</w:t>
      </w:r>
    </w:p>
    <w:p w:rsidR="008954AE" w:rsidRPr="008A4D55" w:rsidRDefault="008954AE" w:rsidP="008954AE">
      <w:pPr>
        <w:jc w:val="both"/>
      </w:pPr>
      <w:r w:rsidRPr="008A4D55">
        <w:t xml:space="preserve">- в </w:t>
      </w:r>
      <w:proofErr w:type="gramStart"/>
      <w:r w:rsidRPr="008A4D55">
        <w:t>логическом рассуждении</w:t>
      </w:r>
      <w:proofErr w:type="gramEnd"/>
      <w:r w:rsidRPr="008A4D55">
        <w:t xml:space="preserve"> нет существенных ошибок, но допущена существенная ошибка в математических расчетах.</w:t>
      </w:r>
    </w:p>
    <w:p w:rsidR="008954AE" w:rsidRPr="00473834" w:rsidRDefault="008954AE" w:rsidP="008954AE">
      <w:pPr>
        <w:jc w:val="both"/>
        <w:rPr>
          <w:b/>
        </w:rPr>
      </w:pPr>
      <w:r>
        <w:rPr>
          <w:b/>
        </w:rPr>
        <w:tab/>
      </w:r>
      <w:r w:rsidRPr="00473834">
        <w:rPr>
          <w:b/>
        </w:rPr>
        <w:t>Отметка «2»:</w:t>
      </w:r>
    </w:p>
    <w:p w:rsidR="008954AE" w:rsidRPr="008A4D55" w:rsidRDefault="008954AE" w:rsidP="008954AE">
      <w:pPr>
        <w:jc w:val="both"/>
      </w:pPr>
      <w:r w:rsidRPr="008A4D55">
        <w:t xml:space="preserve">- имеется существенные ошибки в </w:t>
      </w:r>
      <w:proofErr w:type="gramStart"/>
      <w:r w:rsidRPr="008A4D55">
        <w:t>логическом рассуждении</w:t>
      </w:r>
      <w:proofErr w:type="gramEnd"/>
      <w:r w:rsidRPr="008A4D55">
        <w:t xml:space="preserve"> и в решении.</w:t>
      </w:r>
    </w:p>
    <w:p w:rsidR="008954AE" w:rsidRPr="008A4D55" w:rsidRDefault="008954AE" w:rsidP="008954AE">
      <w:pPr>
        <w:jc w:val="both"/>
      </w:pPr>
      <w:r w:rsidRPr="008A4D55">
        <w:t>-  отсутствие ответа на задание.</w:t>
      </w:r>
    </w:p>
    <w:p w:rsidR="008954AE" w:rsidRDefault="008954AE" w:rsidP="008954AE">
      <w:pPr>
        <w:jc w:val="both"/>
      </w:pPr>
    </w:p>
    <w:p w:rsidR="008954AE" w:rsidRPr="007D3B73" w:rsidRDefault="008954AE" w:rsidP="008954AE">
      <w:pPr>
        <w:jc w:val="both"/>
        <w:rPr>
          <w:b/>
        </w:rPr>
      </w:pPr>
      <w:r w:rsidRPr="007D3B73">
        <w:rPr>
          <w:b/>
        </w:rPr>
        <w:t xml:space="preserve">4.  Оценка письменных контрольных работ. </w:t>
      </w:r>
    </w:p>
    <w:p w:rsidR="008954AE" w:rsidRPr="00473834" w:rsidRDefault="008954AE" w:rsidP="008954AE">
      <w:pPr>
        <w:jc w:val="both"/>
        <w:rPr>
          <w:b/>
        </w:rPr>
      </w:pPr>
      <w:r>
        <w:tab/>
      </w:r>
      <w:r w:rsidRPr="00473834">
        <w:rPr>
          <w:b/>
        </w:rPr>
        <w:t>Отметка «5»:</w:t>
      </w:r>
    </w:p>
    <w:p w:rsidR="008954AE" w:rsidRPr="008A4D55" w:rsidRDefault="008954AE" w:rsidP="008954AE">
      <w:pPr>
        <w:jc w:val="both"/>
      </w:pPr>
      <w:r w:rsidRPr="008A4D55">
        <w:lastRenderedPageBreak/>
        <w:t>-  ответ полный и правильный,  возможна несущественная ошибка.</w:t>
      </w:r>
    </w:p>
    <w:p w:rsidR="008954AE" w:rsidRPr="00473834" w:rsidRDefault="008954AE" w:rsidP="008954AE">
      <w:pPr>
        <w:jc w:val="both"/>
        <w:rPr>
          <w:b/>
        </w:rPr>
      </w:pPr>
      <w:r>
        <w:tab/>
      </w:r>
      <w:r w:rsidRPr="00473834">
        <w:rPr>
          <w:b/>
        </w:rPr>
        <w:t>Отметка «4»:</w:t>
      </w:r>
    </w:p>
    <w:p w:rsidR="008954AE" w:rsidRPr="008A4D55" w:rsidRDefault="008954AE" w:rsidP="008954AE">
      <w:pPr>
        <w:jc w:val="both"/>
      </w:pPr>
      <w:r w:rsidRPr="008A4D55">
        <w:t>- ответ неполный или допущено не более двух несущественных ошибок.</w:t>
      </w:r>
    </w:p>
    <w:p w:rsidR="008954AE" w:rsidRPr="00473834" w:rsidRDefault="008954AE" w:rsidP="008954AE">
      <w:pPr>
        <w:jc w:val="both"/>
        <w:rPr>
          <w:b/>
        </w:rPr>
      </w:pPr>
      <w:r>
        <w:tab/>
      </w:r>
      <w:r w:rsidRPr="00473834">
        <w:rPr>
          <w:b/>
        </w:rPr>
        <w:t>Отметка «3»:</w:t>
      </w:r>
    </w:p>
    <w:p w:rsidR="008954AE" w:rsidRPr="008A4D55" w:rsidRDefault="008954AE" w:rsidP="008954AE">
      <w:pPr>
        <w:jc w:val="both"/>
      </w:pPr>
      <w:r w:rsidRPr="008A4D55">
        <w:t>-  работа выполнена не менее чем наполовину, допущена одна существен</w:t>
      </w:r>
      <w:r w:rsidRPr="008A4D55">
        <w:softHyphen/>
        <w:t>ная ошибка и при этом две-три несущественные.</w:t>
      </w:r>
    </w:p>
    <w:p w:rsidR="008954AE" w:rsidRPr="00473834" w:rsidRDefault="008954AE" w:rsidP="008954AE">
      <w:pPr>
        <w:jc w:val="both"/>
        <w:rPr>
          <w:b/>
        </w:rPr>
      </w:pPr>
      <w:r>
        <w:tab/>
      </w:r>
      <w:r w:rsidRPr="00473834">
        <w:rPr>
          <w:b/>
        </w:rPr>
        <w:t>Отметка «2»:</w:t>
      </w:r>
    </w:p>
    <w:p w:rsidR="008954AE" w:rsidRPr="008A4D55" w:rsidRDefault="008954AE" w:rsidP="008954AE">
      <w:pPr>
        <w:jc w:val="both"/>
      </w:pPr>
      <w:r w:rsidRPr="008A4D55">
        <w:t>-  работа выполнена меньше  чем наполовину или содержит несколько существенных ошибок.</w:t>
      </w:r>
    </w:p>
    <w:p w:rsidR="008954AE" w:rsidRPr="008A4D55" w:rsidRDefault="008954AE" w:rsidP="008954AE">
      <w:pPr>
        <w:jc w:val="both"/>
      </w:pPr>
      <w:r w:rsidRPr="008A4D55">
        <w:t>-  работа не выполнена.</w:t>
      </w:r>
    </w:p>
    <w:p w:rsidR="008954AE" w:rsidRPr="008A4D55" w:rsidRDefault="008954AE" w:rsidP="008954AE">
      <w:pPr>
        <w:jc w:val="both"/>
      </w:pPr>
      <w:r w:rsidRPr="008A4D55">
        <w:t>При оценке выполнения письменной контрольной работы необ</w:t>
      </w:r>
      <w:r w:rsidRPr="008A4D55">
        <w:softHyphen/>
        <w:t>ходимо учитывать требования единого орфографического режима.</w:t>
      </w:r>
    </w:p>
    <w:p w:rsidR="008954AE" w:rsidRDefault="008954AE" w:rsidP="008954AE">
      <w:pPr>
        <w:jc w:val="both"/>
      </w:pPr>
    </w:p>
    <w:p w:rsidR="008954AE" w:rsidRPr="00814305" w:rsidRDefault="008954AE" w:rsidP="008954AE">
      <w:pPr>
        <w:jc w:val="both"/>
        <w:rPr>
          <w:b/>
        </w:rPr>
      </w:pPr>
      <w:r w:rsidRPr="007D3B73">
        <w:rPr>
          <w:b/>
        </w:rPr>
        <w:t>5.</w:t>
      </w:r>
      <w:r>
        <w:t xml:space="preserve"> </w:t>
      </w:r>
      <w:r>
        <w:rPr>
          <w:b/>
        </w:rPr>
        <w:t>Оценка тестовых работ.</w:t>
      </w:r>
    </w:p>
    <w:p w:rsidR="008954AE" w:rsidRDefault="008954AE" w:rsidP="008954AE">
      <w:pPr>
        <w:jc w:val="both"/>
      </w:pPr>
      <w:r>
        <w:tab/>
      </w:r>
      <w:r w:rsidRPr="00814305">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w:t>
      </w:r>
      <w:r>
        <w:t>Т</w:t>
      </w:r>
      <w:r w:rsidRPr="00814305">
        <w:t xml:space="preserve">ест из 20—30 вопросов необходимо использовать для итогового контроля. </w:t>
      </w:r>
    </w:p>
    <w:p w:rsidR="008954AE" w:rsidRPr="00814305" w:rsidRDefault="008954AE" w:rsidP="008954AE">
      <w:pPr>
        <w:jc w:val="both"/>
      </w:pPr>
      <w:r w:rsidRPr="00814305">
        <w:t>При оцениван</w:t>
      </w:r>
      <w:r>
        <w:t>ии используется следующая шкала:</w:t>
      </w:r>
      <w:r w:rsidRPr="00814305">
        <w:t xml:space="preserve"> для теста из пяти в</w:t>
      </w:r>
      <w:r>
        <w:t>опросов</w:t>
      </w:r>
      <w:r w:rsidRPr="00814305">
        <w:t xml:space="preserve"> </w:t>
      </w:r>
    </w:p>
    <w:p w:rsidR="008954AE" w:rsidRPr="00814305" w:rsidRDefault="008954AE" w:rsidP="008954AE">
      <w:pPr>
        <w:jc w:val="both"/>
      </w:pPr>
      <w:r w:rsidRPr="00814305">
        <w:t>• нет ошибок — оценка «5»;</w:t>
      </w:r>
    </w:p>
    <w:p w:rsidR="008954AE" w:rsidRPr="00814305" w:rsidRDefault="008954AE" w:rsidP="008954AE">
      <w:pPr>
        <w:jc w:val="both"/>
      </w:pPr>
      <w:r w:rsidRPr="00814305">
        <w:t xml:space="preserve">• одна ошибка </w:t>
      </w:r>
      <w:r>
        <w:t xml:space="preserve">- </w:t>
      </w:r>
      <w:r w:rsidRPr="00814305">
        <w:t>оценка «4»;</w:t>
      </w:r>
    </w:p>
    <w:p w:rsidR="008954AE" w:rsidRPr="00814305" w:rsidRDefault="008954AE" w:rsidP="008954AE">
      <w:pPr>
        <w:jc w:val="both"/>
      </w:pPr>
      <w:r w:rsidRPr="00814305">
        <w:t>• две ошибки — оценка «З»;</w:t>
      </w:r>
    </w:p>
    <w:p w:rsidR="008954AE" w:rsidRPr="00814305" w:rsidRDefault="008954AE" w:rsidP="008954AE">
      <w:pPr>
        <w:jc w:val="both"/>
      </w:pPr>
      <w:r w:rsidRPr="00814305">
        <w:t xml:space="preserve">• три ошибки — оценка «2». </w:t>
      </w:r>
    </w:p>
    <w:p w:rsidR="008954AE" w:rsidRPr="00814305" w:rsidRDefault="008954AE" w:rsidP="008954AE">
      <w:pPr>
        <w:jc w:val="both"/>
      </w:pPr>
      <w:r w:rsidRPr="00814305">
        <w:t xml:space="preserve">Для теста из 30 вопросов: </w:t>
      </w:r>
    </w:p>
    <w:p w:rsidR="008954AE" w:rsidRPr="00814305" w:rsidRDefault="008954AE" w:rsidP="008954AE">
      <w:pPr>
        <w:jc w:val="both"/>
      </w:pPr>
      <w:r w:rsidRPr="00814305">
        <w:t xml:space="preserve">• 25—З0 правильных ответов — оценка «5»; </w:t>
      </w:r>
    </w:p>
    <w:p w:rsidR="008954AE" w:rsidRPr="00814305" w:rsidRDefault="008954AE" w:rsidP="008954AE">
      <w:pPr>
        <w:jc w:val="both"/>
      </w:pPr>
      <w:r w:rsidRPr="00814305">
        <w:t xml:space="preserve">• 19—24 правильных ответов — оценка «4»; </w:t>
      </w:r>
    </w:p>
    <w:p w:rsidR="008954AE" w:rsidRPr="00814305" w:rsidRDefault="008954AE" w:rsidP="008954AE">
      <w:pPr>
        <w:jc w:val="both"/>
      </w:pPr>
      <w:r w:rsidRPr="00814305">
        <w:t xml:space="preserve">• 13—18 правильных ответов — оценка «З»; </w:t>
      </w:r>
    </w:p>
    <w:p w:rsidR="008954AE" w:rsidRPr="00814305" w:rsidRDefault="008954AE" w:rsidP="008954AE">
      <w:pPr>
        <w:jc w:val="both"/>
      </w:pPr>
      <w:r w:rsidRPr="00814305">
        <w:t>• меньше 12 правильных ответов — оценка «2».</w:t>
      </w:r>
    </w:p>
    <w:p w:rsidR="008954AE" w:rsidRDefault="008954AE" w:rsidP="008954AE">
      <w:pPr>
        <w:jc w:val="both"/>
        <w:rPr>
          <w:b/>
        </w:rPr>
      </w:pPr>
    </w:p>
    <w:p w:rsidR="008954AE" w:rsidRPr="007D3B73" w:rsidRDefault="008954AE" w:rsidP="008954AE">
      <w:pPr>
        <w:jc w:val="both"/>
        <w:rPr>
          <w:b/>
        </w:rPr>
      </w:pPr>
      <w:r>
        <w:rPr>
          <w:b/>
        </w:rPr>
        <w:t xml:space="preserve">6. </w:t>
      </w:r>
      <w:r w:rsidRPr="004255A4">
        <w:rPr>
          <w:b/>
        </w:rPr>
        <w:t>Оценка реферата</w:t>
      </w:r>
      <w:r>
        <w:rPr>
          <w:b/>
        </w:rPr>
        <w:t>.</w:t>
      </w:r>
    </w:p>
    <w:p w:rsidR="008954AE" w:rsidRPr="004255A4" w:rsidRDefault="008954AE" w:rsidP="008954AE">
      <w:pPr>
        <w:jc w:val="both"/>
      </w:pPr>
      <w:r w:rsidRPr="004255A4">
        <w:t>Реферат оценивается по следующим критериям:</w:t>
      </w:r>
    </w:p>
    <w:p w:rsidR="008954AE" w:rsidRPr="004255A4" w:rsidRDefault="008954AE" w:rsidP="008954AE">
      <w:pPr>
        <w:jc w:val="both"/>
      </w:pPr>
      <w:r w:rsidRPr="004255A4">
        <w:t>• соблюдение требований к его оформлению;</w:t>
      </w:r>
    </w:p>
    <w:p w:rsidR="008954AE" w:rsidRPr="004255A4" w:rsidRDefault="008954AE" w:rsidP="008954AE">
      <w:pPr>
        <w:jc w:val="both"/>
      </w:pPr>
      <w:r w:rsidRPr="004255A4">
        <w:t>• необходимость и достаточность для раскрытия темы приведенной в тексте реферата информации;</w:t>
      </w:r>
    </w:p>
    <w:p w:rsidR="008954AE" w:rsidRPr="004255A4" w:rsidRDefault="008954AE" w:rsidP="008954AE">
      <w:pPr>
        <w:jc w:val="both"/>
      </w:pPr>
      <w:r w:rsidRPr="004255A4">
        <w:t>• умение обучающегося свободно излагать основные идеи, отраженные в реферате;</w:t>
      </w:r>
    </w:p>
    <w:p w:rsidR="008954AE" w:rsidRPr="004255A4" w:rsidRDefault="008954AE" w:rsidP="008954AE">
      <w:pPr>
        <w:jc w:val="both"/>
      </w:pPr>
      <w:r w:rsidRPr="004255A4">
        <w:t>• способность обучающегося понять суть задаваемых членами аттестационной комиссии вопросов и сформулировать точные ответы на них.</w:t>
      </w:r>
    </w:p>
    <w:p w:rsidR="008954AE" w:rsidRPr="00721140" w:rsidRDefault="008954AE" w:rsidP="008954AE">
      <w:pPr>
        <w:tabs>
          <w:tab w:val="left" w:pos="13700"/>
        </w:tabs>
        <w:jc w:val="center"/>
        <w:rPr>
          <w:b/>
          <w:szCs w:val="28"/>
        </w:rPr>
      </w:pPr>
    </w:p>
    <w:p w:rsidR="008954AE" w:rsidRDefault="008954AE" w:rsidP="008954AE">
      <w:pPr>
        <w:tabs>
          <w:tab w:val="left" w:pos="13700"/>
        </w:tabs>
        <w:jc w:val="center"/>
        <w:rPr>
          <w:b/>
          <w:szCs w:val="28"/>
        </w:rPr>
      </w:pPr>
    </w:p>
    <w:p w:rsidR="008954AE" w:rsidRDefault="008954AE" w:rsidP="008954AE">
      <w:pPr>
        <w:tabs>
          <w:tab w:val="left" w:pos="13700"/>
        </w:tabs>
        <w:jc w:val="center"/>
        <w:rPr>
          <w:b/>
          <w:szCs w:val="28"/>
        </w:rPr>
      </w:pPr>
    </w:p>
    <w:p w:rsidR="0017754D" w:rsidRDefault="0017754D"/>
    <w:sectPr w:rsidR="0017754D" w:rsidSect="00177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6BD"/>
    <w:multiLevelType w:val="multilevel"/>
    <w:tmpl w:val="15A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42B70"/>
    <w:multiLevelType w:val="hybridMultilevel"/>
    <w:tmpl w:val="553E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22772"/>
    <w:multiLevelType w:val="multilevel"/>
    <w:tmpl w:val="DAB02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20A73"/>
    <w:multiLevelType w:val="hybridMultilevel"/>
    <w:tmpl w:val="146A7F0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8D22976"/>
    <w:multiLevelType w:val="multilevel"/>
    <w:tmpl w:val="3EE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A4409D"/>
    <w:multiLevelType w:val="multilevel"/>
    <w:tmpl w:val="FB4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20333D"/>
    <w:multiLevelType w:val="hybridMultilevel"/>
    <w:tmpl w:val="F7620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CCF1DC6"/>
    <w:multiLevelType w:val="hybridMultilevel"/>
    <w:tmpl w:val="2C1EFB26"/>
    <w:lvl w:ilvl="0" w:tplc="C55A9B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1AA5C57"/>
    <w:multiLevelType w:val="multilevel"/>
    <w:tmpl w:val="795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66D22"/>
    <w:multiLevelType w:val="multilevel"/>
    <w:tmpl w:val="096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A3083A"/>
    <w:multiLevelType w:val="hybridMultilevel"/>
    <w:tmpl w:val="0D7E0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CE3127"/>
    <w:multiLevelType w:val="multilevel"/>
    <w:tmpl w:val="B1C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03269A"/>
    <w:multiLevelType w:val="hybridMultilevel"/>
    <w:tmpl w:val="F94EB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E6271C"/>
    <w:multiLevelType w:val="multilevel"/>
    <w:tmpl w:val="3852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BE6B97"/>
    <w:multiLevelType w:val="multilevel"/>
    <w:tmpl w:val="B230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9F5DC1"/>
    <w:multiLevelType w:val="multilevel"/>
    <w:tmpl w:val="071E4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A177B5"/>
    <w:multiLevelType w:val="hybridMultilevel"/>
    <w:tmpl w:val="6BD4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C5065D"/>
    <w:multiLevelType w:val="multilevel"/>
    <w:tmpl w:val="9556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A81E04"/>
    <w:multiLevelType w:val="hybridMultilevel"/>
    <w:tmpl w:val="8338734C"/>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9">
    <w:nsid w:val="7BF6570D"/>
    <w:multiLevelType w:val="multilevel"/>
    <w:tmpl w:val="B6F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B1471F"/>
    <w:multiLevelType w:val="hybridMultilevel"/>
    <w:tmpl w:val="50621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926ACF"/>
    <w:multiLevelType w:val="hybridMultilevel"/>
    <w:tmpl w:val="C15CA1BA"/>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num w:numId="1">
    <w:abstractNumId w:val="3"/>
  </w:num>
  <w:num w:numId="2">
    <w:abstractNumId w:val="7"/>
  </w:num>
  <w:num w:numId="3">
    <w:abstractNumId w:val="6"/>
  </w:num>
  <w:num w:numId="4">
    <w:abstractNumId w:val="1"/>
  </w:num>
  <w:num w:numId="5">
    <w:abstractNumId w:val="12"/>
  </w:num>
  <w:num w:numId="6">
    <w:abstractNumId w:val="10"/>
  </w:num>
  <w:num w:numId="7">
    <w:abstractNumId w:val="20"/>
  </w:num>
  <w:num w:numId="8">
    <w:abstractNumId w:val="18"/>
  </w:num>
  <w:num w:numId="9">
    <w:abstractNumId w:val="21"/>
  </w:num>
  <w:num w:numId="10">
    <w:abstractNumId w:val="4"/>
  </w:num>
  <w:num w:numId="11">
    <w:abstractNumId w:val="5"/>
  </w:num>
  <w:num w:numId="12">
    <w:abstractNumId w:val="0"/>
  </w:num>
  <w:num w:numId="13">
    <w:abstractNumId w:val="19"/>
  </w:num>
  <w:num w:numId="14">
    <w:abstractNumId w:val="16"/>
  </w:num>
  <w:num w:numId="15">
    <w:abstractNumId w:val="14"/>
  </w:num>
  <w:num w:numId="16">
    <w:abstractNumId w:val="17"/>
  </w:num>
  <w:num w:numId="17">
    <w:abstractNumId w:val="2"/>
  </w:num>
  <w:num w:numId="18">
    <w:abstractNumId w:val="11"/>
  </w:num>
  <w:num w:numId="19">
    <w:abstractNumId w:val="13"/>
  </w:num>
  <w:num w:numId="20">
    <w:abstractNumId w:val="9"/>
  </w:num>
  <w:num w:numId="21">
    <w:abstractNumId w:val="15"/>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4AE"/>
    <w:rsid w:val="0012704D"/>
    <w:rsid w:val="0017754D"/>
    <w:rsid w:val="002F06BF"/>
    <w:rsid w:val="0038620C"/>
    <w:rsid w:val="00574556"/>
    <w:rsid w:val="005B52AE"/>
    <w:rsid w:val="0062782D"/>
    <w:rsid w:val="008954AE"/>
    <w:rsid w:val="009A3319"/>
    <w:rsid w:val="00A92E39"/>
    <w:rsid w:val="00BE26D4"/>
    <w:rsid w:val="00CD5BD9"/>
    <w:rsid w:val="00E012A9"/>
    <w:rsid w:val="00EE76F8"/>
    <w:rsid w:val="00F1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4A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54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54AE"/>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4AE"/>
    <w:rPr>
      <w:rFonts w:ascii="Arial" w:eastAsia="Times New Roman" w:hAnsi="Arial" w:cs="Arial"/>
      <w:b/>
      <w:bCs/>
      <w:kern w:val="32"/>
      <w:sz w:val="32"/>
      <w:szCs w:val="32"/>
      <w:lang w:eastAsia="ru-RU"/>
    </w:rPr>
  </w:style>
  <w:style w:type="character" w:customStyle="1" w:styleId="20">
    <w:name w:val="Заголовок 2 Знак"/>
    <w:basedOn w:val="a0"/>
    <w:link w:val="2"/>
    <w:rsid w:val="008954AE"/>
    <w:rPr>
      <w:rFonts w:ascii="Arial" w:eastAsia="Times New Roman" w:hAnsi="Arial" w:cs="Arial"/>
      <w:b/>
      <w:bCs/>
      <w:i/>
      <w:iCs/>
      <w:sz w:val="28"/>
      <w:szCs w:val="28"/>
      <w:lang w:eastAsia="ru-RU"/>
    </w:rPr>
  </w:style>
  <w:style w:type="character" w:customStyle="1" w:styleId="30">
    <w:name w:val="Заголовок 3 Знак"/>
    <w:basedOn w:val="a0"/>
    <w:link w:val="3"/>
    <w:rsid w:val="008954AE"/>
    <w:rPr>
      <w:rFonts w:ascii="Arial" w:eastAsia="Times New Roman" w:hAnsi="Arial" w:cs="Arial"/>
      <w:b/>
      <w:bCs/>
      <w:sz w:val="26"/>
      <w:szCs w:val="26"/>
      <w:lang w:eastAsia="ru-RU"/>
    </w:rPr>
  </w:style>
  <w:style w:type="paragraph" w:styleId="a3">
    <w:name w:val="Normal (Web)"/>
    <w:basedOn w:val="a"/>
    <w:uiPriority w:val="99"/>
    <w:rsid w:val="008954AE"/>
    <w:pPr>
      <w:spacing w:before="100" w:beforeAutospacing="1" w:after="100" w:afterAutospacing="1"/>
    </w:pPr>
  </w:style>
  <w:style w:type="character" w:styleId="a4">
    <w:name w:val="Hyperlink"/>
    <w:rsid w:val="008954AE"/>
    <w:rPr>
      <w:color w:val="0000FF"/>
      <w:u w:val="single"/>
    </w:rPr>
  </w:style>
  <w:style w:type="paragraph" w:styleId="31">
    <w:name w:val="Body Text Indent 3"/>
    <w:basedOn w:val="a"/>
    <w:link w:val="32"/>
    <w:rsid w:val="008954AE"/>
    <w:pPr>
      <w:ind w:firstLine="567"/>
      <w:jc w:val="both"/>
    </w:pPr>
  </w:style>
  <w:style w:type="character" w:customStyle="1" w:styleId="32">
    <w:name w:val="Основной текст с отступом 3 Знак"/>
    <w:basedOn w:val="a0"/>
    <w:link w:val="31"/>
    <w:rsid w:val="008954AE"/>
    <w:rPr>
      <w:rFonts w:ascii="Times New Roman" w:eastAsia="Times New Roman" w:hAnsi="Times New Roman" w:cs="Times New Roman"/>
      <w:sz w:val="24"/>
      <w:szCs w:val="24"/>
      <w:lang w:eastAsia="ru-RU"/>
    </w:rPr>
  </w:style>
  <w:style w:type="paragraph" w:styleId="a5">
    <w:name w:val="footnote text"/>
    <w:basedOn w:val="a"/>
    <w:link w:val="a6"/>
    <w:semiHidden/>
    <w:rsid w:val="008954AE"/>
    <w:rPr>
      <w:sz w:val="20"/>
      <w:szCs w:val="20"/>
    </w:rPr>
  </w:style>
  <w:style w:type="character" w:customStyle="1" w:styleId="a6">
    <w:name w:val="Текст сноски Знак"/>
    <w:basedOn w:val="a0"/>
    <w:link w:val="a5"/>
    <w:semiHidden/>
    <w:rsid w:val="008954AE"/>
    <w:rPr>
      <w:rFonts w:ascii="Times New Roman" w:eastAsia="Times New Roman" w:hAnsi="Times New Roman" w:cs="Times New Roman"/>
      <w:sz w:val="20"/>
      <w:szCs w:val="20"/>
      <w:lang w:eastAsia="ru-RU"/>
    </w:rPr>
  </w:style>
  <w:style w:type="paragraph" w:customStyle="1" w:styleId="21">
    <w:name w:val="Основной текст 21"/>
    <w:basedOn w:val="a"/>
    <w:rsid w:val="008954AE"/>
    <w:pPr>
      <w:suppressAutoHyphens/>
      <w:jc w:val="both"/>
    </w:pPr>
    <w:rPr>
      <w:i/>
      <w:sz w:val="20"/>
      <w:szCs w:val="20"/>
      <w:lang w:eastAsia="ar-SA"/>
    </w:rPr>
  </w:style>
  <w:style w:type="paragraph" w:customStyle="1" w:styleId="p1">
    <w:name w:val="p1"/>
    <w:basedOn w:val="a"/>
    <w:rsid w:val="008954AE"/>
    <w:pPr>
      <w:spacing w:before="100" w:beforeAutospacing="1" w:after="100" w:afterAutospacing="1"/>
    </w:pPr>
  </w:style>
  <w:style w:type="paragraph" w:styleId="33">
    <w:name w:val="Body Text 3"/>
    <w:basedOn w:val="a"/>
    <w:link w:val="34"/>
    <w:rsid w:val="008954AE"/>
    <w:pPr>
      <w:spacing w:after="120"/>
    </w:pPr>
    <w:rPr>
      <w:sz w:val="16"/>
      <w:szCs w:val="16"/>
    </w:rPr>
  </w:style>
  <w:style w:type="character" w:customStyle="1" w:styleId="34">
    <w:name w:val="Основной текст 3 Знак"/>
    <w:basedOn w:val="a0"/>
    <w:link w:val="33"/>
    <w:rsid w:val="008954AE"/>
    <w:rPr>
      <w:rFonts w:ascii="Times New Roman" w:eastAsia="Times New Roman" w:hAnsi="Times New Roman" w:cs="Times New Roman"/>
      <w:sz w:val="16"/>
      <w:szCs w:val="16"/>
      <w:lang w:eastAsia="ru-RU"/>
    </w:rPr>
  </w:style>
  <w:style w:type="paragraph" w:styleId="a7">
    <w:name w:val="Body Text"/>
    <w:basedOn w:val="a"/>
    <w:link w:val="a8"/>
    <w:rsid w:val="008954AE"/>
    <w:pPr>
      <w:spacing w:after="120"/>
    </w:pPr>
  </w:style>
  <w:style w:type="character" w:customStyle="1" w:styleId="a8">
    <w:name w:val="Основной текст Знак"/>
    <w:basedOn w:val="a0"/>
    <w:link w:val="a7"/>
    <w:rsid w:val="008954AE"/>
    <w:rPr>
      <w:rFonts w:ascii="Times New Roman" w:eastAsia="Times New Roman" w:hAnsi="Times New Roman" w:cs="Times New Roman"/>
      <w:sz w:val="24"/>
      <w:szCs w:val="24"/>
      <w:lang w:eastAsia="ru-RU"/>
    </w:rPr>
  </w:style>
  <w:style w:type="paragraph" w:styleId="a9">
    <w:name w:val="Title"/>
    <w:basedOn w:val="a"/>
    <w:link w:val="aa"/>
    <w:qFormat/>
    <w:rsid w:val="008954AE"/>
    <w:pPr>
      <w:jc w:val="center"/>
    </w:pPr>
    <w:rPr>
      <w:b/>
      <w:bCs/>
      <w:sz w:val="22"/>
      <w:szCs w:val="22"/>
    </w:rPr>
  </w:style>
  <w:style w:type="character" w:customStyle="1" w:styleId="aa">
    <w:name w:val="Название Знак"/>
    <w:basedOn w:val="a0"/>
    <w:link w:val="a9"/>
    <w:rsid w:val="008954AE"/>
    <w:rPr>
      <w:rFonts w:ascii="Times New Roman" w:eastAsia="Times New Roman" w:hAnsi="Times New Roman" w:cs="Times New Roman"/>
      <w:b/>
      <w:bCs/>
      <w:lang w:eastAsia="ru-RU"/>
    </w:rPr>
  </w:style>
  <w:style w:type="character" w:customStyle="1" w:styleId="c15">
    <w:name w:val="c15"/>
    <w:basedOn w:val="a0"/>
    <w:rsid w:val="008954AE"/>
  </w:style>
  <w:style w:type="paragraph" w:customStyle="1" w:styleId="c1c13">
    <w:name w:val="c1 c13"/>
    <w:basedOn w:val="a"/>
    <w:rsid w:val="008954AE"/>
    <w:pPr>
      <w:spacing w:before="100" w:beforeAutospacing="1" w:after="100" w:afterAutospacing="1"/>
    </w:pPr>
  </w:style>
  <w:style w:type="character" w:customStyle="1" w:styleId="c0">
    <w:name w:val="c0"/>
    <w:basedOn w:val="a0"/>
    <w:rsid w:val="008954AE"/>
  </w:style>
  <w:style w:type="character" w:customStyle="1" w:styleId="c0c14">
    <w:name w:val="c0 c14"/>
    <w:basedOn w:val="a0"/>
    <w:rsid w:val="008954AE"/>
  </w:style>
  <w:style w:type="paragraph" w:customStyle="1" w:styleId="c1c8">
    <w:name w:val="c1 c8"/>
    <w:basedOn w:val="a"/>
    <w:rsid w:val="008954AE"/>
    <w:pPr>
      <w:spacing w:before="100" w:beforeAutospacing="1" w:after="100" w:afterAutospacing="1"/>
    </w:pPr>
  </w:style>
  <w:style w:type="character" w:customStyle="1" w:styleId="c0c11">
    <w:name w:val="c0 c11"/>
    <w:basedOn w:val="a0"/>
    <w:rsid w:val="008954AE"/>
  </w:style>
  <w:style w:type="paragraph" w:customStyle="1" w:styleId="c1">
    <w:name w:val="c1"/>
    <w:basedOn w:val="a"/>
    <w:rsid w:val="008954AE"/>
    <w:pPr>
      <w:spacing w:before="100" w:beforeAutospacing="1" w:after="100" w:afterAutospacing="1"/>
    </w:pPr>
  </w:style>
  <w:style w:type="character" w:customStyle="1" w:styleId="c12c0">
    <w:name w:val="c12 c0"/>
    <w:basedOn w:val="a0"/>
    <w:rsid w:val="008954AE"/>
  </w:style>
  <w:style w:type="paragraph" w:customStyle="1" w:styleId="c4c6">
    <w:name w:val="c4 c6"/>
    <w:basedOn w:val="a"/>
    <w:rsid w:val="008954AE"/>
    <w:pPr>
      <w:spacing w:before="100" w:beforeAutospacing="1" w:after="100" w:afterAutospacing="1"/>
    </w:pPr>
  </w:style>
  <w:style w:type="character" w:customStyle="1" w:styleId="c12c0c14">
    <w:name w:val="c12 c0 c14"/>
    <w:basedOn w:val="a0"/>
    <w:rsid w:val="008954AE"/>
  </w:style>
  <w:style w:type="paragraph" w:customStyle="1" w:styleId="c6">
    <w:name w:val="c6"/>
    <w:basedOn w:val="a"/>
    <w:rsid w:val="008954AE"/>
    <w:pPr>
      <w:spacing w:before="100" w:beforeAutospacing="1" w:after="100" w:afterAutospacing="1"/>
    </w:pPr>
  </w:style>
  <w:style w:type="paragraph" w:customStyle="1" w:styleId="c6c4">
    <w:name w:val="c6 c4"/>
    <w:basedOn w:val="a"/>
    <w:rsid w:val="008954AE"/>
    <w:pPr>
      <w:spacing w:before="100" w:beforeAutospacing="1" w:after="100" w:afterAutospacing="1"/>
    </w:pPr>
  </w:style>
  <w:style w:type="paragraph" w:customStyle="1" w:styleId="c5">
    <w:name w:val="c5"/>
    <w:basedOn w:val="a"/>
    <w:rsid w:val="008954AE"/>
    <w:pPr>
      <w:spacing w:before="100" w:beforeAutospacing="1" w:after="100" w:afterAutospacing="1"/>
    </w:pPr>
  </w:style>
  <w:style w:type="paragraph" w:customStyle="1" w:styleId="c6c7">
    <w:name w:val="c6 c7"/>
    <w:basedOn w:val="a"/>
    <w:rsid w:val="008954AE"/>
    <w:pPr>
      <w:spacing w:before="100" w:beforeAutospacing="1" w:after="100" w:afterAutospacing="1"/>
    </w:pPr>
  </w:style>
  <w:style w:type="character" w:customStyle="1" w:styleId="c0c12">
    <w:name w:val="c0 c12"/>
    <w:basedOn w:val="a0"/>
    <w:rsid w:val="008954AE"/>
  </w:style>
  <w:style w:type="character" w:customStyle="1" w:styleId="c0c19">
    <w:name w:val="c0 c19"/>
    <w:basedOn w:val="a0"/>
    <w:rsid w:val="008954AE"/>
  </w:style>
  <w:style w:type="paragraph" w:customStyle="1" w:styleId="c7">
    <w:name w:val="c7"/>
    <w:basedOn w:val="a"/>
    <w:rsid w:val="008954AE"/>
    <w:pPr>
      <w:spacing w:before="100" w:beforeAutospacing="1" w:after="100" w:afterAutospacing="1"/>
    </w:pPr>
  </w:style>
  <w:style w:type="character" w:customStyle="1" w:styleId="c13">
    <w:name w:val="c13"/>
    <w:basedOn w:val="a0"/>
    <w:rsid w:val="008954AE"/>
  </w:style>
  <w:style w:type="paragraph" w:customStyle="1" w:styleId="c22c31">
    <w:name w:val="c22 c31"/>
    <w:basedOn w:val="a"/>
    <w:rsid w:val="008954AE"/>
    <w:pPr>
      <w:spacing w:before="100" w:beforeAutospacing="1" w:after="100" w:afterAutospacing="1"/>
    </w:pPr>
  </w:style>
  <w:style w:type="paragraph" w:customStyle="1" w:styleId="c22">
    <w:name w:val="c22"/>
    <w:basedOn w:val="a"/>
    <w:rsid w:val="008954AE"/>
    <w:pPr>
      <w:spacing w:before="100" w:beforeAutospacing="1" w:after="100" w:afterAutospacing="1"/>
    </w:pPr>
  </w:style>
  <w:style w:type="paragraph" w:customStyle="1" w:styleId="c22c26">
    <w:name w:val="c22 c26"/>
    <w:basedOn w:val="a"/>
    <w:rsid w:val="008954AE"/>
    <w:pPr>
      <w:spacing w:before="100" w:beforeAutospacing="1" w:after="100" w:afterAutospacing="1"/>
    </w:pPr>
  </w:style>
  <w:style w:type="paragraph" w:customStyle="1" w:styleId="c3">
    <w:name w:val="c3"/>
    <w:basedOn w:val="a"/>
    <w:rsid w:val="008954AE"/>
    <w:pPr>
      <w:spacing w:before="100" w:beforeAutospacing="1" w:after="100" w:afterAutospacing="1"/>
    </w:pPr>
  </w:style>
  <w:style w:type="paragraph" w:customStyle="1" w:styleId="c16">
    <w:name w:val="c16"/>
    <w:basedOn w:val="a"/>
    <w:rsid w:val="008954AE"/>
    <w:pPr>
      <w:spacing w:before="100" w:beforeAutospacing="1" w:after="100" w:afterAutospacing="1"/>
    </w:pPr>
  </w:style>
  <w:style w:type="character" w:customStyle="1" w:styleId="c0c19c18">
    <w:name w:val="c0 c19 c18"/>
    <w:basedOn w:val="a0"/>
    <w:rsid w:val="008954AE"/>
  </w:style>
  <w:style w:type="character" w:customStyle="1" w:styleId="c11">
    <w:name w:val="c11"/>
    <w:basedOn w:val="a0"/>
    <w:rsid w:val="008954AE"/>
  </w:style>
  <w:style w:type="character" w:customStyle="1" w:styleId="c0c18">
    <w:name w:val="c0 c18"/>
    <w:basedOn w:val="a0"/>
    <w:rsid w:val="008954AE"/>
  </w:style>
  <w:style w:type="character" w:customStyle="1" w:styleId="c21c22">
    <w:name w:val="c21 c22"/>
    <w:basedOn w:val="a0"/>
    <w:rsid w:val="008954AE"/>
  </w:style>
  <w:style w:type="character" w:customStyle="1" w:styleId="c0c21">
    <w:name w:val="c0 c21"/>
    <w:basedOn w:val="a0"/>
    <w:rsid w:val="008954AE"/>
  </w:style>
  <w:style w:type="character" w:customStyle="1" w:styleId="c0c18c19">
    <w:name w:val="c0 c18 c19"/>
    <w:basedOn w:val="a0"/>
    <w:rsid w:val="008954AE"/>
  </w:style>
  <w:style w:type="paragraph" w:customStyle="1" w:styleId="c20">
    <w:name w:val="c20"/>
    <w:basedOn w:val="a"/>
    <w:rsid w:val="008954AE"/>
    <w:pPr>
      <w:spacing w:before="100" w:beforeAutospacing="1" w:after="100" w:afterAutospacing="1"/>
    </w:pPr>
  </w:style>
  <w:style w:type="paragraph" w:styleId="ab">
    <w:name w:val="Body Text Indent"/>
    <w:basedOn w:val="a"/>
    <w:link w:val="ac"/>
    <w:uiPriority w:val="99"/>
    <w:unhideWhenUsed/>
    <w:rsid w:val="0038620C"/>
    <w:pPr>
      <w:spacing w:after="120"/>
      <w:ind w:left="283"/>
    </w:pPr>
  </w:style>
  <w:style w:type="character" w:customStyle="1" w:styleId="ac">
    <w:name w:val="Основной текст с отступом Знак"/>
    <w:basedOn w:val="a0"/>
    <w:link w:val="ab"/>
    <w:uiPriority w:val="99"/>
    <w:rsid w:val="0038620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620C"/>
  </w:style>
  <w:style w:type="character" w:styleId="ad">
    <w:name w:val="Strong"/>
    <w:basedOn w:val="a0"/>
    <w:uiPriority w:val="22"/>
    <w:qFormat/>
    <w:rsid w:val="0062782D"/>
    <w:rPr>
      <w:b/>
      <w:bCs/>
    </w:rPr>
  </w:style>
  <w:style w:type="paragraph" w:styleId="22">
    <w:name w:val="Quote"/>
    <w:basedOn w:val="a"/>
    <w:next w:val="a"/>
    <w:link w:val="23"/>
    <w:uiPriority w:val="29"/>
    <w:qFormat/>
    <w:rsid w:val="0062782D"/>
    <w:rPr>
      <w:i/>
      <w:iCs/>
      <w:color w:val="000000" w:themeColor="text1"/>
    </w:rPr>
  </w:style>
  <w:style w:type="character" w:customStyle="1" w:styleId="23">
    <w:name w:val="Цитата 2 Знак"/>
    <w:basedOn w:val="a0"/>
    <w:link w:val="22"/>
    <w:uiPriority w:val="29"/>
    <w:rsid w:val="0062782D"/>
    <w:rPr>
      <w:rFonts w:ascii="Times New Roman" w:eastAsia="Times New Roman" w:hAnsi="Times New Roman" w:cs="Times New Roman"/>
      <w:i/>
      <w:iCs/>
      <w:color w:val="000000" w:themeColor="text1"/>
      <w:sz w:val="24"/>
      <w:szCs w:val="24"/>
      <w:lang w:eastAsia="ru-RU"/>
    </w:rPr>
  </w:style>
  <w:style w:type="character" w:styleId="ae">
    <w:name w:val="Book Title"/>
    <w:basedOn w:val="a0"/>
    <w:uiPriority w:val="33"/>
    <w:qFormat/>
    <w:rsid w:val="0062782D"/>
    <w:rPr>
      <w:b/>
      <w:bCs/>
      <w:smallCaps/>
      <w:spacing w:val="5"/>
    </w:rPr>
  </w:style>
  <w:style w:type="character" w:styleId="af">
    <w:name w:val="Intense Reference"/>
    <w:basedOn w:val="a0"/>
    <w:uiPriority w:val="32"/>
    <w:qFormat/>
    <w:rsid w:val="0062782D"/>
    <w:rPr>
      <w:b/>
      <w:bCs/>
      <w:smallCaps/>
      <w:color w:val="C0504D" w:themeColor="accent2"/>
      <w:spacing w:val="5"/>
      <w:u w:val="single"/>
    </w:rPr>
  </w:style>
  <w:style w:type="paragraph" w:styleId="af0">
    <w:name w:val="No Spacing"/>
    <w:uiPriority w:val="1"/>
    <w:qFormat/>
    <w:rsid w:val="0062782D"/>
    <w:pPr>
      <w:spacing w:after="0" w:line="240" w:lineRule="auto"/>
    </w:pPr>
    <w:rPr>
      <w:rFonts w:ascii="Times New Roman" w:eastAsia="Times New Roman" w:hAnsi="Times New Roman" w:cs="Times New Roman"/>
      <w:sz w:val="24"/>
      <w:szCs w:val="24"/>
      <w:lang w:eastAsia="ru-RU"/>
    </w:rPr>
  </w:style>
  <w:style w:type="table" w:styleId="af1">
    <w:name w:val="Table Grid"/>
    <w:basedOn w:val="a1"/>
    <w:rsid w:val="002F0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90064">
      <w:bodyDiv w:val="1"/>
      <w:marLeft w:val="0"/>
      <w:marRight w:val="0"/>
      <w:marTop w:val="0"/>
      <w:marBottom w:val="0"/>
      <w:divBdr>
        <w:top w:val="none" w:sz="0" w:space="0" w:color="auto"/>
        <w:left w:val="none" w:sz="0" w:space="0" w:color="auto"/>
        <w:bottom w:val="none" w:sz="0" w:space="0" w:color="auto"/>
        <w:right w:val="none" w:sz="0" w:space="0" w:color="auto"/>
      </w:divBdr>
    </w:div>
    <w:div w:id="610086057">
      <w:bodyDiv w:val="1"/>
      <w:marLeft w:val="0"/>
      <w:marRight w:val="0"/>
      <w:marTop w:val="0"/>
      <w:marBottom w:val="0"/>
      <w:divBdr>
        <w:top w:val="none" w:sz="0" w:space="0" w:color="auto"/>
        <w:left w:val="none" w:sz="0" w:space="0" w:color="auto"/>
        <w:bottom w:val="none" w:sz="0" w:space="0" w:color="auto"/>
        <w:right w:val="none" w:sz="0" w:space="0" w:color="auto"/>
      </w:divBdr>
    </w:div>
    <w:div w:id="1841433828">
      <w:bodyDiv w:val="1"/>
      <w:marLeft w:val="0"/>
      <w:marRight w:val="0"/>
      <w:marTop w:val="0"/>
      <w:marBottom w:val="0"/>
      <w:divBdr>
        <w:top w:val="none" w:sz="0" w:space="0" w:color="auto"/>
        <w:left w:val="none" w:sz="0" w:space="0" w:color="auto"/>
        <w:bottom w:val="none" w:sz="0" w:space="0" w:color="auto"/>
        <w:right w:val="none" w:sz="0" w:space="0" w:color="auto"/>
      </w:divBdr>
    </w:div>
    <w:div w:id="19818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7670</Words>
  <Characters>43722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2014-03-06T11:53:00Z</cp:lastPrinted>
  <dcterms:created xsi:type="dcterms:W3CDTF">2014-03-04T11:43:00Z</dcterms:created>
  <dcterms:modified xsi:type="dcterms:W3CDTF">2014-03-06T12:19:00Z</dcterms:modified>
</cp:coreProperties>
</file>