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9" w:rsidRPr="00FC37D0" w:rsidRDefault="00DB2369" w:rsidP="00DB2369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>Волхонщинский филиал</w:t>
      </w:r>
    </w:p>
    <w:p w:rsidR="00DB2369" w:rsidRPr="00FC37D0" w:rsidRDefault="00DB2369" w:rsidP="00DB2369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FC37D0">
        <w:rPr>
          <w:b/>
          <w:sz w:val="28"/>
          <w:szCs w:val="28"/>
        </w:rPr>
        <w:t>общеобразовательного учреждения</w:t>
      </w:r>
    </w:p>
    <w:p w:rsidR="00DB2369" w:rsidRPr="00FC37D0" w:rsidRDefault="00DB2369" w:rsidP="00DB2369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>Пичаевской средней общеобразовательной школы</w:t>
      </w:r>
    </w:p>
    <w:p w:rsidR="00DB2369" w:rsidRDefault="00DB2369" w:rsidP="00DB2369">
      <w:pPr>
        <w:jc w:val="center"/>
        <w:rPr>
          <w:b/>
          <w:sz w:val="28"/>
          <w:szCs w:val="28"/>
        </w:rPr>
      </w:pPr>
    </w:p>
    <w:p w:rsidR="00DB2369" w:rsidRPr="00C57D01" w:rsidRDefault="00DB2369" w:rsidP="00DB2369">
      <w:pPr>
        <w:rPr>
          <w:rFonts w:eastAsia="Calibri"/>
        </w:rPr>
      </w:pPr>
      <w:r>
        <w:rPr>
          <w:b/>
          <w:sz w:val="28"/>
          <w:szCs w:val="28"/>
        </w:rPr>
        <w:tab/>
      </w:r>
      <w:proofErr w:type="gramStart"/>
      <w:r w:rsidRPr="00C57D01">
        <w:rPr>
          <w:rFonts w:eastAsia="Calibri"/>
        </w:rPr>
        <w:t>Утверждена</w:t>
      </w:r>
      <w:proofErr w:type="gramEnd"/>
      <w:r w:rsidRPr="00C57D01">
        <w:rPr>
          <w:rFonts w:eastAsia="Calibri"/>
        </w:rPr>
        <w:t xml:space="preserve"> приказом образовательного учреждения </w:t>
      </w:r>
      <w:r>
        <w:rPr>
          <w:rFonts w:eastAsia="Calibri"/>
        </w:rPr>
        <w:t>_______________________</w:t>
      </w:r>
      <w:r w:rsidRPr="00C57D01">
        <w:rPr>
          <w:rFonts w:eastAsia="Calibri"/>
        </w:rPr>
        <w:t xml:space="preserve">                                                                                                      </w:t>
      </w:r>
      <w:r>
        <w:rPr>
          <w:rFonts w:eastAsia="Calibri"/>
        </w:rPr>
        <w:t xml:space="preserve"> </w:t>
      </w:r>
    </w:p>
    <w:p w:rsidR="00DB2369" w:rsidRPr="00C57D01" w:rsidRDefault="00DB2369" w:rsidP="00DB2369">
      <w:pPr>
        <w:tabs>
          <w:tab w:val="left" w:pos="6765"/>
        </w:tabs>
        <w:rPr>
          <w:rFonts w:eastAsia="Calibri"/>
        </w:rPr>
      </w:pPr>
      <w:r>
        <w:rPr>
          <w:rFonts w:eastAsia="Calibri"/>
        </w:rPr>
        <w:tab/>
      </w:r>
      <w:r w:rsidRPr="00C57D01">
        <w:rPr>
          <w:rFonts w:eastAsia="Calibri"/>
        </w:rPr>
        <w:t>Дата, номер приказа</w:t>
      </w:r>
    </w:p>
    <w:p w:rsidR="00DB2369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</w:t>
      </w:r>
    </w:p>
    <w:p w:rsidR="00DB2369" w:rsidRPr="00C57D01" w:rsidRDefault="00DB2369" w:rsidP="00DB2369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C57D01">
        <w:rPr>
          <w:rFonts w:eastAsia="Calibri"/>
        </w:rPr>
        <w:t xml:space="preserve">Директор школы: _________________  С.М. </w:t>
      </w:r>
      <w:proofErr w:type="spellStart"/>
      <w:r w:rsidRPr="00C57D01">
        <w:rPr>
          <w:rFonts w:eastAsia="Calibri"/>
        </w:rPr>
        <w:t>Акатушев</w:t>
      </w:r>
      <w:proofErr w:type="spellEnd"/>
    </w:p>
    <w:p w:rsidR="00DB2369" w:rsidRPr="00C57D01" w:rsidRDefault="00DB2369" w:rsidP="00DB2369">
      <w:pPr>
        <w:rPr>
          <w:rFonts w:eastAsia="Calibri"/>
        </w:rPr>
      </w:pP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</w:t>
      </w:r>
    </w:p>
    <w:p w:rsidR="00DB2369" w:rsidRPr="00C57D01" w:rsidRDefault="00DB2369" w:rsidP="00DB2369">
      <w:pPr>
        <w:rPr>
          <w:rFonts w:eastAsia="Calibri"/>
        </w:rPr>
      </w:pPr>
    </w:p>
    <w:p w:rsidR="00DB2369" w:rsidRPr="00C57D01" w:rsidRDefault="00DB2369" w:rsidP="00DB2369">
      <w:pPr>
        <w:rPr>
          <w:rFonts w:eastAsia="Calibri"/>
          <w:sz w:val="28"/>
          <w:szCs w:val="28"/>
        </w:rPr>
      </w:pPr>
    </w:p>
    <w:p w:rsidR="00DB2369" w:rsidRPr="00C57D01" w:rsidRDefault="00DB2369" w:rsidP="00DB2369">
      <w:pPr>
        <w:rPr>
          <w:rFonts w:eastAsia="Calibri"/>
          <w:sz w:val="28"/>
          <w:szCs w:val="28"/>
        </w:rPr>
      </w:pPr>
    </w:p>
    <w:p w:rsidR="00DB2369" w:rsidRPr="00C57D01" w:rsidRDefault="00DB2369" w:rsidP="00DB2369">
      <w:pPr>
        <w:rPr>
          <w:rFonts w:eastAsia="Calibri"/>
          <w:sz w:val="28"/>
          <w:szCs w:val="28"/>
        </w:rPr>
      </w:pPr>
    </w:p>
    <w:p w:rsidR="00DB2369" w:rsidRPr="00C57D01" w:rsidRDefault="00DB2369" w:rsidP="00DB2369">
      <w:pPr>
        <w:jc w:val="center"/>
        <w:rPr>
          <w:rFonts w:eastAsia="Calibri"/>
          <w:sz w:val="28"/>
          <w:szCs w:val="28"/>
        </w:rPr>
      </w:pPr>
    </w:p>
    <w:p w:rsidR="00DB2369" w:rsidRPr="00C57D01" w:rsidRDefault="00DB2369" w:rsidP="00DB2369">
      <w:pPr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П</w:t>
      </w:r>
      <w:r w:rsidRPr="00C57D01">
        <w:rPr>
          <w:rFonts w:eastAsia="Calibri"/>
          <w:b/>
          <w:sz w:val="56"/>
          <w:szCs w:val="56"/>
        </w:rPr>
        <w:t>рограмма</w:t>
      </w:r>
    </w:p>
    <w:p w:rsidR="00DB2369" w:rsidRPr="00C57D01" w:rsidRDefault="00DB2369" w:rsidP="00DB2369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 литературе для 6 класса</w:t>
      </w:r>
    </w:p>
    <w:p w:rsidR="00DB2369" w:rsidRDefault="00DB2369" w:rsidP="00DB2369">
      <w:pPr>
        <w:rPr>
          <w:rFonts w:eastAsia="Calibri"/>
          <w:b/>
          <w:sz w:val="40"/>
          <w:szCs w:val="40"/>
        </w:rPr>
      </w:pPr>
      <w:r w:rsidRPr="00C57D01">
        <w:rPr>
          <w:rFonts w:eastAsia="Calibri"/>
          <w:b/>
          <w:sz w:val="40"/>
          <w:szCs w:val="40"/>
        </w:rPr>
        <w:t xml:space="preserve">                                     </w:t>
      </w:r>
    </w:p>
    <w:p w:rsidR="00DB2369" w:rsidRDefault="00DB2369" w:rsidP="00DB2369">
      <w:pPr>
        <w:rPr>
          <w:rFonts w:eastAsia="Calibri"/>
          <w:b/>
          <w:sz w:val="40"/>
          <w:szCs w:val="40"/>
        </w:rPr>
      </w:pPr>
    </w:p>
    <w:p w:rsidR="00DB2369" w:rsidRPr="008474E9" w:rsidRDefault="00DB2369" w:rsidP="00DB2369">
      <w:pPr>
        <w:jc w:val="right"/>
        <w:rPr>
          <w:rFonts w:eastAsia="Calibri"/>
          <w:sz w:val="28"/>
          <w:szCs w:val="28"/>
        </w:rPr>
      </w:pPr>
      <w:r w:rsidRPr="008474E9">
        <w:rPr>
          <w:sz w:val="28"/>
          <w:szCs w:val="28"/>
        </w:rPr>
        <w:t xml:space="preserve">Составитель </w:t>
      </w:r>
      <w:r w:rsidRPr="008474E9">
        <w:rPr>
          <w:rFonts w:eastAsia="Calibri"/>
          <w:sz w:val="28"/>
          <w:szCs w:val="28"/>
        </w:rPr>
        <w:t xml:space="preserve">программы:  </w:t>
      </w:r>
      <w:r w:rsidRPr="008474E9">
        <w:rPr>
          <w:sz w:val="28"/>
          <w:szCs w:val="28"/>
        </w:rPr>
        <w:t>Родкина Н.А.</w:t>
      </w:r>
    </w:p>
    <w:p w:rsidR="00DB2369" w:rsidRDefault="00DB2369" w:rsidP="00DB2369">
      <w:pPr>
        <w:tabs>
          <w:tab w:val="left" w:pos="7740"/>
        </w:tabs>
      </w:pPr>
      <w:r>
        <w:tab/>
        <w:t>Анохина Н.Н.</w:t>
      </w:r>
    </w:p>
    <w:p w:rsidR="00DB2369" w:rsidRDefault="00DB2369" w:rsidP="00DB2369"/>
    <w:p w:rsidR="00DB2369" w:rsidRPr="00C57D01" w:rsidRDefault="00DB2369" w:rsidP="00DB2369">
      <w:pPr>
        <w:rPr>
          <w:rFonts w:eastAsia="Calibri"/>
        </w:rPr>
      </w:pPr>
      <w:proofErr w:type="gramStart"/>
      <w:r w:rsidRPr="00C57D01">
        <w:rPr>
          <w:rFonts w:eastAsia="Calibri"/>
        </w:rPr>
        <w:t>Рассмотрена</w:t>
      </w:r>
      <w:proofErr w:type="gramEnd"/>
      <w:r w:rsidRPr="00C57D01">
        <w:rPr>
          <w:rFonts w:eastAsia="Calibri"/>
        </w:rPr>
        <w:t xml:space="preserve"> на заседании межшкольного 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>методического объединения     __________________________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Руководитель </w:t>
      </w:r>
      <w:proofErr w:type="gramStart"/>
      <w:r w:rsidRPr="00C57D01">
        <w:rPr>
          <w:rFonts w:eastAsia="Calibri"/>
        </w:rPr>
        <w:t>межшкольного</w:t>
      </w:r>
      <w:proofErr w:type="gramEnd"/>
      <w:r w:rsidRPr="00C57D01">
        <w:rPr>
          <w:rFonts w:eastAsia="Calibri"/>
        </w:rPr>
        <w:t xml:space="preserve"> 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>методического объединения:     _______________________________ Н.М.Мусаева</w:t>
      </w:r>
    </w:p>
    <w:p w:rsidR="00DB2369" w:rsidRPr="00C57D01" w:rsidRDefault="00DB2369" w:rsidP="00DB2369">
      <w:pPr>
        <w:rPr>
          <w:rFonts w:eastAsia="Calibri"/>
        </w:rPr>
      </w:pPr>
    </w:p>
    <w:p w:rsidR="00DB2369" w:rsidRPr="00C57D01" w:rsidRDefault="00DB2369" w:rsidP="00DB2369">
      <w:pPr>
        <w:rPr>
          <w:rFonts w:eastAsia="Calibri"/>
        </w:rPr>
      </w:pPr>
      <w:proofErr w:type="gramStart"/>
      <w:r w:rsidRPr="00C57D01">
        <w:rPr>
          <w:rFonts w:eastAsia="Calibri"/>
        </w:rPr>
        <w:t>Рассмотрена</w:t>
      </w:r>
      <w:proofErr w:type="gramEnd"/>
      <w:r w:rsidRPr="00C57D01">
        <w:rPr>
          <w:rFonts w:eastAsia="Calibri"/>
        </w:rPr>
        <w:t xml:space="preserve"> и рекомендована к утверждению на заседании межшкольного 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>методического совета               __________________________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DB2369" w:rsidRPr="00C57D01" w:rsidRDefault="00DB2369" w:rsidP="00DB2369">
      <w:pPr>
        <w:rPr>
          <w:rFonts w:eastAsia="Calibri"/>
        </w:rPr>
      </w:pP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Председатель  </w:t>
      </w:r>
      <w:proofErr w:type="gramStart"/>
      <w:r w:rsidRPr="00C57D01">
        <w:rPr>
          <w:rFonts w:eastAsia="Calibri"/>
        </w:rPr>
        <w:t>межшкольного</w:t>
      </w:r>
      <w:proofErr w:type="gramEnd"/>
      <w:r w:rsidRPr="00C57D01">
        <w:rPr>
          <w:rFonts w:eastAsia="Calibri"/>
        </w:rPr>
        <w:t xml:space="preserve"> </w:t>
      </w:r>
    </w:p>
    <w:p w:rsidR="00DB2369" w:rsidRPr="00C57D01" w:rsidRDefault="00DB2369" w:rsidP="00DB2369">
      <w:pPr>
        <w:rPr>
          <w:rFonts w:eastAsia="Calibri"/>
        </w:rPr>
      </w:pPr>
      <w:r w:rsidRPr="00C57D01">
        <w:rPr>
          <w:rFonts w:eastAsia="Calibri"/>
        </w:rPr>
        <w:t xml:space="preserve">методического совета:                 _______________________________ Г.Н. </w:t>
      </w:r>
      <w:proofErr w:type="spellStart"/>
      <w:r w:rsidRPr="00C57D01">
        <w:rPr>
          <w:rFonts w:eastAsia="Calibri"/>
        </w:rPr>
        <w:t>Акатушева</w:t>
      </w:r>
      <w:proofErr w:type="spellEnd"/>
    </w:p>
    <w:p w:rsidR="00DB2369" w:rsidRPr="00C57D01" w:rsidRDefault="00DB2369" w:rsidP="00DB2369">
      <w:pPr>
        <w:rPr>
          <w:rFonts w:eastAsia="Calibri"/>
          <w:sz w:val="28"/>
          <w:szCs w:val="28"/>
        </w:rPr>
      </w:pPr>
    </w:p>
    <w:p w:rsidR="00DB2369" w:rsidRPr="00C57D01" w:rsidRDefault="00DB2369" w:rsidP="00DB2369">
      <w:pPr>
        <w:rPr>
          <w:rFonts w:eastAsia="Calibri"/>
          <w:sz w:val="32"/>
          <w:szCs w:val="32"/>
        </w:rPr>
      </w:pPr>
    </w:p>
    <w:p w:rsidR="00DB2369" w:rsidRDefault="00DB2369" w:rsidP="00DB2369">
      <w:pPr>
        <w:rPr>
          <w:rFonts w:eastAsia="Calibri"/>
          <w:sz w:val="32"/>
          <w:szCs w:val="32"/>
        </w:rPr>
      </w:pPr>
    </w:p>
    <w:p w:rsidR="00DB2369" w:rsidRDefault="00DB2369" w:rsidP="00DB2369">
      <w:pPr>
        <w:rPr>
          <w:rFonts w:eastAsia="Calibri"/>
          <w:sz w:val="32"/>
          <w:szCs w:val="32"/>
        </w:rPr>
      </w:pPr>
    </w:p>
    <w:p w:rsidR="00DB2369" w:rsidRDefault="00DB2369" w:rsidP="00DB2369">
      <w:pPr>
        <w:rPr>
          <w:rFonts w:eastAsia="Calibri"/>
          <w:sz w:val="32"/>
          <w:szCs w:val="32"/>
        </w:rPr>
      </w:pPr>
    </w:p>
    <w:p w:rsidR="00DB2369" w:rsidRPr="00C57D01" w:rsidRDefault="00DB2369" w:rsidP="00DB2369">
      <w:pPr>
        <w:rPr>
          <w:rFonts w:eastAsia="Calibri"/>
          <w:sz w:val="32"/>
          <w:szCs w:val="32"/>
        </w:rPr>
      </w:pPr>
    </w:p>
    <w:p w:rsidR="00DB2369" w:rsidRDefault="00DB2369" w:rsidP="00DB2369">
      <w:pPr>
        <w:jc w:val="center"/>
        <w:rPr>
          <w:b/>
          <w:sz w:val="28"/>
          <w:szCs w:val="28"/>
        </w:rPr>
      </w:pPr>
    </w:p>
    <w:p w:rsidR="00DB2369" w:rsidRDefault="00DB2369" w:rsidP="00DB2369">
      <w:pPr>
        <w:jc w:val="center"/>
        <w:rPr>
          <w:b/>
          <w:sz w:val="28"/>
          <w:szCs w:val="28"/>
        </w:rPr>
      </w:pPr>
    </w:p>
    <w:p w:rsidR="00DB2369" w:rsidRDefault="00DB2369" w:rsidP="00DB2369">
      <w:pPr>
        <w:jc w:val="center"/>
        <w:rPr>
          <w:b/>
          <w:sz w:val="28"/>
          <w:szCs w:val="28"/>
        </w:rPr>
      </w:pPr>
    </w:p>
    <w:p w:rsidR="00DB2369" w:rsidRDefault="00DB2369" w:rsidP="00DB2369">
      <w:pPr>
        <w:jc w:val="center"/>
        <w:rPr>
          <w:b/>
          <w:sz w:val="28"/>
          <w:szCs w:val="28"/>
        </w:rPr>
      </w:pPr>
    </w:p>
    <w:p w:rsidR="00DB2369" w:rsidRDefault="00DB2369" w:rsidP="00DB2369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2011 – 2012</w:t>
      </w:r>
      <w:r w:rsidRPr="00C57D01">
        <w:rPr>
          <w:rFonts w:eastAsia="Calibri"/>
          <w:b/>
          <w:sz w:val="28"/>
          <w:szCs w:val="28"/>
        </w:rPr>
        <w:t xml:space="preserve"> учебный год</w:t>
      </w:r>
    </w:p>
    <w:p w:rsidR="008C3337" w:rsidRPr="004105EB" w:rsidRDefault="008C3337" w:rsidP="008C3337">
      <w:pPr>
        <w:jc w:val="center"/>
        <w:rPr>
          <w:b/>
          <w:sz w:val="32"/>
          <w:szCs w:val="32"/>
        </w:rPr>
      </w:pPr>
      <w:r w:rsidRPr="004105EB">
        <w:rPr>
          <w:b/>
          <w:sz w:val="32"/>
          <w:szCs w:val="32"/>
        </w:rPr>
        <w:lastRenderedPageBreak/>
        <w:t>Пояснительная записка.</w:t>
      </w:r>
    </w:p>
    <w:p w:rsidR="008C3337" w:rsidRPr="004105EB" w:rsidRDefault="008C3337" w:rsidP="008C3337">
      <w:pPr>
        <w:ind w:firstLine="708"/>
        <w:jc w:val="both"/>
        <w:rPr>
          <w:b/>
          <w:sz w:val="32"/>
          <w:szCs w:val="32"/>
        </w:rPr>
      </w:pPr>
      <w:r w:rsidRPr="004105EB">
        <w:rPr>
          <w:sz w:val="32"/>
          <w:szCs w:val="32"/>
        </w:rPr>
        <w:t xml:space="preserve">   </w:t>
      </w:r>
      <w:r w:rsidRPr="004105EB">
        <w:rPr>
          <w:b/>
          <w:sz w:val="32"/>
          <w:szCs w:val="32"/>
        </w:rPr>
        <w:t>Цели.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Литературное образование способствует духовному становлению личности, формированию нравственных позиций, эстетического вкуса, совершенному владению речью. </w:t>
      </w:r>
    </w:p>
    <w:p w:rsidR="008C3337" w:rsidRPr="00EF45EE" w:rsidRDefault="008C3337" w:rsidP="008C3337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Задачи.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На этих уроках ученики:</w:t>
      </w:r>
    </w:p>
    <w:p w:rsidR="008C3337" w:rsidRPr="00EF45EE" w:rsidRDefault="008C3337" w:rsidP="008C3337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формируют представление о художественной литературе как искусстве слова и её месте в культуре страны и народа;</w:t>
      </w:r>
    </w:p>
    <w:p w:rsidR="008C3337" w:rsidRPr="00EF45EE" w:rsidRDefault="008C3337" w:rsidP="008C3337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осознают своеобразие и богатство литературы как искусства;</w:t>
      </w:r>
    </w:p>
    <w:p w:rsidR="008C3337" w:rsidRPr="00EF45EE" w:rsidRDefault="008C3337" w:rsidP="008C3337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8C3337" w:rsidRPr="00EF45EE" w:rsidRDefault="008C3337" w:rsidP="008C3337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8C3337" w:rsidRPr="00EF45EE" w:rsidRDefault="008C3337" w:rsidP="008C3337">
      <w:pPr>
        <w:numPr>
          <w:ilvl w:val="0"/>
          <w:numId w:val="3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используют различные формы общения с искусством слова для совершенствования собственной устной и письменной речи.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Нормативно-правовые документы, на основании которых разработана программа.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Рабочая программа разработана на основе Примерной программы основного общего образования по литературе, Федерального компонента государственного стандарта основного общего образования по литературе, утверждённого приказом Министерства образования России от 5 марта 2004 года №1089.</w:t>
      </w: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Рабочая программа разработана на основе авторской программы </w:t>
      </w:r>
      <w:proofErr w:type="spellStart"/>
      <w:r w:rsidRPr="00EF45EE">
        <w:rPr>
          <w:sz w:val="28"/>
          <w:szCs w:val="28"/>
        </w:rPr>
        <w:t>Т.Ф.Курдюмовой</w:t>
      </w:r>
      <w:proofErr w:type="spellEnd"/>
      <w:r w:rsidRPr="00EF45EE">
        <w:rPr>
          <w:sz w:val="28"/>
          <w:szCs w:val="28"/>
        </w:rPr>
        <w:t xml:space="preserve"> 5-11 классы Москва, «Дрофа», 2006г.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</w:p>
    <w:p w:rsidR="008C3337" w:rsidRPr="00EF45EE" w:rsidRDefault="008C3337" w:rsidP="008C3337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Обоснование выбора авторской программы.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Программа, взятая за основу при составлении рабочей программы, накапливает у </w:t>
      </w:r>
      <w:proofErr w:type="gramStart"/>
      <w:r>
        <w:rPr>
          <w:sz w:val="28"/>
          <w:szCs w:val="28"/>
        </w:rPr>
        <w:t>об</w:t>
      </w:r>
      <w:r w:rsidRPr="00EF4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45EE">
        <w:rPr>
          <w:sz w:val="28"/>
          <w:szCs w:val="28"/>
        </w:rPr>
        <w:t>щихся</w:t>
      </w:r>
      <w:proofErr w:type="gramEnd"/>
      <w:r w:rsidRPr="00EF45EE">
        <w:rPr>
          <w:sz w:val="28"/>
          <w:szCs w:val="28"/>
        </w:rPr>
        <w:t xml:space="preserve"> солидный читательский багаж, формирует представление о литературе как виде искусства, познаёт её специфическ</w:t>
      </w:r>
      <w:r>
        <w:rPr>
          <w:sz w:val="28"/>
          <w:szCs w:val="28"/>
        </w:rPr>
        <w:t>ие внутренние законы, знакомит</w:t>
      </w:r>
      <w:r w:rsidRPr="00EF45EE">
        <w:rPr>
          <w:sz w:val="28"/>
          <w:szCs w:val="28"/>
        </w:rPr>
        <w:t xml:space="preserve"> </w:t>
      </w:r>
      <w:r>
        <w:rPr>
          <w:sz w:val="28"/>
          <w:szCs w:val="28"/>
        </w:rPr>
        <w:t>с литературным процессом, учит</w:t>
      </w:r>
      <w:r w:rsidRPr="00EF45EE">
        <w:rPr>
          <w:sz w:val="28"/>
          <w:szCs w:val="28"/>
        </w:rPr>
        <w:t xml:space="preserve"> понимать его связь с процессом историческим. Огромную роль играет активное использование принципа вариативности. 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оказывает ученику реальную помощь в осознании ценности окружающего мира. Именно обращение к этому принципу предполагает насыщение </w:t>
      </w:r>
      <w:r w:rsidRPr="00EF45EE">
        <w:rPr>
          <w:sz w:val="28"/>
          <w:szCs w:val="28"/>
        </w:rPr>
        <w:lastRenderedPageBreak/>
        <w:t xml:space="preserve">программы большим количеством произведений, а в обзорных темах – и авторов, чтобы возможность выбора не была бы беспочвенной декларацией. </w:t>
      </w:r>
    </w:p>
    <w:p w:rsidR="008C3337" w:rsidRDefault="008C3337" w:rsidP="008C3337">
      <w:pPr>
        <w:ind w:firstLine="708"/>
        <w:jc w:val="both"/>
        <w:rPr>
          <w:sz w:val="28"/>
          <w:szCs w:val="28"/>
        </w:rPr>
      </w:pPr>
    </w:p>
    <w:p w:rsidR="008C3337" w:rsidRPr="00EF45EE" w:rsidRDefault="008C3337" w:rsidP="008C3337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 внесённых изменениях.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Изменений в основном содержании в сравнении с примерной программой практически нет.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                              </w:t>
      </w:r>
    </w:p>
    <w:p w:rsidR="008C3337" w:rsidRPr="00EF45EE" w:rsidRDefault="008C3337" w:rsidP="008C3337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 количестве учебных часов.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литературы в 6 классе отводится не менее 68 часов учебного времени  из расчёта 2 часа в неделю. За счёт школьного компонента на изучение литературы в 6 классе добавлен ещё 1 час. Рабочая программа рассчитана на 102 часа. Запланировано 5 занятий по развитию речи, тесты – 2.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  </w:t>
      </w:r>
    </w:p>
    <w:p w:rsidR="008C3337" w:rsidRPr="00EF45EE" w:rsidRDefault="008C3337" w:rsidP="008C3337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Формы организации образовательного процесса.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Формы, методы и средства  ознакомления с литературой: рассказ учителя, выразительное чтение по ролям, пересказ, чтение наизусть, беседа</w:t>
      </w:r>
      <w:proofErr w:type="gramStart"/>
      <w:r w:rsidRPr="00EF45EE">
        <w:rPr>
          <w:sz w:val="28"/>
          <w:szCs w:val="28"/>
        </w:rPr>
        <w:t xml:space="preserve"> ,</w:t>
      </w:r>
      <w:proofErr w:type="gramEnd"/>
      <w:r w:rsidRPr="00EF45EE">
        <w:rPr>
          <w:sz w:val="28"/>
          <w:szCs w:val="28"/>
        </w:rPr>
        <w:t xml:space="preserve"> анализ текста, словарная работа, внеклассное чтение, развитие речи, реализация </w:t>
      </w:r>
      <w:proofErr w:type="spellStart"/>
      <w:r w:rsidRPr="00EF45EE">
        <w:rPr>
          <w:sz w:val="28"/>
          <w:szCs w:val="28"/>
        </w:rPr>
        <w:t>межпредметных</w:t>
      </w:r>
      <w:proofErr w:type="spellEnd"/>
      <w:r w:rsidRPr="00EF45EE">
        <w:rPr>
          <w:sz w:val="28"/>
          <w:szCs w:val="28"/>
        </w:rPr>
        <w:t xml:space="preserve"> связей с историей, литературные вечера, сообщение ученика, викторин</w:t>
      </w:r>
      <w:r>
        <w:rPr>
          <w:sz w:val="28"/>
          <w:szCs w:val="28"/>
        </w:rPr>
        <w:t>а, прослушивание аудиозаписей, ИКТ.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</w:t>
      </w: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об используемом учебнике.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Программа составлена к учебнику Т.Ф. </w:t>
      </w:r>
      <w:proofErr w:type="spellStart"/>
      <w:r w:rsidRPr="00EF45EE">
        <w:rPr>
          <w:sz w:val="28"/>
          <w:szCs w:val="28"/>
        </w:rPr>
        <w:t>Курдюмовой</w:t>
      </w:r>
      <w:proofErr w:type="spellEnd"/>
      <w:r w:rsidRPr="00EF45EE">
        <w:rPr>
          <w:sz w:val="28"/>
          <w:szCs w:val="28"/>
        </w:rPr>
        <w:t xml:space="preserve">  «Литерату</w:t>
      </w:r>
      <w:r>
        <w:rPr>
          <w:sz w:val="28"/>
          <w:szCs w:val="28"/>
        </w:rPr>
        <w:t>ра» 6 класс, Москва, Дрофа, 2009</w:t>
      </w:r>
      <w:r w:rsidRPr="00EF45EE">
        <w:rPr>
          <w:sz w:val="28"/>
          <w:szCs w:val="28"/>
        </w:rPr>
        <w:t>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Рабочая программа содержит: пояснительную записку, основное содержание с распределением учебных часов по разделам курса, учебно-тематический план, требования к уровню подготовки, литературу и средства обучения, календарно-тематический план учителя.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center"/>
        <w:rPr>
          <w:b/>
        </w:rPr>
      </w:pPr>
      <w:r w:rsidRPr="00EF45EE">
        <w:rPr>
          <w:b/>
          <w:sz w:val="32"/>
          <w:szCs w:val="32"/>
        </w:rPr>
        <w:t>Основное содержание.</w:t>
      </w:r>
    </w:p>
    <w:p w:rsidR="008C3337" w:rsidRDefault="008C3337" w:rsidP="008C3337"/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Герой-подросток в мире художественного слова (2).</w:t>
      </w:r>
    </w:p>
    <w:p w:rsidR="008C3337" w:rsidRPr="00DE3626" w:rsidRDefault="008C3337" w:rsidP="008C3337">
      <w:pPr>
        <w:jc w:val="both"/>
        <w:rPr>
          <w:b/>
          <w:sz w:val="28"/>
          <w:szCs w:val="28"/>
        </w:rPr>
      </w:pPr>
      <w:r w:rsidRPr="00DE3626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отрочестве знаменитых писателей на страницах автобиографических произведений;</w:t>
      </w:r>
    </w:p>
    <w:p w:rsidR="008C3337" w:rsidRDefault="008C3337" w:rsidP="008C33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подросток – герой художественного произведения.</w:t>
      </w:r>
    </w:p>
    <w:p w:rsidR="008C3337" w:rsidRPr="00DE3626" w:rsidRDefault="008C3337" w:rsidP="008C3337">
      <w:pPr>
        <w:jc w:val="both"/>
        <w:rPr>
          <w:b/>
          <w:sz w:val="28"/>
          <w:szCs w:val="28"/>
        </w:rPr>
      </w:pPr>
      <w:r w:rsidRPr="00DE3626">
        <w:rPr>
          <w:b/>
          <w:sz w:val="28"/>
          <w:szCs w:val="28"/>
        </w:rPr>
        <w:t>Ученик должен уметь:</w:t>
      </w:r>
    </w:p>
    <w:p w:rsidR="008C3337" w:rsidRDefault="008C3337" w:rsidP="008C333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героя-подростка.</w:t>
      </w: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История человечества в произведениях литературы (6).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lastRenderedPageBreak/>
        <w:t>Былины – богатырский эпос русского народа. «На заставе богатырской». А.Н.Островский. «Снегурочка» сцены. Мир вещей далёкого прошлого.</w:t>
      </w:r>
    </w:p>
    <w:p w:rsidR="008C3337" w:rsidRPr="00DE3626" w:rsidRDefault="008C3337" w:rsidP="008C3337">
      <w:pPr>
        <w:jc w:val="both"/>
        <w:rPr>
          <w:b/>
          <w:sz w:val="28"/>
          <w:szCs w:val="28"/>
        </w:rPr>
      </w:pPr>
      <w:r w:rsidRPr="00DE3626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главные герои русского народного эпоса – былинные богатыри;</w:t>
      </w:r>
    </w:p>
    <w:p w:rsidR="008C3337" w:rsidRDefault="008C3337" w:rsidP="008C333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подвиг богатыря – основа сюжета;</w:t>
      </w:r>
    </w:p>
    <w:p w:rsidR="008C3337" w:rsidRDefault="008C3337" w:rsidP="008C333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А.Н.Островском как создателе русского национального театра.</w:t>
      </w:r>
    </w:p>
    <w:p w:rsidR="008C3337" w:rsidRPr="00DE3626" w:rsidRDefault="008C3337" w:rsidP="008C3337">
      <w:pPr>
        <w:jc w:val="both"/>
        <w:rPr>
          <w:b/>
          <w:sz w:val="28"/>
          <w:szCs w:val="28"/>
        </w:rPr>
      </w:pPr>
      <w:r w:rsidRPr="00DE3626">
        <w:rPr>
          <w:b/>
          <w:sz w:val="28"/>
          <w:szCs w:val="28"/>
        </w:rPr>
        <w:t>Ученик должен уметь:</w:t>
      </w:r>
    </w:p>
    <w:p w:rsidR="008C3337" w:rsidRDefault="008C3337" w:rsidP="008C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художественное совершенство былины;</w:t>
      </w:r>
    </w:p>
    <w:p w:rsidR="008C3337" w:rsidRPr="00EF45EE" w:rsidRDefault="008C3337" w:rsidP="008C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прозаический пересказ былины.</w:t>
      </w: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r>
        <w:rPr>
          <w:sz w:val="28"/>
          <w:szCs w:val="28"/>
          <w:lang w:val="en-US"/>
        </w:rPr>
        <w:t>XIX</w:t>
      </w:r>
      <w:r w:rsidRPr="00EF45EE">
        <w:rPr>
          <w:sz w:val="28"/>
          <w:szCs w:val="28"/>
        </w:rPr>
        <w:t xml:space="preserve"> века (50 часов).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В.А.Жуковский. «Дружба». Баллада. «Кубок». «Лесной царь».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С.Т.Аксаков. «Детские годы </w:t>
      </w:r>
      <w:proofErr w:type="spellStart"/>
      <w:proofErr w:type="gramStart"/>
      <w:r w:rsidRPr="00EF45EE">
        <w:rPr>
          <w:sz w:val="28"/>
          <w:szCs w:val="28"/>
        </w:rPr>
        <w:t>Багрова-внука</w:t>
      </w:r>
      <w:proofErr w:type="spellEnd"/>
      <w:proofErr w:type="gramEnd"/>
      <w:r w:rsidRPr="00EF45EE">
        <w:rPr>
          <w:sz w:val="28"/>
          <w:szCs w:val="28"/>
        </w:rPr>
        <w:t>». Герой литературного произведения как читатель. «Буран». Пейзаж. Мир природы вокруг нас. И.А.Крылов. «Два мальчика». «Волк и Ягнёнок». В.Ф.Одоевский. «Отрывки из журнала Маши». Портрет героя художественного произведения. А.С.Пушкин. «К сестре». «К Пущину». «Послание к Юдину». «Товарищам». Гимн. М.Ю.Лермонтов. «Утёс». «На севере диком растёт одиноко…». «Три пальмы». Эпиграмма. «Панорама Москвы». И.С.Тургенев. «</w:t>
      </w:r>
      <w:proofErr w:type="spellStart"/>
      <w:r w:rsidRPr="00EF45EE">
        <w:rPr>
          <w:sz w:val="28"/>
          <w:szCs w:val="28"/>
        </w:rPr>
        <w:t>Бежин</w:t>
      </w:r>
      <w:proofErr w:type="spellEnd"/>
      <w:r w:rsidRPr="00EF45EE">
        <w:rPr>
          <w:sz w:val="28"/>
          <w:szCs w:val="28"/>
        </w:rPr>
        <w:t xml:space="preserve"> луг». Речевая характеристика литературных героев.  Н.А.Некрасов. «Крестьянские дети». «Школьник». Герой художественного произведения и его имя. Л.Н.Толстой. «Отрочество». Ф.М.Достоевский. «Братья Карамазовы» фрагменты. А.П.Чехов. «Хамелеон». «Толстый и тонкий». Герой и сюжет.  Н.Г. Гарин-Михайловский. «Детство Тёмы» фрагменты. Поступок героя и характер. Мир вещей 19 века.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Развитие речи. 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Речевая характеристика героев рассказа И.С.Тургенева «</w:t>
      </w:r>
      <w:proofErr w:type="spellStart"/>
      <w:r w:rsidRPr="00EF45EE">
        <w:rPr>
          <w:sz w:val="28"/>
          <w:szCs w:val="28"/>
        </w:rPr>
        <w:t>Бежин</w:t>
      </w:r>
      <w:proofErr w:type="spellEnd"/>
      <w:r w:rsidRPr="00EF45EE">
        <w:rPr>
          <w:sz w:val="28"/>
          <w:szCs w:val="28"/>
        </w:rPr>
        <w:t xml:space="preserve"> луг». Сочинение о герое повести </w:t>
      </w:r>
      <w:proofErr w:type="spellStart"/>
      <w:r w:rsidRPr="00EF45EE">
        <w:rPr>
          <w:sz w:val="28"/>
          <w:szCs w:val="28"/>
        </w:rPr>
        <w:t>Н.Г.Гарина-Михайловского</w:t>
      </w:r>
      <w:proofErr w:type="spellEnd"/>
      <w:r w:rsidRPr="00EF45EE">
        <w:rPr>
          <w:sz w:val="28"/>
          <w:szCs w:val="28"/>
        </w:rPr>
        <w:t xml:space="preserve"> «Детство Тёмы».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3812" w:rsidRDefault="008C3337" w:rsidP="008C3337">
      <w:pPr>
        <w:jc w:val="both"/>
        <w:rPr>
          <w:b/>
          <w:sz w:val="28"/>
          <w:szCs w:val="28"/>
        </w:rPr>
      </w:pPr>
      <w:r w:rsidRPr="00EF3812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тематику и героев произведений В.А. Жуковского;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«Буран» как одно из самых ярких описаний природы в русской литературе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суровые уроки басен И.А. Крылова и их мораль;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 и особенности повествования В.Ф.Одоевского «Отрывки из журнала Маши»;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тему юношеской дружбы в ранней лирике А.С.Пушкина;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тему одиночества в лирике М.Ю.Лермонтова;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мастерстве портретных характеристик, особенностях диалога в творчестве И.С.Тургенева; о яркости изображения крестьянских детей;</w:t>
      </w:r>
    </w:p>
    <w:p w:rsidR="008C3337" w:rsidRDefault="008C3337" w:rsidP="008C333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композиции, художественную деталь в рассказах, говорящие фамилии в рассказах  А.П.Чехова.</w:t>
      </w:r>
    </w:p>
    <w:p w:rsidR="008C3337" w:rsidRPr="00541E54" w:rsidRDefault="008C3337" w:rsidP="008C3337">
      <w:pPr>
        <w:jc w:val="both"/>
        <w:rPr>
          <w:b/>
          <w:sz w:val="28"/>
          <w:szCs w:val="28"/>
        </w:rPr>
      </w:pPr>
      <w:r w:rsidRPr="00541E54">
        <w:rPr>
          <w:b/>
          <w:sz w:val="28"/>
          <w:szCs w:val="28"/>
        </w:rPr>
        <w:t>Ученик должен уметь:</w:t>
      </w:r>
    </w:p>
    <w:p w:rsidR="008C3337" w:rsidRDefault="008C3337" w:rsidP="008C33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называть автора и название произведения; </w:t>
      </w:r>
    </w:p>
    <w:p w:rsidR="008C3337" w:rsidRDefault="008C3337" w:rsidP="008C33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прочитанный текст;</w:t>
      </w:r>
    </w:p>
    <w:p w:rsidR="008C3337" w:rsidRPr="00EF45EE" w:rsidRDefault="008C3337" w:rsidP="008C33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текст-описание, текст-рассуждение.</w:t>
      </w: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Мир путешествий и приключений (11ч</w:t>
      </w:r>
      <w:proofErr w:type="gramStart"/>
      <w:r w:rsidRPr="00EF45EE">
        <w:rPr>
          <w:sz w:val="28"/>
          <w:szCs w:val="28"/>
        </w:rPr>
        <w:t xml:space="preserve"> )</w:t>
      </w:r>
      <w:proofErr w:type="gramEnd"/>
      <w:r w:rsidRPr="00EF45EE">
        <w:rPr>
          <w:sz w:val="28"/>
          <w:szCs w:val="28"/>
        </w:rPr>
        <w:t>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Марк Твен «Приключения </w:t>
      </w:r>
      <w:proofErr w:type="spellStart"/>
      <w:r w:rsidRPr="00EF45EE">
        <w:rPr>
          <w:sz w:val="28"/>
          <w:szCs w:val="28"/>
        </w:rPr>
        <w:t>Гекльберри</w:t>
      </w:r>
      <w:proofErr w:type="spellEnd"/>
      <w:r w:rsidRPr="00EF45EE">
        <w:rPr>
          <w:sz w:val="28"/>
          <w:szCs w:val="28"/>
        </w:rPr>
        <w:t xml:space="preserve">  Финна».  </w:t>
      </w:r>
      <w:proofErr w:type="spellStart"/>
      <w:r w:rsidRPr="00EF45EE">
        <w:rPr>
          <w:sz w:val="28"/>
          <w:szCs w:val="28"/>
        </w:rPr>
        <w:t>Жюль</w:t>
      </w:r>
      <w:proofErr w:type="spellEnd"/>
      <w:r w:rsidRPr="00EF45EE">
        <w:rPr>
          <w:sz w:val="28"/>
          <w:szCs w:val="28"/>
        </w:rPr>
        <w:t xml:space="preserve"> Верн. «Таинственный остров». Оскар Уайльд «</w:t>
      </w:r>
      <w:proofErr w:type="spellStart"/>
      <w:r w:rsidRPr="00EF45EE">
        <w:rPr>
          <w:sz w:val="28"/>
          <w:szCs w:val="28"/>
        </w:rPr>
        <w:t>Кентервильское</w:t>
      </w:r>
      <w:proofErr w:type="spellEnd"/>
      <w:r w:rsidRPr="00EF45EE">
        <w:rPr>
          <w:sz w:val="28"/>
          <w:szCs w:val="28"/>
        </w:rPr>
        <w:t xml:space="preserve"> привидение». Герой среди героев. 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Развитие речи.</w:t>
      </w:r>
    </w:p>
    <w:p w:rsidR="008C3337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Сочинение по разделу «Мир путешествий и приключений».</w:t>
      </w:r>
    </w:p>
    <w:p w:rsidR="008C3337" w:rsidRPr="00541E54" w:rsidRDefault="008C3337" w:rsidP="008C3337">
      <w:pPr>
        <w:jc w:val="both"/>
        <w:rPr>
          <w:b/>
          <w:sz w:val="28"/>
          <w:szCs w:val="28"/>
        </w:rPr>
      </w:pPr>
      <w:r w:rsidRPr="00541E54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автобиографические повести М.Твена;</w:t>
      </w:r>
    </w:p>
    <w:p w:rsidR="008C3337" w:rsidRDefault="008C3337" w:rsidP="008C333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Жюль</w:t>
      </w:r>
      <w:proofErr w:type="spellEnd"/>
      <w:r>
        <w:rPr>
          <w:sz w:val="28"/>
          <w:szCs w:val="28"/>
        </w:rPr>
        <w:t xml:space="preserve"> Верне как создателе жанра научно-фантастического романа;</w:t>
      </w:r>
    </w:p>
    <w:p w:rsidR="008C3337" w:rsidRDefault="008C3337" w:rsidP="008C333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юмористическом разоблачении мистических настроений и суеверий в рассказе О.Уайльда «</w:t>
      </w:r>
      <w:proofErr w:type="spellStart"/>
      <w:r>
        <w:rPr>
          <w:sz w:val="28"/>
          <w:szCs w:val="28"/>
        </w:rPr>
        <w:t>Кентервильское</w:t>
      </w:r>
      <w:proofErr w:type="spellEnd"/>
      <w:r>
        <w:rPr>
          <w:sz w:val="28"/>
          <w:szCs w:val="28"/>
        </w:rPr>
        <w:t xml:space="preserve"> привидение».</w:t>
      </w:r>
    </w:p>
    <w:p w:rsidR="008C3337" w:rsidRPr="00541E54" w:rsidRDefault="008C3337" w:rsidP="008C3337">
      <w:pPr>
        <w:jc w:val="both"/>
        <w:rPr>
          <w:b/>
          <w:sz w:val="28"/>
          <w:szCs w:val="28"/>
        </w:rPr>
      </w:pPr>
      <w:r w:rsidRPr="00541E54">
        <w:rPr>
          <w:b/>
          <w:sz w:val="28"/>
          <w:szCs w:val="28"/>
        </w:rPr>
        <w:t>Ученик должен уметь:</w:t>
      </w:r>
    </w:p>
    <w:p w:rsidR="008C3337" w:rsidRDefault="008C3337" w:rsidP="008C333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научно-фантастическом романе Ж.</w:t>
      </w:r>
      <w:proofErr w:type="gramStart"/>
      <w:r>
        <w:rPr>
          <w:sz w:val="28"/>
          <w:szCs w:val="28"/>
        </w:rPr>
        <w:t>Верна</w:t>
      </w:r>
      <w:proofErr w:type="gramEnd"/>
      <w:r>
        <w:rPr>
          <w:sz w:val="28"/>
          <w:szCs w:val="28"/>
        </w:rPr>
        <w:t>;</w:t>
      </w:r>
    </w:p>
    <w:p w:rsidR="008C3337" w:rsidRPr="00EF45EE" w:rsidRDefault="008C3337" w:rsidP="008C333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комментарий остроумной и доброжелательной концовке «страшной» истории О.Уайльда.</w:t>
      </w: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r>
        <w:rPr>
          <w:sz w:val="28"/>
          <w:szCs w:val="28"/>
          <w:lang w:val="en-US"/>
        </w:rPr>
        <w:t>XX</w:t>
      </w:r>
      <w:r w:rsidRPr="00EF45EE">
        <w:rPr>
          <w:sz w:val="28"/>
          <w:szCs w:val="28"/>
        </w:rPr>
        <w:t xml:space="preserve"> века (17ч</w:t>
      </w:r>
      <w:proofErr w:type="gramStart"/>
      <w:r w:rsidRPr="00EF45EE">
        <w:rPr>
          <w:sz w:val="28"/>
          <w:szCs w:val="28"/>
        </w:rPr>
        <w:t xml:space="preserve"> )</w:t>
      </w:r>
      <w:proofErr w:type="gramEnd"/>
      <w:r w:rsidRPr="00EF45EE">
        <w:rPr>
          <w:sz w:val="28"/>
          <w:szCs w:val="28"/>
        </w:rPr>
        <w:t>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Роль книги в </w:t>
      </w:r>
      <w:r>
        <w:rPr>
          <w:sz w:val="28"/>
          <w:szCs w:val="28"/>
          <w:lang w:val="en-US"/>
        </w:rPr>
        <w:t>XXI</w:t>
      </w:r>
      <w:r w:rsidRPr="00EF45EE">
        <w:rPr>
          <w:sz w:val="28"/>
          <w:szCs w:val="28"/>
        </w:rPr>
        <w:t xml:space="preserve"> веке. А.Т.Аверченко. «Смерть африканского охотника».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А.И.Куприн. «Чудесный доктор». М.Горький. «Детство». А.С.Грин. «Гнев отца». К.Г.Паустовский. «Повесть о жизни». Ф.А.Искандер.  «Детство </w:t>
      </w:r>
      <w:proofErr w:type="spellStart"/>
      <w:r w:rsidRPr="00EF45EE">
        <w:rPr>
          <w:sz w:val="28"/>
          <w:szCs w:val="28"/>
        </w:rPr>
        <w:t>Чика</w:t>
      </w:r>
      <w:proofErr w:type="spellEnd"/>
      <w:r w:rsidRPr="00EF45EE">
        <w:rPr>
          <w:sz w:val="28"/>
          <w:szCs w:val="28"/>
        </w:rPr>
        <w:t xml:space="preserve">». Немного о школьных инсценировках. Брус </w:t>
      </w:r>
      <w:proofErr w:type="spellStart"/>
      <w:r w:rsidRPr="00EF45EE">
        <w:rPr>
          <w:sz w:val="28"/>
          <w:szCs w:val="28"/>
        </w:rPr>
        <w:t>Таркинтон</w:t>
      </w:r>
      <w:proofErr w:type="spellEnd"/>
      <w:r w:rsidRPr="00EF45EE">
        <w:rPr>
          <w:sz w:val="28"/>
          <w:szCs w:val="28"/>
        </w:rPr>
        <w:t xml:space="preserve"> «Приключения </w:t>
      </w:r>
      <w:proofErr w:type="spellStart"/>
      <w:r w:rsidRPr="00EF45EE">
        <w:rPr>
          <w:sz w:val="28"/>
          <w:szCs w:val="28"/>
        </w:rPr>
        <w:t>Пенрода</w:t>
      </w:r>
      <w:proofErr w:type="spellEnd"/>
      <w:r w:rsidRPr="00EF45EE">
        <w:rPr>
          <w:sz w:val="28"/>
          <w:szCs w:val="28"/>
        </w:rPr>
        <w:t>».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Развитие речи.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Беседа о «великолепной стране».</w:t>
      </w:r>
    </w:p>
    <w:p w:rsidR="008C3337" w:rsidRPr="003D6C70" w:rsidRDefault="008C3337" w:rsidP="008C3337">
      <w:pPr>
        <w:jc w:val="both"/>
        <w:rPr>
          <w:b/>
          <w:sz w:val="28"/>
          <w:szCs w:val="28"/>
        </w:rPr>
      </w:pPr>
      <w:r w:rsidRPr="003D6C70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разочаровании увлечённого любителя приключенческой литературы;</w:t>
      </w:r>
    </w:p>
    <w:p w:rsidR="008C3337" w:rsidRDefault="008C3337" w:rsidP="008C33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активности авторской позиции, об изображении внутреннего мира подростка.</w:t>
      </w:r>
    </w:p>
    <w:p w:rsidR="008C3337" w:rsidRPr="003D6C70" w:rsidRDefault="008C3337" w:rsidP="008C3337">
      <w:pPr>
        <w:jc w:val="both"/>
        <w:rPr>
          <w:b/>
          <w:sz w:val="28"/>
          <w:szCs w:val="28"/>
        </w:rPr>
      </w:pPr>
      <w:r w:rsidRPr="003D6C70">
        <w:rPr>
          <w:b/>
          <w:sz w:val="28"/>
          <w:szCs w:val="28"/>
        </w:rPr>
        <w:t>Ученик должен уметь:</w:t>
      </w:r>
    </w:p>
    <w:p w:rsidR="008C3337" w:rsidRDefault="008C3337" w:rsidP="008C33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пересказать сюжет произведения;</w:t>
      </w:r>
    </w:p>
    <w:p w:rsidR="008C3337" w:rsidRDefault="008C3337" w:rsidP="008C33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героя-ровесника и охарактеризовать его;</w:t>
      </w:r>
    </w:p>
    <w:p w:rsidR="008C3337" w:rsidRDefault="008C3337" w:rsidP="008C33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мастерстве писателя;</w:t>
      </w:r>
    </w:p>
    <w:p w:rsidR="008C3337" w:rsidRPr="00EF45EE" w:rsidRDefault="008C3337" w:rsidP="008C333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видеть авторскую позицию.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Родная природа в стихах русских поэтов (4).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И.А.Бунин. А.А.Блок. К.Д.Бальмонт. С.А.Есенин. Б.Л.Пастернак. Н.А.Заболоцкий. 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Развитие речи.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lastRenderedPageBreak/>
        <w:t>Сочинение на тему «С любовью к природе».</w:t>
      </w:r>
    </w:p>
    <w:p w:rsidR="008C3337" w:rsidRPr="003829FE" w:rsidRDefault="008C3337" w:rsidP="008C3337">
      <w:pPr>
        <w:jc w:val="both"/>
        <w:rPr>
          <w:b/>
          <w:sz w:val="28"/>
          <w:szCs w:val="28"/>
        </w:rPr>
      </w:pPr>
      <w:r w:rsidRPr="003829FE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лирическом образе живой природы;</w:t>
      </w:r>
    </w:p>
    <w:p w:rsidR="008C3337" w:rsidRDefault="008C3337" w:rsidP="008C333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голосе автора в строках стихов;</w:t>
      </w:r>
    </w:p>
    <w:p w:rsidR="008C3337" w:rsidRDefault="008C3337" w:rsidP="008C333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отражении высоких идеалов в лирике поэта;</w:t>
      </w:r>
    </w:p>
    <w:p w:rsidR="008C3337" w:rsidRDefault="008C3337" w:rsidP="008C333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лирике и её воплощении в музыке.</w:t>
      </w:r>
    </w:p>
    <w:p w:rsidR="008C3337" w:rsidRPr="003829FE" w:rsidRDefault="008C3337" w:rsidP="008C3337">
      <w:pPr>
        <w:jc w:val="both"/>
        <w:rPr>
          <w:b/>
          <w:sz w:val="28"/>
          <w:szCs w:val="28"/>
        </w:rPr>
      </w:pPr>
      <w:r w:rsidRPr="003829FE">
        <w:rPr>
          <w:b/>
          <w:sz w:val="28"/>
          <w:szCs w:val="28"/>
        </w:rPr>
        <w:t>Ученик должен уметь:</w:t>
      </w:r>
    </w:p>
    <w:p w:rsidR="008C3337" w:rsidRPr="00EF45EE" w:rsidRDefault="008C3337" w:rsidP="008C333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автора стихотворения;</w:t>
      </w:r>
    </w:p>
    <w:p w:rsidR="008C3337" w:rsidRDefault="008C3337" w:rsidP="008C333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и анализировать лирический текст.</w:t>
      </w: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Великая Отечественная война в литературе (12ч</w:t>
      </w:r>
      <w:proofErr w:type="gramStart"/>
      <w:r w:rsidRPr="00EF45EE">
        <w:rPr>
          <w:sz w:val="28"/>
          <w:szCs w:val="28"/>
        </w:rPr>
        <w:t xml:space="preserve"> )</w:t>
      </w:r>
      <w:proofErr w:type="gramEnd"/>
      <w:r w:rsidRPr="00EF45EE">
        <w:rPr>
          <w:sz w:val="28"/>
          <w:szCs w:val="28"/>
        </w:rPr>
        <w:t>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К.М.Симонов «Сын артиллериста». Песни о Великой Отечественной войне. «Моя Москва». Герой художественного произведения и автор. Подведём итоги. Простите, где здесь природа?»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Развитие речи</w:t>
      </w:r>
      <w:r>
        <w:rPr>
          <w:sz w:val="28"/>
          <w:szCs w:val="28"/>
        </w:rPr>
        <w:t xml:space="preserve">. </w:t>
      </w:r>
      <w:r w:rsidRPr="00EF45EE">
        <w:rPr>
          <w:sz w:val="28"/>
          <w:szCs w:val="28"/>
        </w:rPr>
        <w:t>Сочинение на военную тему.</w:t>
      </w:r>
    </w:p>
    <w:p w:rsidR="008C3337" w:rsidRPr="00280715" w:rsidRDefault="008C3337" w:rsidP="008C3337">
      <w:pPr>
        <w:jc w:val="both"/>
        <w:rPr>
          <w:b/>
          <w:sz w:val="28"/>
          <w:szCs w:val="28"/>
        </w:rPr>
      </w:pPr>
      <w:r w:rsidRPr="00280715">
        <w:rPr>
          <w:b/>
          <w:sz w:val="28"/>
          <w:szCs w:val="28"/>
        </w:rPr>
        <w:t>Ученик должен знать:</w:t>
      </w:r>
    </w:p>
    <w:p w:rsidR="008C3337" w:rsidRDefault="008C3337" w:rsidP="008C333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лирические и прозаические произведения о жизни и подвигах подростков в годы Великой Отечественной войны.</w:t>
      </w:r>
    </w:p>
    <w:p w:rsidR="008C3337" w:rsidRPr="00280715" w:rsidRDefault="008C3337" w:rsidP="008C3337">
      <w:pPr>
        <w:jc w:val="both"/>
        <w:rPr>
          <w:b/>
          <w:sz w:val="28"/>
          <w:szCs w:val="28"/>
        </w:rPr>
      </w:pPr>
      <w:r w:rsidRPr="00280715">
        <w:rPr>
          <w:b/>
          <w:sz w:val="28"/>
          <w:szCs w:val="28"/>
        </w:rPr>
        <w:t>Ученик должен уметь:</w:t>
      </w:r>
    </w:p>
    <w:p w:rsidR="008C3337" w:rsidRPr="00EF45EE" w:rsidRDefault="008C3337" w:rsidP="008C333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изображении героизма и патриотизма в художественном произведении.</w:t>
      </w: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Default="008C3337" w:rsidP="008C3337">
      <w:pPr>
        <w:jc w:val="both"/>
        <w:rPr>
          <w:sz w:val="28"/>
          <w:szCs w:val="28"/>
        </w:rPr>
      </w:pPr>
    </w:p>
    <w:p w:rsidR="008C3337" w:rsidRDefault="008C3337" w:rsidP="008C3337">
      <w:pPr>
        <w:jc w:val="center"/>
        <w:rPr>
          <w:b/>
          <w:sz w:val="32"/>
          <w:szCs w:val="32"/>
        </w:rPr>
      </w:pPr>
    </w:p>
    <w:p w:rsidR="008C3337" w:rsidRPr="00EF45EE" w:rsidRDefault="008C3337" w:rsidP="008C3337">
      <w:pPr>
        <w:jc w:val="center"/>
        <w:rPr>
          <w:b/>
          <w:sz w:val="32"/>
          <w:szCs w:val="32"/>
        </w:rPr>
      </w:pPr>
      <w:r w:rsidRPr="00EF45EE">
        <w:rPr>
          <w:b/>
          <w:sz w:val="32"/>
          <w:szCs w:val="32"/>
        </w:rPr>
        <w:t>Требования к</w:t>
      </w:r>
      <w:r>
        <w:rPr>
          <w:b/>
          <w:sz w:val="32"/>
          <w:szCs w:val="32"/>
        </w:rPr>
        <w:t xml:space="preserve"> знаниям и умениям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 6 класса</w:t>
      </w:r>
      <w:r w:rsidRPr="00EF45EE">
        <w:rPr>
          <w:b/>
          <w:sz w:val="32"/>
          <w:szCs w:val="32"/>
        </w:rPr>
        <w:t>.</w:t>
      </w: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  <w:r w:rsidRPr="00EF45EE">
        <w:rPr>
          <w:sz w:val="28"/>
          <w:szCs w:val="28"/>
        </w:rPr>
        <w:t>Ученик должен</w:t>
      </w:r>
      <w:r w:rsidRPr="00EF45EE">
        <w:rPr>
          <w:b/>
          <w:sz w:val="28"/>
          <w:szCs w:val="28"/>
        </w:rPr>
        <w:t xml:space="preserve"> знать:</w:t>
      </w:r>
    </w:p>
    <w:p w:rsidR="008C3337" w:rsidRPr="00EF45EE" w:rsidRDefault="008C3337" w:rsidP="008C3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авторов и содержание изученных художественных произведений;</w:t>
      </w:r>
    </w:p>
    <w:p w:rsidR="008C3337" w:rsidRPr="00EF45EE" w:rsidRDefault="008C3337" w:rsidP="008C3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основные теоретические понятия, предусмотренные программой и связанные с изучением образов героев произведений – литературных героев (герой литературный, имя героя, портрет, поступки и характер, речевая характеристика, отношения с другими героями, авторская оценка и др.).</w:t>
      </w:r>
    </w:p>
    <w:p w:rsidR="008C3337" w:rsidRPr="00EF45EE" w:rsidRDefault="008C3337" w:rsidP="008C3337">
      <w:pPr>
        <w:jc w:val="both"/>
        <w:rPr>
          <w:sz w:val="28"/>
          <w:szCs w:val="28"/>
        </w:rPr>
      </w:pPr>
    </w:p>
    <w:p w:rsidR="008C3337" w:rsidRPr="00EF45EE" w:rsidRDefault="008C3337" w:rsidP="008C3337">
      <w:pPr>
        <w:jc w:val="both"/>
        <w:rPr>
          <w:b/>
          <w:sz w:val="28"/>
          <w:szCs w:val="28"/>
        </w:rPr>
      </w:pPr>
      <w:r w:rsidRPr="00EF45EE">
        <w:rPr>
          <w:sz w:val="28"/>
          <w:szCs w:val="28"/>
        </w:rPr>
        <w:t xml:space="preserve">Ученик должен </w:t>
      </w:r>
      <w:r w:rsidRPr="00EF45EE">
        <w:rPr>
          <w:b/>
          <w:sz w:val="28"/>
          <w:szCs w:val="28"/>
        </w:rPr>
        <w:t>уметь:</w:t>
      </w:r>
    </w:p>
    <w:p w:rsidR="008C3337" w:rsidRDefault="008C3337" w:rsidP="008C3337">
      <w:pPr>
        <w:jc w:val="both"/>
      </w:pPr>
    </w:p>
    <w:p w:rsidR="008C3337" w:rsidRPr="00EF45EE" w:rsidRDefault="008C3337" w:rsidP="008C3337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характеризовать героев изученных произведений и показывать связь этой характеристики с сюжетом произведения, а также с происходящими в нём событиями. Владеть приёмами анализа образа, используя при этом портрет персонажа и его имя, поступки и взгляды, речевую характеристику и др.;</w:t>
      </w:r>
    </w:p>
    <w:p w:rsidR="008C3337" w:rsidRPr="00EF45EE" w:rsidRDefault="008C3337" w:rsidP="008C3337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использовать различные формы пересказа (с составлением планов различных типов, с изменением лица рассказчика и др.);</w:t>
      </w:r>
    </w:p>
    <w:p w:rsidR="008C3337" w:rsidRPr="00EF45EE" w:rsidRDefault="008C3337" w:rsidP="008C3337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lastRenderedPageBreak/>
        <w:t>создавать творческие работы, которые связаны с анализом личности героя: письма, дневники, «журналы», автобиографии;</w:t>
      </w:r>
    </w:p>
    <w:p w:rsidR="008C3337" w:rsidRPr="00EF45EE" w:rsidRDefault="008C3337" w:rsidP="008C3337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отличать стих от прозы, используя сведения о стихосложении (пять стихотворных размеров силлабо-тонического стихосложения и др.);</w:t>
      </w:r>
    </w:p>
    <w:p w:rsidR="008C3337" w:rsidRPr="00EF45EE" w:rsidRDefault="008C3337" w:rsidP="008C3337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привлекать сведения по теории литературы в процессе обсуждения художественных произведений;</w:t>
      </w:r>
    </w:p>
    <w:p w:rsidR="008C3337" w:rsidRPr="00EF45EE" w:rsidRDefault="008C3337" w:rsidP="008C3337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работать со справочными материалами.</w:t>
      </w:r>
    </w:p>
    <w:p w:rsidR="008C3337" w:rsidRDefault="008C3337" w:rsidP="008C3337">
      <w:pPr>
        <w:jc w:val="both"/>
      </w:pPr>
    </w:p>
    <w:p w:rsidR="008C3337" w:rsidRDefault="008C3337" w:rsidP="008C3337">
      <w:pPr>
        <w:jc w:val="both"/>
      </w:pPr>
    </w:p>
    <w:p w:rsidR="008C3337" w:rsidRPr="00EF45EE" w:rsidRDefault="008C3337" w:rsidP="008C3337">
      <w:pPr>
        <w:jc w:val="center"/>
        <w:rPr>
          <w:b/>
          <w:sz w:val="32"/>
          <w:szCs w:val="32"/>
        </w:rPr>
      </w:pPr>
      <w:r w:rsidRPr="00EF45EE">
        <w:rPr>
          <w:b/>
          <w:sz w:val="32"/>
          <w:szCs w:val="32"/>
        </w:rPr>
        <w:t>Литература и средства обучения.</w:t>
      </w:r>
    </w:p>
    <w:p w:rsidR="008C3337" w:rsidRDefault="008C3337" w:rsidP="008C3337">
      <w:pPr>
        <w:ind w:firstLine="708"/>
        <w:jc w:val="both"/>
      </w:pPr>
    </w:p>
    <w:p w:rsidR="008C3337" w:rsidRPr="00EF45EE" w:rsidRDefault="008C3337" w:rsidP="008C3337">
      <w:pPr>
        <w:numPr>
          <w:ilvl w:val="0"/>
          <w:numId w:val="4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Учебник Т.Ф. </w:t>
      </w:r>
      <w:proofErr w:type="spellStart"/>
      <w:r w:rsidRPr="00EF45EE">
        <w:rPr>
          <w:sz w:val="28"/>
          <w:szCs w:val="28"/>
        </w:rPr>
        <w:t>Курдюмовой</w:t>
      </w:r>
      <w:proofErr w:type="spellEnd"/>
      <w:r w:rsidRPr="00EF45EE">
        <w:rPr>
          <w:sz w:val="28"/>
          <w:szCs w:val="28"/>
        </w:rPr>
        <w:t xml:space="preserve">  «Литерату</w:t>
      </w:r>
      <w:r>
        <w:rPr>
          <w:sz w:val="28"/>
          <w:szCs w:val="28"/>
        </w:rPr>
        <w:t>ра» 6 класс, Москва, Дрофа, 2009</w:t>
      </w:r>
      <w:r w:rsidRPr="00EF45EE">
        <w:rPr>
          <w:sz w:val="28"/>
          <w:szCs w:val="28"/>
        </w:rPr>
        <w:t>.</w:t>
      </w:r>
    </w:p>
    <w:p w:rsidR="008C3337" w:rsidRPr="00EF45EE" w:rsidRDefault="008C3337" w:rsidP="008C3337">
      <w:pPr>
        <w:numPr>
          <w:ilvl w:val="0"/>
          <w:numId w:val="4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И.В.Золотарёва Поурочные разработки по литературе к учебнику Т.Ф. </w:t>
      </w:r>
      <w:proofErr w:type="spellStart"/>
      <w:r w:rsidRPr="00EF45EE">
        <w:rPr>
          <w:sz w:val="28"/>
          <w:szCs w:val="28"/>
        </w:rPr>
        <w:t>Курдюмовой</w:t>
      </w:r>
      <w:proofErr w:type="spellEnd"/>
      <w:r w:rsidRPr="00EF45EE">
        <w:rPr>
          <w:sz w:val="28"/>
          <w:szCs w:val="28"/>
        </w:rPr>
        <w:t xml:space="preserve">  «Литература» 6 класс,  М: «ВА</w:t>
      </w:r>
      <w:r>
        <w:rPr>
          <w:sz w:val="28"/>
          <w:szCs w:val="28"/>
        </w:rPr>
        <w:t>КО», 2009</w:t>
      </w:r>
      <w:r w:rsidRPr="00EF45EE">
        <w:rPr>
          <w:sz w:val="28"/>
          <w:szCs w:val="28"/>
        </w:rPr>
        <w:t>.</w:t>
      </w:r>
    </w:p>
    <w:p w:rsidR="008C3337" w:rsidRPr="00EF45EE" w:rsidRDefault="008C3337" w:rsidP="008C3337">
      <w:pPr>
        <w:ind w:firstLine="708"/>
        <w:jc w:val="both"/>
        <w:rPr>
          <w:sz w:val="28"/>
          <w:szCs w:val="28"/>
        </w:rPr>
      </w:pPr>
    </w:p>
    <w:p w:rsidR="008C3337" w:rsidRDefault="008C3337" w:rsidP="008C3337">
      <w:pPr>
        <w:ind w:firstLine="708"/>
        <w:jc w:val="both"/>
      </w:pPr>
    </w:p>
    <w:p w:rsidR="008C3337" w:rsidRPr="008934D7" w:rsidRDefault="008C3337" w:rsidP="008C3337">
      <w:pPr>
        <w:jc w:val="center"/>
        <w:rPr>
          <w:b/>
          <w:sz w:val="32"/>
          <w:szCs w:val="32"/>
        </w:rPr>
      </w:pPr>
      <w:r w:rsidRPr="008934D7">
        <w:rPr>
          <w:b/>
          <w:sz w:val="32"/>
          <w:szCs w:val="32"/>
        </w:rPr>
        <w:t>Учебно-тематический план.</w:t>
      </w:r>
    </w:p>
    <w:p w:rsidR="008C3337" w:rsidRDefault="008C3337" w:rsidP="008C3337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008"/>
        <w:gridCol w:w="2820"/>
        <w:gridCol w:w="1914"/>
        <w:gridCol w:w="2106"/>
        <w:gridCol w:w="1722"/>
      </w:tblGrid>
      <w:tr w:rsidR="008C3337" w:rsidTr="00BE3FE4">
        <w:tc>
          <w:tcPr>
            <w:tcW w:w="1008" w:type="dxa"/>
          </w:tcPr>
          <w:p w:rsidR="008C3337" w:rsidRPr="008934D7" w:rsidRDefault="008C3337" w:rsidP="00BE3FE4">
            <w:pPr>
              <w:rPr>
                <w:sz w:val="28"/>
                <w:szCs w:val="28"/>
              </w:rPr>
            </w:pPr>
            <w:r w:rsidRPr="008934D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934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34D7">
              <w:rPr>
                <w:sz w:val="28"/>
                <w:szCs w:val="28"/>
              </w:rPr>
              <w:t>/</w:t>
            </w:r>
            <w:proofErr w:type="spellStart"/>
            <w:r w:rsidRPr="008934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0" w:type="dxa"/>
          </w:tcPr>
          <w:p w:rsidR="008C3337" w:rsidRPr="008934D7" w:rsidRDefault="008C3337" w:rsidP="00BE3FE4">
            <w:pPr>
              <w:rPr>
                <w:sz w:val="28"/>
                <w:szCs w:val="28"/>
              </w:rPr>
            </w:pPr>
            <w:r w:rsidRPr="008934D7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914" w:type="dxa"/>
          </w:tcPr>
          <w:p w:rsidR="008C3337" w:rsidRPr="008934D7" w:rsidRDefault="008C3337" w:rsidP="00BE3FE4">
            <w:pPr>
              <w:rPr>
                <w:sz w:val="28"/>
                <w:szCs w:val="28"/>
              </w:rPr>
            </w:pPr>
            <w:r w:rsidRPr="008934D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06" w:type="dxa"/>
          </w:tcPr>
          <w:p w:rsidR="008C3337" w:rsidRPr="008934D7" w:rsidRDefault="008C3337" w:rsidP="00BE3FE4">
            <w:pPr>
              <w:rPr>
                <w:sz w:val="28"/>
                <w:szCs w:val="28"/>
              </w:rPr>
            </w:pPr>
            <w:r w:rsidRPr="008934D7">
              <w:rPr>
                <w:sz w:val="28"/>
                <w:szCs w:val="28"/>
              </w:rPr>
              <w:t>Количество работ по развитию речи</w:t>
            </w:r>
          </w:p>
        </w:tc>
        <w:tc>
          <w:tcPr>
            <w:tcW w:w="1722" w:type="dxa"/>
          </w:tcPr>
          <w:p w:rsidR="008C3337" w:rsidRPr="008934D7" w:rsidRDefault="008C3337" w:rsidP="00BE3FE4">
            <w:pPr>
              <w:rPr>
                <w:sz w:val="28"/>
                <w:szCs w:val="28"/>
              </w:rPr>
            </w:pPr>
            <w:r w:rsidRPr="008934D7">
              <w:rPr>
                <w:sz w:val="28"/>
                <w:szCs w:val="28"/>
              </w:rPr>
              <w:t>Количество тестов</w:t>
            </w:r>
          </w:p>
        </w:tc>
      </w:tr>
      <w:tr w:rsidR="008C3337" w:rsidTr="00BE3FE4">
        <w:tc>
          <w:tcPr>
            <w:tcW w:w="1008" w:type="dxa"/>
          </w:tcPr>
          <w:p w:rsidR="008C3337" w:rsidRPr="00670678" w:rsidRDefault="008C3337" w:rsidP="00BE3FE4">
            <w:pPr>
              <w:rPr>
                <w:sz w:val="28"/>
                <w:szCs w:val="28"/>
              </w:rPr>
            </w:pPr>
            <w:r w:rsidRPr="00670678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8C3337" w:rsidRPr="00670678" w:rsidRDefault="008C3337" w:rsidP="00BE3FE4">
            <w:pPr>
              <w:rPr>
                <w:sz w:val="28"/>
                <w:szCs w:val="28"/>
              </w:rPr>
            </w:pPr>
            <w:r w:rsidRPr="00670678">
              <w:rPr>
                <w:sz w:val="28"/>
                <w:szCs w:val="28"/>
              </w:rPr>
              <w:t>Герой-подросток в мире художественного слова.</w:t>
            </w:r>
          </w:p>
        </w:tc>
        <w:tc>
          <w:tcPr>
            <w:tcW w:w="1914" w:type="dxa"/>
          </w:tcPr>
          <w:p w:rsidR="008C3337" w:rsidRPr="00670678" w:rsidRDefault="008C3337" w:rsidP="00BE3FE4">
            <w:pPr>
              <w:rPr>
                <w:sz w:val="28"/>
                <w:szCs w:val="28"/>
              </w:rPr>
            </w:pPr>
            <w:r w:rsidRPr="00670678">
              <w:rPr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8C3337" w:rsidRPr="00DE6A24" w:rsidRDefault="008C3337" w:rsidP="00BE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8C3337" w:rsidTr="00BE3FE4">
        <w:tc>
          <w:tcPr>
            <w:tcW w:w="1008" w:type="dxa"/>
          </w:tcPr>
          <w:p w:rsidR="008C3337" w:rsidRPr="00670678" w:rsidRDefault="008C3337" w:rsidP="00BE3FE4">
            <w:pPr>
              <w:rPr>
                <w:sz w:val="28"/>
                <w:szCs w:val="28"/>
              </w:rPr>
            </w:pPr>
            <w:r w:rsidRPr="00670678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8C3337" w:rsidRPr="00670678" w:rsidRDefault="008C3337" w:rsidP="00BE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человечества в произведениях литературы</w:t>
            </w:r>
          </w:p>
        </w:tc>
        <w:tc>
          <w:tcPr>
            <w:tcW w:w="1914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06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8C3337" w:rsidTr="00BE3FE4">
        <w:tc>
          <w:tcPr>
            <w:tcW w:w="1008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20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  <w:proofErr w:type="gramStart"/>
            <w:r>
              <w:rPr>
                <w:sz w:val="32"/>
                <w:szCs w:val="32"/>
                <w:lang w:val="en-US"/>
              </w:rPr>
              <w:t>XIX</w:t>
            </w:r>
            <w:proofErr w:type="gramEnd"/>
            <w:r>
              <w:rPr>
                <w:sz w:val="32"/>
                <w:szCs w:val="32"/>
              </w:rPr>
              <w:t>века</w:t>
            </w:r>
          </w:p>
        </w:tc>
        <w:tc>
          <w:tcPr>
            <w:tcW w:w="1914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106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8C3337" w:rsidTr="00BE3FE4">
        <w:tc>
          <w:tcPr>
            <w:tcW w:w="1008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20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 путешествий и приключений</w:t>
            </w:r>
          </w:p>
        </w:tc>
        <w:tc>
          <w:tcPr>
            <w:tcW w:w="1914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06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8C3337" w:rsidTr="00BE3FE4">
        <w:tc>
          <w:tcPr>
            <w:tcW w:w="1008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20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  <w:r>
              <w:rPr>
                <w:sz w:val="32"/>
                <w:szCs w:val="32"/>
                <w:lang w:val="en-US"/>
              </w:rPr>
              <w:t>XX</w:t>
            </w:r>
            <w:r>
              <w:rPr>
                <w:sz w:val="32"/>
                <w:szCs w:val="32"/>
              </w:rPr>
              <w:t xml:space="preserve"> века</w:t>
            </w:r>
          </w:p>
        </w:tc>
        <w:tc>
          <w:tcPr>
            <w:tcW w:w="1914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106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C3337" w:rsidTr="00BE3FE4">
        <w:tc>
          <w:tcPr>
            <w:tcW w:w="1008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20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Родная природа в стихах русских поэтов</w:t>
            </w:r>
          </w:p>
        </w:tc>
        <w:tc>
          <w:tcPr>
            <w:tcW w:w="1914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8C3337" w:rsidTr="00BE3FE4">
        <w:tc>
          <w:tcPr>
            <w:tcW w:w="1008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20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Великая Отечественная война в литературе</w:t>
            </w:r>
          </w:p>
        </w:tc>
        <w:tc>
          <w:tcPr>
            <w:tcW w:w="1914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06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2" w:type="dxa"/>
          </w:tcPr>
          <w:p w:rsidR="008C3337" w:rsidRDefault="008C3337" w:rsidP="00BE3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8C3337" w:rsidRDefault="008C3337" w:rsidP="008C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Календарно-тематический план </w:t>
      </w:r>
      <w:r w:rsidRPr="00A53507">
        <w:rPr>
          <w:b/>
          <w:sz w:val="28"/>
          <w:szCs w:val="28"/>
        </w:rPr>
        <w:t>по курсу «Литература. 6 класс»</w:t>
      </w:r>
    </w:p>
    <w:p w:rsidR="008C3337" w:rsidRDefault="008C3337" w:rsidP="008C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(102 часа</w:t>
      </w:r>
      <w:r w:rsidRPr="00A5350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Т.Ф.Курдюмова</w:t>
      </w:r>
      <w:proofErr w:type="spellEnd"/>
    </w:p>
    <w:tbl>
      <w:tblPr>
        <w:tblStyle w:val="a3"/>
        <w:tblW w:w="0" w:type="auto"/>
        <w:tblInd w:w="-252" w:type="dxa"/>
        <w:tblLayout w:type="fixed"/>
        <w:tblLook w:val="01E0"/>
      </w:tblPr>
      <w:tblGrid>
        <w:gridCol w:w="720"/>
        <w:gridCol w:w="904"/>
        <w:gridCol w:w="2876"/>
        <w:gridCol w:w="1620"/>
        <w:gridCol w:w="1980"/>
        <w:gridCol w:w="1723"/>
      </w:tblGrid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32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32AD">
              <w:rPr>
                <w:sz w:val="28"/>
                <w:szCs w:val="28"/>
              </w:rPr>
              <w:t>/</w:t>
            </w:r>
            <w:proofErr w:type="spellStart"/>
            <w:r w:rsidRPr="00D032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№ в теме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Дата </w:t>
            </w:r>
            <w:proofErr w:type="gramStart"/>
            <w:r w:rsidRPr="00D032AD">
              <w:rPr>
                <w:sz w:val="28"/>
                <w:szCs w:val="28"/>
              </w:rPr>
              <w:t>фактического</w:t>
            </w:r>
            <w:proofErr w:type="gramEnd"/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проведения</w:t>
            </w: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Примечание</w:t>
            </w: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Герой-подросток в мире художественного слова.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Повторение. Знакомство с учебником.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 xml:space="preserve">История человечества в произведениях литературы </w:t>
            </w:r>
          </w:p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Былины – богатырский эпос русского народа. «На заставе богатырской».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Былина «На заставе богатырской».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История создания пьесы-сказки </w:t>
            </w:r>
            <w:proofErr w:type="spellStart"/>
            <w:r w:rsidRPr="00D032AD">
              <w:rPr>
                <w:sz w:val="28"/>
                <w:szCs w:val="28"/>
              </w:rPr>
              <w:t>А</w:t>
            </w:r>
            <w:proofErr w:type="gramStart"/>
            <w:r w:rsidRPr="00D032AD">
              <w:rPr>
                <w:sz w:val="28"/>
                <w:szCs w:val="28"/>
              </w:rPr>
              <w:t>,Н</w:t>
            </w:r>
            <w:proofErr w:type="gramEnd"/>
            <w:r w:rsidRPr="00D032AD">
              <w:rPr>
                <w:sz w:val="28"/>
                <w:szCs w:val="28"/>
              </w:rPr>
              <w:t>.Островского</w:t>
            </w:r>
            <w:proofErr w:type="spellEnd"/>
            <w:r w:rsidRPr="00D032AD">
              <w:rPr>
                <w:sz w:val="28"/>
                <w:szCs w:val="28"/>
              </w:rPr>
              <w:t xml:space="preserve"> «Снегурочка».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Герои пьесы-сказки А.Н.Островского «Снегурочка».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Смысл пьесы – сказки А.Н.Островского «Снегурочка».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Мир вещей далёкого прошлого.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 xml:space="preserve">Литература </w:t>
            </w:r>
          </w:p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XIX</w:t>
            </w:r>
            <w:r w:rsidRPr="00D032AD">
              <w:rPr>
                <w:b/>
                <w:sz w:val="28"/>
                <w:szCs w:val="28"/>
              </w:rPr>
              <w:t xml:space="preserve"> века </w:t>
            </w:r>
          </w:p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(50 часов)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В.А.Жуковский. Баллады.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В.А.Жуковский. «Кубок».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В.А.Жуковский «Лесной царь».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8C3337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  <w:u w:val="single"/>
              </w:rPr>
              <w:t>Внеклассное чтение.</w:t>
            </w:r>
            <w:r w:rsidRPr="00D032AD">
              <w:rPr>
                <w:sz w:val="28"/>
                <w:szCs w:val="28"/>
              </w:rPr>
              <w:t xml:space="preserve"> Баллада В.А.Жуковского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«Роланд-оруженосец».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С.Т.Аксаков. «Детские годы </w:t>
            </w:r>
            <w:proofErr w:type="spellStart"/>
            <w:proofErr w:type="gramStart"/>
            <w:r w:rsidRPr="00D032AD">
              <w:rPr>
                <w:sz w:val="28"/>
                <w:szCs w:val="28"/>
              </w:rPr>
              <w:t>Багрова-внука</w:t>
            </w:r>
            <w:proofErr w:type="spellEnd"/>
            <w:proofErr w:type="gramEnd"/>
            <w:r w:rsidRPr="00D032AD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С.Т.Аксаков «Буран».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Пейзаж. Мир природы вокруг нас.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И.А.Крылов. «Два мальчика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И.А.Крылов. «Волк и Ягнёнок».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  <w:u w:val="single"/>
              </w:rPr>
              <w:t>Внеклассное чтение.</w:t>
            </w:r>
            <w:r w:rsidRPr="00D032AD">
              <w:rPr>
                <w:sz w:val="28"/>
                <w:szCs w:val="28"/>
              </w:rPr>
              <w:t xml:space="preserve"> Игра «Знатоки басен».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В.Ф.Одоевский и его произведения для детей. Жанр дневника.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В.Ф.Одоевский. Отрывки из журнала Маши».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Подготовка к творческой работе по созданию дневника.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Творческая работа по созданию дневника и её обсуждение.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Творческая работа по созданию дневника и её обсуждение.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Портрет героя художественного произведения.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А.С.Пушкин. «К сестре».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А.С.Пушкин « Послание к Юдину».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А.С.Пушкин </w:t>
            </w:r>
            <w:r w:rsidRPr="00D032AD">
              <w:rPr>
                <w:sz w:val="28"/>
                <w:szCs w:val="28"/>
              </w:rPr>
              <w:lastRenderedPageBreak/>
              <w:t>«Товарищам».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Мотив одиночества в лирике М.Ю.Лермонтова.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М.Ю.Лермонтов « Три пальмы».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М.Ю.Лермонтов «Панорама Москвы».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И.С.Тургенев. «</w:t>
            </w:r>
            <w:proofErr w:type="spellStart"/>
            <w:r w:rsidRPr="00D032AD">
              <w:rPr>
                <w:sz w:val="28"/>
                <w:szCs w:val="28"/>
              </w:rPr>
              <w:t>Бежин</w:t>
            </w:r>
            <w:proofErr w:type="spellEnd"/>
            <w:r w:rsidRPr="00D032AD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И.С.Тургенев «</w:t>
            </w:r>
            <w:proofErr w:type="spellStart"/>
            <w:r w:rsidRPr="00D032AD">
              <w:rPr>
                <w:sz w:val="28"/>
                <w:szCs w:val="28"/>
              </w:rPr>
              <w:t>Бежин</w:t>
            </w:r>
            <w:proofErr w:type="spellEnd"/>
            <w:r w:rsidRPr="00D032AD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И.С.Тургенев «</w:t>
            </w:r>
            <w:proofErr w:type="spellStart"/>
            <w:r w:rsidRPr="00D032AD">
              <w:rPr>
                <w:sz w:val="28"/>
                <w:szCs w:val="28"/>
              </w:rPr>
              <w:t>Бежин</w:t>
            </w:r>
            <w:proofErr w:type="spellEnd"/>
            <w:r w:rsidRPr="00D032AD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И.С.Тургенев «</w:t>
            </w:r>
            <w:proofErr w:type="spellStart"/>
            <w:r w:rsidRPr="00D032AD">
              <w:rPr>
                <w:sz w:val="28"/>
                <w:szCs w:val="28"/>
              </w:rPr>
              <w:t>Бежин</w:t>
            </w:r>
            <w:proofErr w:type="spellEnd"/>
            <w:r w:rsidRPr="00D032AD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proofErr w:type="gramStart"/>
            <w:r w:rsidRPr="00D032AD">
              <w:rPr>
                <w:b/>
                <w:sz w:val="28"/>
                <w:szCs w:val="28"/>
              </w:rPr>
              <w:t>Р</w:t>
            </w:r>
            <w:proofErr w:type="gramEnd"/>
            <w:r w:rsidRPr="00D032AD">
              <w:rPr>
                <w:b/>
                <w:sz w:val="28"/>
                <w:szCs w:val="28"/>
              </w:rPr>
              <w:t>/р</w:t>
            </w:r>
            <w:r w:rsidRPr="00D032AD">
              <w:rPr>
                <w:sz w:val="28"/>
                <w:szCs w:val="28"/>
              </w:rPr>
              <w:t>. Речевая характеристика героев рассказа И.С.Тургенева «</w:t>
            </w:r>
            <w:proofErr w:type="spellStart"/>
            <w:r w:rsidRPr="00D032AD">
              <w:rPr>
                <w:sz w:val="28"/>
                <w:szCs w:val="28"/>
              </w:rPr>
              <w:t>Бежин</w:t>
            </w:r>
            <w:proofErr w:type="spellEnd"/>
            <w:r w:rsidRPr="00D032AD">
              <w:rPr>
                <w:sz w:val="28"/>
                <w:szCs w:val="28"/>
              </w:rPr>
              <w:t xml:space="preserve"> луг».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Н.А.Некрасов «Крестьянские дети».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Н.А.Некрасов. «Крестьянские дети».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Н.А.Некрасов «Школьник».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Герой художественного произведения и его имя.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Л.Н.Толстой. «Отрочество»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Л.Н.Толстой «Отрочество».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Творческая работа по описанию природы.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Л.Н.Толстой «Отрочество».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Л.Н.Толстой «Отрочество».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Ф.М.Достоевский. «Братья Карамазовы» фрагменты.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Ф.М.Достоевский «Братья Карамазовы» фрагменты.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Ф.М.Достоевский «Братья Карамазовы» фрагменты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А.П.Чехов «Хамелеон».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А.П.Чехов. «Хамелеон».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А.П.Чехов. «Толстый и тонкий».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Внеклассное чтение. А.П.Чехов. Юмористические рассказы.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Герой и сюжет в произведении.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proofErr w:type="spellStart"/>
            <w:r w:rsidRPr="00D032AD">
              <w:rPr>
                <w:sz w:val="28"/>
                <w:szCs w:val="28"/>
              </w:rPr>
              <w:t>Н.Г.Гарин-Михайловский</w:t>
            </w:r>
            <w:proofErr w:type="spellEnd"/>
            <w:r w:rsidRPr="00D032AD">
              <w:rPr>
                <w:sz w:val="28"/>
                <w:szCs w:val="28"/>
              </w:rPr>
              <w:t>. «Детство Тёмы» («Иванов») фрагменты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proofErr w:type="spellStart"/>
            <w:r w:rsidRPr="00D032AD">
              <w:rPr>
                <w:sz w:val="28"/>
                <w:szCs w:val="28"/>
              </w:rPr>
              <w:t>Н.Г.Гарин-Михайловский</w:t>
            </w:r>
            <w:proofErr w:type="spellEnd"/>
            <w:r w:rsidRPr="00D032AD">
              <w:rPr>
                <w:sz w:val="28"/>
                <w:szCs w:val="28"/>
              </w:rPr>
              <w:t>. «Детство Тёмы» («Ябеда») фрагменты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Работа над сочинением о герое повести Н.Г. Гарина-Михайловского «Детство Тёмы».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Работа над сочинением о герое повести Н.Г. Гарина-Михайловского «Детство Тёмы».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Поступок ге</w:t>
            </w:r>
            <w:r>
              <w:rPr>
                <w:sz w:val="28"/>
                <w:szCs w:val="28"/>
              </w:rPr>
              <w:t xml:space="preserve">роя и характер. Мир вещей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D032A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Проверочная работа по произведениям писателей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D032AD">
              <w:rPr>
                <w:sz w:val="28"/>
                <w:szCs w:val="28"/>
              </w:rPr>
              <w:t xml:space="preserve"> века о подростках.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Мир путешествий приключений</w:t>
            </w:r>
          </w:p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 xml:space="preserve"> (11 часов)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Герой-подросток на страницах приключенческой литературы. Книги Марка Твена.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Марк Твен «Приключения </w:t>
            </w:r>
            <w:proofErr w:type="spellStart"/>
            <w:r w:rsidRPr="00D032AD">
              <w:rPr>
                <w:sz w:val="28"/>
                <w:szCs w:val="28"/>
              </w:rPr>
              <w:t>Гекльберри</w:t>
            </w:r>
            <w:proofErr w:type="spellEnd"/>
            <w:r w:rsidRPr="00D032AD">
              <w:rPr>
                <w:sz w:val="28"/>
                <w:szCs w:val="28"/>
              </w:rPr>
              <w:t xml:space="preserve"> Финна» фрагменты.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Марк Твен «Приключения </w:t>
            </w:r>
            <w:proofErr w:type="spellStart"/>
            <w:r w:rsidRPr="00D032AD">
              <w:rPr>
                <w:sz w:val="28"/>
                <w:szCs w:val="28"/>
              </w:rPr>
              <w:t>Гекльберри</w:t>
            </w:r>
            <w:proofErr w:type="spellEnd"/>
            <w:r w:rsidRPr="00D032AD">
              <w:rPr>
                <w:sz w:val="28"/>
                <w:szCs w:val="28"/>
              </w:rPr>
              <w:t xml:space="preserve"> Финна».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proofErr w:type="spellStart"/>
            <w:r w:rsidRPr="00D032AD">
              <w:rPr>
                <w:sz w:val="28"/>
                <w:szCs w:val="28"/>
              </w:rPr>
              <w:t>Жюль</w:t>
            </w:r>
            <w:proofErr w:type="spellEnd"/>
            <w:r w:rsidRPr="00D032AD">
              <w:rPr>
                <w:sz w:val="28"/>
                <w:szCs w:val="28"/>
              </w:rPr>
              <w:t xml:space="preserve"> Верн «Таинственный остров».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proofErr w:type="spellStart"/>
            <w:r w:rsidRPr="00D032AD">
              <w:rPr>
                <w:sz w:val="28"/>
                <w:szCs w:val="28"/>
              </w:rPr>
              <w:t>Жюль</w:t>
            </w:r>
            <w:proofErr w:type="spellEnd"/>
            <w:r w:rsidRPr="00D032AD">
              <w:rPr>
                <w:sz w:val="28"/>
                <w:szCs w:val="28"/>
              </w:rPr>
              <w:t xml:space="preserve"> Верн «Таинственный остров».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Викторина по произведениям </w:t>
            </w:r>
            <w:proofErr w:type="spellStart"/>
            <w:r w:rsidRPr="00D032AD">
              <w:rPr>
                <w:sz w:val="28"/>
                <w:szCs w:val="28"/>
              </w:rPr>
              <w:t>Жюля</w:t>
            </w:r>
            <w:proofErr w:type="spellEnd"/>
            <w:r w:rsidRPr="00D032AD">
              <w:rPr>
                <w:sz w:val="28"/>
                <w:szCs w:val="28"/>
              </w:rPr>
              <w:t xml:space="preserve"> Верна.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Оскар Уайльд «</w:t>
            </w:r>
            <w:proofErr w:type="spellStart"/>
            <w:r w:rsidRPr="00D032AD">
              <w:rPr>
                <w:sz w:val="28"/>
                <w:szCs w:val="28"/>
              </w:rPr>
              <w:t>Кентервильское</w:t>
            </w:r>
            <w:proofErr w:type="spellEnd"/>
            <w:r w:rsidRPr="00D032AD">
              <w:rPr>
                <w:sz w:val="28"/>
                <w:szCs w:val="28"/>
              </w:rPr>
              <w:t xml:space="preserve"> привидение».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Оскар Уайльд «</w:t>
            </w:r>
            <w:proofErr w:type="spellStart"/>
            <w:r w:rsidRPr="00D032AD">
              <w:rPr>
                <w:sz w:val="28"/>
                <w:szCs w:val="28"/>
              </w:rPr>
              <w:t>Кентервильское</w:t>
            </w:r>
            <w:proofErr w:type="spellEnd"/>
            <w:r w:rsidRPr="00D032AD">
              <w:rPr>
                <w:sz w:val="28"/>
                <w:szCs w:val="28"/>
              </w:rPr>
              <w:t xml:space="preserve"> привидение».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Оскар Уайльд «</w:t>
            </w:r>
            <w:proofErr w:type="spellStart"/>
            <w:r w:rsidRPr="00D032AD">
              <w:rPr>
                <w:sz w:val="28"/>
                <w:szCs w:val="28"/>
              </w:rPr>
              <w:t>Кентервильское</w:t>
            </w:r>
            <w:proofErr w:type="spellEnd"/>
            <w:r w:rsidRPr="00D032AD">
              <w:rPr>
                <w:sz w:val="28"/>
                <w:szCs w:val="28"/>
              </w:rPr>
              <w:t xml:space="preserve"> привидение».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Герой среди героев.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Развитие речи.</w:t>
            </w:r>
            <w:r w:rsidRPr="00D032AD">
              <w:rPr>
                <w:sz w:val="28"/>
                <w:szCs w:val="28"/>
              </w:rPr>
              <w:t xml:space="preserve"> Сочинение на тему «Мир путешествий и приключений».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</w:t>
            </w:r>
            <w:r>
              <w:rPr>
                <w:b/>
                <w:sz w:val="28"/>
                <w:szCs w:val="28"/>
                <w:lang w:val="en-US"/>
              </w:rPr>
              <w:t>XX</w:t>
            </w:r>
            <w:r w:rsidRPr="00D032AD">
              <w:rPr>
                <w:b/>
                <w:sz w:val="28"/>
                <w:szCs w:val="28"/>
              </w:rPr>
              <w:t xml:space="preserve"> века </w:t>
            </w:r>
          </w:p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(17 часов)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книги в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D032AD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А.Т.Аверченко «Смерть </w:t>
            </w:r>
            <w:r w:rsidRPr="00D032AD">
              <w:rPr>
                <w:sz w:val="28"/>
                <w:szCs w:val="28"/>
              </w:rPr>
              <w:lastRenderedPageBreak/>
              <w:t>африканского охотника».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А.Т.Аверченко «Смерть африканского охотника».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А.И.Куприн «Чудесный доктор».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А.И.Куприн «Чудесный доктор».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М.Горький «Детство».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М.Горький «Детство».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А.С.Грин «Гнев отца».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К.Г.Паустовский «Повесть о жизни».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К.Г.Паустовский «Повесть о жизни».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Развитие речи.</w:t>
            </w:r>
            <w:r w:rsidRPr="00D032AD">
              <w:rPr>
                <w:sz w:val="28"/>
                <w:szCs w:val="28"/>
              </w:rPr>
              <w:t xml:space="preserve"> Беседа о «великолепной стране».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К.Г.Паустовский. Тест. Закрепление.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Ф.А. Искандер. Рассказ «Чик и Пушкин».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Ф.А. Искандер. Рассказ «Чик и Пушкин».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Ф.А.Искандер «Детство </w:t>
            </w:r>
            <w:proofErr w:type="spellStart"/>
            <w:r w:rsidRPr="00D032AD">
              <w:rPr>
                <w:sz w:val="28"/>
                <w:szCs w:val="28"/>
              </w:rPr>
              <w:t>Чика</w:t>
            </w:r>
            <w:proofErr w:type="spellEnd"/>
            <w:r w:rsidRPr="00D032AD"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Немного о школьных инсценировках.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Брус </w:t>
            </w:r>
            <w:proofErr w:type="spellStart"/>
            <w:r w:rsidRPr="00D032AD">
              <w:rPr>
                <w:sz w:val="28"/>
                <w:szCs w:val="28"/>
              </w:rPr>
              <w:t>Таркинтон</w:t>
            </w:r>
            <w:proofErr w:type="spellEnd"/>
            <w:r w:rsidRPr="00D032AD">
              <w:rPr>
                <w:sz w:val="28"/>
                <w:szCs w:val="28"/>
              </w:rPr>
              <w:t xml:space="preserve"> «Приключения </w:t>
            </w:r>
            <w:proofErr w:type="spellStart"/>
            <w:r w:rsidRPr="00D032AD">
              <w:rPr>
                <w:sz w:val="28"/>
                <w:szCs w:val="28"/>
              </w:rPr>
              <w:t>Пенрода</w:t>
            </w:r>
            <w:proofErr w:type="spellEnd"/>
            <w:r w:rsidRPr="00D032AD"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Родная природа в стихах русских поэтов (4 часа)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И.А.Бунин. А.А.Блок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lastRenderedPageBreak/>
              <w:t>88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К.Д. Бальмонт. С.А.Есенин. 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Б.Л.Пастернак.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Н.А.Заболоцкий.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Развитие речи.</w:t>
            </w:r>
            <w:r w:rsidRPr="00D032AD">
              <w:rPr>
                <w:sz w:val="28"/>
                <w:szCs w:val="28"/>
              </w:rPr>
              <w:t xml:space="preserve"> Сочинен</w:t>
            </w:r>
            <w:r>
              <w:rPr>
                <w:sz w:val="28"/>
                <w:szCs w:val="28"/>
              </w:rPr>
              <w:t>ие на тему «С любовью к природе</w:t>
            </w:r>
            <w:r w:rsidRPr="00D032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91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Великая Отечественная война в литературе.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(12 часов)</w:t>
            </w:r>
            <w:r w:rsidRPr="00D032AD">
              <w:rPr>
                <w:sz w:val="28"/>
                <w:szCs w:val="28"/>
              </w:rPr>
              <w:t xml:space="preserve"> 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К.М.Симонов «Сын артиллериста».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b/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К.М.Симонов «Сын артиллериста».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93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Песни о Великой Отечественной войне. «Моя Москва».</w:t>
            </w:r>
          </w:p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94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b/>
                <w:sz w:val="28"/>
                <w:szCs w:val="28"/>
              </w:rPr>
              <w:t>Развитие речи.</w:t>
            </w:r>
            <w:r w:rsidRPr="00D032AD">
              <w:rPr>
                <w:sz w:val="28"/>
                <w:szCs w:val="28"/>
                <w:u w:val="single"/>
              </w:rPr>
              <w:t xml:space="preserve"> </w:t>
            </w:r>
            <w:r w:rsidRPr="00D032AD">
              <w:rPr>
                <w:sz w:val="28"/>
                <w:szCs w:val="28"/>
              </w:rPr>
              <w:t>Сочинение на  военную тему.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95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  <w:u w:val="single"/>
              </w:rPr>
              <w:t>Внеклассное чтение.</w:t>
            </w:r>
            <w:r w:rsidRPr="00D032AD">
              <w:rPr>
                <w:sz w:val="28"/>
                <w:szCs w:val="28"/>
              </w:rPr>
              <w:t xml:space="preserve"> Стихи и песни о войне.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96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Герой художественного произведения и автор.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97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Подведём </w:t>
            </w:r>
            <w:proofErr w:type="spellStart"/>
            <w:r>
              <w:rPr>
                <w:sz w:val="28"/>
                <w:szCs w:val="28"/>
              </w:rPr>
              <w:t>итоги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032AD">
              <w:rPr>
                <w:sz w:val="28"/>
                <w:szCs w:val="28"/>
              </w:rPr>
              <w:t>Т</w:t>
            </w:r>
            <w:proofErr w:type="gramEnd"/>
            <w:r w:rsidRPr="00D032AD">
              <w:rPr>
                <w:sz w:val="28"/>
                <w:szCs w:val="28"/>
              </w:rPr>
              <w:t>ест</w:t>
            </w:r>
            <w:proofErr w:type="spellEnd"/>
            <w:r w:rsidRPr="00D032AD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98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8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Литературная викторина.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99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 xml:space="preserve">«Простите, где здесь природа?» 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100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Игра «Что? Где? Когда?»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101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11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Литературная экскурсия.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  <w:tr w:rsidR="008C3337" w:rsidRPr="00D032AD" w:rsidTr="00BE3FE4">
        <w:tc>
          <w:tcPr>
            <w:tcW w:w="7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102</w:t>
            </w:r>
          </w:p>
        </w:tc>
        <w:tc>
          <w:tcPr>
            <w:tcW w:w="904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12</w:t>
            </w:r>
          </w:p>
        </w:tc>
        <w:tc>
          <w:tcPr>
            <w:tcW w:w="2876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  <w:r w:rsidRPr="00D032AD">
              <w:rPr>
                <w:sz w:val="28"/>
                <w:szCs w:val="28"/>
              </w:rPr>
              <w:t>Рекомендации на летнее чтение.</w:t>
            </w:r>
          </w:p>
        </w:tc>
        <w:tc>
          <w:tcPr>
            <w:tcW w:w="162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C3337" w:rsidRPr="00D032AD" w:rsidRDefault="008C3337" w:rsidP="00BE3FE4">
            <w:pPr>
              <w:rPr>
                <w:sz w:val="28"/>
                <w:szCs w:val="28"/>
              </w:rPr>
            </w:pPr>
          </w:p>
        </w:tc>
      </w:tr>
    </w:tbl>
    <w:p w:rsidR="004E2E4D" w:rsidRDefault="004E2E4D"/>
    <w:sectPr w:rsidR="004E2E4D" w:rsidSect="004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6BE"/>
    <w:multiLevelType w:val="hybridMultilevel"/>
    <w:tmpl w:val="77B02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DBE"/>
    <w:multiLevelType w:val="hybridMultilevel"/>
    <w:tmpl w:val="AA3E7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751A2"/>
    <w:multiLevelType w:val="hybridMultilevel"/>
    <w:tmpl w:val="0AD26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724C1"/>
    <w:multiLevelType w:val="hybridMultilevel"/>
    <w:tmpl w:val="0F12A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2EF2"/>
    <w:multiLevelType w:val="hybridMultilevel"/>
    <w:tmpl w:val="738E9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D35E8"/>
    <w:multiLevelType w:val="hybridMultilevel"/>
    <w:tmpl w:val="A74A6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129AF"/>
    <w:multiLevelType w:val="hybridMultilevel"/>
    <w:tmpl w:val="C4DEF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4244E"/>
    <w:multiLevelType w:val="hybridMultilevel"/>
    <w:tmpl w:val="0090D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A40AE"/>
    <w:multiLevelType w:val="hybridMultilevel"/>
    <w:tmpl w:val="1EC83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C652C"/>
    <w:multiLevelType w:val="hybridMultilevel"/>
    <w:tmpl w:val="4450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B05C3"/>
    <w:multiLevelType w:val="hybridMultilevel"/>
    <w:tmpl w:val="60120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57FDC"/>
    <w:multiLevelType w:val="hybridMultilevel"/>
    <w:tmpl w:val="ECE4A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47B1A"/>
    <w:multiLevelType w:val="hybridMultilevel"/>
    <w:tmpl w:val="219CC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109C4"/>
    <w:multiLevelType w:val="hybridMultilevel"/>
    <w:tmpl w:val="6874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C1D37"/>
    <w:multiLevelType w:val="hybridMultilevel"/>
    <w:tmpl w:val="EC88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C3C4B"/>
    <w:multiLevelType w:val="hybridMultilevel"/>
    <w:tmpl w:val="AA064A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37"/>
    <w:rsid w:val="00105EEC"/>
    <w:rsid w:val="004E2E4D"/>
    <w:rsid w:val="008C3337"/>
    <w:rsid w:val="00DB2369"/>
    <w:rsid w:val="00E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33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2002-01-01T02:04:00Z</dcterms:created>
  <dcterms:modified xsi:type="dcterms:W3CDTF">2002-01-01T02:07:00Z</dcterms:modified>
</cp:coreProperties>
</file>