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41" w:rsidRPr="003A3A49" w:rsidRDefault="00D54441" w:rsidP="00D544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3A3A4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Внеклассное мероприятие «Презентация кабинета химии», разработала учитель химии МКОУ Залининская сош Журавлева Л.Ю.</w:t>
      </w:r>
    </w:p>
    <w:p w:rsidR="00D54441" w:rsidRDefault="00D54441" w:rsidP="00D54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54441" w:rsidRDefault="00D54441" w:rsidP="00D54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54441" w:rsidRPr="00D54441" w:rsidRDefault="00D54441" w:rsidP="00D5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</w:t>
      </w:r>
      <w:r w:rsidRPr="00D544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заинтересовать учащихся седьмого класса наукой химией, вы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звать интерес и стремление позна</w:t>
      </w:r>
      <w:r w:rsidRPr="00D544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вать и объяснять «удивительные» явления.</w:t>
      </w:r>
      <w:r w:rsidRPr="00D544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4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54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3A4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Метод проведени</w:t>
      </w:r>
      <w:r w:rsidRPr="00D544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я: рассказ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-представление</w:t>
      </w:r>
      <w:r w:rsidRPr="00D544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беседа на основе демонстрационных и лабораторных опытов.</w:t>
      </w:r>
      <w:r w:rsidRPr="00D544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54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54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A3A49" w:rsidRPr="003A3A4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Оснащение и оборудование урока</w:t>
      </w:r>
      <w:r w:rsidRPr="003A3A4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.</w:t>
      </w:r>
      <w:r w:rsidRPr="00D54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4441" w:rsidRPr="00E46176" w:rsidRDefault="00D54441" w:rsidP="00E46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запись: «Вступление в науку химию. Химия – наука о веществах и их превращениях».</w:t>
      </w:r>
    </w:p>
    <w:p w:rsidR="00AB0168" w:rsidRPr="00E46176" w:rsidRDefault="00D54441" w:rsidP="00E46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Медиа-проектор с экраном, ноутбук</w:t>
      </w:r>
      <w:r w:rsidR="00996C8E" w:rsidRP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посуда стеклянная, фарфоровая,спиртовки, спички, держатели, щипцы,лотки с реактивами</w:t>
      </w:r>
      <w:r w:rsidR="005A69B5" w:rsidRP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,штативы с пробирками, штативы лабораторные, подставки.</w:t>
      </w:r>
      <w:r w:rsidRP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4441" w:rsidRPr="00E46176" w:rsidRDefault="00D54441" w:rsidP="00E46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 е а к т и в ы : карбонат кальция, соляная кислота, фенолфталеин, </w:t>
      </w:r>
      <w:r w:rsidR="00996C8E" w:rsidRP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перманганат калия, серная кислота, спирт, дихромат аммония, пищевая сода, сульфат бария, сахароза, иодид калия, хлорид железа(111), роданид калия, аммиак, ацетат свинца, </w:t>
      </w:r>
      <w:r w:rsidR="00AB0168" w:rsidRP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бензойная кислота, кальций, вода</w:t>
      </w:r>
      <w:r w:rsidR="006B34C7" w:rsidRP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бензойная кислота.</w:t>
      </w:r>
      <w:r w:rsidR="00AB0168" w:rsidRP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4441" w:rsidRPr="00AE4923" w:rsidRDefault="00D54441" w:rsidP="00D544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E49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Демонстрационные опыты.</w:t>
      </w:r>
    </w:p>
    <w:p w:rsidR="00AB0168" w:rsidRPr="00AE4923" w:rsidRDefault="00AB0168" w:rsidP="00AB01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«Самовозгорание костра»</w:t>
      </w:r>
    </w:p>
    <w:p w:rsidR="00D54441" w:rsidRPr="00AE4923" w:rsidRDefault="00AB0168" w:rsidP="00AB01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04932" w:rsidRPr="00AE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 дракона из пламени и пепла</w:t>
      </w:r>
      <w:r w:rsidRPr="00AE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54441" w:rsidRPr="00AE4923" w:rsidRDefault="00AB0168" w:rsidP="00D544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441" w:rsidRPr="00AE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E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Химическое молоко» </w:t>
      </w:r>
    </w:p>
    <w:p w:rsidR="005A69B5" w:rsidRPr="00AE4923" w:rsidRDefault="00AB0168" w:rsidP="005A69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«Метель в сосуде»</w:t>
      </w:r>
    </w:p>
    <w:p w:rsidR="005A69B5" w:rsidRPr="00AE4923" w:rsidRDefault="005A69B5" w:rsidP="005A69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«Химическое золото»</w:t>
      </w:r>
    </w:p>
    <w:p w:rsidR="005A69B5" w:rsidRPr="00AE4923" w:rsidRDefault="005A69B5" w:rsidP="005A69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«Дым без огня»</w:t>
      </w:r>
    </w:p>
    <w:p w:rsidR="005A69B5" w:rsidRPr="00AE4923" w:rsidRDefault="005A69B5" w:rsidP="005A69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«Кровавая рана»</w:t>
      </w:r>
    </w:p>
    <w:p w:rsidR="005A69B5" w:rsidRPr="00AE4923" w:rsidRDefault="005A69B5" w:rsidP="00AE4923">
      <w:pPr>
        <w:pStyle w:val="a3"/>
        <w:numPr>
          <w:ilvl w:val="0"/>
          <w:numId w:val="2"/>
        </w:numPr>
        <w:tabs>
          <w:tab w:val="clear" w:pos="644"/>
          <w:tab w:val="num" w:pos="284"/>
        </w:tabs>
        <w:rPr>
          <w:sz w:val="28"/>
          <w:szCs w:val="28"/>
        </w:rPr>
      </w:pPr>
      <w:r w:rsidRPr="00AE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«Волшебный кувшин»</w:t>
      </w:r>
    </w:p>
    <w:p w:rsidR="005A69B5" w:rsidRPr="00AE4923" w:rsidRDefault="005A69B5" w:rsidP="005A69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«Вулкан»</w:t>
      </w:r>
    </w:p>
    <w:p w:rsidR="005A69B5" w:rsidRPr="00AE4923" w:rsidRDefault="005A69B5" w:rsidP="005A69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«Ненаписанное письмо»</w:t>
      </w:r>
    </w:p>
    <w:p w:rsidR="005A69B5" w:rsidRPr="00AE4923" w:rsidRDefault="005A69B5" w:rsidP="005A69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«Перо жар-птицы»</w:t>
      </w:r>
    </w:p>
    <w:p w:rsidR="003A3A49" w:rsidRPr="00AE4923" w:rsidRDefault="005A69B5" w:rsidP="005A69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«Хамелеон»(окрашивание водой)</w:t>
      </w:r>
    </w:p>
    <w:p w:rsidR="00AE4923" w:rsidRPr="00AE4923" w:rsidRDefault="00AE4923" w:rsidP="00AE4923">
      <w:pPr>
        <w:pStyle w:val="a3"/>
        <w:ind w:left="644"/>
        <w:rPr>
          <w:sz w:val="28"/>
          <w:szCs w:val="28"/>
        </w:rPr>
      </w:pPr>
    </w:p>
    <w:p w:rsidR="00472632" w:rsidRPr="00472632" w:rsidRDefault="00D54441" w:rsidP="003A3A49">
      <w:pPr>
        <w:pStyle w:val="a3"/>
        <w:ind w:left="644"/>
      </w:pPr>
      <w:r w:rsidRPr="00AE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2632" w:rsidRPr="00472632" w:rsidRDefault="00472632" w:rsidP="00472632">
      <w:pPr>
        <w:pStyle w:val="a3"/>
        <w:ind w:left="644"/>
      </w:pPr>
    </w:p>
    <w:p w:rsidR="00265355" w:rsidRPr="00E46176" w:rsidRDefault="00D54441" w:rsidP="00472632">
      <w:pPr>
        <w:pStyle w:val="a3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3A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Х о д</w:t>
      </w:r>
      <w:r w:rsidR="00472632" w:rsidRPr="003A3A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м</w:t>
      </w:r>
      <w:r w:rsidRPr="003A3A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е р о п р и я т и я</w:t>
      </w:r>
      <w:r w:rsidRPr="003A3A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3A3A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3A3A4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В е д у щ и й 1. </w:t>
      </w:r>
      <w:r w:rsidRPr="00E461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 с</w:t>
      </w:r>
      <w:r w:rsidR="00472632" w:rsidRPr="00E461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егодня пригласили в самый уди</w:t>
      </w:r>
      <w:r w:rsidR="00513CCC" w:rsidRPr="00E461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вительный </w:t>
      </w:r>
      <w:r w:rsidR="00472632" w:rsidRPr="00E461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кабинет № 15</w:t>
      </w:r>
      <w:r w:rsidR="00513CCC" w:rsidRPr="00E461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-кабинет химии!</w:t>
      </w:r>
      <w:r w:rsidRPr="00E461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13CCC" w:rsidRPr="00E461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вы в детстве читали немало сказок о добрых феях и могущественных волшебниках, но в жизни их не оказалось. А вот чудеса- они и в самом деле бывают, но совершают их не джинны, а люди, любящие и знающие  химию…</w:t>
      </w:r>
      <w:r w:rsidRP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0FDA" w:rsidRP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Химия- наука старая. Еще в Древнем Египте люди научились добывать огонь, делать посуду из глины, окрашивать ткани, печь хлеб… А ведь все это –химические реакции</w:t>
      </w:r>
      <w:r w:rsidRP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0FDA" w:rsidRPr="00E461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Химия-наука молодая,т.к. в подлинном смысле наукой, со своими законами, она стала всего двести лет назад, но за это</w:t>
      </w:r>
      <w:r w:rsidR="00265355" w:rsidRPr="00E461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время сделано больше открытий ,ч</w:t>
      </w:r>
      <w:r w:rsidR="00050FDA" w:rsidRPr="00E461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 за всю историю</w:t>
      </w:r>
      <w:r w:rsidR="00265355" w:rsidRPr="00E461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цивилизации.</w:t>
      </w:r>
    </w:p>
    <w:p w:rsidR="00265355" w:rsidRPr="00E46176" w:rsidRDefault="00265355" w:rsidP="00472632">
      <w:pPr>
        <w:pStyle w:val="a3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61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ученики 9-х классов предлагают вам посмотреть чудесные превращения в необычном кабинете…</w:t>
      </w:r>
    </w:p>
    <w:p w:rsidR="00F508B5" w:rsidRPr="00F508B5" w:rsidRDefault="00265355" w:rsidP="00F508B5">
      <w:pPr>
        <w:pStyle w:val="2"/>
        <w:shd w:val="clear" w:color="auto" w:fill="FFFFFF"/>
        <w:spacing w:before="0" w:beforeAutospacing="0" w:after="0" w:afterAutospacing="0"/>
        <w:rPr>
          <w:rFonts w:ascii="Cambria" w:hAnsi="Cambria"/>
          <w:color w:val="1A1A1A"/>
          <w:sz w:val="27"/>
          <w:szCs w:val="27"/>
        </w:rPr>
      </w:pPr>
      <w:r w:rsidRPr="00E46176">
        <w:rPr>
          <w:color w:val="000000"/>
          <w:sz w:val="24"/>
          <w:szCs w:val="24"/>
        </w:rPr>
        <w:t xml:space="preserve"> </w:t>
      </w:r>
      <w:r w:rsidR="00D54441" w:rsidRPr="00E46176">
        <w:rPr>
          <w:color w:val="000000"/>
          <w:sz w:val="24"/>
          <w:szCs w:val="24"/>
        </w:rPr>
        <w:br/>
      </w:r>
      <w:r w:rsidR="00D54441" w:rsidRPr="00E46176">
        <w:rPr>
          <w:color w:val="000000"/>
          <w:sz w:val="24"/>
          <w:szCs w:val="24"/>
          <w:shd w:val="clear" w:color="auto" w:fill="FFFFFF"/>
        </w:rPr>
        <w:t>Итак ребята, ХИМИЯ – НАУКА, УМЕЮЩАЯ ТВОРИТЬ ЧУДЕСА. В этом определении химии, которое по случайности не вошло в учебники, нужно твердо усвоить, что химия – это наука. И как всякая наука, она требует к себе самого ответственного отношения.</w:t>
      </w:r>
      <w:r w:rsidR="00D54441" w:rsidRPr="00E46176">
        <w:rPr>
          <w:color w:val="000000"/>
          <w:sz w:val="24"/>
          <w:szCs w:val="24"/>
        </w:rPr>
        <w:t> </w:t>
      </w:r>
      <w:r w:rsidR="00D54441" w:rsidRPr="00E46176">
        <w:rPr>
          <w:color w:val="000000"/>
          <w:sz w:val="24"/>
          <w:szCs w:val="24"/>
        </w:rPr>
        <w:br/>
      </w:r>
      <w:r w:rsidR="00D54441" w:rsidRPr="005A69B5">
        <w:rPr>
          <w:color w:val="000000"/>
          <w:sz w:val="27"/>
          <w:szCs w:val="27"/>
        </w:rPr>
        <w:br/>
      </w:r>
      <w:r w:rsidR="00F508B5">
        <w:rPr>
          <w:rFonts w:ascii="Cambria" w:hAnsi="Cambria"/>
          <w:color w:val="1A1A1A"/>
          <w:sz w:val="27"/>
          <w:szCs w:val="27"/>
        </w:rPr>
        <w:t>Т</w:t>
      </w:r>
      <w:r w:rsidR="00F508B5" w:rsidRPr="00F508B5">
        <w:rPr>
          <w:rFonts w:ascii="Cambria" w:hAnsi="Cambria"/>
          <w:color w:val="1A1A1A"/>
          <w:sz w:val="27"/>
          <w:szCs w:val="27"/>
        </w:rPr>
        <w:t>екст гимна химиков</w:t>
      </w:r>
    </w:p>
    <w:p w:rsidR="00F508B5" w:rsidRPr="00F508B5" w:rsidRDefault="00F508B5" w:rsidP="00F50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</w:pP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Мы рождены,</w:t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пролить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 xml:space="preserve"> все</w:t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 xml:space="preserve"> то, 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 xml:space="preserve"> что льется,</w:t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 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br/>
        <w:t>Рассыпать то, чего нельзя пролить.</w:t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 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br/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Наш кабинет химическим зовется 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br/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Мы будем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 xml:space="preserve"> вечно химию зубрить.</w:t>
      </w:r>
    </w:p>
    <w:p w:rsidR="00F508B5" w:rsidRPr="00F508B5" w:rsidRDefault="00F508B5" w:rsidP="00F50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</w:pP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Припев: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br/>
        <w:t>Все выше, выше, и выше</w:t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 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br/>
        <w:t>К вершинам науки идем,</w:t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 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br/>
        <w:t>И если в пути не собьемся,</w:t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 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br/>
        <w:t xml:space="preserve">То, </w:t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что-нибудь изобретем.</w:t>
      </w:r>
    </w:p>
    <w:p w:rsidR="00F508B5" w:rsidRPr="00F508B5" w:rsidRDefault="00F508B5" w:rsidP="00F50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</w:pP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Мы дышим все аммиаком и хлором,</w:t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 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br/>
        <w:t>Мы кислотой до сердца прожжены.</w:t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 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br/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 xml:space="preserve">И 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осторожность мы считаем вздором</w:t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 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br/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Мы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 xml:space="preserve"> все на вкус попробовать должны.</w:t>
      </w:r>
    </w:p>
    <w:p w:rsidR="00F508B5" w:rsidRPr="00E46176" w:rsidRDefault="00F508B5" w:rsidP="00F50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</w:pP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Припев:</w:t>
      </w:r>
    </w:p>
    <w:p w:rsidR="00F508B5" w:rsidRPr="00F508B5" w:rsidRDefault="00F508B5" w:rsidP="00F50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</w:pP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Мы не чета филологам-пижонам,</w:t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 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br/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И физиков за пояс мы заткнем 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br/>
        <w:t>И по халатам, рваным и прожженным</w:t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 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br/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Повсюду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 xml:space="preserve"> химиков </w:t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мы узнаем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.</w:t>
      </w:r>
    </w:p>
    <w:p w:rsidR="00F508B5" w:rsidRPr="00F508B5" w:rsidRDefault="00F508B5" w:rsidP="00F50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</w:pP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Припев.</w:t>
      </w:r>
    </w:p>
    <w:p w:rsidR="00F508B5" w:rsidRPr="00F508B5" w:rsidRDefault="00F508B5" w:rsidP="00F50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</w:pP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Мы не чета геологам усталым,</w:t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 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br/>
        <w:t>Бредущим мрачно с полным рюкзаком,</w:t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 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br/>
        <w:t>И никогда о камни и о скалы</w:t>
      </w:r>
      <w:r w:rsidRPr="00E46176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 </w:t>
      </w: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br/>
        <w:t>Не бьемся мы ни лбом, ни молотком.</w:t>
      </w:r>
    </w:p>
    <w:p w:rsidR="00F508B5" w:rsidRPr="00E46176" w:rsidRDefault="00F508B5" w:rsidP="00F50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</w:pPr>
      <w:r w:rsidRPr="00F508B5"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  <w:t>Припев.</w:t>
      </w:r>
    </w:p>
    <w:p w:rsidR="002E7904" w:rsidRPr="00F508B5" w:rsidRDefault="002E7904" w:rsidP="00F50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433"/>
          <w:sz w:val="24"/>
          <w:szCs w:val="24"/>
          <w:lang w:eastAsia="ru-RU"/>
        </w:rPr>
      </w:pPr>
    </w:p>
    <w:p w:rsidR="005B1D6B" w:rsidRPr="002E7904" w:rsidRDefault="00D54441" w:rsidP="005B1D6B">
      <w:pPr>
        <w:rPr>
          <w:b/>
        </w:rPr>
      </w:pPr>
      <w:r w:rsidRPr="002E790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 е д у щ и й 2</w:t>
      </w:r>
    </w:p>
    <w:p w:rsidR="005B1D6B" w:rsidRPr="001D6876" w:rsidRDefault="005B1D6B" w:rsidP="005B1D6B">
      <w:pPr>
        <w:rPr>
          <w:sz w:val="24"/>
          <w:szCs w:val="24"/>
        </w:rPr>
      </w:pPr>
      <w:r w:rsidRPr="001D6876">
        <w:rPr>
          <w:sz w:val="24"/>
          <w:szCs w:val="24"/>
        </w:rPr>
        <w:lastRenderedPageBreak/>
        <w:t xml:space="preserve">Хоть чудес на свете нет. Химия дает ответ. </w:t>
      </w:r>
    </w:p>
    <w:p w:rsidR="005B1D6B" w:rsidRPr="001D6876" w:rsidRDefault="005B1D6B" w:rsidP="005B1D6B">
      <w:pPr>
        <w:rPr>
          <w:sz w:val="24"/>
          <w:szCs w:val="24"/>
        </w:rPr>
      </w:pPr>
      <w:r w:rsidRPr="001D6876">
        <w:rPr>
          <w:sz w:val="24"/>
          <w:szCs w:val="24"/>
        </w:rPr>
        <w:t xml:space="preserve">«Чудеса на свете есть. И, конечно, их не счесть!» </w:t>
      </w:r>
    </w:p>
    <w:p w:rsidR="005B1D6B" w:rsidRPr="001D6876" w:rsidRDefault="005B1D6B" w:rsidP="005B1D6B">
      <w:pPr>
        <w:rPr>
          <w:sz w:val="24"/>
          <w:szCs w:val="24"/>
        </w:rPr>
      </w:pPr>
      <w:r w:rsidRPr="001D6876">
        <w:rPr>
          <w:sz w:val="24"/>
          <w:szCs w:val="24"/>
        </w:rPr>
        <w:t>Мы вам несколько покажем</w:t>
      </w:r>
    </w:p>
    <w:p w:rsidR="005B1D6B" w:rsidRPr="001D6876" w:rsidRDefault="005B1D6B" w:rsidP="005B1D6B">
      <w:pPr>
        <w:rPr>
          <w:sz w:val="24"/>
          <w:szCs w:val="24"/>
        </w:rPr>
      </w:pPr>
      <w:r w:rsidRPr="001D6876">
        <w:rPr>
          <w:sz w:val="24"/>
          <w:szCs w:val="24"/>
        </w:rPr>
        <w:t>И, конечно, все расскажем!</w:t>
      </w:r>
    </w:p>
    <w:p w:rsidR="005B1D6B" w:rsidRPr="001D6876" w:rsidRDefault="005B1D6B" w:rsidP="005B1D6B">
      <w:pPr>
        <w:rPr>
          <w:sz w:val="24"/>
          <w:szCs w:val="24"/>
        </w:rPr>
      </w:pPr>
    </w:p>
    <w:p w:rsidR="005B1D6B" w:rsidRPr="001D6876" w:rsidRDefault="005B1D6B" w:rsidP="005B1D6B">
      <w:pPr>
        <w:rPr>
          <w:sz w:val="24"/>
          <w:szCs w:val="24"/>
        </w:rPr>
      </w:pPr>
      <w:r w:rsidRPr="002E7904">
        <w:rPr>
          <w:b/>
          <w:sz w:val="24"/>
          <w:szCs w:val="24"/>
        </w:rPr>
        <w:t>Третий ведущий</w:t>
      </w:r>
      <w:r w:rsidRPr="001D6876">
        <w:rPr>
          <w:sz w:val="24"/>
          <w:szCs w:val="24"/>
        </w:rPr>
        <w:t xml:space="preserve">: </w:t>
      </w:r>
    </w:p>
    <w:p w:rsidR="005B1D6B" w:rsidRPr="001D6876" w:rsidRDefault="005B1D6B" w:rsidP="005B1D6B">
      <w:pPr>
        <w:rPr>
          <w:sz w:val="24"/>
          <w:szCs w:val="24"/>
        </w:rPr>
      </w:pPr>
      <w:r w:rsidRPr="001D6876">
        <w:rPr>
          <w:sz w:val="24"/>
          <w:szCs w:val="24"/>
        </w:rPr>
        <w:t>Без химии жизни, поверьте, нет,</w:t>
      </w:r>
    </w:p>
    <w:p w:rsidR="005B1D6B" w:rsidRPr="001D6876" w:rsidRDefault="005B1D6B" w:rsidP="005B1D6B">
      <w:pPr>
        <w:rPr>
          <w:sz w:val="24"/>
          <w:szCs w:val="24"/>
        </w:rPr>
      </w:pPr>
      <w:r w:rsidRPr="001D6876">
        <w:rPr>
          <w:sz w:val="24"/>
          <w:szCs w:val="24"/>
        </w:rPr>
        <w:t>Без химии стал бы тусклым весь свет.</w:t>
      </w:r>
    </w:p>
    <w:p w:rsidR="005B1D6B" w:rsidRPr="001D6876" w:rsidRDefault="005B1D6B" w:rsidP="005B1D6B">
      <w:pPr>
        <w:rPr>
          <w:sz w:val="24"/>
          <w:szCs w:val="24"/>
        </w:rPr>
      </w:pPr>
      <w:r w:rsidRPr="001D6876">
        <w:rPr>
          <w:sz w:val="24"/>
          <w:szCs w:val="24"/>
        </w:rPr>
        <w:t>С химией ездим, живем и летаем,</w:t>
      </w:r>
    </w:p>
    <w:p w:rsidR="005B1D6B" w:rsidRPr="001D6876" w:rsidRDefault="005B1D6B" w:rsidP="005B1D6B">
      <w:pPr>
        <w:rPr>
          <w:sz w:val="24"/>
          <w:szCs w:val="24"/>
        </w:rPr>
      </w:pPr>
      <w:r w:rsidRPr="001D6876">
        <w:rPr>
          <w:sz w:val="24"/>
          <w:szCs w:val="24"/>
        </w:rPr>
        <w:t>В разных точках Земли обитаем,</w:t>
      </w:r>
    </w:p>
    <w:p w:rsidR="005B1D6B" w:rsidRPr="001D6876" w:rsidRDefault="005B1D6B" w:rsidP="005B1D6B">
      <w:pPr>
        <w:rPr>
          <w:sz w:val="24"/>
          <w:szCs w:val="24"/>
        </w:rPr>
      </w:pPr>
      <w:r w:rsidRPr="001D6876">
        <w:rPr>
          <w:sz w:val="24"/>
          <w:szCs w:val="24"/>
        </w:rPr>
        <w:t>Чистим, стираем, пятна выводим,</w:t>
      </w:r>
    </w:p>
    <w:p w:rsidR="005B1D6B" w:rsidRPr="001D6876" w:rsidRDefault="005B1D6B" w:rsidP="005B1D6B">
      <w:pPr>
        <w:rPr>
          <w:sz w:val="24"/>
          <w:szCs w:val="24"/>
        </w:rPr>
      </w:pPr>
      <w:r w:rsidRPr="001D6876">
        <w:rPr>
          <w:sz w:val="24"/>
          <w:szCs w:val="24"/>
        </w:rPr>
        <w:t>Едим, спим, и с прическами ходим.</w:t>
      </w:r>
    </w:p>
    <w:p w:rsidR="005B1D6B" w:rsidRPr="001D6876" w:rsidRDefault="005B1D6B" w:rsidP="005B1D6B">
      <w:pPr>
        <w:rPr>
          <w:sz w:val="24"/>
          <w:szCs w:val="24"/>
        </w:rPr>
      </w:pPr>
      <w:r w:rsidRPr="001D6876">
        <w:rPr>
          <w:sz w:val="24"/>
          <w:szCs w:val="24"/>
        </w:rPr>
        <w:t>Химией лечимся, клеим и шьем</w:t>
      </w:r>
    </w:p>
    <w:p w:rsidR="005B1D6B" w:rsidRPr="001D6876" w:rsidRDefault="005B1D6B" w:rsidP="005B1D6B">
      <w:pPr>
        <w:rPr>
          <w:sz w:val="24"/>
          <w:szCs w:val="24"/>
        </w:rPr>
      </w:pPr>
      <w:r w:rsidRPr="001D6876">
        <w:rPr>
          <w:sz w:val="24"/>
          <w:szCs w:val="24"/>
        </w:rPr>
        <w:t>С химией мы бок обок живем!</w:t>
      </w:r>
    </w:p>
    <w:p w:rsidR="005B1D6B" w:rsidRPr="001D6876" w:rsidRDefault="005B1D6B" w:rsidP="005B1D6B">
      <w:pPr>
        <w:rPr>
          <w:sz w:val="24"/>
          <w:szCs w:val="24"/>
        </w:rPr>
      </w:pPr>
      <w:r w:rsidRPr="001D6876">
        <w:rPr>
          <w:sz w:val="24"/>
          <w:szCs w:val="24"/>
        </w:rPr>
        <w:t xml:space="preserve">Так что вы без нее пропадете, </w:t>
      </w:r>
    </w:p>
    <w:p w:rsidR="005B1D6B" w:rsidRPr="001D6876" w:rsidRDefault="005B1D6B" w:rsidP="005B1D6B">
      <w:pPr>
        <w:rPr>
          <w:sz w:val="24"/>
          <w:szCs w:val="24"/>
        </w:rPr>
      </w:pPr>
      <w:r w:rsidRPr="001D6876">
        <w:rPr>
          <w:sz w:val="24"/>
          <w:szCs w:val="24"/>
        </w:rPr>
        <w:t>Если значение ее не поймете!</w:t>
      </w:r>
    </w:p>
    <w:p w:rsidR="005B1D6B" w:rsidRPr="001D6876" w:rsidRDefault="005B1D6B" w:rsidP="005B1D6B">
      <w:pPr>
        <w:rPr>
          <w:sz w:val="24"/>
          <w:szCs w:val="24"/>
        </w:rPr>
      </w:pPr>
      <w:r w:rsidRPr="001D6876">
        <w:rPr>
          <w:sz w:val="24"/>
          <w:szCs w:val="24"/>
        </w:rPr>
        <w:t>А чтобы больше и лучше все знать, надо химию понять.</w:t>
      </w:r>
    </w:p>
    <w:p w:rsidR="005B1D6B" w:rsidRPr="001D6876" w:rsidRDefault="005B1D6B" w:rsidP="005B1D6B">
      <w:pPr>
        <w:rPr>
          <w:sz w:val="24"/>
          <w:szCs w:val="24"/>
        </w:rPr>
      </w:pPr>
      <w:r w:rsidRPr="001D6876">
        <w:rPr>
          <w:sz w:val="24"/>
          <w:szCs w:val="24"/>
        </w:rPr>
        <w:t>Чтобы жизнь свою не подвергать опасности- соблюдайте дети правила безопасности</w:t>
      </w:r>
    </w:p>
    <w:p w:rsidR="005B1D6B" w:rsidRPr="002E7904" w:rsidRDefault="005B1D6B" w:rsidP="005B1D6B">
      <w:pPr>
        <w:rPr>
          <w:b/>
          <w:sz w:val="24"/>
          <w:szCs w:val="24"/>
        </w:rPr>
      </w:pPr>
      <w:r w:rsidRPr="001D6876">
        <w:rPr>
          <w:sz w:val="24"/>
          <w:szCs w:val="24"/>
        </w:rPr>
        <w:t>(</w:t>
      </w:r>
      <w:r w:rsidRPr="002E7904">
        <w:rPr>
          <w:b/>
          <w:sz w:val="24"/>
          <w:szCs w:val="24"/>
        </w:rPr>
        <w:t>инструктаж по ТБ проводят 2 ученика-«правильный и хулиган»)</w:t>
      </w:r>
    </w:p>
    <w:p w:rsidR="001D6876" w:rsidRDefault="001D6876" w:rsidP="005B1D6B">
      <w:pPr>
        <w:rPr>
          <w:sz w:val="24"/>
          <w:szCs w:val="24"/>
        </w:rPr>
      </w:pPr>
      <w:r w:rsidRPr="002E7904">
        <w:rPr>
          <w:b/>
          <w:sz w:val="24"/>
          <w:szCs w:val="24"/>
        </w:rPr>
        <w:t>Первый учащийся</w:t>
      </w:r>
      <w:r>
        <w:rPr>
          <w:sz w:val="24"/>
          <w:szCs w:val="24"/>
        </w:rPr>
        <w:t>: Вы спиртовку то спиртовки зажигайте очень смело</w:t>
      </w:r>
    </w:p>
    <w:p w:rsidR="005B1D6B" w:rsidRDefault="001D6876" w:rsidP="005B1D6B">
      <w:r>
        <w:t xml:space="preserve">                                        Ведь фитиль у вас хороший, пламя яркое-столбом</w:t>
      </w:r>
    </w:p>
    <w:p w:rsidR="001D6876" w:rsidRDefault="001D6876" w:rsidP="005B1D6B">
      <w:r>
        <w:t xml:space="preserve">                                        И не страшно если брюки вспыхнут быстро незаметно,</w:t>
      </w:r>
    </w:p>
    <w:p w:rsidR="001D6876" w:rsidRDefault="001D6876" w:rsidP="005B1D6B">
      <w:r>
        <w:t xml:space="preserve">                                        Но зато соседка ваша не пойдет уж больше стричься-</w:t>
      </w:r>
    </w:p>
    <w:p w:rsidR="001D6876" w:rsidRDefault="001D6876" w:rsidP="005B1D6B">
      <w:r>
        <w:t xml:space="preserve">                                         Ерш волос на голове ей напомнит об огне.</w:t>
      </w:r>
    </w:p>
    <w:p w:rsidR="00C64A6D" w:rsidRDefault="001D6876" w:rsidP="00C64A6D">
      <w:r w:rsidRPr="002E7904">
        <w:rPr>
          <w:b/>
        </w:rPr>
        <w:t>Второй учащийся</w:t>
      </w:r>
      <w:r>
        <w:t>: Во избегание воспламенения</w:t>
      </w:r>
      <w:r w:rsidR="00DF1593">
        <w:t xml:space="preserve"> следует поджигать спиртовку от спички. Если же воспользоваться горящей спиртовкой, то диск с фитилем может сместиться и выльется спирт, который моментально воспламе</w:t>
      </w:r>
      <w:r w:rsidR="00C64A6D">
        <w:t>нится.</w:t>
      </w:r>
    </w:p>
    <w:p w:rsidR="00C64A6D" w:rsidRDefault="00C64A6D" w:rsidP="00C64A6D">
      <w:r w:rsidRPr="00C64A6D">
        <w:lastRenderedPageBreak/>
        <w:t xml:space="preserve"> </w:t>
      </w:r>
      <w:r>
        <w:t>Второй ведущий: Давайте представим , что мы с вами оказались в первобытном обществе. Первобытные люди боялись огня. Они видели, как молния попадала в дерево и оно загоралось. Сейчас вы увидите опыт «Самовозгорание костра».</w:t>
      </w:r>
    </w:p>
    <w:p w:rsidR="00DF1593" w:rsidRPr="002E7904" w:rsidRDefault="00DF1593" w:rsidP="005B1D6B">
      <w:pPr>
        <w:rPr>
          <w:b/>
        </w:rPr>
      </w:pPr>
      <w:r w:rsidRPr="002E7904">
        <w:rPr>
          <w:b/>
        </w:rPr>
        <w:t>ОПЫТ</w:t>
      </w:r>
      <w:r w:rsidR="00C64A6D" w:rsidRPr="002E7904">
        <w:rPr>
          <w:b/>
        </w:rPr>
        <w:t xml:space="preserve"> 1</w:t>
      </w:r>
      <w:r w:rsidRPr="002E7904">
        <w:rPr>
          <w:b/>
        </w:rPr>
        <w:t xml:space="preserve"> «САМОВОЗГОРАНИЕ КОСТРА»</w:t>
      </w:r>
    </w:p>
    <w:p w:rsidR="00DF1593" w:rsidRDefault="00DF1593" w:rsidP="00DF1593">
      <w:r w:rsidRPr="00DF1593">
        <w:t xml:space="preserve"> </w:t>
      </w:r>
      <w:r>
        <w:t>В фарфоровую чашку поместить немного кристаллического перманганата калия КМп0 4. Аккуратно смочить кристаллы концентрированной серной кислотой . Фарфоровую чашку поместить на металлический поддон и замаскировать ее, уложив с верху и вокруг древесные стружки , внимательно следя, чтобы стружки не попали внутрь фарфоровой чашки. Незаметно для зрителей смочить кусочек ваты спиртом и быстро выжать несколько капель спирта над фарфоровой чашкой .Руку сразу убрать . Костер ярко вспыхивает и быстро сгорает.</w:t>
      </w:r>
    </w:p>
    <w:p w:rsidR="00DF1593" w:rsidRDefault="00DF1593" w:rsidP="00DF1593">
      <w:r w:rsidRPr="002E7904">
        <w:rPr>
          <w:b/>
        </w:rPr>
        <w:t>Первый учащийся</w:t>
      </w:r>
      <w:r>
        <w:t>(около штатива с зажатой в его лапке пробиркой):</w:t>
      </w:r>
    </w:p>
    <w:p w:rsidR="00DF1593" w:rsidRDefault="00DF1593" w:rsidP="00DF1593">
      <w:r>
        <w:t xml:space="preserve">Ну, а если хочешь что-то ты </w:t>
      </w:r>
      <w:r w:rsidR="00917D0A">
        <w:t>в штативе закрепить,</w:t>
      </w:r>
    </w:p>
    <w:p w:rsidR="00917D0A" w:rsidRDefault="00917D0A" w:rsidP="00DF1593">
      <w:r>
        <w:t>Зажимай пробирку в лапке и не бойся, если треснет</w:t>
      </w:r>
    </w:p>
    <w:p w:rsidR="00917D0A" w:rsidRDefault="00917D0A" w:rsidP="00DF1593">
      <w:r>
        <w:t>И осколки острым краем вдруг вопьются прямо в глаз.</w:t>
      </w:r>
    </w:p>
    <w:p w:rsidR="00917D0A" w:rsidRDefault="00917D0A" w:rsidP="00DF1593">
      <w:r>
        <w:t>Пара глаз ведь это роскошь, как Кутузов одноглазый ты теперь и навсегда.</w:t>
      </w:r>
    </w:p>
    <w:p w:rsidR="00917D0A" w:rsidRDefault="00917D0A" w:rsidP="00DF1593">
      <w:r w:rsidRPr="002E7904">
        <w:rPr>
          <w:b/>
        </w:rPr>
        <w:t>Второй учащийся</w:t>
      </w:r>
      <w:r>
        <w:t>:Пробирку зажимают в лапке штатива для нагревания его содержимого.Если сильно зажать ее, она лопнет, если слабо-выскользнет из лапки штатива и разобьется.Зажимать пробирку следует так, чтобы обеспечить ее относительно свободное передвижение</w:t>
      </w:r>
      <w:r w:rsidR="00B04932">
        <w:t xml:space="preserve"> в самой лапке.</w:t>
      </w:r>
    </w:p>
    <w:p w:rsidR="002E7904" w:rsidRPr="00AE4923" w:rsidRDefault="002E7904" w:rsidP="00DF1593">
      <w:pPr>
        <w:rPr>
          <w:rFonts w:ascii="Times New Roman" w:hAnsi="Times New Roman" w:cs="Times New Roman"/>
          <w:b/>
          <w:sz w:val="24"/>
          <w:szCs w:val="24"/>
        </w:rPr>
      </w:pPr>
      <w:r w:rsidRPr="00AE4923">
        <w:rPr>
          <w:rFonts w:ascii="Times New Roman" w:hAnsi="Times New Roman" w:cs="Times New Roman"/>
          <w:b/>
          <w:sz w:val="24"/>
          <w:szCs w:val="24"/>
        </w:rPr>
        <w:t>Песня учеников на практической работе:</w:t>
      </w:r>
    </w:p>
    <w:p w:rsidR="002E7904" w:rsidRDefault="002E7904" w:rsidP="00DF1593">
      <w:r>
        <w:t>Крутит и вертит мешалку мотор, в колбе трехгорлой –бордовый раствор,</w:t>
      </w:r>
    </w:p>
    <w:p w:rsidR="002E7904" w:rsidRDefault="002E7904" w:rsidP="00DF1593">
      <w:r>
        <w:t>Варится, киснет ацетофенон. Скоро дойдет до кондиции он.</w:t>
      </w:r>
    </w:p>
    <w:p w:rsidR="002E7904" w:rsidRDefault="000704BA" w:rsidP="00DF1593">
      <w:r>
        <w:t>Только я начал бензол отгонять, колба рванула –кусков не собрать.</w:t>
      </w:r>
    </w:p>
    <w:p w:rsidR="000704BA" w:rsidRDefault="000704BA" w:rsidP="00DF1593">
      <w:r>
        <w:t>Вспыхнул бензол , загорелся халат, что-то заметил сосед невпопад.</w:t>
      </w:r>
    </w:p>
    <w:p w:rsidR="000704BA" w:rsidRDefault="00AE4923" w:rsidP="00DF1593">
      <w:r>
        <w:t>Я зам</w:t>
      </w:r>
      <w:r w:rsidR="000704BA">
        <w:t>етался туды и сюды, где бы достать мне холодной воды?</w:t>
      </w:r>
    </w:p>
    <w:p w:rsidR="000704BA" w:rsidRDefault="000704BA" w:rsidP="00DF1593">
      <w:r>
        <w:t>Где бы найти мне асбеста кусок? Или зарыться по горло в песок?</w:t>
      </w:r>
    </w:p>
    <w:p w:rsidR="000704BA" w:rsidRPr="000704BA" w:rsidRDefault="000704BA" w:rsidP="00DF1593">
      <w:pPr>
        <w:rPr>
          <w:b/>
        </w:rPr>
      </w:pPr>
      <w:r w:rsidRPr="000704BA">
        <w:rPr>
          <w:b/>
        </w:rPr>
        <w:t>Главное в кабинете химии: огнетушитель, ведро с песком, кошма.</w:t>
      </w:r>
    </w:p>
    <w:p w:rsidR="00B04932" w:rsidRPr="002E7904" w:rsidRDefault="00B04932" w:rsidP="00DF1593">
      <w:pPr>
        <w:rPr>
          <w:b/>
        </w:rPr>
      </w:pPr>
      <w:r w:rsidRPr="002E7904">
        <w:rPr>
          <w:b/>
        </w:rPr>
        <w:t>ОПЫТ</w:t>
      </w:r>
      <w:r w:rsidR="00C64A6D" w:rsidRPr="002E7904">
        <w:rPr>
          <w:b/>
        </w:rPr>
        <w:t xml:space="preserve"> 2</w:t>
      </w:r>
      <w:r w:rsidRPr="002E7904">
        <w:rPr>
          <w:b/>
        </w:rPr>
        <w:t xml:space="preserve"> «РОЖДЕНИЕ ДРАКОНА ИЗ ПЛАМЕНИ И ПЕПЛА»</w:t>
      </w:r>
    </w:p>
    <w:p w:rsidR="00B04932" w:rsidRDefault="00B04932" w:rsidP="00DF1593">
      <w:r>
        <w:t xml:space="preserve">На фарфоровую подставку насыпать сухой песок, пропитать 96%-м спиртом, в углубление насыпать смесь, состоящую из 1 чайной ложки сахарной пудры и </w:t>
      </w:r>
      <w:r w:rsidR="00B63BBD">
        <w:t>¼ чайной ложки пищевой соды, поджечь спирт.</w:t>
      </w:r>
      <w:r>
        <w:t xml:space="preserve"> </w:t>
      </w:r>
    </w:p>
    <w:p w:rsidR="00AE4923" w:rsidRPr="000A0C24" w:rsidRDefault="00AE4923" w:rsidP="000A0C24">
      <w:r w:rsidRPr="000A0C24">
        <w:rPr>
          <w:b/>
          <w:sz w:val="24"/>
        </w:rPr>
        <w:t>Жесткие условия существования кабинета химии</w:t>
      </w:r>
      <w:r w:rsidRPr="000A0C24">
        <w:rPr>
          <w:sz w:val="24"/>
        </w:rPr>
        <w:t xml:space="preserve"> </w:t>
      </w:r>
      <w:r w:rsidRPr="000A0C24">
        <w:t>( на мотив песни «Синенький скромный платочек):</w:t>
      </w:r>
    </w:p>
    <w:p w:rsidR="00AE4923" w:rsidRDefault="00AE4923" w:rsidP="000A0C24">
      <w:r w:rsidRPr="000A0C24">
        <w:lastRenderedPageBreak/>
        <w:t>Наш</w:t>
      </w:r>
      <w:r w:rsidR="000A0C24">
        <w:t xml:space="preserve"> кабинет специфический, каждый почувствует в нем:</w:t>
      </w:r>
    </w:p>
    <w:p w:rsidR="000A0C24" w:rsidRDefault="000A0C24" w:rsidP="000A0C24">
      <w:r>
        <w:t>Запах привычный, запах обычный, но дело, конечно, не в нем.</w:t>
      </w:r>
    </w:p>
    <w:p w:rsidR="000A0C24" w:rsidRDefault="000A0C24" w:rsidP="000A0C24">
      <w:r>
        <w:t>А в чем? А в том! Что ждет нас за каждым углом!</w:t>
      </w:r>
    </w:p>
    <w:p w:rsidR="000A0C24" w:rsidRDefault="000A0C24" w:rsidP="000A0C24">
      <w:r>
        <w:t>Волны угара, ртутного пара, хлор, дитрихин  или бром.</w:t>
      </w:r>
    </w:p>
    <w:p w:rsidR="000A0C24" w:rsidRDefault="000A0C24" w:rsidP="000A0C24">
      <w:r>
        <w:t>Тягу совсем не подключишь, воду приносишь ведром.</w:t>
      </w:r>
    </w:p>
    <w:p w:rsidR="000A0C24" w:rsidRDefault="000A0C24" w:rsidP="000A0C24">
      <w:r>
        <w:t>Опыт посмотришь, слезоньки вытрешь, ну а наука- потом.</w:t>
      </w:r>
    </w:p>
    <w:p w:rsidR="000A0C24" w:rsidRDefault="000A0C24" w:rsidP="000A0C24">
      <w:r>
        <w:t>При том, при сем, мы знаем, что будет опять</w:t>
      </w:r>
    </w:p>
    <w:p w:rsidR="000A0C24" w:rsidRDefault="000A0C24" w:rsidP="000A0C24">
      <w:r>
        <w:t>Закись азота</w:t>
      </w:r>
      <w:r w:rsidR="00CC0204">
        <w:t>, смех идиота, все изучили на пять!</w:t>
      </w:r>
    </w:p>
    <w:p w:rsidR="00CC0204" w:rsidRPr="00CC0204" w:rsidRDefault="00CC0204" w:rsidP="000A0C24">
      <w:pPr>
        <w:rPr>
          <w:b/>
        </w:rPr>
      </w:pPr>
      <w:r w:rsidRPr="00CC0204">
        <w:rPr>
          <w:b/>
        </w:rPr>
        <w:t>Из маленьких химиков вырастают большие открытия, невозможные без химии!</w:t>
      </w:r>
    </w:p>
    <w:p w:rsidR="005B1D6B" w:rsidRDefault="005B1D6B" w:rsidP="005B1D6B">
      <w:r w:rsidRPr="000704BA">
        <w:rPr>
          <w:b/>
        </w:rPr>
        <w:t>ОПЫТ</w:t>
      </w:r>
      <w:r w:rsidR="00C64A6D" w:rsidRPr="000704BA">
        <w:rPr>
          <w:b/>
        </w:rPr>
        <w:t xml:space="preserve"> 3</w:t>
      </w:r>
      <w:r w:rsidR="004552BF" w:rsidRPr="000704BA">
        <w:rPr>
          <w:b/>
        </w:rPr>
        <w:t xml:space="preserve"> «ВОЛШЕБНЫЙ КУВШИН</w:t>
      </w:r>
      <w:r w:rsidR="004552BF">
        <w:t>»</w:t>
      </w:r>
      <w:r w:rsidR="00C42811">
        <w:t xml:space="preserve"> Есть реакция такая, не сказать, чтобы простая:</w:t>
      </w:r>
    </w:p>
    <w:p w:rsidR="00C42811" w:rsidRDefault="00C42811" w:rsidP="005B1D6B">
      <w:r>
        <w:t xml:space="preserve">                                                             Только было здесь вино- стало вдруг водой оно.</w:t>
      </w:r>
    </w:p>
    <w:p w:rsidR="005B1D6B" w:rsidRDefault="005B1D6B" w:rsidP="005B1D6B">
      <w:r>
        <w:t xml:space="preserve">На столе </w:t>
      </w:r>
      <w:r w:rsidR="004552BF">
        <w:t>четыре</w:t>
      </w:r>
      <w:r>
        <w:t xml:space="preserve"> стакана</w:t>
      </w:r>
      <w:r w:rsidR="004552BF">
        <w:t xml:space="preserve"> и кувшин из темного стекла</w:t>
      </w:r>
      <w:r>
        <w:t xml:space="preserve">. В первом стакане </w:t>
      </w:r>
      <w:r w:rsidR="004552BF">
        <w:t>фенол-фталеин, во втором-щелочь</w:t>
      </w:r>
      <w:r w:rsidR="00C42811">
        <w:t xml:space="preserve">; третий-пустой, </w:t>
      </w:r>
      <w:r>
        <w:t>в</w:t>
      </w:r>
      <w:r w:rsidR="00C42811">
        <w:t xml:space="preserve"> четвертом-кислота, в кувшине вода.(Сначала во все стаканы наливаем воду, сливаем в кувшин (кроме 4-го) и снова в стаканы(окраска); все снова в кувшин и снова в стаканы(обесцвечивание)</w:t>
      </w:r>
    </w:p>
    <w:p w:rsidR="006D085E" w:rsidRDefault="00C42811" w:rsidP="005B1D6B">
      <w:r w:rsidRPr="000704BA">
        <w:rPr>
          <w:b/>
        </w:rPr>
        <w:t xml:space="preserve"> </w:t>
      </w:r>
      <w:r w:rsidR="006D085E" w:rsidRPr="000704BA">
        <w:rPr>
          <w:b/>
        </w:rPr>
        <w:t xml:space="preserve">ОПЫТ </w:t>
      </w:r>
      <w:r w:rsidR="00C64A6D" w:rsidRPr="000704BA">
        <w:rPr>
          <w:b/>
        </w:rPr>
        <w:t xml:space="preserve"> 4 </w:t>
      </w:r>
      <w:r w:rsidR="006D085E" w:rsidRPr="000704BA">
        <w:rPr>
          <w:b/>
        </w:rPr>
        <w:t>«ХИМИЧЕСКОЕ МОЛОКО</w:t>
      </w:r>
      <w:r w:rsidR="006D085E">
        <w:t>» Вот так дело, вот процесс, до чего дошел прогресс,</w:t>
      </w:r>
    </w:p>
    <w:p w:rsidR="006D085E" w:rsidRDefault="006D085E" w:rsidP="005B1D6B">
      <w:r>
        <w:t xml:space="preserve">                                                               Быстро жидкости сливая молоко я получаю!</w:t>
      </w:r>
    </w:p>
    <w:p w:rsidR="005B1D6B" w:rsidRDefault="005B1D6B" w:rsidP="005B1D6B">
      <w:r>
        <w:t>(Сливает растворы ВаСI2 и H2S04)</w:t>
      </w:r>
    </w:p>
    <w:p w:rsidR="005B1D6B" w:rsidRDefault="005B1D6B" w:rsidP="005B1D6B">
      <w:r w:rsidRPr="000704BA">
        <w:rPr>
          <w:b/>
        </w:rPr>
        <w:t>Третий ведущий</w:t>
      </w:r>
      <w:r>
        <w:t>: Как вы думаете, можно ли эту «воду» и «молочко» попробовать на вкус? Правильно, нельзя. В химическом кабинете есть свои заповеди и правила, которые необходимо выполнять.</w:t>
      </w:r>
    </w:p>
    <w:p w:rsidR="005B1D6B" w:rsidRPr="000704BA" w:rsidRDefault="000704BA" w:rsidP="005B1D6B">
      <w:pPr>
        <w:rPr>
          <w:b/>
        </w:rPr>
      </w:pPr>
      <w:r>
        <w:rPr>
          <w:b/>
        </w:rPr>
        <w:t xml:space="preserve">Первый ведущий:  </w:t>
      </w:r>
      <w:r w:rsidR="005B1D6B">
        <w:t>Химия - наука экспериментальная. Приступить к эксперименту может лишь тот, кто в совершенстве знает правила безопасности. Что может произойти если не соблюдать правила техники безопасности: (</w:t>
      </w:r>
      <w:r w:rsidR="005B1D6B" w:rsidRPr="000704BA">
        <w:rPr>
          <w:b/>
        </w:rPr>
        <w:t>Входит ученик в порванной одежде, глаз перевязан, лицо в саже, волосы вскло</w:t>
      </w:r>
      <w:r w:rsidRPr="000704BA">
        <w:rPr>
          <w:b/>
        </w:rPr>
        <w:t>ко</w:t>
      </w:r>
      <w:r w:rsidR="005B1D6B" w:rsidRPr="000704BA">
        <w:rPr>
          <w:b/>
        </w:rPr>
        <w:t>чены.)</w:t>
      </w:r>
    </w:p>
    <w:p w:rsidR="005B1D6B" w:rsidRDefault="006D085E" w:rsidP="005B1D6B">
      <w:r>
        <w:t>Помни каждый ученик,знай любая кроха</w:t>
      </w:r>
    </w:p>
    <w:p w:rsidR="006D085E" w:rsidRDefault="006D085E" w:rsidP="005B1D6B">
      <w:r>
        <w:t>Безопасность- хорошо, а халатность-плохо!</w:t>
      </w:r>
    </w:p>
    <w:p w:rsidR="008205AD" w:rsidRDefault="005B1D6B" w:rsidP="008205AD">
      <w:r w:rsidRPr="000704BA">
        <w:rPr>
          <w:b/>
        </w:rPr>
        <w:t>Третий ведущий</w:t>
      </w:r>
      <w:r>
        <w:t>)</w:t>
      </w:r>
      <w:r w:rsidR="006D085E">
        <w:t>Опытлюби- основу предмета,</w:t>
      </w:r>
      <w:r w:rsidR="008205AD" w:rsidRPr="008205AD">
        <w:t xml:space="preserve"> </w:t>
      </w:r>
      <w:r w:rsidR="008205AD">
        <w:t>читай,думай, наблюдай,</w:t>
      </w:r>
    </w:p>
    <w:p w:rsidR="008205AD" w:rsidRDefault="008205AD" w:rsidP="008205AD">
      <w:r>
        <w:t xml:space="preserve">                    </w:t>
      </w:r>
      <w:r w:rsidR="000704BA">
        <w:t xml:space="preserve">              </w:t>
      </w:r>
      <w:r>
        <w:t xml:space="preserve"> Умей найти на все ответы, жизнь цени, твори, мечтай.</w:t>
      </w:r>
    </w:p>
    <w:p w:rsidR="005B1D6B" w:rsidRDefault="008205AD" w:rsidP="005B1D6B">
      <w:r>
        <w:t>Не спеши хватать пробирку, а инструкцию читай,</w:t>
      </w:r>
    </w:p>
    <w:p w:rsidR="008205AD" w:rsidRDefault="008205AD" w:rsidP="005B1D6B">
      <w:r>
        <w:t>Убедись, что ты все понял, вот тогда и начинай,</w:t>
      </w:r>
    </w:p>
    <w:p w:rsidR="008205AD" w:rsidRDefault="008205AD" w:rsidP="005B1D6B">
      <w:r>
        <w:t>Если хочешь долго жить- надо медленно спешить!</w:t>
      </w:r>
    </w:p>
    <w:p w:rsidR="008205AD" w:rsidRDefault="008205AD" w:rsidP="008205AD">
      <w:pPr>
        <w:tabs>
          <w:tab w:val="left" w:pos="3015"/>
        </w:tabs>
      </w:pPr>
      <w:r>
        <w:lastRenderedPageBreak/>
        <w:tab/>
        <w:t>Помни: щелочь, кислота вмиг сожгут одежду всем,</w:t>
      </w:r>
    </w:p>
    <w:p w:rsidR="008205AD" w:rsidRDefault="008205AD" w:rsidP="008205AD">
      <w:pPr>
        <w:tabs>
          <w:tab w:val="left" w:pos="3015"/>
        </w:tabs>
      </w:pPr>
      <w:r>
        <w:tab/>
        <w:t>Надевай халат, как я, и работай без проблем</w:t>
      </w:r>
    </w:p>
    <w:p w:rsidR="008205AD" w:rsidRDefault="008205AD" w:rsidP="008205AD">
      <w:pPr>
        <w:tabs>
          <w:tab w:val="left" w:pos="3015"/>
        </w:tabs>
      </w:pPr>
      <w:r>
        <w:t>Ты сливал, наливал реактивы и отчет подготовил в тетрадке,</w:t>
      </w:r>
    </w:p>
    <w:p w:rsidR="008205AD" w:rsidRDefault="008205AD" w:rsidP="008205AD">
      <w:pPr>
        <w:tabs>
          <w:tab w:val="left" w:pos="3015"/>
        </w:tabs>
      </w:pPr>
      <w:r>
        <w:t>Не забудь вымыть руки с мылом, чтоб здоровье было в порядке.</w:t>
      </w:r>
    </w:p>
    <w:p w:rsidR="00D0636F" w:rsidRDefault="00D0636F" w:rsidP="00D0636F">
      <w:pPr>
        <w:tabs>
          <w:tab w:val="left" w:pos="3015"/>
        </w:tabs>
      </w:pPr>
      <w:r>
        <w:tab/>
        <w:t>Чай и вкусный бутерброд очень просятся в твой рот,</w:t>
      </w:r>
    </w:p>
    <w:p w:rsidR="00D0636F" w:rsidRDefault="00D0636F" w:rsidP="00D0636F">
      <w:pPr>
        <w:tabs>
          <w:tab w:val="left" w:pos="3015"/>
        </w:tabs>
      </w:pPr>
      <w:r>
        <w:t xml:space="preserve">                                                              Не обманывай себя-есть и пить у нас нельзя!</w:t>
      </w:r>
    </w:p>
    <w:p w:rsidR="00D0636F" w:rsidRDefault="00D0636F" w:rsidP="00D0636F">
      <w:pPr>
        <w:tabs>
          <w:tab w:val="left" w:pos="3015"/>
        </w:tabs>
      </w:pPr>
      <w:r>
        <w:t xml:space="preserve">                                                              Это, друг, химкабинет, для еды условий нет!</w:t>
      </w:r>
    </w:p>
    <w:p w:rsidR="00D0636F" w:rsidRDefault="00D0636F" w:rsidP="00D0636F">
      <w:pPr>
        <w:tabs>
          <w:tab w:val="left" w:pos="3015"/>
        </w:tabs>
      </w:pPr>
      <w:r>
        <w:t>Пусть в пробирке пахнет воблой, в колбе- будто мармелад.</w:t>
      </w:r>
    </w:p>
    <w:p w:rsidR="00D0636F" w:rsidRDefault="00D0636F" w:rsidP="00D0636F">
      <w:pPr>
        <w:tabs>
          <w:tab w:val="left" w:pos="3015"/>
        </w:tabs>
      </w:pPr>
      <w:r>
        <w:t>Вещества на вкус не пробуй! Сладко пахнет даже яд.</w:t>
      </w:r>
    </w:p>
    <w:p w:rsidR="00D0636F" w:rsidRDefault="00D0636F" w:rsidP="00D0636F">
      <w:pPr>
        <w:tabs>
          <w:tab w:val="left" w:pos="3015"/>
        </w:tabs>
      </w:pPr>
      <w:r>
        <w:tab/>
        <w:t>Как же нюхать вещества? В колбу нос совать нельзя!</w:t>
      </w:r>
    </w:p>
    <w:p w:rsidR="00D0636F" w:rsidRDefault="00D0636F" w:rsidP="00D0636F">
      <w:pPr>
        <w:tabs>
          <w:tab w:val="left" w:pos="3015"/>
        </w:tabs>
      </w:pPr>
      <w:r>
        <w:tab/>
        <w:t>Что может случиться? Ты можешь отравиться!</w:t>
      </w:r>
    </w:p>
    <w:p w:rsidR="00D0636F" w:rsidRDefault="00D0636F" w:rsidP="00D0636F">
      <w:pPr>
        <w:tabs>
          <w:tab w:val="left" w:pos="3015"/>
        </w:tabs>
      </w:pPr>
      <w:r>
        <w:t>Всякое в опыте может случиться, внимательным будь и не оплошай.</w:t>
      </w:r>
    </w:p>
    <w:p w:rsidR="00D0636F" w:rsidRDefault="00D0636F" w:rsidP="00D0636F">
      <w:pPr>
        <w:tabs>
          <w:tab w:val="left" w:pos="3015"/>
        </w:tabs>
      </w:pPr>
      <w:r>
        <w:t>Тебе всегда поможет учитель, паники только не допускай!</w:t>
      </w:r>
    </w:p>
    <w:p w:rsidR="00C64A6D" w:rsidRDefault="00C64A6D" w:rsidP="00C64A6D">
      <w:pPr>
        <w:tabs>
          <w:tab w:val="left" w:pos="3015"/>
        </w:tabs>
      </w:pPr>
      <w:r>
        <w:tab/>
        <w:t>Сердца ваши пусть будут смелыми,а руки пусть будут умелыми,</w:t>
      </w:r>
    </w:p>
    <w:p w:rsidR="00C64A6D" w:rsidRDefault="00C64A6D" w:rsidP="00C64A6D">
      <w:pPr>
        <w:tabs>
          <w:tab w:val="left" w:pos="3015"/>
        </w:tabs>
      </w:pPr>
      <w:r>
        <w:tab/>
        <w:t>Движения их будут быстрыми, а помыслы только чистыми</w:t>
      </w:r>
    </w:p>
    <w:p w:rsidR="005B1D6B" w:rsidRDefault="005B1D6B" w:rsidP="005B1D6B">
      <w:r>
        <w:t>Чтоб жизнь не подвергать опасности,</w:t>
      </w:r>
    </w:p>
    <w:p w:rsidR="005B1D6B" w:rsidRDefault="005B1D6B" w:rsidP="005B1D6B">
      <w:r>
        <w:t>Ты свято соблюдай все правила безопасности!</w:t>
      </w:r>
    </w:p>
    <w:p w:rsidR="005B1D6B" w:rsidRPr="000704BA" w:rsidRDefault="005B1D6B" w:rsidP="005B1D6B">
      <w:r w:rsidRPr="000704BA">
        <w:rPr>
          <w:b/>
        </w:rPr>
        <w:t>Первый ведущий</w:t>
      </w:r>
      <w:r>
        <w:t>: Я думаю, все вы знаете , что такое вулкан. Это захватывающее, потрясающее зрелище. Ну а те, кто еще не представляет себе этого явления природы , не огорчайтесь: я вам покажу действующий вулкан в миниатюре.</w:t>
      </w:r>
    </w:p>
    <w:p w:rsidR="005B1D6B" w:rsidRPr="000704BA" w:rsidRDefault="00C64A6D" w:rsidP="005B1D6B">
      <w:pPr>
        <w:rPr>
          <w:b/>
        </w:rPr>
      </w:pPr>
      <w:r w:rsidRPr="000704BA">
        <w:rPr>
          <w:b/>
        </w:rPr>
        <w:t>ОПЫТ 5 «ВУЛКАН»</w:t>
      </w:r>
    </w:p>
    <w:p w:rsidR="005B1D6B" w:rsidRDefault="005B1D6B" w:rsidP="005B1D6B">
      <w:r>
        <w:t>На демонстрационном столе макет вулкана. В кратер вмонтирован фарфоровый тигель, в который насыпан измельченный бихромат аммония (NH 4)2Cr2O7 оранжевого цвета. Ведущий сильно нагревает стеклянную палочку и опускает в тигель с бихроматом аммония , удерживая его там до начала реакции. Затем он вынимает палочку и реакция протекает самопроизвольно с выбрасыванием искр и «вулканического пепла»-Сг 2О 3.</w:t>
      </w:r>
    </w:p>
    <w:p w:rsidR="005B1D6B" w:rsidRPr="000704BA" w:rsidRDefault="000704BA" w:rsidP="005B1D6B">
      <w:r>
        <w:rPr>
          <w:b/>
        </w:rPr>
        <w:t xml:space="preserve">Третий ведущий:  </w:t>
      </w:r>
      <w:r w:rsidR="005B1D6B">
        <w:t>В средние века жили люди, которые много времени проводили в небольших лабораториях, изучая различные вещества. Это были алхимики. Они пытались превратить металлы в золото. Цари и короли держали во дворцах алхимиков, чтобы они получали для них золото. Но алхимикам так и не удалось превратить металлы в золото, поэтому алхимию запретили во многих странах. Людей, которые занимались алхимическими исследованиями, обвиняли в колдовстве и сжигали на кострах. Я покажу вам опыт «Превращение воды в золото».</w:t>
      </w:r>
    </w:p>
    <w:p w:rsidR="005B1D6B" w:rsidRPr="000704BA" w:rsidRDefault="005B1D6B" w:rsidP="005B1D6B">
      <w:pPr>
        <w:rPr>
          <w:b/>
          <w:sz w:val="28"/>
          <w:szCs w:val="28"/>
        </w:rPr>
      </w:pPr>
      <w:r w:rsidRPr="000704BA">
        <w:rPr>
          <w:b/>
          <w:sz w:val="28"/>
          <w:szCs w:val="28"/>
        </w:rPr>
        <w:t>Опыт №6 «Превращение воды в золото».</w:t>
      </w:r>
    </w:p>
    <w:p w:rsidR="005B1D6B" w:rsidRDefault="005B1D6B" w:rsidP="005B1D6B">
      <w:r>
        <w:lastRenderedPageBreak/>
        <w:t>Налить в два стакана по 100 мл воды. В одном стакане растворить 8 г йодида калия, а в другом 8 г ацетата свинца и слить эти растворы. Образуется желтый осадок. Дать отстоятся, затем жидкость над осадком слить, а к осадку добавить 10 мл 4% уксусной кислоты СН 3 СООН и довести раствор до кипения. Добавлять воду до тех пор, пока осадок растворится. Стакан с горячим раствором перенести на демонстрационный стол и осветить лампой на фоне черного экрана. В стакане выпали желтые кристаллы йодида свинца.</w:t>
      </w:r>
    </w:p>
    <w:p w:rsidR="005B1D6B" w:rsidRDefault="005B1D6B" w:rsidP="005B1D6B">
      <w:r>
        <w:t>Золото является самым пластичным металлом. Кусочек золота величиной со спичечную головку можно вытянуть в проволоку длиной 3 км .</w:t>
      </w:r>
    </w:p>
    <w:p w:rsidR="005B1D6B" w:rsidRDefault="005B1D6B" w:rsidP="005B1D6B">
      <w:r w:rsidRPr="000704BA">
        <w:rPr>
          <w:b/>
        </w:rPr>
        <w:t>Второй ведущий</w:t>
      </w:r>
      <w:r w:rsidR="00513EDB">
        <w:t>:</w:t>
      </w:r>
      <w:r>
        <w:t xml:space="preserve"> Вы слышали русскую пословицу: «Нет дыма без огня»? А я могу показать противоположное, вы увидите дым, но при этом я ничего поджигать не буду.</w:t>
      </w:r>
    </w:p>
    <w:p w:rsidR="005B1D6B" w:rsidRPr="00E46176" w:rsidRDefault="005B1D6B" w:rsidP="005B1D6B">
      <w:pPr>
        <w:rPr>
          <w:rFonts w:ascii="Times New Roman" w:hAnsi="Times New Roman" w:cs="Times New Roman"/>
        </w:rPr>
      </w:pPr>
    </w:p>
    <w:p w:rsidR="005B1D6B" w:rsidRPr="00E46176" w:rsidRDefault="00513EDB" w:rsidP="005B1D6B">
      <w:pPr>
        <w:rPr>
          <w:rFonts w:ascii="Times New Roman" w:hAnsi="Times New Roman" w:cs="Times New Roman"/>
          <w:b/>
          <w:sz w:val="28"/>
          <w:szCs w:val="28"/>
        </w:rPr>
      </w:pPr>
      <w:r w:rsidRPr="00E46176">
        <w:rPr>
          <w:rFonts w:ascii="Times New Roman" w:hAnsi="Times New Roman" w:cs="Times New Roman"/>
          <w:b/>
          <w:sz w:val="28"/>
          <w:szCs w:val="28"/>
        </w:rPr>
        <w:t>Опыт 7</w:t>
      </w:r>
      <w:r w:rsidR="005B1D6B" w:rsidRPr="00E46176">
        <w:rPr>
          <w:rFonts w:ascii="Times New Roman" w:hAnsi="Times New Roman" w:cs="Times New Roman"/>
          <w:b/>
          <w:sz w:val="28"/>
          <w:szCs w:val="28"/>
        </w:rPr>
        <w:t xml:space="preserve"> : «Нет дыма без огня»</w:t>
      </w:r>
    </w:p>
    <w:p w:rsidR="005B1D6B" w:rsidRDefault="005B1D6B" w:rsidP="005B1D6B">
      <w:r>
        <w:t>Ведущий берет две стеклянные палочки. Одну смачивает в конц. соляной кислоте, а другую в конц. растворе аммиака. Палочки подносят друг к другу, но так, что они не соприкасаются. Над палочками появляется струйка «дыма» (хлорид аммония).</w:t>
      </w:r>
    </w:p>
    <w:p w:rsidR="005B1D6B" w:rsidRDefault="005B1D6B" w:rsidP="005B1D6B"/>
    <w:p w:rsidR="005B1D6B" w:rsidRPr="00AE4923" w:rsidRDefault="00513EDB" w:rsidP="00AE4923">
      <w:pPr>
        <w:tabs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AE4923">
        <w:rPr>
          <w:rFonts w:ascii="Times New Roman" w:hAnsi="Times New Roman" w:cs="Times New Roman"/>
          <w:b/>
          <w:sz w:val="24"/>
          <w:szCs w:val="24"/>
        </w:rPr>
        <w:t>ОПЫТ 8 «КРОВАВАЯ РАНА»</w:t>
      </w:r>
    </w:p>
    <w:p w:rsidR="00513EDB" w:rsidRDefault="005B1D6B" w:rsidP="00513EDB">
      <w:r>
        <w:t>Вот вам еще одно развлечение</w:t>
      </w:r>
      <w:r w:rsidR="006B34C7">
        <w:t>,</w:t>
      </w:r>
      <w:r w:rsidR="00513EDB" w:rsidRPr="00513EDB">
        <w:t xml:space="preserve"> </w:t>
      </w:r>
      <w:r w:rsidR="006B34C7">
        <w:t>к</w:t>
      </w:r>
      <w:r w:rsidR="00513EDB">
        <w:t xml:space="preserve">то дает руку на отсечение? </w:t>
      </w:r>
    </w:p>
    <w:p w:rsidR="00513EDB" w:rsidRDefault="005B1D6B" w:rsidP="00513EDB">
      <w:r>
        <w:t xml:space="preserve">Жаль руку на отсечение, </w:t>
      </w:r>
      <w:r w:rsidR="006B34C7">
        <w:t>т</w:t>
      </w:r>
      <w:r w:rsidR="00513EDB">
        <w:t>огда нужен больной для лечения!</w:t>
      </w:r>
    </w:p>
    <w:p w:rsidR="00513EDB" w:rsidRDefault="005B1D6B" w:rsidP="00513EDB">
      <w:r>
        <w:t>Оперируем без боли.</w:t>
      </w:r>
      <w:r w:rsidR="00513EDB" w:rsidRPr="00513EDB">
        <w:t xml:space="preserve"> </w:t>
      </w:r>
      <w:r w:rsidR="00513EDB">
        <w:t>Правда будет много крови.</w:t>
      </w:r>
    </w:p>
    <w:p w:rsidR="005B1D6B" w:rsidRDefault="005B1D6B" w:rsidP="005B1D6B">
      <w:r>
        <w:t>При каждой операции нужна стерилизация.</w:t>
      </w:r>
    </w:p>
    <w:p w:rsidR="00513EDB" w:rsidRDefault="005B1D6B" w:rsidP="00513EDB">
      <w:r>
        <w:t>Помогите, ассистент,</w:t>
      </w:r>
      <w:r w:rsidR="00513EDB" w:rsidRPr="00513EDB">
        <w:t xml:space="preserve"> </w:t>
      </w:r>
      <w:r w:rsidR="00513EDB">
        <w:t>Дайте спирт.</w:t>
      </w:r>
    </w:p>
    <w:p w:rsidR="005B1D6B" w:rsidRDefault="00513EDB" w:rsidP="005B1D6B">
      <w:r>
        <w:t>Один момент! (дает спирт - К</w:t>
      </w:r>
      <w:r w:rsidR="005B1D6B">
        <w:t>CNS) Спиртом смажем мы обильно.</w:t>
      </w:r>
    </w:p>
    <w:p w:rsidR="006B34C7" w:rsidRDefault="005B1D6B" w:rsidP="006B34C7">
      <w:r>
        <w:t xml:space="preserve">Не вертитесь, пациент, </w:t>
      </w:r>
      <w:r w:rsidR="006B34C7">
        <w:t xml:space="preserve">дайте скальпель, ассистент! </w:t>
      </w:r>
    </w:p>
    <w:p w:rsidR="005B1D6B" w:rsidRDefault="006B34C7" w:rsidP="005B1D6B">
      <w:r>
        <w:t xml:space="preserve"> </w:t>
      </w:r>
      <w:r w:rsidR="005B1D6B">
        <w:t>(«скальпель» - палочка, смоченная в FeCl3) Посмотрите, прямо струйкой</w:t>
      </w:r>
    </w:p>
    <w:p w:rsidR="005B1D6B" w:rsidRDefault="005B1D6B" w:rsidP="005B1D6B">
      <w:r>
        <w:t>Кровь течет, а не вода.</w:t>
      </w:r>
    </w:p>
    <w:p w:rsidR="006B34C7" w:rsidRDefault="005B1D6B" w:rsidP="006B34C7">
      <w:r>
        <w:t>Но сейчас я вытру руку –</w:t>
      </w:r>
      <w:r w:rsidR="006B34C7" w:rsidRPr="006B34C7">
        <w:t xml:space="preserve"> </w:t>
      </w:r>
      <w:r w:rsidR="006B34C7">
        <w:t xml:space="preserve">от пореза ни следа! </w:t>
      </w:r>
    </w:p>
    <w:p w:rsidR="006B34C7" w:rsidRDefault="005B1D6B" w:rsidP="006B34C7">
      <w:r>
        <w:t xml:space="preserve">А виной всему, ребята, </w:t>
      </w:r>
      <w:r w:rsidR="006B34C7">
        <w:t xml:space="preserve">здесь реакция у нас! </w:t>
      </w:r>
    </w:p>
    <w:p w:rsidR="006B34C7" w:rsidRDefault="005B1D6B" w:rsidP="006B34C7">
      <w:r>
        <w:t xml:space="preserve">Получился цвет похожий, </w:t>
      </w:r>
      <w:r w:rsidR="006B34C7">
        <w:t>Так похожий просто класс!</w:t>
      </w:r>
    </w:p>
    <w:p w:rsidR="006B34C7" w:rsidRDefault="005B1D6B" w:rsidP="006B34C7">
      <w:r>
        <w:t>А фокус наш совсем не нов.</w:t>
      </w:r>
      <w:r w:rsidR="006B34C7" w:rsidRPr="006B34C7">
        <w:t xml:space="preserve"> </w:t>
      </w:r>
      <w:r w:rsidR="006B34C7">
        <w:t>Как получить, мы знаем «кровь»:</w:t>
      </w:r>
    </w:p>
    <w:p w:rsidR="005B1D6B" w:rsidRDefault="005B1D6B" w:rsidP="005B1D6B">
      <w:r>
        <w:t>В пробирке надо соль железа(Ш) растворить</w:t>
      </w:r>
    </w:p>
    <w:p w:rsidR="005B1D6B" w:rsidRDefault="005B1D6B" w:rsidP="005B1D6B">
      <w:r>
        <w:t>И тиоцианат в нее прилить.</w:t>
      </w:r>
    </w:p>
    <w:p w:rsidR="006B34C7" w:rsidRDefault="006B34C7" w:rsidP="005B1D6B">
      <w:r w:rsidRPr="00AE4923">
        <w:rPr>
          <w:b/>
          <w:sz w:val="24"/>
          <w:szCs w:val="24"/>
        </w:rPr>
        <w:lastRenderedPageBreak/>
        <w:t>ОПЫТ 9 «МЕТЕЛЬ В СОСУДЕ</w:t>
      </w:r>
      <w:r>
        <w:t>»(Возгонка бензойной кислоты)</w:t>
      </w:r>
    </w:p>
    <w:p w:rsidR="006B34C7" w:rsidRPr="00AE4923" w:rsidRDefault="006B34C7" w:rsidP="005B1D6B">
      <w:pPr>
        <w:rPr>
          <w:b/>
          <w:sz w:val="24"/>
          <w:szCs w:val="24"/>
        </w:rPr>
      </w:pPr>
      <w:r w:rsidRPr="00AE4923">
        <w:rPr>
          <w:b/>
          <w:sz w:val="24"/>
          <w:szCs w:val="24"/>
        </w:rPr>
        <w:t>ОПЫТ 10 «ПЕРО ЖАР-ПТИЦЫ»</w:t>
      </w:r>
    </w:p>
    <w:p w:rsidR="006B34C7" w:rsidRDefault="006B34C7" w:rsidP="005B1D6B">
      <w:r>
        <w:t xml:space="preserve">В кристаллизаторе спирт, содержащий соли натрия, калия, меди, и др. Соли окрашивают пламя в разные цвета: </w:t>
      </w:r>
      <w:r w:rsidR="00B06465">
        <w:t>хлорид натрия-желтый, хлорид лития-красный, хлорид калия-фиолетовый, нитрат бария, борная кислота-зеленый и т.д.</w:t>
      </w:r>
    </w:p>
    <w:p w:rsidR="00B06465" w:rsidRPr="00AE4923" w:rsidRDefault="00B06465" w:rsidP="00AE4923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AE4923">
        <w:rPr>
          <w:b/>
          <w:sz w:val="24"/>
          <w:szCs w:val="24"/>
        </w:rPr>
        <w:t>ОПЫТ 11 «НЕНАПИСАННОЕ ПИСЬМО»</w:t>
      </w:r>
    </w:p>
    <w:p w:rsidR="003A3A49" w:rsidRDefault="003A3A49" w:rsidP="005B1D6B">
      <w:r>
        <w:t>На листе бумаги написать фенол-фталеином «Приходите к нам учиться».Чтобы прочитать- побрызгать из пульверизатора раствором пищевой соды.</w:t>
      </w:r>
    </w:p>
    <w:p w:rsidR="006B34C7" w:rsidRDefault="00B06465" w:rsidP="005B1D6B">
      <w:r>
        <w:t>На листе бумаги заранее написать конц. Серной кислотой</w:t>
      </w:r>
      <w:r w:rsidR="003A3A49">
        <w:t xml:space="preserve"> «Спасибо за внимание». Чтобы прочитать- слегка подогреть над пламенем спиртовки.</w:t>
      </w:r>
    </w:p>
    <w:p w:rsidR="006127FF" w:rsidRDefault="005B1D6B" w:rsidP="006127FF">
      <w:r w:rsidRPr="006127FF">
        <w:rPr>
          <w:b/>
        </w:rPr>
        <w:t xml:space="preserve">Третий ведущий: </w:t>
      </w:r>
      <w:r>
        <w:t>Перемена, перемена!</w:t>
      </w:r>
      <w:r w:rsidR="006127FF" w:rsidRPr="006127FF">
        <w:t xml:space="preserve"> </w:t>
      </w:r>
      <w:r w:rsidR="006127FF">
        <w:t>Заливается звонок.</w:t>
      </w:r>
    </w:p>
    <w:p w:rsidR="006127FF" w:rsidRDefault="004C0A73" w:rsidP="006127FF">
      <w:r>
        <w:t>И закончен на сегодня и</w:t>
      </w:r>
      <w:r w:rsidR="006127FF">
        <w:t>нтересный наш урок!</w:t>
      </w:r>
    </w:p>
    <w:p w:rsidR="005B1D6B" w:rsidRDefault="005B1D6B" w:rsidP="005B1D6B">
      <w:r>
        <w:t xml:space="preserve">Учитель: Дорогие ребята! Вот и закончились наши чудеса и занимательные опыты. Надеемся они вам понравились! Если вы будете знать химию, вам не составит труда разгадать секреты «чудес». Подрастайте и приходите </w:t>
      </w:r>
      <w:r w:rsidR="006127FF">
        <w:t>в наш кабинет</w:t>
      </w:r>
      <w:r>
        <w:t xml:space="preserve"> изучать эту очень интересную науку - химию. До новых встреч!</w:t>
      </w:r>
    </w:p>
    <w:p w:rsidR="006127FF" w:rsidRPr="006127FF" w:rsidRDefault="006127FF" w:rsidP="005B1D6B">
      <w:pPr>
        <w:rPr>
          <w:b/>
          <w:color w:val="FF0000"/>
        </w:rPr>
      </w:pPr>
      <w:r w:rsidRPr="006127FF">
        <w:rPr>
          <w:b/>
        </w:rPr>
        <w:t>Литература:</w:t>
      </w:r>
    </w:p>
    <w:p w:rsidR="005B1D6B" w:rsidRDefault="005B1D6B" w:rsidP="005B1D6B">
      <w:r>
        <w:t xml:space="preserve">1. Алексинский В.Н. Занимательные опыты по химии. М.: Просвещение, 1995; </w:t>
      </w:r>
    </w:p>
    <w:p w:rsidR="005B1D6B" w:rsidRDefault="005B1D6B" w:rsidP="005B1D6B">
      <w:r>
        <w:t xml:space="preserve">2. «Я иду на урок химии». Книга для учителя. М.:ИД «Первое сентября», 1999; </w:t>
      </w:r>
    </w:p>
    <w:p w:rsidR="005B1D6B" w:rsidRDefault="005B1D6B" w:rsidP="005B1D6B">
      <w:r w:rsidRPr="00EA7AB1">
        <w:t>3. Курганский С.М. Интеллектуальные игры по химии. - М.: 5 за знания, 2006.</w:t>
      </w:r>
    </w:p>
    <w:p w:rsidR="006127FF" w:rsidRPr="00E46176" w:rsidRDefault="006127FF" w:rsidP="005B1D6B">
      <w:pPr>
        <w:rPr>
          <w:rFonts w:ascii="Times New Roman" w:hAnsi="Times New Roman" w:cs="Times New Roman"/>
          <w:sz w:val="24"/>
          <w:szCs w:val="24"/>
        </w:rPr>
      </w:pPr>
      <w:r>
        <w:t>4. «Химия в школе». Журнал № 7-2007.</w:t>
      </w:r>
    </w:p>
    <w:p w:rsidR="00EE3BEC" w:rsidRDefault="00EE3BEC" w:rsidP="00472632">
      <w:pPr>
        <w:pStyle w:val="a3"/>
        <w:ind w:left="644"/>
      </w:pPr>
    </w:p>
    <w:sectPr w:rsidR="00EE3BEC" w:rsidSect="00EE3B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891" w:rsidRDefault="006D1891" w:rsidP="006C655F">
      <w:pPr>
        <w:spacing w:after="0" w:line="240" w:lineRule="auto"/>
      </w:pPr>
      <w:r>
        <w:separator/>
      </w:r>
    </w:p>
  </w:endnote>
  <w:endnote w:type="continuationSeparator" w:id="1">
    <w:p w:rsidR="006D1891" w:rsidRDefault="006D1891" w:rsidP="006C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31907"/>
      <w:docPartObj>
        <w:docPartGallery w:val="Page Numbers (Bottom of Page)"/>
        <w:docPartUnique/>
      </w:docPartObj>
    </w:sdtPr>
    <w:sdtContent>
      <w:p w:rsidR="006C655F" w:rsidRDefault="006C655F">
        <w:pPr>
          <w:pStyle w:val="a7"/>
          <w:jc w:val="right"/>
        </w:pPr>
        <w:fldSimple w:instr=" PAGE   \* MERGEFORMAT ">
          <w:r w:rsidR="004C0A73">
            <w:rPr>
              <w:noProof/>
            </w:rPr>
            <w:t>8</w:t>
          </w:r>
        </w:fldSimple>
      </w:p>
    </w:sdtContent>
  </w:sdt>
  <w:p w:rsidR="006C655F" w:rsidRDefault="006C65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891" w:rsidRDefault="006D1891" w:rsidP="006C655F">
      <w:pPr>
        <w:spacing w:after="0" w:line="240" w:lineRule="auto"/>
      </w:pPr>
      <w:r>
        <w:separator/>
      </w:r>
    </w:p>
  </w:footnote>
  <w:footnote w:type="continuationSeparator" w:id="1">
    <w:p w:rsidR="006D1891" w:rsidRDefault="006D1891" w:rsidP="006C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86A2D"/>
    <w:multiLevelType w:val="multilevel"/>
    <w:tmpl w:val="0232B3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E1115"/>
    <w:multiLevelType w:val="hybridMultilevel"/>
    <w:tmpl w:val="F2EC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50E84"/>
    <w:multiLevelType w:val="multilevel"/>
    <w:tmpl w:val="2C8078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54441"/>
    <w:rsid w:val="00050FDA"/>
    <w:rsid w:val="000704BA"/>
    <w:rsid w:val="000A0C24"/>
    <w:rsid w:val="001D6876"/>
    <w:rsid w:val="00265355"/>
    <w:rsid w:val="002E7904"/>
    <w:rsid w:val="003A3A49"/>
    <w:rsid w:val="004552BF"/>
    <w:rsid w:val="00472632"/>
    <w:rsid w:val="004C0A73"/>
    <w:rsid w:val="00513CCC"/>
    <w:rsid w:val="00513EDB"/>
    <w:rsid w:val="005A69B5"/>
    <w:rsid w:val="005B1D6B"/>
    <w:rsid w:val="006127FF"/>
    <w:rsid w:val="006B34C7"/>
    <w:rsid w:val="006C655F"/>
    <w:rsid w:val="006D085E"/>
    <w:rsid w:val="006D1891"/>
    <w:rsid w:val="008205AD"/>
    <w:rsid w:val="00917D0A"/>
    <w:rsid w:val="00996C8E"/>
    <w:rsid w:val="00AB0168"/>
    <w:rsid w:val="00AE4923"/>
    <w:rsid w:val="00B04932"/>
    <w:rsid w:val="00B06465"/>
    <w:rsid w:val="00B63BBD"/>
    <w:rsid w:val="00C42811"/>
    <w:rsid w:val="00C64A6D"/>
    <w:rsid w:val="00CC0204"/>
    <w:rsid w:val="00D0636F"/>
    <w:rsid w:val="00D54441"/>
    <w:rsid w:val="00DF1593"/>
    <w:rsid w:val="00E42FB8"/>
    <w:rsid w:val="00E46176"/>
    <w:rsid w:val="00EE3BEC"/>
    <w:rsid w:val="00F508B5"/>
    <w:rsid w:val="00FD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EC"/>
  </w:style>
  <w:style w:type="paragraph" w:styleId="2">
    <w:name w:val="heading 2"/>
    <w:basedOn w:val="a"/>
    <w:link w:val="20"/>
    <w:uiPriority w:val="9"/>
    <w:qFormat/>
    <w:rsid w:val="00F50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4441"/>
  </w:style>
  <w:style w:type="paragraph" w:styleId="a3">
    <w:name w:val="List Paragraph"/>
    <w:basedOn w:val="a"/>
    <w:uiPriority w:val="34"/>
    <w:qFormat/>
    <w:rsid w:val="005A69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08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5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655F"/>
  </w:style>
  <w:style w:type="paragraph" w:styleId="a7">
    <w:name w:val="footer"/>
    <w:basedOn w:val="a"/>
    <w:link w:val="a8"/>
    <w:uiPriority w:val="99"/>
    <w:unhideWhenUsed/>
    <w:rsid w:val="006C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990C-654F-45E3-8FDD-CF68BC1D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12</cp:revision>
  <dcterms:created xsi:type="dcterms:W3CDTF">2014-01-28T10:55:00Z</dcterms:created>
  <dcterms:modified xsi:type="dcterms:W3CDTF">2014-01-28T16:55:00Z</dcterms:modified>
</cp:coreProperties>
</file>