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18" w:rsidRDefault="0041491D" w:rsidP="00184518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184518">
        <w:rPr>
          <w:b/>
          <w:sz w:val="28"/>
          <w:szCs w:val="28"/>
        </w:rPr>
        <w:t>Классный час</w:t>
      </w:r>
      <w:r w:rsidR="00D406AC" w:rsidRPr="00184518">
        <w:rPr>
          <w:b/>
          <w:sz w:val="28"/>
          <w:szCs w:val="28"/>
        </w:rPr>
        <w:t xml:space="preserve"> в 6в классе</w:t>
      </w:r>
      <w:r w:rsidR="005C399A">
        <w:rPr>
          <w:b/>
          <w:sz w:val="28"/>
          <w:szCs w:val="28"/>
        </w:rPr>
        <w:t>, декабрь 2013г.</w:t>
      </w:r>
    </w:p>
    <w:p w:rsidR="0041491D" w:rsidRPr="00184518" w:rsidRDefault="00184518" w:rsidP="00184518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184518">
        <w:rPr>
          <w:b/>
          <w:color w:val="0070C0"/>
          <w:sz w:val="36"/>
          <w:szCs w:val="36"/>
        </w:rPr>
        <w:t>«Символика России,  Ставропольского края,  Новоалександровского района, станицы Расшеватской»</w:t>
      </w:r>
    </w:p>
    <w:p w:rsidR="0041491D" w:rsidRDefault="0041491D" w:rsidP="00D406AC">
      <w:pPr>
        <w:spacing w:after="0" w:line="240" w:lineRule="auto"/>
      </w:pPr>
      <w:r>
        <w:t xml:space="preserve">                                                                                        </w:t>
      </w:r>
    </w:p>
    <w:p w:rsidR="0041491D" w:rsidRDefault="00D4627E" w:rsidP="00D406AC">
      <w:pPr>
        <w:spacing w:after="0" w:line="240" w:lineRule="auto"/>
      </w:pPr>
      <w:r>
        <w:t xml:space="preserve"> </w:t>
      </w:r>
      <w:r w:rsidR="0041491D">
        <w:t xml:space="preserve">Классный руководитель: </w:t>
      </w:r>
      <w:r w:rsidR="00D406AC">
        <w:t>Черницына Вера Ивановна</w:t>
      </w:r>
    </w:p>
    <w:p w:rsidR="0041491D" w:rsidRDefault="0041491D" w:rsidP="00D406AC">
      <w:pPr>
        <w:spacing w:after="0" w:line="240" w:lineRule="auto"/>
      </w:pPr>
    </w:p>
    <w:p w:rsidR="0041491D" w:rsidRDefault="00D406AC" w:rsidP="00922664">
      <w:pPr>
        <w:spacing w:after="0" w:line="240" w:lineRule="auto"/>
      </w:pPr>
      <w:r>
        <w:t xml:space="preserve"> </w:t>
      </w:r>
      <w:r w:rsidR="0041491D">
        <w:t>Цели и задачи:</w:t>
      </w:r>
      <w:r w:rsidR="00922664">
        <w:t xml:space="preserve">  </w:t>
      </w:r>
      <w:r w:rsidR="0041491D">
        <w:t>воспитание патриотизма и гражданственности детей и молодежи;</w:t>
      </w:r>
    </w:p>
    <w:p w:rsidR="00D406AC" w:rsidRDefault="0041491D" w:rsidP="00D406AC">
      <w:pPr>
        <w:spacing w:after="0" w:line="240" w:lineRule="auto"/>
        <w:ind w:firstLine="1560"/>
      </w:pPr>
      <w:r>
        <w:t xml:space="preserve">популяризация государственных символов Российской Федерации – Флага Российской </w:t>
      </w:r>
      <w:r w:rsidR="00D406AC">
        <w:t xml:space="preserve"> </w:t>
      </w:r>
    </w:p>
    <w:p w:rsidR="00D406AC" w:rsidRDefault="0041491D" w:rsidP="00D406AC">
      <w:pPr>
        <w:spacing w:after="0" w:line="240" w:lineRule="auto"/>
        <w:ind w:firstLine="1560"/>
      </w:pPr>
      <w:r>
        <w:t xml:space="preserve">Федерации, Герба Российской Федерации, Гимна Российской Федерации, символов </w:t>
      </w:r>
    </w:p>
    <w:p w:rsidR="0041491D" w:rsidRDefault="00D406AC" w:rsidP="00D406AC">
      <w:pPr>
        <w:spacing w:after="0" w:line="240" w:lineRule="auto"/>
        <w:ind w:firstLine="1560"/>
      </w:pPr>
      <w:r>
        <w:t xml:space="preserve">Ставропольского края и Новоалександровского </w:t>
      </w:r>
      <w:r w:rsidR="0041491D">
        <w:t>района</w:t>
      </w:r>
      <w:r w:rsidR="00995816">
        <w:t>, ст. Расшеватской</w:t>
      </w:r>
      <w:r w:rsidR="0041491D">
        <w:t>;</w:t>
      </w:r>
    </w:p>
    <w:p w:rsidR="0041491D" w:rsidRDefault="0041491D" w:rsidP="00D406AC">
      <w:pPr>
        <w:spacing w:after="0" w:line="240" w:lineRule="auto"/>
        <w:ind w:firstLine="1560"/>
      </w:pPr>
      <w:r>
        <w:t>расширение исторических знаний и представлений обучающихся</w:t>
      </w:r>
      <w:r w:rsidR="00D406AC">
        <w:t xml:space="preserve"> о своей станице</w:t>
      </w:r>
      <w:r>
        <w:t>;</w:t>
      </w:r>
    </w:p>
    <w:p w:rsidR="0041491D" w:rsidRDefault="0041491D" w:rsidP="00D406AC">
      <w:pPr>
        <w:spacing w:after="0" w:line="240" w:lineRule="auto"/>
        <w:ind w:firstLine="1560"/>
      </w:pPr>
      <w:r>
        <w:t>развитие творческих способностей обучающихся.</w:t>
      </w:r>
    </w:p>
    <w:p w:rsidR="0041491D" w:rsidRDefault="0041491D" w:rsidP="00D406AC">
      <w:pPr>
        <w:spacing w:after="0" w:line="240" w:lineRule="auto"/>
      </w:pPr>
    </w:p>
    <w:p w:rsidR="00D4627E" w:rsidRDefault="00D406AC" w:rsidP="005C399A">
      <w:pPr>
        <w:spacing w:after="0" w:line="240" w:lineRule="auto"/>
        <w:ind w:left="1560" w:hanging="1560"/>
      </w:pPr>
      <w:r>
        <w:t xml:space="preserve"> </w:t>
      </w:r>
      <w:r w:rsidR="0041491D">
        <w:t>Оборудование: географическая карта России, геог</w:t>
      </w:r>
      <w:r>
        <w:t>рафическая карта Ставропольского</w:t>
      </w:r>
      <w:r w:rsidR="00D4627E" w:rsidRPr="00D4627E">
        <w:t xml:space="preserve"> </w:t>
      </w:r>
      <w:r w:rsidR="00D4627E">
        <w:t>края,  изображения государственного герба и флага,</w:t>
      </w:r>
      <w:r w:rsidR="00D4627E" w:rsidRPr="00D4627E">
        <w:t xml:space="preserve"> </w:t>
      </w:r>
      <w:r w:rsidR="005C399A">
        <w:t xml:space="preserve">герба и флага Ставропольского края, Новоалександровского района, ст. Расшеватской, </w:t>
      </w:r>
      <w:r w:rsidR="00D4627E">
        <w:t>запись гимна Российской Федерации,</w:t>
      </w:r>
      <w:r w:rsidR="005C399A">
        <w:t xml:space="preserve"> репродукции картин, запись отрывка из оперы М.Глинки «Иван Сусанин»  «Славься», запись песни о Расшеватке.</w:t>
      </w:r>
    </w:p>
    <w:p w:rsidR="00D4627E" w:rsidRDefault="00D4627E" w:rsidP="00D4627E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 xml:space="preserve">                                                                                 Ход классного часа.</w:t>
      </w:r>
    </w:p>
    <w:p w:rsidR="00015D05" w:rsidRDefault="00015D05" w:rsidP="00D406AC">
      <w:pPr>
        <w:spacing w:after="0" w:line="240" w:lineRule="auto"/>
      </w:pPr>
      <w:r w:rsidRPr="00015D05">
        <w:rPr>
          <w:highlight w:val="green"/>
        </w:rPr>
        <w:t>1. Актуализация</w:t>
      </w:r>
      <w:r>
        <w:t xml:space="preserve"> </w:t>
      </w:r>
    </w:p>
    <w:p w:rsidR="0041491D" w:rsidRDefault="0041491D" w:rsidP="00D406AC">
      <w:pPr>
        <w:spacing w:after="0" w:line="240" w:lineRule="auto"/>
      </w:pPr>
      <w:r>
        <w:t xml:space="preserve">Учитель: </w:t>
      </w:r>
    </w:p>
    <w:p w:rsidR="00134D8E" w:rsidRPr="00015D05" w:rsidRDefault="00134D8E" w:rsidP="00D406AC">
      <w:pPr>
        <w:spacing w:after="0" w:line="240" w:lineRule="auto"/>
        <w:rPr>
          <w:color w:val="FF0000"/>
        </w:rPr>
      </w:pPr>
      <w:r w:rsidRPr="00015D05">
        <w:rPr>
          <w:color w:val="FF0000"/>
        </w:rPr>
        <w:t>Ребята, поздоровайтесь с гостями, которые пришли к нам на занятие.</w:t>
      </w:r>
    </w:p>
    <w:p w:rsidR="00134D8E" w:rsidRDefault="00134D8E" w:rsidP="00D406AC">
      <w:pPr>
        <w:spacing w:after="0" w:line="240" w:lineRule="auto"/>
      </w:pPr>
      <w:r>
        <w:t>Наш классный час посвящен символике России, края, района, и казачьей станицы, в которой мы живем.</w:t>
      </w:r>
    </w:p>
    <w:p w:rsidR="00134D8E" w:rsidRDefault="00134D8E" w:rsidP="002F4668">
      <w:pPr>
        <w:spacing w:after="0" w:line="240" w:lineRule="auto"/>
      </w:pPr>
    </w:p>
    <w:p w:rsidR="002F4668" w:rsidRDefault="00134D8E" w:rsidP="00015D05">
      <w:pPr>
        <w:shd w:val="clear" w:color="auto" w:fill="E5DFEC" w:themeFill="accent4" w:themeFillTint="33"/>
        <w:spacing w:after="0" w:line="240" w:lineRule="auto"/>
      </w:pPr>
      <w:r>
        <w:t>Каждая страна, каждый край и город имеют</w:t>
      </w:r>
      <w:r w:rsidR="002F4668">
        <w:t xml:space="preserve"> свои символы.</w:t>
      </w:r>
    </w:p>
    <w:p w:rsidR="002F4668" w:rsidRDefault="00134D8E" w:rsidP="002F4668">
      <w:pPr>
        <w:spacing w:after="0" w:line="240" w:lineRule="auto"/>
      </w:pPr>
      <w:r>
        <w:t xml:space="preserve">Что обозначает слово </w:t>
      </w:r>
      <w:r w:rsidR="002F4668">
        <w:t xml:space="preserve"> “символ”?</w:t>
      </w:r>
      <w:r w:rsidR="002F4668" w:rsidRPr="002F4668">
        <w:t xml:space="preserve"> </w:t>
      </w:r>
      <w:r w:rsidR="002F4668">
        <w:t>Символы – это условные знаки или изображения.</w:t>
      </w:r>
    </w:p>
    <w:p w:rsidR="002F4668" w:rsidRDefault="002F4668" w:rsidP="002F4668">
      <w:pPr>
        <w:spacing w:after="0" w:line="240" w:lineRule="auto"/>
      </w:pPr>
      <w:r>
        <w:t>Какие государственные символы вы знаете?</w:t>
      </w:r>
      <w:r w:rsidRPr="002F4668">
        <w:t xml:space="preserve"> </w:t>
      </w:r>
      <w:r>
        <w:t>флаг, герб и гимн.</w:t>
      </w:r>
    </w:p>
    <w:p w:rsidR="002F4668" w:rsidRDefault="002F4668" w:rsidP="002F4668">
      <w:pPr>
        <w:spacing w:after="0" w:line="240" w:lineRule="auto"/>
      </w:pPr>
    </w:p>
    <w:p w:rsidR="002F4668" w:rsidRDefault="00134D8E" w:rsidP="00015D05">
      <w:pPr>
        <w:shd w:val="clear" w:color="auto" w:fill="E5DFEC" w:themeFill="accent4" w:themeFillTint="33"/>
        <w:spacing w:after="0" w:line="240" w:lineRule="auto"/>
      </w:pPr>
      <w:r>
        <w:t xml:space="preserve">Ребята, флаг, герб и гимн </w:t>
      </w:r>
      <w:r w:rsidR="002F4668">
        <w:t xml:space="preserve">отражают историю государства и его народа, отображают национальный характер. </w:t>
      </w:r>
    </w:p>
    <w:p w:rsidR="005C399A" w:rsidRDefault="00134D8E" w:rsidP="005C399A">
      <w:pPr>
        <w:spacing w:after="0" w:line="240" w:lineRule="auto"/>
      </w:pPr>
      <w:r>
        <w:t xml:space="preserve">Государственные символы нашей страны </w:t>
      </w:r>
      <w:r w:rsidR="005C399A">
        <w:t>складывались постепенно,</w:t>
      </w:r>
      <w:r w:rsidR="005C399A" w:rsidRPr="002F4668">
        <w:t xml:space="preserve"> </w:t>
      </w:r>
      <w:r w:rsidR="005C399A">
        <w:t>на протяжении столетий.</w:t>
      </w:r>
    </w:p>
    <w:p w:rsidR="005C399A" w:rsidRDefault="005C399A" w:rsidP="005C399A">
      <w:pPr>
        <w:spacing w:after="0" w:line="240" w:lineRule="auto"/>
      </w:pPr>
      <w:r>
        <w:t>Они вобрали в себя традиции национальной культуры, историю страны, ее достижения и победы.</w:t>
      </w:r>
    </w:p>
    <w:p w:rsidR="00134D8E" w:rsidRDefault="005C399A" w:rsidP="00134D8E">
      <w:pPr>
        <w:spacing w:after="0" w:line="240" w:lineRule="auto"/>
      </w:pPr>
      <w:r>
        <w:t>К</w:t>
      </w:r>
      <w:r w:rsidR="00134D8E">
        <w:t xml:space="preserve"> ним надо относиться с уважением, ими нужно гордиться. </w:t>
      </w:r>
    </w:p>
    <w:p w:rsidR="00995816" w:rsidRDefault="00995816" w:rsidP="00D406AC">
      <w:pPr>
        <w:spacing w:after="0" w:line="240" w:lineRule="auto"/>
      </w:pPr>
    </w:p>
    <w:p w:rsidR="005C399A" w:rsidRDefault="005C399A" w:rsidP="005C399A">
      <w:pPr>
        <w:spacing w:after="0" w:line="240" w:lineRule="auto"/>
      </w:pPr>
      <w:r w:rsidRPr="00015D05">
        <w:rPr>
          <w:shd w:val="clear" w:color="auto" w:fill="E5DFEC" w:themeFill="accent4" w:themeFillTint="33"/>
        </w:rPr>
        <w:t>Русским людям свойственна любовь к родному краю, где они родились, и выросли, к своей прекрасной Родине.</w:t>
      </w:r>
      <w:r>
        <w:t xml:space="preserve"> Эта любовь испокон века проявляется в их готовности защищать, не жалея жизни своё отечество от врагов.</w:t>
      </w:r>
    </w:p>
    <w:p w:rsidR="005C399A" w:rsidRDefault="005C399A" w:rsidP="005C399A">
      <w:pPr>
        <w:spacing w:after="0" w:line="240" w:lineRule="auto"/>
      </w:pPr>
      <w:r>
        <w:t>Патриотизм – любовь к Родине, преданность ей, стремление защищать от врагов, своими делами служить ее интересам – чувство великое, необходимое, прекрасное. Не раз приходилось храбрым русским воинам защищать Родину от иноземных захватчиков, участвовать в жестоких сражениях, в которых решалась судьба страны.</w:t>
      </w:r>
    </w:p>
    <w:p w:rsidR="005C399A" w:rsidRDefault="005C399A" w:rsidP="005C399A">
      <w:pPr>
        <w:spacing w:after="0" w:line="240" w:lineRule="auto"/>
      </w:pPr>
      <w:r w:rsidRPr="00015D05">
        <w:rPr>
          <w:shd w:val="clear" w:color="auto" w:fill="E5DFEC" w:themeFill="accent4" w:themeFillTint="33"/>
        </w:rPr>
        <w:t>Из поколения в поколение передавались заветы русского воинства, свято берегут их новые поколения русских</w:t>
      </w:r>
      <w:r>
        <w:t xml:space="preserve"> людей и бережно передают другим.</w:t>
      </w:r>
    </w:p>
    <w:p w:rsidR="00901E33" w:rsidRDefault="00901E33" w:rsidP="005C399A">
      <w:pPr>
        <w:spacing w:after="0" w:line="240" w:lineRule="auto"/>
      </w:pPr>
      <w:r w:rsidRPr="00015D05">
        <w:rPr>
          <w:shd w:val="clear" w:color="auto" w:fill="E5DFEC" w:themeFill="accent4" w:themeFillTint="33"/>
        </w:rPr>
        <w:t>Многие русские художники, композиторы выразили любовь к Родине в своих произведениях. П</w:t>
      </w:r>
      <w:r w:rsidR="00335584" w:rsidRPr="00015D05">
        <w:rPr>
          <w:shd w:val="clear" w:color="auto" w:fill="E5DFEC" w:themeFill="accent4" w:themeFillTint="33"/>
        </w:rPr>
        <w:t>осмотрите на</w:t>
      </w:r>
      <w:r w:rsidR="00335584">
        <w:t xml:space="preserve"> репродукции картин русских художников – они изображают богатырей русских, готовых защищать Родину, мирный труд, родную природу, казачьи забавы.</w:t>
      </w:r>
    </w:p>
    <w:p w:rsidR="00901E33" w:rsidRPr="00015D05" w:rsidRDefault="00901E33" w:rsidP="00901E33">
      <w:pPr>
        <w:spacing w:after="0" w:line="240" w:lineRule="auto"/>
        <w:rPr>
          <w:color w:val="FF0000"/>
        </w:rPr>
      </w:pPr>
      <w:r w:rsidRPr="00015D05">
        <w:rPr>
          <w:color w:val="FF0000"/>
        </w:rPr>
        <w:t>Прослушайте запись: (звучит отрывок из оперы М.И. Глинки «Иван Сусанин» «Славься».)</w:t>
      </w:r>
    </w:p>
    <w:p w:rsidR="00134D8E" w:rsidRDefault="00134D8E" w:rsidP="00D406AC">
      <w:pPr>
        <w:spacing w:after="0" w:line="240" w:lineRule="auto"/>
      </w:pPr>
    </w:p>
    <w:p w:rsidR="005C399A" w:rsidRDefault="005C399A" w:rsidP="00D406AC">
      <w:pPr>
        <w:spacing w:after="0" w:line="240" w:lineRule="auto"/>
        <w:sectPr w:rsidR="005C399A" w:rsidSect="00015D05">
          <w:pgSz w:w="11906" w:h="16838"/>
          <w:pgMar w:top="993" w:right="566" w:bottom="142" w:left="709" w:header="708" w:footer="708" w:gutter="0"/>
          <w:cols w:space="708"/>
          <w:docGrid w:linePitch="360"/>
        </w:sectPr>
      </w:pPr>
    </w:p>
    <w:p w:rsidR="0041491D" w:rsidRDefault="0041491D" w:rsidP="00D406AC">
      <w:pPr>
        <w:spacing w:after="0" w:line="240" w:lineRule="auto"/>
      </w:pPr>
      <w:r>
        <w:lastRenderedPageBreak/>
        <w:t>1. Широко ты Русь,</w:t>
      </w:r>
    </w:p>
    <w:p w:rsidR="0041491D" w:rsidRDefault="0041491D" w:rsidP="00D406AC">
      <w:pPr>
        <w:spacing w:after="0" w:line="240" w:lineRule="auto"/>
      </w:pPr>
      <w:r>
        <w:t>По лицу земли</w:t>
      </w:r>
    </w:p>
    <w:p w:rsidR="0041491D" w:rsidRDefault="0041491D" w:rsidP="00D406AC">
      <w:pPr>
        <w:spacing w:after="0" w:line="240" w:lineRule="auto"/>
      </w:pPr>
      <w:r>
        <w:t>В красе царственной</w:t>
      </w:r>
    </w:p>
    <w:p w:rsidR="0041491D" w:rsidRDefault="0041491D" w:rsidP="00D406AC">
      <w:pPr>
        <w:spacing w:after="0" w:line="240" w:lineRule="auto"/>
      </w:pPr>
      <w:r>
        <w:t>Развернулася!</w:t>
      </w:r>
    </w:p>
    <w:p w:rsidR="0041491D" w:rsidRDefault="0041491D" w:rsidP="00D406AC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>У тебя ли нет</w:t>
      </w:r>
    </w:p>
    <w:p w:rsidR="0041491D" w:rsidRDefault="0041491D" w:rsidP="00D406AC">
      <w:pPr>
        <w:spacing w:after="0" w:line="240" w:lineRule="auto"/>
      </w:pPr>
      <w:r>
        <w:t>Поля чистого,</w:t>
      </w:r>
    </w:p>
    <w:p w:rsidR="0041491D" w:rsidRDefault="0041491D" w:rsidP="00D406AC">
      <w:pPr>
        <w:spacing w:after="0" w:line="240" w:lineRule="auto"/>
      </w:pPr>
      <w:r>
        <w:t>Где б разгул нашла</w:t>
      </w:r>
    </w:p>
    <w:p w:rsidR="0041491D" w:rsidRDefault="0041491D" w:rsidP="00D406AC">
      <w:pPr>
        <w:spacing w:after="0" w:line="240" w:lineRule="auto"/>
      </w:pPr>
      <w:r>
        <w:t>Воля смелая?</w:t>
      </w:r>
    </w:p>
    <w:p w:rsidR="0041491D" w:rsidRDefault="0041491D" w:rsidP="00D406AC">
      <w:pPr>
        <w:spacing w:after="0" w:line="240" w:lineRule="auto"/>
      </w:pPr>
      <w:r>
        <w:lastRenderedPageBreak/>
        <w:t>У тебя ли нет</w:t>
      </w:r>
    </w:p>
    <w:p w:rsidR="0041491D" w:rsidRDefault="0041491D" w:rsidP="00D406AC">
      <w:pPr>
        <w:spacing w:after="0" w:line="240" w:lineRule="auto"/>
      </w:pPr>
      <w:r>
        <w:t>Про запас, казны,</w:t>
      </w:r>
    </w:p>
    <w:p w:rsidR="0041491D" w:rsidRDefault="00D4627E" w:rsidP="00D406AC">
      <w:pPr>
        <w:spacing w:after="0" w:line="240" w:lineRule="auto"/>
      </w:pPr>
      <w:r>
        <w:t>Для друзей сто</w:t>
      </w:r>
      <w:r w:rsidR="0041491D">
        <w:t>ла,</w:t>
      </w:r>
    </w:p>
    <w:p w:rsidR="0041491D" w:rsidRDefault="0041491D" w:rsidP="00D406AC">
      <w:pPr>
        <w:spacing w:after="0" w:line="240" w:lineRule="auto"/>
      </w:pPr>
      <w:r>
        <w:t>Меча недругу?</w:t>
      </w:r>
    </w:p>
    <w:p w:rsidR="0041491D" w:rsidRDefault="0041491D" w:rsidP="00D406AC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>У тебя ли нет</w:t>
      </w:r>
    </w:p>
    <w:p w:rsidR="0041491D" w:rsidRDefault="0041491D" w:rsidP="00D406AC">
      <w:pPr>
        <w:spacing w:after="0" w:line="240" w:lineRule="auto"/>
      </w:pPr>
      <w:r>
        <w:t>Богатырских сил,</w:t>
      </w:r>
    </w:p>
    <w:p w:rsidR="0041491D" w:rsidRDefault="0041491D" w:rsidP="00D406AC">
      <w:pPr>
        <w:spacing w:after="0" w:line="240" w:lineRule="auto"/>
      </w:pPr>
      <w:r>
        <w:t>Старины святой,</w:t>
      </w:r>
    </w:p>
    <w:p w:rsidR="0041491D" w:rsidRDefault="0041491D" w:rsidP="00D406AC">
      <w:pPr>
        <w:spacing w:after="0" w:line="240" w:lineRule="auto"/>
      </w:pPr>
      <w:r>
        <w:t>Громких подвигов.</w:t>
      </w:r>
    </w:p>
    <w:p w:rsidR="0041491D" w:rsidRDefault="0041491D" w:rsidP="00D406AC">
      <w:pPr>
        <w:spacing w:after="0" w:line="240" w:lineRule="auto"/>
      </w:pPr>
      <w:r>
        <w:lastRenderedPageBreak/>
        <w:t>Уж и есть за что,</w:t>
      </w:r>
    </w:p>
    <w:p w:rsidR="0041491D" w:rsidRDefault="0041491D" w:rsidP="00D406AC">
      <w:pPr>
        <w:spacing w:after="0" w:line="240" w:lineRule="auto"/>
      </w:pPr>
      <w:r>
        <w:t>Русь могучая,</w:t>
      </w:r>
    </w:p>
    <w:p w:rsidR="0041491D" w:rsidRDefault="0041491D" w:rsidP="00D406AC">
      <w:pPr>
        <w:spacing w:after="0" w:line="240" w:lineRule="auto"/>
      </w:pPr>
      <w:r>
        <w:t>Полюбить тебя,</w:t>
      </w:r>
    </w:p>
    <w:p w:rsidR="0041491D" w:rsidRDefault="0041491D" w:rsidP="00D406AC">
      <w:pPr>
        <w:spacing w:after="0" w:line="240" w:lineRule="auto"/>
      </w:pPr>
      <w:r>
        <w:t>Назвать матерью.</w:t>
      </w:r>
    </w:p>
    <w:p w:rsidR="0041491D" w:rsidRDefault="0041491D" w:rsidP="00D406AC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>Стать за честь твою</w:t>
      </w:r>
    </w:p>
    <w:p w:rsidR="0041491D" w:rsidRDefault="0041491D" w:rsidP="00D406AC">
      <w:pPr>
        <w:spacing w:after="0" w:line="240" w:lineRule="auto"/>
      </w:pPr>
      <w:r>
        <w:t>Против недруга,</w:t>
      </w:r>
    </w:p>
    <w:p w:rsidR="0041491D" w:rsidRDefault="0041491D" w:rsidP="00D406AC">
      <w:pPr>
        <w:spacing w:after="0" w:line="240" w:lineRule="auto"/>
      </w:pPr>
      <w:r>
        <w:t>За тебя в нужде</w:t>
      </w:r>
    </w:p>
    <w:p w:rsidR="0041491D" w:rsidRDefault="0041491D" w:rsidP="00D406AC">
      <w:pPr>
        <w:spacing w:after="0" w:line="240" w:lineRule="auto"/>
      </w:pPr>
      <w:r>
        <w:t>Сложить голову!</w:t>
      </w:r>
    </w:p>
    <w:p w:rsidR="00995816" w:rsidRDefault="00995816" w:rsidP="00D406AC">
      <w:pPr>
        <w:spacing w:after="0" w:line="240" w:lineRule="auto"/>
        <w:sectPr w:rsidR="00995816" w:rsidSect="00A82741">
          <w:type w:val="continuous"/>
          <w:pgSz w:w="11906" w:h="16838"/>
          <w:pgMar w:top="1702" w:right="566" w:bottom="426" w:left="709" w:header="708" w:footer="708" w:gutter="0"/>
          <w:cols w:num="3" w:space="212"/>
          <w:docGrid w:linePitch="360"/>
        </w:sectPr>
      </w:pPr>
    </w:p>
    <w:p w:rsidR="00015D05" w:rsidRDefault="00015D05" w:rsidP="005C399A">
      <w:pPr>
        <w:spacing w:after="0" w:line="240" w:lineRule="auto"/>
      </w:pPr>
      <w:r w:rsidRPr="00015D05">
        <w:rPr>
          <w:highlight w:val="green"/>
        </w:rPr>
        <w:lastRenderedPageBreak/>
        <w:t>2.Государственная символика России</w:t>
      </w:r>
    </w:p>
    <w:p w:rsidR="00901E33" w:rsidRDefault="0041491D" w:rsidP="005C399A">
      <w:pPr>
        <w:spacing w:after="0" w:line="240" w:lineRule="auto"/>
      </w:pPr>
      <w:r>
        <w:lastRenderedPageBreak/>
        <w:t xml:space="preserve">Учитель: </w:t>
      </w:r>
      <w:r w:rsidR="00901E33">
        <w:t xml:space="preserve">Ребята, посмотрите на наши государственные символы – флаг и герб. </w:t>
      </w:r>
      <w:r w:rsidR="005C399A">
        <w:t xml:space="preserve">Двуглавый орел является символом России уже более пятисот лет, а бело-сине-красному флагу – более трехсот лет. </w:t>
      </w:r>
    </w:p>
    <w:p w:rsidR="005C399A" w:rsidRDefault="00D91EE3" w:rsidP="005C399A">
      <w:pPr>
        <w:spacing w:after="0" w:line="240" w:lineRule="auto"/>
      </w:pPr>
      <w:r>
        <w:t>Посмотрите, ребята, на гербе нашей страны – двуглавый орел. Как вы думаете, что он означает?</w:t>
      </w:r>
    </w:p>
    <w:p w:rsidR="00901E33" w:rsidRDefault="00901E33" w:rsidP="00D406AC">
      <w:pPr>
        <w:spacing w:after="0" w:line="240" w:lineRule="auto"/>
      </w:pPr>
    </w:p>
    <w:p w:rsidR="0041491D" w:rsidRDefault="005C399A" w:rsidP="00D406AC">
      <w:pPr>
        <w:spacing w:after="0" w:line="240" w:lineRule="auto"/>
      </w:pPr>
      <w:r>
        <w:t xml:space="preserve">Ученик: Двуглавый орел обозначает </w:t>
      </w:r>
      <w:r w:rsidR="0041491D">
        <w:t xml:space="preserve"> единство народов, живущих на необъятных просторах нашей Родины. Короны над его головами – это символ власти – законодательной, исполнительной и судебной, скипетр (золотой жезл) и держава (золотой шар) – это единство государства и защита его. Всадник, поражающий копьем змея, не только эмблема Москвы, но и символ победы зла над добром, готовность нашего народа защищать нашу страну от врагов.</w:t>
      </w:r>
    </w:p>
    <w:p w:rsidR="0041491D" w:rsidRDefault="0041491D" w:rsidP="00D406AC">
      <w:pPr>
        <w:spacing w:after="0" w:line="240" w:lineRule="auto"/>
      </w:pPr>
    </w:p>
    <w:p w:rsidR="0041491D" w:rsidRDefault="0041491D" w:rsidP="00015D05">
      <w:pPr>
        <w:shd w:val="clear" w:color="auto" w:fill="E5DFEC" w:themeFill="accent4" w:themeFillTint="33"/>
        <w:spacing w:after="0" w:line="240" w:lineRule="auto"/>
      </w:pPr>
      <w:r>
        <w:t xml:space="preserve">Учитель: </w:t>
      </w:r>
      <w:r w:rsidR="00901E33">
        <w:t xml:space="preserve">Во все времена цвету придавали особый смысл. </w:t>
      </w:r>
      <w:r>
        <w:t>А что означают цвета государственного флага России?</w:t>
      </w:r>
    </w:p>
    <w:p w:rsidR="0041491D" w:rsidRDefault="0041491D" w:rsidP="00D406AC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>Ученик: Государственный флаг Российской Федерации состоит из трех цветов – белый, синий, красный. Белый цвет означает мир и чистоту совести, синий - небо, верность и правду, красный – огонь</w:t>
      </w:r>
      <w:r w:rsidR="002F4668">
        <w:t>, кровь</w:t>
      </w:r>
      <w:r>
        <w:t xml:space="preserve"> и отвагу.</w:t>
      </w:r>
    </w:p>
    <w:p w:rsidR="0041491D" w:rsidRDefault="0041491D" w:rsidP="00D406AC">
      <w:pPr>
        <w:spacing w:after="0" w:line="240" w:lineRule="auto"/>
      </w:pPr>
    </w:p>
    <w:p w:rsidR="0041491D" w:rsidRDefault="0041491D" w:rsidP="00D406AC">
      <w:pPr>
        <w:spacing w:after="0" w:line="240" w:lineRule="auto"/>
      </w:pPr>
      <w:r>
        <w:t xml:space="preserve">Учитель: Гости и туристы, приезжающие из других стран, видят на границе трехцветный флаг и государственный герб – двуглавого орла. </w:t>
      </w:r>
      <w:r w:rsidR="00D91EE3">
        <w:t xml:space="preserve"> </w:t>
      </w:r>
      <w:r w:rsidR="00D91EE3" w:rsidRPr="00015D05">
        <w:rPr>
          <w:shd w:val="clear" w:color="auto" w:fill="E5DFEC" w:themeFill="accent4" w:themeFillTint="33"/>
        </w:rPr>
        <w:t>А где еще мы видим изображение герба и флаг?</w:t>
      </w:r>
      <w:r w:rsidR="00D91EE3">
        <w:t xml:space="preserve"> </w:t>
      </w:r>
      <w:r>
        <w:t>Герб мы также видим на монетах, денежных знаках нашей страны, на печатях, подтверждающих подлинность документов.</w:t>
      </w:r>
    </w:p>
    <w:p w:rsidR="0041491D" w:rsidRDefault="0041491D" w:rsidP="00D406AC">
      <w:pPr>
        <w:spacing w:after="0" w:line="240" w:lineRule="auto"/>
      </w:pPr>
    </w:p>
    <w:p w:rsidR="00D91EE3" w:rsidRDefault="00D91EE3" w:rsidP="00015D05">
      <w:pPr>
        <w:shd w:val="clear" w:color="auto" w:fill="E5DFEC" w:themeFill="accent4" w:themeFillTint="33"/>
        <w:spacing w:after="0" w:line="240" w:lineRule="auto"/>
      </w:pPr>
      <w:r>
        <w:t>Ребята, вы сказали, что символы страны это флаг, герб и гимн. Что же такое гимн?</w:t>
      </w:r>
    </w:p>
    <w:p w:rsidR="00D91EE3" w:rsidRDefault="0041491D" w:rsidP="00D406AC">
      <w:pPr>
        <w:spacing w:after="0" w:line="240" w:lineRule="auto"/>
      </w:pPr>
      <w:r>
        <w:t xml:space="preserve">Ученик: Гимн – это торжественная песня или мелодия, которая исполняется в особых, торжественных случаях. </w:t>
      </w:r>
    </w:p>
    <w:p w:rsidR="00D91EE3" w:rsidRDefault="00D91EE3" w:rsidP="00D406AC">
      <w:pPr>
        <w:spacing w:after="0" w:line="240" w:lineRule="auto"/>
      </w:pPr>
    </w:p>
    <w:p w:rsidR="00D91EE3" w:rsidRDefault="00D91EE3" w:rsidP="00D406AC">
      <w:pPr>
        <w:spacing w:after="0" w:line="240" w:lineRule="auto"/>
      </w:pPr>
      <w:r>
        <w:t>Как нужно вести себя, когда звучит гимн?</w:t>
      </w:r>
    </w:p>
    <w:p w:rsidR="00015D05" w:rsidRDefault="0041491D" w:rsidP="00D406AC">
      <w:pPr>
        <w:spacing w:after="0" w:line="240" w:lineRule="auto"/>
      </w:pPr>
      <w:r>
        <w:t xml:space="preserve">При исполнении гимна любой страны, слушающие его люди, встают, мужчины снимают головные уборы. Так проявляется уважение к стране, к ее гражданам. В содержании гимна России отражается любовь к Родине – России, красота ее природы, гордость </w:t>
      </w:r>
      <w:r w:rsidR="00184518">
        <w:t>ее историей, надежды на будущее</w:t>
      </w:r>
      <w:r w:rsidR="00D91EE3">
        <w:t>.</w:t>
      </w:r>
      <w:r w:rsidR="00987D2E">
        <w:t xml:space="preserve"> </w:t>
      </w:r>
    </w:p>
    <w:p w:rsidR="00D91EE3" w:rsidRDefault="00987D2E" w:rsidP="00015D05">
      <w:pPr>
        <w:shd w:val="clear" w:color="auto" w:fill="E5DFEC" w:themeFill="accent4" w:themeFillTint="33"/>
        <w:spacing w:after="0" w:line="240" w:lineRule="auto"/>
      </w:pPr>
      <w:r>
        <w:t>Прослушайте гимн России.</w:t>
      </w:r>
      <w:r w:rsidR="00184518">
        <w:t xml:space="preserve"> </w:t>
      </w:r>
    </w:p>
    <w:p w:rsidR="0041491D" w:rsidRDefault="00184518" w:rsidP="00D406AC">
      <w:pPr>
        <w:spacing w:after="0" w:line="240" w:lineRule="auto"/>
      </w:pPr>
      <w:r>
        <w:t>(</w:t>
      </w:r>
      <w:r w:rsidR="00D91EE3">
        <w:t xml:space="preserve">звучит </w:t>
      </w:r>
      <w:r>
        <w:t>гимн)</w:t>
      </w:r>
    </w:p>
    <w:p w:rsidR="0041491D" w:rsidRDefault="0041491D" w:rsidP="00D406AC">
      <w:pPr>
        <w:spacing w:after="0" w:line="240" w:lineRule="auto"/>
      </w:pPr>
    </w:p>
    <w:p w:rsidR="00987D2E" w:rsidRDefault="0041491D" w:rsidP="00987D2E">
      <w:pPr>
        <w:spacing w:after="0" w:line="240" w:lineRule="auto"/>
      </w:pPr>
      <w:r>
        <w:t>Учитель:</w:t>
      </w:r>
      <w:r w:rsidR="00987D2E" w:rsidRPr="00987D2E">
        <w:t xml:space="preserve"> </w:t>
      </w:r>
      <w:r w:rsidR="00987D2E">
        <w:t>Кто является автором слов гимна Российской Федерации? (Михалков С.)</w:t>
      </w:r>
    </w:p>
    <w:p w:rsidR="00987D2E" w:rsidRDefault="00987D2E" w:rsidP="00987D2E">
      <w:pPr>
        <w:spacing w:after="0" w:line="240" w:lineRule="auto"/>
      </w:pPr>
      <w:r>
        <w:t xml:space="preserve"> А мелодию написал Александров.</w:t>
      </w:r>
    </w:p>
    <w:p w:rsidR="0041491D" w:rsidRDefault="0041491D" w:rsidP="00D406AC">
      <w:pPr>
        <w:spacing w:after="0" w:line="240" w:lineRule="auto"/>
      </w:pPr>
    </w:p>
    <w:p w:rsidR="0041491D" w:rsidRDefault="0041491D" w:rsidP="00015D05">
      <w:pPr>
        <w:shd w:val="clear" w:color="auto" w:fill="E5DFEC" w:themeFill="accent4" w:themeFillTint="33"/>
        <w:spacing w:after="0" w:line="240" w:lineRule="auto"/>
      </w:pPr>
      <w:r>
        <w:t xml:space="preserve">Учитель: Многолика история России, много в ней побед и великих сражений. Мы должны гордиться своими предками, которые совершили немало трудовых, воинских и иных подвигов во славу Отечества, защищая и прославляя его флаг и герб. </w:t>
      </w:r>
    </w:p>
    <w:p w:rsidR="0041491D" w:rsidRDefault="0041491D" w:rsidP="00D406AC">
      <w:pPr>
        <w:spacing w:after="0" w:line="240" w:lineRule="auto"/>
      </w:pPr>
    </w:p>
    <w:p w:rsidR="00015D05" w:rsidRDefault="00015D05" w:rsidP="00D406AC">
      <w:pPr>
        <w:spacing w:after="0" w:line="240" w:lineRule="auto"/>
      </w:pPr>
      <w:r w:rsidRPr="00015D05">
        <w:rPr>
          <w:highlight w:val="green"/>
        </w:rPr>
        <w:t>3. Символика Ставропольского края.</w:t>
      </w:r>
    </w:p>
    <w:p w:rsidR="00987D2E" w:rsidRDefault="00184518" w:rsidP="00D406AC">
      <w:pPr>
        <w:spacing w:after="0" w:line="240" w:lineRule="auto"/>
      </w:pPr>
      <w:r>
        <w:t xml:space="preserve">Ребята, а как называется регион, в котором мы живем? </w:t>
      </w:r>
    </w:p>
    <w:p w:rsidR="0041491D" w:rsidRDefault="00184518" w:rsidP="00D406AC">
      <w:pPr>
        <w:spacing w:after="0" w:line="240" w:lineRule="auto"/>
      </w:pPr>
      <w:r>
        <w:t>Наш край также имеет свои символы</w:t>
      </w:r>
      <w:r w:rsidR="00987D2E">
        <w:t xml:space="preserve">. </w:t>
      </w:r>
      <w:r w:rsidR="007111D5">
        <w:t xml:space="preserve">Рассмотрите символы Ставропольского края. </w:t>
      </w:r>
    </w:p>
    <w:p w:rsidR="00F36CDB" w:rsidRDefault="00987D2E" w:rsidP="0006771D">
      <w:pPr>
        <w:spacing w:after="0" w:line="240" w:lineRule="auto"/>
      </w:pPr>
      <w:r>
        <w:t xml:space="preserve">В них также отражена история нашего края, его традиции. </w:t>
      </w:r>
      <w:r w:rsidR="00A27FC5">
        <w:t>Ведь Ставрополь создавался как военная крепость для защиты России. Сюда было переселено множество казаков, которые в мирное время занимались сельским хозяйством. Поэтому мы видим на гербе Ставропольского края изображение крепости</w:t>
      </w:r>
      <w:r w:rsidR="00972DD9">
        <w:t xml:space="preserve"> </w:t>
      </w:r>
      <w:r w:rsidR="005D3A5B">
        <w:t xml:space="preserve"> и границы нашего края в желтом цвете</w:t>
      </w:r>
      <w:r w:rsidR="00972DD9">
        <w:t>.</w:t>
      </w:r>
    </w:p>
    <w:p w:rsidR="005D3A5B" w:rsidRDefault="00972DD9" w:rsidP="0006771D">
      <w:pPr>
        <w:spacing w:after="0" w:line="240" w:lineRule="auto"/>
      </w:pPr>
      <w:r w:rsidRPr="00015D05">
        <w:rPr>
          <w:shd w:val="clear" w:color="auto" w:fill="E5DFEC" w:themeFill="accent4" w:themeFillTint="33"/>
        </w:rPr>
        <w:t>Этот цвет</w:t>
      </w:r>
      <w:r w:rsidR="00F36CDB" w:rsidRPr="00015D05">
        <w:rPr>
          <w:shd w:val="clear" w:color="auto" w:fill="E5DFEC" w:themeFill="accent4" w:themeFillTint="33"/>
        </w:rPr>
        <w:t xml:space="preserve"> символизирует Ставрополье, как солнечный южный регион России, край сельского хозяйства, край</w:t>
      </w:r>
      <w:r w:rsidR="00F36CDB" w:rsidRPr="00F36CDB">
        <w:t xml:space="preserve"> золотого колоса и золотого руна. Золотой цвет означает также богатство и плодородие Ставропольского края. </w:t>
      </w:r>
    </w:p>
    <w:p w:rsidR="005D3A5B" w:rsidRDefault="00A75A4B" w:rsidP="00015D05">
      <w:pPr>
        <w:shd w:val="clear" w:color="auto" w:fill="E5DFEC" w:themeFill="accent4" w:themeFillTint="33"/>
        <w:spacing w:after="0" w:line="240" w:lineRule="auto"/>
      </w:pPr>
      <w:r>
        <w:t>Флаг тоже желтого цвета.</w:t>
      </w:r>
    </w:p>
    <w:p w:rsidR="00F36CDB" w:rsidRDefault="005D3A5B" w:rsidP="0006771D">
      <w:pPr>
        <w:spacing w:after="0" w:line="240" w:lineRule="auto"/>
      </w:pPr>
      <w:r>
        <w:t>А белый к</w:t>
      </w:r>
      <w:r w:rsidR="00F36CDB" w:rsidRPr="00F36CDB">
        <w:t xml:space="preserve">рест </w:t>
      </w:r>
      <w:r>
        <w:t>на флаге</w:t>
      </w:r>
      <w:r w:rsidR="00187C65">
        <w:t xml:space="preserve"> </w:t>
      </w:r>
      <w:r w:rsidR="00F36CDB" w:rsidRPr="00F36CDB">
        <w:t>отражает географические и природные особенности края</w:t>
      </w:r>
      <w:r>
        <w:t>, указыв</w:t>
      </w:r>
      <w:r w:rsidR="00187C65">
        <w:t xml:space="preserve">ает на все четыре стороны света, а также </w:t>
      </w:r>
      <w:r w:rsidR="00187C65" w:rsidRPr="00187C65">
        <w:t xml:space="preserve"> </w:t>
      </w:r>
      <w:r w:rsidR="00187C65" w:rsidRPr="00F36CDB">
        <w:t>является символом защиты</w:t>
      </w:r>
      <w:r w:rsidR="00187C65">
        <w:t>.</w:t>
      </w:r>
    </w:p>
    <w:p w:rsidR="00F36CDB" w:rsidRDefault="00187C65" w:rsidP="0006771D">
      <w:pPr>
        <w:spacing w:after="0" w:line="240" w:lineRule="auto"/>
      </w:pPr>
      <w:r>
        <w:t>На Ставрополье с давних времен уважаемы и поныне сохранены славные героические традиции казачьего войска.</w:t>
      </w:r>
    </w:p>
    <w:p w:rsidR="0041491D" w:rsidRDefault="0041491D" w:rsidP="00D406AC">
      <w:pPr>
        <w:spacing w:after="0" w:line="240" w:lineRule="auto"/>
      </w:pPr>
    </w:p>
    <w:p w:rsidR="00CB6C66" w:rsidRDefault="00CB6C66" w:rsidP="005D3A5B">
      <w:pPr>
        <w:spacing w:after="0" w:line="240" w:lineRule="auto"/>
      </w:pPr>
      <w:r w:rsidRPr="00CB6C66">
        <w:rPr>
          <w:highlight w:val="green"/>
        </w:rPr>
        <w:t>4. Символы Новоалександровского района.</w:t>
      </w:r>
    </w:p>
    <w:p w:rsidR="005D3A5B" w:rsidRDefault="0041491D" w:rsidP="005D3A5B">
      <w:pPr>
        <w:spacing w:after="0" w:line="240" w:lineRule="auto"/>
      </w:pPr>
      <w:r>
        <w:t>Учитель:</w:t>
      </w:r>
      <w:r w:rsidR="005D3A5B" w:rsidRPr="005D3A5B">
        <w:t xml:space="preserve"> </w:t>
      </w:r>
      <w:r w:rsidR="00CB6C66">
        <w:t xml:space="preserve">Ребята, посмотрите на герб и флаг нашего Новоалександровского района.  Глядя на них, что можно сказать? </w:t>
      </w:r>
    </w:p>
    <w:p w:rsidR="00CB6C66" w:rsidRDefault="00CB6C66" w:rsidP="005D3A5B">
      <w:pPr>
        <w:spacing w:after="0" w:line="240" w:lineRule="auto"/>
      </w:pPr>
    </w:p>
    <w:p w:rsidR="00CB6C66" w:rsidRDefault="00CB6C66" w:rsidP="005D3A5B">
      <w:pPr>
        <w:spacing w:after="0" w:line="240" w:lineRule="auto"/>
      </w:pPr>
      <w:r w:rsidRPr="00CB6C66">
        <w:rPr>
          <w:highlight w:val="green"/>
        </w:rPr>
        <w:t>5. Станица.</w:t>
      </w:r>
    </w:p>
    <w:p w:rsidR="00187C65" w:rsidRDefault="00187C65" w:rsidP="005D3A5B">
      <w:pPr>
        <w:spacing w:after="0" w:line="240" w:lineRule="auto"/>
      </w:pPr>
      <w:r>
        <w:t>Ребята, у нашей станицы тоже есть свои символы. Посмотрите на изображение герба станицы Расшеватской.</w:t>
      </w:r>
    </w:p>
    <w:p w:rsidR="00187C65" w:rsidRDefault="00187C65" w:rsidP="005D3A5B">
      <w:pPr>
        <w:spacing w:after="0" w:line="240" w:lineRule="auto"/>
      </w:pPr>
      <w:r>
        <w:t>(Рассказ о гербе)</w:t>
      </w:r>
    </w:p>
    <w:p w:rsidR="005D3A5B" w:rsidRDefault="005D3A5B" w:rsidP="005D3A5B">
      <w:pPr>
        <w:spacing w:after="0" w:line="240" w:lineRule="auto"/>
      </w:pPr>
    </w:p>
    <w:p w:rsidR="00187C65" w:rsidRDefault="00187C65" w:rsidP="005D3A5B">
      <w:pPr>
        <w:spacing w:after="0" w:line="240" w:lineRule="auto"/>
        <w:sectPr w:rsidR="00187C65" w:rsidSect="00A82741">
          <w:type w:val="continuous"/>
          <w:pgSz w:w="11906" w:h="16838"/>
          <w:pgMar w:top="1702" w:right="566" w:bottom="426" w:left="709" w:header="708" w:footer="708" w:gutter="0"/>
          <w:cols w:space="708"/>
          <w:docGrid w:linePitch="360"/>
        </w:sectPr>
      </w:pPr>
    </w:p>
    <w:p w:rsidR="005D3A5B" w:rsidRDefault="005D3A5B" w:rsidP="005D3A5B">
      <w:pPr>
        <w:spacing w:after="0" w:line="240" w:lineRule="auto"/>
      </w:pPr>
      <w:r>
        <w:lastRenderedPageBreak/>
        <w:t>Поклонюсь я низко полю</w:t>
      </w:r>
    </w:p>
    <w:p w:rsidR="005D3A5B" w:rsidRDefault="005D3A5B" w:rsidP="005D3A5B">
      <w:pPr>
        <w:spacing w:after="0" w:line="240" w:lineRule="auto"/>
      </w:pPr>
      <w:r>
        <w:t>Расшеватке –  до земли</w:t>
      </w:r>
    </w:p>
    <w:p w:rsidR="005D3A5B" w:rsidRDefault="005D3A5B" w:rsidP="005D3A5B">
      <w:pPr>
        <w:spacing w:after="0" w:line="240" w:lineRule="auto"/>
      </w:pPr>
      <w:r>
        <w:t>Что хранит священно волю</w:t>
      </w:r>
    </w:p>
    <w:p w:rsidR="005D3A5B" w:rsidRDefault="005D3A5B" w:rsidP="005D3A5B">
      <w:pPr>
        <w:spacing w:after="0" w:line="240" w:lineRule="auto"/>
      </w:pPr>
      <w:r>
        <w:t xml:space="preserve"> По сегодняшние дни.</w:t>
      </w:r>
    </w:p>
    <w:p w:rsidR="005D3A5B" w:rsidRDefault="005D3A5B" w:rsidP="005D3A5B">
      <w:pPr>
        <w:spacing w:after="0" w:line="240" w:lineRule="auto"/>
      </w:pPr>
    </w:p>
    <w:p w:rsidR="005D3A5B" w:rsidRDefault="005D3A5B" w:rsidP="005D3A5B">
      <w:pPr>
        <w:spacing w:after="0" w:line="240" w:lineRule="auto"/>
      </w:pPr>
      <w:r>
        <w:lastRenderedPageBreak/>
        <w:t>На лугу за косогором</w:t>
      </w:r>
    </w:p>
    <w:p w:rsidR="005D3A5B" w:rsidRDefault="005D3A5B" w:rsidP="005D3A5B">
      <w:pPr>
        <w:spacing w:after="0" w:line="240" w:lineRule="auto"/>
      </w:pPr>
      <w:r>
        <w:t>Среди маков и вьюнков,</w:t>
      </w:r>
    </w:p>
    <w:p w:rsidR="005D3A5B" w:rsidRDefault="005D3A5B" w:rsidP="005D3A5B">
      <w:pPr>
        <w:spacing w:after="0" w:line="240" w:lineRule="auto"/>
      </w:pPr>
      <w:r>
        <w:t>Словно на ковре узорном,</w:t>
      </w:r>
    </w:p>
    <w:p w:rsidR="005D3A5B" w:rsidRDefault="005D3A5B" w:rsidP="005D3A5B">
      <w:pPr>
        <w:spacing w:after="0" w:line="240" w:lineRule="auto"/>
      </w:pPr>
      <w:r>
        <w:t>Дремлют тени облаков.</w:t>
      </w:r>
    </w:p>
    <w:p w:rsidR="005D3A5B" w:rsidRDefault="005D3A5B" w:rsidP="005D3A5B">
      <w:pPr>
        <w:spacing w:after="0" w:line="240" w:lineRule="auto"/>
      </w:pPr>
    </w:p>
    <w:p w:rsidR="005D3A5B" w:rsidRDefault="005D3A5B" w:rsidP="005D3A5B">
      <w:pPr>
        <w:spacing w:after="0" w:line="240" w:lineRule="auto"/>
      </w:pPr>
      <w:r>
        <w:lastRenderedPageBreak/>
        <w:t>Весь расшит, как мастерицей,</w:t>
      </w:r>
    </w:p>
    <w:p w:rsidR="005D3A5B" w:rsidRDefault="005D3A5B" w:rsidP="005D3A5B">
      <w:pPr>
        <w:spacing w:after="0" w:line="240" w:lineRule="auto"/>
      </w:pPr>
      <w:r>
        <w:t>Косогора изумруд.</w:t>
      </w:r>
    </w:p>
    <w:p w:rsidR="005D3A5B" w:rsidRDefault="005D3A5B" w:rsidP="005D3A5B">
      <w:pPr>
        <w:spacing w:after="0" w:line="240" w:lineRule="auto"/>
      </w:pPr>
      <w:r>
        <w:t>Не за толь тебя, станица,</w:t>
      </w:r>
    </w:p>
    <w:p w:rsidR="005D3A5B" w:rsidRDefault="005D3A5B" w:rsidP="005D3A5B">
      <w:pPr>
        <w:spacing w:after="0" w:line="240" w:lineRule="auto"/>
      </w:pPr>
      <w:r>
        <w:t>Расшеваткою зовут!</w:t>
      </w:r>
    </w:p>
    <w:p w:rsidR="00187C65" w:rsidRDefault="00187C65" w:rsidP="00D406AC">
      <w:pPr>
        <w:spacing w:after="0" w:line="240" w:lineRule="auto"/>
      </w:pPr>
    </w:p>
    <w:p w:rsidR="00CB6C66" w:rsidRDefault="00CB6C66" w:rsidP="00D406AC">
      <w:pPr>
        <w:spacing w:after="0" w:line="240" w:lineRule="auto"/>
        <w:sectPr w:rsidR="00CB6C66" w:rsidSect="00A82741">
          <w:type w:val="continuous"/>
          <w:pgSz w:w="11906" w:h="16838"/>
          <w:pgMar w:top="1560" w:right="566" w:bottom="426" w:left="709" w:header="708" w:footer="708" w:gutter="0"/>
          <w:cols w:num="3" w:space="425"/>
          <w:docGrid w:linePitch="360"/>
        </w:sectPr>
      </w:pPr>
    </w:p>
    <w:p w:rsidR="00CB6C66" w:rsidRDefault="00CB6C66" w:rsidP="00CB6C66">
      <w:pPr>
        <w:shd w:val="clear" w:color="auto" w:fill="E5DFEC" w:themeFill="accent4" w:themeFillTint="33"/>
        <w:spacing w:after="0" w:line="240" w:lineRule="auto"/>
      </w:pPr>
      <w:r>
        <w:lastRenderedPageBreak/>
        <w:t>Это слова из песни о Расшеватке, которая по праву может считаться гимном нашей станицы.</w:t>
      </w:r>
    </w:p>
    <w:p w:rsidR="0041491D" w:rsidRDefault="00022F81" w:rsidP="00D406AC">
      <w:pPr>
        <w:spacing w:after="0" w:line="240" w:lineRule="auto"/>
      </w:pPr>
      <w:r>
        <w:t xml:space="preserve">В нашей станице живут настоящие кубанские казаки, у которых есть свои традиции, обычаи и своя символика. </w:t>
      </w:r>
      <w:r w:rsidR="00A75A4B">
        <w:t xml:space="preserve">И вы, как ученики казачьего класса,  должны знать их. </w:t>
      </w:r>
      <w:r>
        <w:t xml:space="preserve">Казаки свято чтут и берегут атрибуты принадлежности к казачеству. О казачьих символах я приглашаю рассказать учителя истории и заведующую школьным музеем Смородину Марину </w:t>
      </w:r>
      <w:r w:rsidR="00156F7E">
        <w:t>Николаевну</w:t>
      </w:r>
      <w:r>
        <w:t>.</w:t>
      </w:r>
    </w:p>
    <w:p w:rsidR="00022F81" w:rsidRDefault="00022F81" w:rsidP="00D406AC">
      <w:pPr>
        <w:spacing w:after="0" w:line="240" w:lineRule="auto"/>
      </w:pPr>
      <w:r>
        <w:t>(Рассказ)</w:t>
      </w:r>
    </w:p>
    <w:p w:rsidR="00022F81" w:rsidRDefault="00022F81" w:rsidP="00D406AC">
      <w:pPr>
        <w:spacing w:after="0" w:line="240" w:lineRule="auto"/>
      </w:pPr>
      <w:r w:rsidRPr="00D5476C">
        <w:rPr>
          <w:shd w:val="clear" w:color="auto" w:fill="E5DFEC" w:themeFill="accent4" w:themeFillTint="33"/>
        </w:rPr>
        <w:t>Большое спасибо, Марина Николаевна, за интересный рассказ и приглашение в музей. Мы обязательно</w:t>
      </w:r>
      <w:r>
        <w:t xml:space="preserve"> воспользуемся приглашением и посетим музе</w:t>
      </w:r>
      <w:r w:rsidR="00A75A4B">
        <w:t>й</w:t>
      </w:r>
      <w:r>
        <w:t xml:space="preserve"> на одном из следующих классных часов.</w:t>
      </w:r>
    </w:p>
    <w:p w:rsidR="00D5476C" w:rsidRDefault="00D5476C" w:rsidP="00D406AC">
      <w:pPr>
        <w:spacing w:after="0" w:line="240" w:lineRule="auto"/>
      </w:pPr>
    </w:p>
    <w:p w:rsidR="00022F81" w:rsidRDefault="00187C65" w:rsidP="00D406AC">
      <w:pPr>
        <w:spacing w:after="0" w:line="240" w:lineRule="auto"/>
      </w:pPr>
      <w:r>
        <w:t>Мы живем в казачьей станице, каких много в Ставропольском крае и  вообще в России. Но ведь то место, где мы растем, учимся, взрослеем</w:t>
      </w:r>
      <w:r w:rsidR="009B1F65">
        <w:t>,  навсегда останется в нашей памяти и в сердце как самое родное и близкое. Я знаю, что не все из вас родились в этой станице, но хочу послушать, сколько лет живет ваша семья в Расшеватке и какие казачьи традиции</w:t>
      </w:r>
      <w:r w:rsidR="00022F81">
        <w:t xml:space="preserve"> прижились в вашей семье.</w:t>
      </w:r>
    </w:p>
    <w:p w:rsidR="00D5476C" w:rsidRDefault="00D5476C" w:rsidP="00D406AC">
      <w:pPr>
        <w:spacing w:after="0" w:line="240" w:lineRule="auto"/>
      </w:pPr>
      <w:r>
        <w:t>1 ученик</w:t>
      </w:r>
    </w:p>
    <w:p w:rsidR="00D5476C" w:rsidRDefault="00D5476C" w:rsidP="00D406AC">
      <w:pPr>
        <w:spacing w:after="0" w:line="240" w:lineRule="auto"/>
      </w:pPr>
      <w:r>
        <w:t>2 ученик</w:t>
      </w:r>
    </w:p>
    <w:p w:rsidR="00D5476C" w:rsidRDefault="00D5476C" w:rsidP="00D406AC">
      <w:pPr>
        <w:spacing w:after="0" w:line="240" w:lineRule="auto"/>
      </w:pPr>
      <w:r w:rsidRPr="00023D57">
        <w:rPr>
          <w:shd w:val="clear" w:color="auto" w:fill="E5DFEC" w:themeFill="accent4" w:themeFillTint="33"/>
        </w:rPr>
        <w:t>Учитель – рассказ о себе.  Я тоже живу в казачьей станице не так давно, но мои предки по маминой линии</w:t>
      </w:r>
      <w:r>
        <w:t xml:space="preserve"> являются потомственными терскими казаками. Мой прадедушка Илья служил в царской армии, а ведь царские войска состояли в основном</w:t>
      </w:r>
      <w:r w:rsidR="00023D57">
        <w:t xml:space="preserve"> из казаков. Я помню фотографии на стенах бабушкиного дома </w:t>
      </w:r>
      <w:r w:rsidR="00550230">
        <w:t>–</w:t>
      </w:r>
      <w:r w:rsidR="00023D57">
        <w:t xml:space="preserve"> </w:t>
      </w:r>
      <w:r w:rsidR="00550230">
        <w:t xml:space="preserve">прадедушка с товарищами в военной казачьей форме, с шашками, в папахах, и детские воспоминания остаются надолго. </w:t>
      </w:r>
      <w:proofErr w:type="gramStart"/>
      <w:r w:rsidR="00550230" w:rsidRPr="00550230">
        <w:rPr>
          <w:shd w:val="clear" w:color="auto" w:fill="E5DFEC" w:themeFill="accent4" w:themeFillTint="33"/>
        </w:rPr>
        <w:t>Поэтому, ребята, наши символы – страны, края, станицы, - это не просто картинки, это наша история, память о</w:t>
      </w:r>
      <w:r w:rsidR="00550230">
        <w:t xml:space="preserve"> наших славных предках.</w:t>
      </w:r>
      <w:proofErr w:type="gramEnd"/>
    </w:p>
    <w:p w:rsidR="00550230" w:rsidRDefault="00550230" w:rsidP="00184518">
      <w:pPr>
        <w:spacing w:after="0" w:line="240" w:lineRule="auto"/>
        <w:rPr>
          <w:highlight w:val="green"/>
        </w:rPr>
      </w:pPr>
    </w:p>
    <w:p w:rsidR="00184518" w:rsidRDefault="00550230" w:rsidP="00184518">
      <w:pPr>
        <w:spacing w:after="0" w:line="240" w:lineRule="auto"/>
      </w:pPr>
      <w:r w:rsidRPr="00550230">
        <w:rPr>
          <w:highlight w:val="green"/>
        </w:rPr>
        <w:t xml:space="preserve">6. </w:t>
      </w:r>
      <w:r w:rsidR="0041491D" w:rsidRPr="00550230">
        <w:rPr>
          <w:highlight w:val="green"/>
        </w:rPr>
        <w:t>Подведение итогов классного часа.</w:t>
      </w:r>
    </w:p>
    <w:p w:rsidR="00156F7E" w:rsidRDefault="00184518" w:rsidP="00184518">
      <w:pPr>
        <w:spacing w:after="0" w:line="240" w:lineRule="auto"/>
      </w:pPr>
      <w:r w:rsidRPr="00184518">
        <w:t xml:space="preserve"> </w:t>
      </w:r>
      <w:r>
        <w:t xml:space="preserve">Учитель: </w:t>
      </w:r>
      <w:r w:rsidR="00156F7E">
        <w:t xml:space="preserve">Ребята, сегодня мы рассмотрели символы нашей страны, края, района и станицы. Понравилось ли вам занятие? Я надеюсь, что полученную информацию вы надолго сохраните в памяти. </w:t>
      </w:r>
    </w:p>
    <w:p w:rsidR="00922664" w:rsidRDefault="00184518" w:rsidP="00184518">
      <w:pPr>
        <w:spacing w:after="0" w:line="240" w:lineRule="auto"/>
      </w:pPr>
      <w:r>
        <w:t xml:space="preserve">Наша обязанность сохранить красоту нашей станицы, края, страны,  </w:t>
      </w:r>
      <w:r w:rsidR="00A75A4B">
        <w:t xml:space="preserve">учиться и </w:t>
      </w:r>
      <w:r>
        <w:t>работать на благо Родины, соблюдая законы Российской Федерации, защищать герб и флаг своей страны – это и история, и ее сегодняшний день.</w:t>
      </w:r>
      <w:r w:rsidR="002934C9">
        <w:t xml:space="preserve"> </w:t>
      </w:r>
    </w:p>
    <w:p w:rsidR="00184518" w:rsidRDefault="002934C9" w:rsidP="00184518">
      <w:pPr>
        <w:spacing w:after="0" w:line="240" w:lineRule="auto"/>
      </w:pPr>
      <w:r>
        <w:t>Я желаю вам быть любознательными, интересоваться историей и традициями родного края, соблюдать и беречь казачью культуру.</w:t>
      </w:r>
    </w:p>
    <w:p w:rsidR="00187C65" w:rsidRDefault="00187C65" w:rsidP="00187C65">
      <w:pPr>
        <w:spacing w:after="0" w:line="240" w:lineRule="auto"/>
      </w:pPr>
    </w:p>
    <w:p w:rsidR="00187C65" w:rsidRDefault="00187C65" w:rsidP="00187C65">
      <w:pPr>
        <w:spacing w:after="0" w:line="240" w:lineRule="auto"/>
      </w:pPr>
      <w:r>
        <w:t>Самоанализ.</w:t>
      </w:r>
    </w:p>
    <w:p w:rsidR="00187C65" w:rsidRDefault="00187C65" w:rsidP="00187C65">
      <w:pPr>
        <w:spacing w:after="0" w:line="240" w:lineRule="auto"/>
      </w:pPr>
      <w:r>
        <w:t>Создание казачьего класса вызвано необходимостью формирования у подростков ч</w:t>
      </w:r>
      <w:r w:rsidR="00A75A4B">
        <w:t>увства ответственности за судьбу</w:t>
      </w:r>
      <w:r>
        <w:t xml:space="preserve"> России, своего родного края и готовности к самоотверженной защите Отечества в духе и традициях наших предков. </w:t>
      </w:r>
    </w:p>
    <w:p w:rsidR="00AB1E93" w:rsidRDefault="00550230" w:rsidP="00D406AC">
      <w:pPr>
        <w:spacing w:after="0" w:line="240" w:lineRule="auto"/>
      </w:pPr>
      <w:r>
        <w:t>Классный час по символике я решила подготовить и провести по большому счету</w:t>
      </w:r>
      <w:r w:rsidR="009F744D">
        <w:t xml:space="preserve"> для себя, потому что тема эта  не так насущна, как, например, дружба, ответственность. При подборе материала я поняла, что сама мало знаю о символах, и нашла для себя много нового, познавательного,  и,  думаю, ребятам тоже было  интересно</w:t>
      </w:r>
      <w:r w:rsidR="00DF0FEC">
        <w:t>, так как самостоятельно вряд ли кто-то полезет эту информацию добывать.</w:t>
      </w:r>
    </w:p>
    <w:p w:rsidR="00DF0FEC" w:rsidRDefault="00DF0FEC" w:rsidP="00D406AC">
      <w:pPr>
        <w:spacing w:after="0" w:line="240" w:lineRule="auto"/>
      </w:pPr>
      <w:r>
        <w:t>Конечно, работа самих ребят свелась к минимуму – пассивные ответы на вопросы, так как особенности развития детей в моем классе не позволяют с полной отдачей использовать их жизненный опыт. Дети имеют отрывочные знания, выстраивают ответы с трудом, поэтому я рада, что они вовлекались в беседу, задавали вопросы, проявляли интерес. Некоторые из них даже готовились дома к рассказу о семье.</w:t>
      </w:r>
    </w:p>
    <w:p w:rsidR="00DF0FEC" w:rsidRDefault="00DF0FEC" w:rsidP="00D406AC">
      <w:pPr>
        <w:spacing w:after="0" w:line="240" w:lineRule="auto"/>
      </w:pPr>
      <w:r>
        <w:t>Думаю, занятие достигло своей цели – заинтересовать.</w:t>
      </w:r>
    </w:p>
    <w:sectPr w:rsidR="00DF0FEC" w:rsidSect="00922664">
      <w:type w:val="continuous"/>
      <w:pgSz w:w="11906" w:h="16838"/>
      <w:pgMar w:top="1843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1D"/>
    <w:rsid w:val="00015D05"/>
    <w:rsid w:val="00022F81"/>
    <w:rsid w:val="00023D57"/>
    <w:rsid w:val="0006771D"/>
    <w:rsid w:val="00080D50"/>
    <w:rsid w:val="00134D8E"/>
    <w:rsid w:val="00156F7E"/>
    <w:rsid w:val="00173662"/>
    <w:rsid w:val="00184518"/>
    <w:rsid w:val="00187C65"/>
    <w:rsid w:val="001B7B1D"/>
    <w:rsid w:val="002934C9"/>
    <w:rsid w:val="002F4668"/>
    <w:rsid w:val="00335584"/>
    <w:rsid w:val="0041491D"/>
    <w:rsid w:val="00550230"/>
    <w:rsid w:val="005C399A"/>
    <w:rsid w:val="005D3A5B"/>
    <w:rsid w:val="006E0BBF"/>
    <w:rsid w:val="007111D5"/>
    <w:rsid w:val="007B238E"/>
    <w:rsid w:val="008E184F"/>
    <w:rsid w:val="008F472D"/>
    <w:rsid w:val="00901E33"/>
    <w:rsid w:val="00922664"/>
    <w:rsid w:val="00972DD9"/>
    <w:rsid w:val="00987D2E"/>
    <w:rsid w:val="00995816"/>
    <w:rsid w:val="009B1F65"/>
    <w:rsid w:val="009F744D"/>
    <w:rsid w:val="00A27FC5"/>
    <w:rsid w:val="00A75A4B"/>
    <w:rsid w:val="00A82741"/>
    <w:rsid w:val="00AA5C8E"/>
    <w:rsid w:val="00AB1E93"/>
    <w:rsid w:val="00CB6C66"/>
    <w:rsid w:val="00D406AC"/>
    <w:rsid w:val="00D4627E"/>
    <w:rsid w:val="00D5476C"/>
    <w:rsid w:val="00D91EE3"/>
    <w:rsid w:val="00DF0FEC"/>
    <w:rsid w:val="00F36CDB"/>
    <w:rsid w:val="00FA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2013-12-09T15:08:00Z</dcterms:created>
  <dcterms:modified xsi:type="dcterms:W3CDTF">2013-12-23T17:16:00Z</dcterms:modified>
</cp:coreProperties>
</file>