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F0" w:rsidRDefault="00BA5CF0">
      <w:r>
        <w:t xml:space="preserve">Параграфы 32, 33. Краткий конспект параграфа 33. </w:t>
      </w:r>
    </w:p>
    <w:p w:rsidR="00000000" w:rsidRDefault="00BA5CF0">
      <w:r>
        <w:t>Письменно: страница 146, № 8, 13; задача 2 стр. 147.</w:t>
      </w:r>
    </w:p>
    <w:p w:rsidR="00F836AE" w:rsidRDefault="00F836AE">
      <w:r>
        <w:t>В приложенном файле презентация.</w:t>
      </w:r>
    </w:p>
    <w:sectPr w:rsidR="00F8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CF0"/>
    <w:rsid w:val="00BA5CF0"/>
    <w:rsid w:val="00F8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СОШ№1368</dc:creator>
  <cp:keywords/>
  <dc:description/>
  <cp:lastModifiedBy>СОШ№1368</cp:lastModifiedBy>
  <cp:revision>3</cp:revision>
  <dcterms:created xsi:type="dcterms:W3CDTF">2014-03-03T15:44:00Z</dcterms:created>
  <dcterms:modified xsi:type="dcterms:W3CDTF">2014-03-03T15:48:00Z</dcterms:modified>
</cp:coreProperties>
</file>