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8" w:rsidRPr="00C11E18" w:rsidRDefault="0064361C" w:rsidP="00B871E8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outlineLvl w:val="0"/>
        <w:rPr>
          <w:rFonts w:ascii="Times New Roman" w:eastAsia="Times New Roman" w:hAnsi="Times New Roman" w:cs="Arial"/>
          <w:b/>
          <w:bCs/>
          <w:color w:val="444444"/>
          <w:kern w:val="36"/>
          <w:sz w:val="28"/>
          <w:szCs w:val="28"/>
          <w:lang w:eastAsia="ru-RU"/>
        </w:rPr>
      </w:pPr>
      <w:r w:rsidRPr="0064361C">
        <w:rPr>
          <w:rFonts w:ascii="Trebuchet MS" w:eastAsia="Times New Roman" w:hAnsi="Trebuchet MS" w:cs="Arial"/>
          <w:b/>
          <w:bCs/>
          <w:color w:val="444444"/>
          <w:kern w:val="36"/>
          <w:sz w:val="28"/>
          <w:szCs w:val="28"/>
          <w:lang w:eastAsia="ru-RU"/>
        </w:rPr>
        <w:t xml:space="preserve">                    </w:t>
      </w:r>
      <w:r w:rsidR="00B871E8" w:rsidRPr="00C11E18">
        <w:rPr>
          <w:rFonts w:ascii="Times New Roman" w:eastAsia="Times New Roman" w:hAnsi="Times New Roman" w:cs="Arial"/>
          <w:b/>
          <w:bCs/>
          <w:color w:val="444444"/>
          <w:kern w:val="36"/>
          <w:sz w:val="28"/>
          <w:szCs w:val="28"/>
          <w:lang w:eastAsia="ru-RU"/>
        </w:rPr>
        <w:t>Конкурс юных чтецов "Живая классика"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 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jc w:val="center"/>
        <w:rPr>
          <w:rFonts w:ascii="Times New Roman" w:eastAsia="Times New Roman" w:hAnsi="Times New Roman" w:cs="Arial"/>
          <w:color w:val="444444"/>
          <w:sz w:val="32"/>
          <w:szCs w:val="32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32"/>
          <w:szCs w:val="32"/>
          <w:lang w:eastAsia="ru-RU"/>
        </w:rPr>
        <w:t xml:space="preserve">СЦЕНАРИЙ КОНКУРСА ЮНЫХ ЧТЕЦОВ 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jc w:val="center"/>
        <w:rPr>
          <w:rFonts w:ascii="Times New Roman" w:eastAsia="Times New Roman" w:hAnsi="Times New Roman" w:cs="Arial"/>
          <w:color w:val="444444"/>
          <w:sz w:val="32"/>
          <w:szCs w:val="32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32"/>
          <w:szCs w:val="32"/>
          <w:lang w:eastAsia="ru-RU"/>
        </w:rPr>
        <w:t>«ЖИВАЯ КЛАССИКА».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Цели: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 xml:space="preserve">1.     </w:t>
      </w: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Формирование у детей читательского кругозора и приобретение опыта самостоятельной читательской деятельности.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 xml:space="preserve">2.     </w:t>
      </w: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Формирование эстетического отношения к искусству слова.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 xml:space="preserve">3.     </w:t>
      </w: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Развитие у детей художественно-творческих и познавательных способностей, эмоциональной отзывчивости при чтении художественных произведений.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 xml:space="preserve">4.     </w:t>
      </w: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Воспитание у детей интереса к книге и чтению.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Задачи: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1.     Выразительно, эмоционально прочитать прозаическое  произведение.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2.     Показать значимость прозаического  слова.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3.     Повысить общественный интерес к библиотечно-информационному центру.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4.     Возродить традиции семейного чтения.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5.     Поиск и поддержка талантливых людей.</w:t>
      </w:r>
    </w:p>
    <w:p w:rsidR="00DB3EB0" w:rsidRPr="00C11E18" w:rsidRDefault="00DB3EB0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DB3EB0" w:rsidRPr="00C11E18" w:rsidRDefault="00DB3EB0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DB3EB0" w:rsidRPr="00C11E18" w:rsidRDefault="00DB3EB0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DB3EB0" w:rsidRPr="00C11E18" w:rsidRDefault="00DB3EB0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DB3EB0" w:rsidRPr="00C11E18" w:rsidRDefault="00DB3EB0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DB3EB0" w:rsidRPr="00C11E18" w:rsidRDefault="00DB3EB0" w:rsidP="00B871E8">
      <w:pPr>
        <w:shd w:val="clear" w:color="auto" w:fill="F5F7E7"/>
        <w:spacing w:before="100" w:after="100" w:line="360" w:lineRule="auto"/>
        <w:ind w:left="887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jc w:val="center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ХОД МЕРОПРИЯТИЯ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На сцену выходят ведущие (2 человека)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Мы приветствуем всех сидящих в этом зале. Сегодня в этом зале пройдёт  конкурс юных чтецов «Живая классика».</w:t>
      </w:r>
    </w:p>
    <w:p w:rsidR="00DB3EB0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2-й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Конкурс юных чтецов — это соревнование по чтению вслух отрывков из прозаических произведений русских и зарубежных писателей среди учащихся</w:t>
      </w:r>
      <w:r w:rsidR="0064361C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в возрасте </w:t>
      </w: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12 лет. Победу в конкурсе приносит не только артистическое мастерство, но и глубина проникновения в смысловую структуру и образную систему художественного текста.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Разрешите представить вам жюри, которое будет оценивать конкурс:</w:t>
      </w:r>
    </w:p>
    <w:p w:rsidR="0064361C" w:rsidRPr="00C11E18" w:rsidRDefault="0064361C" w:rsidP="00B871E8">
      <w:pPr>
        <w:shd w:val="clear" w:color="auto" w:fill="F5F7E7"/>
        <w:spacing w:before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2-й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Три победителя школьного тура (набравшие наибольшее количество баллов и стоящие первыми в рейтинговой таблице) становятся участниками муниципального тура.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Длительность выступления каждого учащегося </w:t>
      </w:r>
      <w:proofErr w:type="gram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–</w:t>
      </w:r>
      <w:r w:rsidR="00DB3EB0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н</w:t>
      </w:r>
      <w:proofErr w:type="gramEnd"/>
      <w:r w:rsidR="00DB3EB0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е более</w:t>
      </w: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5 минут.</w:t>
      </w:r>
    </w:p>
    <w:p w:rsidR="00DB3EB0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E178FE" w:rsidRPr="00C11E18" w:rsidRDefault="00B871E8" w:rsidP="00E178FE">
      <w:pPr>
        <w:pStyle w:val="a4"/>
        <w:rPr>
          <w:rFonts w:cs="Arial"/>
          <w:b/>
          <w:bCs/>
          <w:color w:val="444444"/>
          <w:sz w:val="28"/>
          <w:szCs w:val="28"/>
        </w:rPr>
      </w:pPr>
      <w:r w:rsidRPr="00C11E18">
        <w:rPr>
          <w:rFonts w:cs="Arial"/>
          <w:b/>
          <w:bCs/>
          <w:color w:val="444444"/>
          <w:sz w:val="28"/>
          <w:szCs w:val="28"/>
        </w:rPr>
        <w:t>1-й ведущий:</w:t>
      </w:r>
    </w:p>
    <w:p w:rsidR="00E178FE" w:rsidRPr="00C11E18" w:rsidRDefault="00E178FE" w:rsidP="00E178FE">
      <w:pPr>
        <w:pStyle w:val="a4"/>
        <w:rPr>
          <w:rFonts w:cs="Arial"/>
          <w:sz w:val="28"/>
          <w:szCs w:val="28"/>
        </w:rPr>
      </w:pPr>
      <w:r w:rsidRPr="00C11E18">
        <w:t xml:space="preserve"> </w:t>
      </w:r>
      <w:r w:rsidRPr="00C11E18">
        <w:rPr>
          <w:rFonts w:cs="Arial"/>
          <w:sz w:val="28"/>
          <w:szCs w:val="28"/>
        </w:rPr>
        <w:t>Выступления оцениваются по следующим параметрам:</w:t>
      </w:r>
    </w:p>
    <w:p w:rsidR="00E178FE" w:rsidRPr="00C11E18" w:rsidRDefault="00DB3EB0" w:rsidP="00E178FE">
      <w:pPr>
        <w:pStyle w:val="a4"/>
        <w:rPr>
          <w:rFonts w:cs="Arial"/>
          <w:sz w:val="28"/>
          <w:szCs w:val="28"/>
        </w:rPr>
      </w:pPr>
      <w:r w:rsidRPr="00C11E18">
        <w:rPr>
          <w:rFonts w:cs="Arial"/>
          <w:sz w:val="28"/>
          <w:szCs w:val="28"/>
        </w:rPr>
        <w:t>-</w:t>
      </w:r>
      <w:r w:rsidR="00E178FE" w:rsidRPr="00C11E18">
        <w:rPr>
          <w:rFonts w:cs="Arial"/>
          <w:sz w:val="28"/>
          <w:szCs w:val="28"/>
        </w:rPr>
        <w:t>выбор текста произведения;</w:t>
      </w:r>
      <w:proofErr w:type="gramStart"/>
      <w:r w:rsidR="00E178FE" w:rsidRPr="00C11E18">
        <w:rPr>
          <w:rFonts w:cs="Arial"/>
          <w:sz w:val="28"/>
          <w:szCs w:val="28"/>
        </w:rPr>
        <w:br/>
      </w:r>
      <w:r w:rsidRPr="00C11E18">
        <w:rPr>
          <w:rFonts w:cs="Arial"/>
          <w:sz w:val="28"/>
          <w:szCs w:val="28"/>
        </w:rPr>
        <w:t>-</w:t>
      </w:r>
      <w:proofErr w:type="gramEnd"/>
      <w:r w:rsidR="00E178FE" w:rsidRPr="00C11E18">
        <w:rPr>
          <w:rFonts w:cs="Arial"/>
          <w:sz w:val="28"/>
          <w:szCs w:val="28"/>
        </w:rPr>
        <w:t>грамотная речь;</w:t>
      </w:r>
      <w:r w:rsidR="00E178FE" w:rsidRPr="00C11E18">
        <w:rPr>
          <w:rFonts w:cs="Arial"/>
          <w:sz w:val="28"/>
          <w:szCs w:val="28"/>
        </w:rPr>
        <w:br/>
      </w:r>
      <w:r w:rsidRPr="00C11E18">
        <w:rPr>
          <w:rFonts w:cs="Arial"/>
          <w:sz w:val="28"/>
          <w:szCs w:val="28"/>
        </w:rPr>
        <w:t>-</w:t>
      </w:r>
      <w:r w:rsidR="00E178FE" w:rsidRPr="00C11E18">
        <w:rPr>
          <w:rFonts w:cs="Arial"/>
          <w:sz w:val="28"/>
          <w:szCs w:val="28"/>
        </w:rPr>
        <w:t>артистизм исполнения;</w:t>
      </w:r>
      <w:r w:rsidR="00E178FE" w:rsidRPr="00C11E18">
        <w:rPr>
          <w:rFonts w:cs="Arial"/>
          <w:sz w:val="28"/>
          <w:szCs w:val="28"/>
        </w:rPr>
        <w:br/>
      </w:r>
      <w:r w:rsidRPr="00C11E18">
        <w:rPr>
          <w:rFonts w:cs="Arial"/>
          <w:sz w:val="28"/>
          <w:szCs w:val="28"/>
        </w:rPr>
        <w:t>-</w:t>
      </w:r>
      <w:r w:rsidR="00E178FE" w:rsidRPr="00C11E18">
        <w:rPr>
          <w:rFonts w:cs="Arial"/>
          <w:sz w:val="28"/>
          <w:szCs w:val="28"/>
        </w:rPr>
        <w:t>глубина проникновения в образную систему и смысловую структуру текста.</w:t>
      </w:r>
    </w:p>
    <w:p w:rsidR="00E178FE" w:rsidRPr="00C11E18" w:rsidRDefault="00E178FE" w:rsidP="00E178FE">
      <w:pPr>
        <w:pStyle w:val="a4"/>
        <w:rPr>
          <w:sz w:val="28"/>
          <w:szCs w:val="28"/>
        </w:rPr>
      </w:pPr>
      <w:r w:rsidRPr="00C11E18">
        <w:rPr>
          <w:rFonts w:cs="Arial"/>
          <w:sz w:val="28"/>
          <w:szCs w:val="28"/>
        </w:rPr>
        <w:lastRenderedPageBreak/>
        <w:t>Оценка выступления участника осуществляется по 10-балльной системе</w:t>
      </w:r>
      <w:r w:rsidRPr="00C11E18">
        <w:rPr>
          <w:sz w:val="28"/>
          <w:szCs w:val="28"/>
        </w:rPr>
        <w:t>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Счетная группа подсчитывает баллы и сообщает о результатах.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На конкурсе объявляются абсолютные победители.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2-й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Просим всех занять свои места.  Конкурс  юных чтецов «Живая классика» начинается.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Классика – это всегда про нас. Именно русское классическое искусство формировало и поддерживало в национальном сознании непреложность таких категорий, как стыд, порядочность, сострадание, способность к покаянию и прощению, милосердие, ответственность, стремление жить по совести.</w:t>
      </w:r>
    </w:p>
    <w:p w:rsidR="00066AB8" w:rsidRPr="00C11E18" w:rsidRDefault="00066AB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b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color w:val="444444"/>
          <w:sz w:val="28"/>
          <w:szCs w:val="28"/>
          <w:lang w:eastAsia="ru-RU"/>
        </w:rPr>
        <w:t>2-й ведущий</w:t>
      </w:r>
    </w:p>
    <w:p w:rsidR="00494EAD" w:rsidRPr="00C11E18" w:rsidRDefault="00B871E8" w:rsidP="00494EAD">
      <w:pPr>
        <w:pStyle w:val="a4"/>
        <w:rPr>
          <w:sz w:val="28"/>
          <w:szCs w:val="28"/>
        </w:rPr>
      </w:pPr>
      <w:r w:rsidRPr="00C11E18">
        <w:rPr>
          <w:rFonts w:cs="Arial"/>
          <w:color w:val="444444"/>
          <w:sz w:val="28"/>
          <w:szCs w:val="28"/>
        </w:rPr>
        <w:t>.</w:t>
      </w:r>
      <w:r w:rsidR="00494EAD" w:rsidRPr="00C11E18">
        <w:rPr>
          <w:sz w:val="28"/>
          <w:szCs w:val="28"/>
        </w:rPr>
        <w:t xml:space="preserve"> Лев Николаевич Толстой (1828 — 1910) – великий русский писатель, родился в аристократической </w:t>
      </w:r>
      <w:r w:rsidR="00066AB8" w:rsidRPr="00C11E18">
        <w:rPr>
          <w:sz w:val="28"/>
          <w:szCs w:val="28"/>
        </w:rPr>
        <w:t>семье в имении Ясная Поляна</w:t>
      </w:r>
      <w:proofErr w:type="gramStart"/>
      <w:r w:rsidR="00066AB8" w:rsidRPr="00C11E18">
        <w:rPr>
          <w:sz w:val="28"/>
          <w:szCs w:val="28"/>
        </w:rPr>
        <w:t xml:space="preserve"> .</w:t>
      </w:r>
      <w:proofErr w:type="gramEnd"/>
      <w:r w:rsidR="00494EAD" w:rsidRPr="00C11E18">
        <w:rPr>
          <w:sz w:val="28"/>
          <w:szCs w:val="28"/>
        </w:rPr>
        <w:br/>
        <w:t>Начальное образование в биографии Льва Николаевича Толстого было получено дома. Затем он учится в Казанском университете на философском, позже юридическом факультете. Однако он бросает университет. После этого жизнь Толстого снова протекает в фамильном имении.</w:t>
      </w:r>
      <w:r w:rsidR="00494EAD" w:rsidRPr="00C11E18">
        <w:rPr>
          <w:sz w:val="28"/>
          <w:szCs w:val="28"/>
        </w:rPr>
        <w:br/>
        <w:t>Проходит службу на Кавказе, где творчество Толстого еще больше расцветает. После обороны Севастополя путешествует по Европе. В биографии Толстого были открыты несколько школ, в которых он по своей особой методике учил детей.</w:t>
      </w:r>
      <w:r w:rsidR="00494EAD" w:rsidRPr="00C11E18">
        <w:rPr>
          <w:sz w:val="28"/>
          <w:szCs w:val="28"/>
        </w:rPr>
        <w:br/>
        <w:t>Всю свою биографию Лев Толстой стремился помогать бедствующим людям, боролся с несправедливостью различными способами. По своему желанию в конце жизни отрекся от богатства, однако в пути простудился, заболел и умер</w:t>
      </w:r>
      <w:r w:rsidR="00DB3EB0" w:rsidRPr="00C11E18">
        <w:rPr>
          <w:sz w:val="28"/>
          <w:szCs w:val="28"/>
        </w:rPr>
        <w:t>.</w:t>
      </w:r>
      <w:r w:rsidR="00494EAD" w:rsidRPr="00C11E18">
        <w:rPr>
          <w:sz w:val="28"/>
          <w:szCs w:val="28"/>
        </w:rPr>
        <w:br/>
        <w:t xml:space="preserve">Толстой стоял у истоков отечественной </w:t>
      </w:r>
      <w:proofErr w:type="spellStart"/>
      <w:r w:rsidR="00494EAD" w:rsidRPr="00C11E18">
        <w:rPr>
          <w:sz w:val="28"/>
          <w:szCs w:val="28"/>
        </w:rPr>
        <w:t>зообелеристики</w:t>
      </w:r>
      <w:proofErr w:type="spellEnd"/>
      <w:r w:rsidR="00494EAD" w:rsidRPr="00C11E18">
        <w:rPr>
          <w:sz w:val="28"/>
          <w:szCs w:val="28"/>
        </w:rPr>
        <w:t>. «Лев и собачка», «Слон», «Орёл», «Лебеди», «Пожарные собаки» более века входят в хрестоматии для детского чтения. Эти рассказы отличает особая сюжетная напряженность, преобладание действия над описанием, убедительность и точность изображаемого.</w:t>
      </w:r>
    </w:p>
    <w:p w:rsidR="00494EAD" w:rsidRPr="00C11E18" w:rsidRDefault="00494EAD" w:rsidP="00494EAD">
      <w:pPr>
        <w:pStyle w:val="a4"/>
        <w:rPr>
          <w:i/>
          <w:color w:val="7030A0"/>
          <w:sz w:val="28"/>
          <w:szCs w:val="28"/>
        </w:rPr>
      </w:pPr>
      <w:r w:rsidRPr="00C11E18">
        <w:rPr>
          <w:sz w:val="28"/>
          <w:szCs w:val="28"/>
        </w:rPr>
        <w:br/>
        <w:t xml:space="preserve"> </w:t>
      </w:r>
      <w:r w:rsidRPr="00C11E18">
        <w:rPr>
          <w:i/>
          <w:color w:val="7030A0"/>
          <w:sz w:val="28"/>
          <w:szCs w:val="28"/>
        </w:rPr>
        <w:t xml:space="preserve">Л.Н.Толстой рассказ «Пожарные собаки», читает </w:t>
      </w:r>
      <w:proofErr w:type="spellStart"/>
      <w:r w:rsidRPr="00C11E18">
        <w:rPr>
          <w:i/>
          <w:color w:val="7030A0"/>
          <w:sz w:val="28"/>
          <w:szCs w:val="28"/>
        </w:rPr>
        <w:t>Виситаева</w:t>
      </w:r>
      <w:proofErr w:type="spellEnd"/>
      <w:r w:rsidRPr="00C11E18">
        <w:rPr>
          <w:i/>
          <w:color w:val="7030A0"/>
          <w:sz w:val="28"/>
          <w:szCs w:val="28"/>
        </w:rPr>
        <w:t xml:space="preserve"> Милана</w:t>
      </w:r>
    </w:p>
    <w:p w:rsidR="00066AB8" w:rsidRPr="00C11E18" w:rsidRDefault="00066AB8" w:rsidP="00494EAD">
      <w:pPr>
        <w:pStyle w:val="a4"/>
        <w:rPr>
          <w:i/>
          <w:color w:val="7030A0"/>
          <w:sz w:val="28"/>
          <w:szCs w:val="28"/>
        </w:rPr>
      </w:pPr>
      <w:r w:rsidRPr="00C11E18">
        <w:rPr>
          <w:i/>
          <w:color w:val="7030A0"/>
          <w:sz w:val="28"/>
          <w:szCs w:val="28"/>
        </w:rPr>
        <w:t>Л.Н.Толстой «Котёнок»,</w:t>
      </w:r>
      <w:r w:rsidR="00C11E18">
        <w:rPr>
          <w:i/>
          <w:color w:val="7030A0"/>
          <w:sz w:val="28"/>
          <w:szCs w:val="28"/>
        </w:rPr>
        <w:t xml:space="preserve"> </w:t>
      </w:r>
      <w:r w:rsidRPr="00C11E18">
        <w:rPr>
          <w:i/>
          <w:color w:val="7030A0"/>
          <w:sz w:val="28"/>
          <w:szCs w:val="28"/>
        </w:rPr>
        <w:t xml:space="preserve">читает </w:t>
      </w:r>
      <w:proofErr w:type="spellStart"/>
      <w:r w:rsidRPr="00C11E18">
        <w:rPr>
          <w:i/>
          <w:color w:val="7030A0"/>
          <w:sz w:val="28"/>
          <w:szCs w:val="28"/>
        </w:rPr>
        <w:t>Буева</w:t>
      </w:r>
      <w:proofErr w:type="spellEnd"/>
      <w:r w:rsidRPr="00C11E18">
        <w:rPr>
          <w:i/>
          <w:color w:val="7030A0"/>
          <w:sz w:val="28"/>
          <w:szCs w:val="28"/>
        </w:rPr>
        <w:t xml:space="preserve"> Анна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 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Валентина Александровна Осеева, русская советская писательница. Много лет отдала педагогической деятельности. Опубликовала сборники стихов, сказок, рассказов для малышей.</w:t>
      </w:r>
    </w:p>
    <w:p w:rsidR="00B871E8" w:rsidRPr="00C11E18" w:rsidRDefault="00EA2DF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В.А. Осеева «Хорошее». Читает Ведерников Максим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2-й ведущий:</w:t>
      </w:r>
    </w:p>
    <w:p w:rsidR="002B4D33" w:rsidRPr="00C11E18" w:rsidRDefault="00B871E8" w:rsidP="001F35AB">
      <w:pPr>
        <w:pStyle w:val="a4"/>
        <w:rPr>
          <w:rFonts w:cs="Arial"/>
          <w:color w:val="444444"/>
          <w:sz w:val="28"/>
          <w:szCs w:val="28"/>
        </w:rPr>
      </w:pPr>
      <w:r w:rsidRPr="00C11E18">
        <w:rPr>
          <w:rFonts w:cs="Arial"/>
          <w:color w:val="444444"/>
          <w:sz w:val="28"/>
          <w:szCs w:val="28"/>
        </w:rPr>
        <w:t>Великое художественное наследие оставил нам Иван Сергеевич Тургенев. Читая и перечитывая его произведения, испытываешь истинное наслаждение от красоты русского языка.</w:t>
      </w:r>
    </w:p>
    <w:p w:rsidR="001F35AB" w:rsidRPr="00C11E18" w:rsidRDefault="001F35AB" w:rsidP="001F35AB">
      <w:pPr>
        <w:pStyle w:val="a4"/>
        <w:rPr>
          <w:sz w:val="28"/>
          <w:szCs w:val="28"/>
        </w:rPr>
      </w:pPr>
      <w:r w:rsidRPr="00C11E18">
        <w:t xml:space="preserve"> </w:t>
      </w:r>
      <w:r w:rsidRPr="00C11E18">
        <w:rPr>
          <w:sz w:val="28"/>
          <w:szCs w:val="28"/>
        </w:rPr>
        <w:t>Небольшой по объему цикл стихотворений в прозе — не только итог творческой жизни писателя, но и содержание всего, что волновало, притягивало и отталкивало на протяжении всей жизни Тургенева-человека.</w:t>
      </w:r>
    </w:p>
    <w:p w:rsidR="001F35AB" w:rsidRPr="00C11E18" w:rsidRDefault="001F35AB" w:rsidP="001F35AB">
      <w:pPr>
        <w:pStyle w:val="a4"/>
        <w:rPr>
          <w:sz w:val="28"/>
          <w:szCs w:val="28"/>
        </w:rPr>
      </w:pPr>
      <w:r w:rsidRPr="00C11E18">
        <w:rPr>
          <w:sz w:val="28"/>
          <w:szCs w:val="28"/>
        </w:rPr>
        <w:t>В сборнике лирических произведений отражены все глубокие философские раздумья Тургенева о счастье, о назначении человека и скоротечности, мимолетности жизни, в течение которой он должен оставить свой след на земле.</w:t>
      </w:r>
    </w:p>
    <w:p w:rsidR="001F35AB" w:rsidRPr="00C11E18" w:rsidRDefault="001F35AB" w:rsidP="001F35AB">
      <w:pPr>
        <w:pStyle w:val="a4"/>
        <w:rPr>
          <w:sz w:val="28"/>
          <w:szCs w:val="28"/>
        </w:rPr>
      </w:pPr>
      <w:r w:rsidRPr="00C11E18">
        <w:rPr>
          <w:sz w:val="28"/>
          <w:szCs w:val="28"/>
        </w:rPr>
        <w:t>И хотя мотив старости, смерти, одиночества присущ большинству произведений этого жанра, стихотворение «Воробей» оптимистично и полно светлой веры в будущее. Стихотворение глубоко лирично, эмоционально, кратко по форме.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И.С. Тургенев «Воробей». Читает</w:t>
      </w:r>
      <w:r w:rsidR="00EA2DF8"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 xml:space="preserve"> Гаврилов Василий</w:t>
      </w: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В рассказах Валентины Александровны Осеевой есть волшебная сила не только в словах, но и в поступках маленьких и взрослых героев.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В.А. Осеева «Сыновья». Читает </w:t>
      </w:r>
      <w:proofErr w:type="spellStart"/>
      <w:r w:rsidR="00EA2DF8"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Потеряева</w:t>
      </w:r>
      <w:proofErr w:type="spellEnd"/>
      <w:r w:rsidR="00EA2DF8"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 xml:space="preserve"> Александра</w:t>
      </w: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.</w:t>
      </w:r>
    </w:p>
    <w:p w:rsidR="00066AB8" w:rsidRPr="00C11E18" w:rsidRDefault="00066AB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В.А.Осеева «Три товарища»</w:t>
      </w:r>
      <w:proofErr w:type="gramStart"/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.Ч</w:t>
      </w:r>
      <w:proofErr w:type="gramEnd"/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итает Хохлова Елизавета.</w:t>
      </w:r>
    </w:p>
    <w:p w:rsidR="00C11E18" w:rsidRDefault="00C11E1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</w:pPr>
    </w:p>
    <w:p w:rsidR="00C11E18" w:rsidRDefault="00C11E1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</w:pPr>
    </w:p>
    <w:p w:rsidR="00C11E18" w:rsidRDefault="00C11E1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2-й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М. Горький говорил: «Не зная Толстого, нельзя считать себя знающим свою страну… он сделал поистине огромное дело – дал итог пережитого за целый век и дал его с изумительной правдивостью, силой и красотой».</w:t>
      </w:r>
    </w:p>
    <w:p w:rsidR="00EA2DF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 xml:space="preserve">Л. Н. Толстой  «Дуб и орешник». Читает </w:t>
      </w:r>
      <w:r w:rsidR="00EA2DF8" w:rsidRPr="00C11E18">
        <w:rPr>
          <w:rFonts w:ascii="Times New Roman" w:eastAsia="Times New Roman" w:hAnsi="Times New Roman" w:cs="Arial"/>
          <w:i/>
          <w:color w:val="7030A0"/>
          <w:sz w:val="28"/>
          <w:szCs w:val="28"/>
          <w:lang w:eastAsia="ru-RU"/>
        </w:rPr>
        <w:t>Клопов Антон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 </w:t>
      </w: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proofErr w:type="gram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Ну</w:t>
      </w:r>
      <w:proofErr w:type="gram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вот мы и прослушали выступления ребят! Ребята показали свои умения выразительного чтения!  Жюри просим подсчитать баллы.</w:t>
      </w:r>
    </w:p>
    <w:p w:rsidR="00C11E18" w:rsidRDefault="00C11E1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</w:pP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2-й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Пока жюри подсчитывает баллы. Мы поиграем.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jc w:val="center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БЛИЦВОПРОСЫ.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1.     Птичка, которую спасла </w:t>
      </w:r>
      <w:proofErr w:type="spell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Дюймовочка</w:t>
      </w:r>
      <w:proofErr w:type="spell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? (Ласточка)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2.     Меленькая танцовщица из сказки «Три толстяка»? (</w:t>
      </w:r>
      <w:proofErr w:type="spell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Суок</w:t>
      </w:r>
      <w:proofErr w:type="spell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3.     Кто написал стихотворение «Дядя Стёпа»? (Михалков)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4.     На какой улице жил человек рассеянный? (</w:t>
      </w:r>
      <w:proofErr w:type="spell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Бассейной</w:t>
      </w:r>
      <w:proofErr w:type="spell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5.     Друг крокодила Гены? (</w:t>
      </w:r>
      <w:proofErr w:type="spell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Чебурашка</w:t>
      </w:r>
      <w:proofErr w:type="spell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6.     На чём летал </w:t>
      </w:r>
      <w:proofErr w:type="spell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Мюнхаузен</w:t>
      </w:r>
      <w:proofErr w:type="spell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на Луну? (На пушечном ядре)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7.     Кто говорит на всех языках? (Эхо)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8.     Кто автор сказки «Курочка Ряба»? (Народ)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9.     Кто из героев детской сказки считал себя лучшим в мире специалистом по привидениям? (</w:t>
      </w:r>
      <w:proofErr w:type="spell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Карлсон</w:t>
      </w:r>
      <w:proofErr w:type="spellEnd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)</w:t>
      </w:r>
    </w:p>
    <w:p w:rsidR="00B871E8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10. </w:t>
      </w:r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 Герой русских народных кукольных представлений? (Петрушка)</w:t>
      </w:r>
    </w:p>
    <w:p w:rsidR="00B871E8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11. </w:t>
      </w:r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 Русская народная </w:t>
      </w:r>
      <w:proofErr w:type="gramStart"/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сказка про  общежитие</w:t>
      </w:r>
      <w:proofErr w:type="gramEnd"/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? (Теремок)</w:t>
      </w:r>
    </w:p>
    <w:p w:rsidR="00B871E8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lastRenderedPageBreak/>
        <w:t>12.   </w:t>
      </w:r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 Кличка телёнка из мультфильма «Каникулы в </w:t>
      </w:r>
      <w:proofErr w:type="spellStart"/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Простоквашино</w:t>
      </w:r>
      <w:proofErr w:type="spellEnd"/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»? (Гаврюша)</w:t>
      </w:r>
    </w:p>
    <w:p w:rsidR="00B871E8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13.  </w:t>
      </w:r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 Что ты попросил бы у Буратино? (Золотой ключик)</w:t>
      </w:r>
    </w:p>
    <w:p w:rsidR="00B871E8" w:rsidRPr="00C11E18" w:rsidRDefault="00DB3EB0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14. </w:t>
      </w:r>
      <w:r w:rsidR="00B871E8"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 xml:space="preserve">  Кто автор строк «Ночевала тучка золотая на груди утёса-великана»? (М.Ю. Лермонтов)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 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b/>
          <w:bCs/>
          <w:color w:val="444444"/>
          <w:sz w:val="28"/>
          <w:szCs w:val="28"/>
          <w:lang w:eastAsia="ru-RU"/>
        </w:rPr>
        <w:t>1-й ведущий:</w:t>
      </w:r>
    </w:p>
    <w:p w:rsidR="00B871E8" w:rsidRPr="00C11E18" w:rsidRDefault="00B871E8" w:rsidP="00B871E8">
      <w:pPr>
        <w:shd w:val="clear" w:color="auto" w:fill="F5F7E7"/>
        <w:spacing w:before="100" w:after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Наш конкурс подошёл к завершению. Заключительное слово предоставляется уважаемому жюри.</w:t>
      </w:r>
    </w:p>
    <w:p w:rsidR="00B871E8" w:rsidRPr="00C11E18" w:rsidRDefault="00B871E8" w:rsidP="00B871E8">
      <w:pPr>
        <w:shd w:val="clear" w:color="auto" w:fill="F5F7E7"/>
        <w:spacing w:before="100" w:line="360" w:lineRule="auto"/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</w:pPr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Жюри подводит итоги конкурса и награждает всех ребят, принявших участие в конкурс</w:t>
      </w:r>
      <w:proofErr w:type="gramStart"/>
      <w:r w:rsidRP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е</w:t>
      </w:r>
      <w:r w:rsid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(</w:t>
      </w:r>
      <w:proofErr w:type="gramEnd"/>
      <w:r w:rsidR="00C11E18">
        <w:rPr>
          <w:rFonts w:ascii="Times New Roman" w:eastAsia="Times New Roman" w:hAnsi="Times New Roman" w:cs="Arial"/>
          <w:color w:val="444444"/>
          <w:sz w:val="28"/>
          <w:szCs w:val="28"/>
          <w:lang w:eastAsia="ru-RU"/>
        </w:rPr>
        <w:t>все получают грамоты за участие, победители награждаются дипломами)</w:t>
      </w:r>
    </w:p>
    <w:p w:rsidR="009E7CE9" w:rsidRPr="00C11E18" w:rsidRDefault="009E7CE9">
      <w:pPr>
        <w:rPr>
          <w:rFonts w:ascii="Times New Roman" w:hAnsi="Times New Roman"/>
          <w:sz w:val="28"/>
          <w:szCs w:val="28"/>
        </w:rPr>
      </w:pPr>
    </w:p>
    <w:sectPr w:rsidR="009E7CE9" w:rsidRPr="00C11E18" w:rsidSect="009E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1E8"/>
    <w:rsid w:val="00055C14"/>
    <w:rsid w:val="000618E7"/>
    <w:rsid w:val="00066AB8"/>
    <w:rsid w:val="001951D7"/>
    <w:rsid w:val="001F35AB"/>
    <w:rsid w:val="00204D98"/>
    <w:rsid w:val="002B4D33"/>
    <w:rsid w:val="004503DD"/>
    <w:rsid w:val="00494EAD"/>
    <w:rsid w:val="00553706"/>
    <w:rsid w:val="0064361C"/>
    <w:rsid w:val="006C224B"/>
    <w:rsid w:val="00890FD8"/>
    <w:rsid w:val="009031DC"/>
    <w:rsid w:val="009E7CE9"/>
    <w:rsid w:val="00B871E8"/>
    <w:rsid w:val="00C11E18"/>
    <w:rsid w:val="00DB3EB0"/>
    <w:rsid w:val="00E178FE"/>
    <w:rsid w:val="00E57628"/>
    <w:rsid w:val="00EA2DF8"/>
    <w:rsid w:val="00EB6A23"/>
    <w:rsid w:val="00F8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</w:style>
  <w:style w:type="paragraph" w:styleId="1">
    <w:name w:val="heading 1"/>
    <w:basedOn w:val="a"/>
    <w:link w:val="10"/>
    <w:uiPriority w:val="9"/>
    <w:qFormat/>
    <w:rsid w:val="00B871E8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E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B871E8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B871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1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4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251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06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17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9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8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2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6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725336">
                                                                                              <w:marLeft w:val="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23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369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302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</dc:creator>
  <cp:keywords/>
  <dc:description/>
  <cp:lastModifiedBy>Ольга</cp:lastModifiedBy>
  <cp:revision>4</cp:revision>
  <dcterms:created xsi:type="dcterms:W3CDTF">2013-01-29T11:05:00Z</dcterms:created>
  <dcterms:modified xsi:type="dcterms:W3CDTF">2002-01-01T00:19:00Z</dcterms:modified>
</cp:coreProperties>
</file>