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К.Г. ПАУСТОВСКИЙ – МАСТЕР ХУДОЖЕСТВЕННОЙ ДЕТАЛИ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1. Организация начала занятия.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Здравствуйте, ребята. Мне приятно видеть вас. Давайте подарим друг другу интересный урок. На столах у вас тексты рассказа Паустовского «Телеграмма», печатные материалы, тетради, ручки. Мы готовы к активной работе</w:t>
      </w:r>
      <w:proofErr w:type="gramStart"/>
      <w:r w:rsidRPr="004457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579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4579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4579F">
        <w:rPr>
          <w:rFonts w:ascii="Times New Roman" w:hAnsi="Times New Roman" w:cs="Times New Roman"/>
          <w:sz w:val="24"/>
          <w:szCs w:val="24"/>
        </w:rPr>
        <w:t>делать оговорку: в целях экономии времени вставать на короткий ответ не нужно; все, что будет появляться на доске дети фиксируют в своих тетрадях).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2. Подготовка к основному этапу (мотивация, актуализация).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 xml:space="preserve">Прочитан рассказ Паустовского «Телеграмма», закрыта последняя страница. Этот рассказ оставляет у читателя зарубки на сердце, учит быть внимательными </w:t>
      </w:r>
      <w:proofErr w:type="gramStart"/>
      <w:r w:rsidRPr="0044579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4579F">
        <w:rPr>
          <w:rFonts w:ascii="Times New Roman" w:hAnsi="Times New Roman" w:cs="Times New Roman"/>
          <w:sz w:val="24"/>
          <w:szCs w:val="24"/>
        </w:rPr>
        <w:t xml:space="preserve"> своим близким, дарить им любовь, пока не стало поздно.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Если мать еще живая,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Счастлив ты, что на земле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Есть кому, переживая,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Помолиться о тебе.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- Кто является главными героями рассказа?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- К кому из героев вы испытывали сочувствие, а кого осуждали?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- Вспомните, что уже с первых страниц наши симпатии были на стороне Катерины Петровны, а к Насте мы испытывали неприязнь даже тогда, когда она еще не появилась по ходу сюжета. Как же это произошло?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- Как вы думаете, а на чьей стороне автор? Почему вы так решили, ведь напрямую писатель об этом не говорит?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- Как формирует автор наше отношение к героям?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- Как он сам показывает свое отношение к ним? – На эти вопросы мы постараемся  ответить в конце урока.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Паустовского принято считать мастером лирической прозы, т.е. его произведения каким-то особым образом воздействуют на чувства читателя.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- Кто такой мастер? (специалист, профессионал, искусный умелец, человек, достигший вершин в своей профессии).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Словарь Ожегова: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1)</w:t>
      </w:r>
      <w:r w:rsidRPr="0044579F">
        <w:rPr>
          <w:rFonts w:ascii="Times New Roman" w:hAnsi="Times New Roman" w:cs="Times New Roman"/>
          <w:sz w:val="24"/>
          <w:szCs w:val="24"/>
        </w:rPr>
        <w:tab/>
        <w:t>Руководитель отдельной специальной отрасли какого-нибудь производства.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2)</w:t>
      </w:r>
      <w:r w:rsidRPr="0044579F">
        <w:rPr>
          <w:rFonts w:ascii="Times New Roman" w:hAnsi="Times New Roman" w:cs="Times New Roman"/>
          <w:sz w:val="24"/>
          <w:szCs w:val="24"/>
        </w:rPr>
        <w:tab/>
        <w:t>Квалифицированный работник какой-нибудь производственной области.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3)</w:t>
      </w:r>
      <w:r w:rsidRPr="0044579F">
        <w:rPr>
          <w:rFonts w:ascii="Times New Roman" w:hAnsi="Times New Roman" w:cs="Times New Roman"/>
          <w:sz w:val="24"/>
          <w:szCs w:val="24"/>
        </w:rPr>
        <w:tab/>
        <w:t>Специалист, достигший высокого искусства в своем деле.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4)</w:t>
      </w:r>
      <w:r w:rsidRPr="0044579F">
        <w:rPr>
          <w:rFonts w:ascii="Times New Roman" w:hAnsi="Times New Roman" w:cs="Times New Roman"/>
          <w:sz w:val="24"/>
          <w:szCs w:val="24"/>
        </w:rPr>
        <w:tab/>
        <w:t>Человек, который хорошо умеет делать что-нибудь.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- В каком значении мы будем употреблять это слово на сегодняшнем уроке?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У каждого мастера есть свои профессиональные секреты, которые помогают ему творить. Главным инструментом писателя является слово. Высший пилотаж писательского мастерства – это использование художественной детали в тексте литературного произведения.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 xml:space="preserve">      Именно о художественной детали, о том, с какой целью использует ее автор, мы и поговорим сегодня, чтобы доказать, что Паустовский – мастер.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- Откроем тетради и запишем тему: К.Г.Паустовский – мастер художественной детали.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 xml:space="preserve">  В 7 классе вы уже вели разговор о художественной детали, когда изучали рассказ Чехова «Хамелеон» и читали «Шинель» Гоголя. Кстати, какая деталь объединяет эти произведения?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- Так что же такое художественная деталь? (вывешиваю эталон ответа)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 xml:space="preserve">Итак, деталь – это выразительная подробность в тексте художественного произведения. 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3.</w:t>
      </w:r>
      <w:r w:rsidRPr="0044579F">
        <w:rPr>
          <w:rFonts w:ascii="Times New Roman" w:hAnsi="Times New Roman" w:cs="Times New Roman"/>
          <w:sz w:val="24"/>
          <w:szCs w:val="24"/>
        </w:rPr>
        <w:tab/>
        <w:t>Изучение нового материала.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lastRenderedPageBreak/>
        <w:t>Углублению данного понятия будет способствовать чтение словарной статьи из литературного энциклопедического словаря. Предлагаю вам ознакомиться с ней. Во время этой работы постарайтесь найти ответ на вопрос: «Каковы функции детали в тексте художественного произведения?»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На чтение текста – одна минута.</w:t>
      </w:r>
    </w:p>
    <w:p w:rsid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Художественная деталь – выразительная подробность в произведении, несущая значительную смысловую и идейно-эмоциональную нагрузку.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Художественная деталь помогает острее и глубже представить читателю время, место действия, обстановку.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Деталь является одним из средств раскрытия образа героя, может воспроизводить черты внешности, одежды, речи, поведения.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Художественная деталь может выражать авторскую позицию, прояснять замысел писателя.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Деталь может сказать больше, чем она - как реалия – представляет собой.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Мастерство художественной детализации – это непременное условие писательского мастерства.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Литературный энциклопедический словарь.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4.</w:t>
      </w:r>
      <w:r w:rsidRPr="0044579F">
        <w:rPr>
          <w:rFonts w:ascii="Times New Roman" w:hAnsi="Times New Roman" w:cs="Times New Roman"/>
          <w:sz w:val="24"/>
          <w:szCs w:val="24"/>
        </w:rPr>
        <w:tab/>
        <w:t>Первичная проверка понимания.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- Каковы функции художественной детали в тексте?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 xml:space="preserve">  (по ходу работы открываются части схемы).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Художественная деталь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79F">
        <w:rPr>
          <w:rFonts w:ascii="Times New Roman" w:hAnsi="Times New Roman" w:cs="Times New Roman"/>
          <w:sz w:val="24"/>
          <w:szCs w:val="24"/>
        </w:rPr>
        <w:t>помогает представить</w:t>
      </w:r>
      <w:r>
        <w:rPr>
          <w:rFonts w:ascii="Times New Roman" w:hAnsi="Times New Roman" w:cs="Times New Roman"/>
          <w:sz w:val="24"/>
          <w:szCs w:val="24"/>
        </w:rPr>
        <w:t xml:space="preserve"> время и 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действия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бстановку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является средством </w:t>
      </w:r>
      <w:r w:rsidRPr="0044579F">
        <w:rPr>
          <w:rFonts w:ascii="Times New Roman" w:hAnsi="Times New Roman" w:cs="Times New Roman"/>
          <w:sz w:val="24"/>
          <w:szCs w:val="24"/>
        </w:rPr>
        <w:t>раскрытия образ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 w:rsidRPr="0044579F">
        <w:rPr>
          <w:rFonts w:ascii="Times New Roman" w:hAnsi="Times New Roman" w:cs="Times New Roman"/>
          <w:sz w:val="24"/>
          <w:szCs w:val="24"/>
        </w:rPr>
        <w:t>выражает</w:t>
      </w:r>
      <w:r>
        <w:rPr>
          <w:rFonts w:ascii="Times New Roman" w:hAnsi="Times New Roman" w:cs="Times New Roman"/>
          <w:sz w:val="24"/>
          <w:szCs w:val="24"/>
        </w:rPr>
        <w:t xml:space="preserve"> авторскую позицию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5.</w:t>
      </w:r>
      <w:r w:rsidRPr="0044579F">
        <w:rPr>
          <w:rFonts w:ascii="Times New Roman" w:hAnsi="Times New Roman" w:cs="Times New Roman"/>
          <w:sz w:val="24"/>
          <w:szCs w:val="24"/>
        </w:rPr>
        <w:tab/>
        <w:t>Закрепление знаний и способов действий.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В рассказе Паустовского детали, как драгоценности, рассыпаны по всему тексту. Постараемся их найти и проанализировать, во время работы дополняем схему примерами художественных деталей из текста.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 xml:space="preserve">- Какие детали интерьера свидетельствуют о том, что жизнь замерла в старом доме?(Горький запах нетопленных печей, застоявшийся воздух, немытые окна, пыльный «Вестник Европы», пожелтевшие чашки на столе, давно не </w:t>
      </w:r>
      <w:proofErr w:type="gramStart"/>
      <w:r w:rsidRPr="0044579F">
        <w:rPr>
          <w:rFonts w:ascii="Times New Roman" w:hAnsi="Times New Roman" w:cs="Times New Roman"/>
          <w:sz w:val="24"/>
          <w:szCs w:val="24"/>
        </w:rPr>
        <w:t>чищенный</w:t>
      </w:r>
      <w:proofErr w:type="gramEnd"/>
      <w:r w:rsidRPr="0044579F">
        <w:rPr>
          <w:rFonts w:ascii="Times New Roman" w:hAnsi="Times New Roman" w:cs="Times New Roman"/>
          <w:sz w:val="24"/>
          <w:szCs w:val="24"/>
        </w:rPr>
        <w:t xml:space="preserve"> самовар)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На всем лежит отпечаток запустения, тусклости и безрадостности жизни главной героини.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- Но по ряду точных деталей мы можем восстановить ее прошлое, счастливую, насыщенную событиями жизнь. Приведите примеры таких деталей</w:t>
      </w:r>
      <w:proofErr w:type="gramStart"/>
      <w:r w:rsidRPr="0044579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4579F">
        <w:rPr>
          <w:rFonts w:ascii="Times New Roman" w:hAnsi="Times New Roman" w:cs="Times New Roman"/>
          <w:sz w:val="24"/>
          <w:szCs w:val="24"/>
        </w:rPr>
        <w:t>Эскиз картины Крамского в золотой раме, поездки с отцом в Петербург, Париж, страусовые перья, стеклярусная шляпка…)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 xml:space="preserve">- Какой вывод о жизни К.П. можно сделать, сопоставив эти детали? </w:t>
      </w:r>
      <w:proofErr w:type="gramStart"/>
      <w:r w:rsidRPr="0044579F">
        <w:rPr>
          <w:rFonts w:ascii="Times New Roman" w:hAnsi="Times New Roman" w:cs="Times New Roman"/>
          <w:sz w:val="24"/>
          <w:szCs w:val="24"/>
        </w:rPr>
        <w:t>(Когда-то К.П. была молода, весела, счастлива, у нее была интересная жизнь, а теперь героиня одинока, слаба; она живет прошлым и поэтому у нее нет будущего.</w:t>
      </w:r>
      <w:proofErr w:type="gramEnd"/>
      <w:r w:rsidRPr="0044579F">
        <w:rPr>
          <w:rFonts w:ascii="Times New Roman" w:hAnsi="Times New Roman" w:cs="Times New Roman"/>
          <w:sz w:val="24"/>
          <w:szCs w:val="24"/>
        </w:rPr>
        <w:t xml:space="preserve"> И мы видим горький финал жизни этой старой женщины: не </w:t>
      </w:r>
      <w:proofErr w:type="gramStart"/>
      <w:r w:rsidRPr="0044579F">
        <w:rPr>
          <w:rFonts w:ascii="Times New Roman" w:hAnsi="Times New Roman" w:cs="Times New Roman"/>
          <w:sz w:val="24"/>
          <w:szCs w:val="24"/>
        </w:rPr>
        <w:t>дождавшись</w:t>
      </w:r>
      <w:proofErr w:type="gramEnd"/>
      <w:r w:rsidRPr="0044579F">
        <w:rPr>
          <w:rFonts w:ascii="Times New Roman" w:hAnsi="Times New Roman" w:cs="Times New Roman"/>
          <w:sz w:val="24"/>
          <w:szCs w:val="24"/>
        </w:rPr>
        <w:t xml:space="preserve"> дочери, она умирает, ей незачем и не для кого жить).  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- Каково назначение этих деталей?  Напишите в первую часть схемы примеры 2-3 деталей</w:t>
      </w:r>
      <w:proofErr w:type="gramStart"/>
      <w:r w:rsidRPr="004457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579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4579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4579F">
        <w:rPr>
          <w:rFonts w:ascii="Times New Roman" w:hAnsi="Times New Roman" w:cs="Times New Roman"/>
          <w:sz w:val="24"/>
          <w:szCs w:val="24"/>
        </w:rPr>
        <w:t>ывешиваю на доску примеры деталей)</w:t>
      </w:r>
    </w:p>
    <w:p w:rsid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 xml:space="preserve">(Использование этих деталей помогает представить время и место действия, обстановку в которой происходят события рассказа). 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 xml:space="preserve"> Таким образом, через использование этих деталей писатель развивает наше воображение. (СХЕМА).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А сейчас поработаем в группах. У каждой группы свой фрагмент текста, но задание общее. Внимательно ознакомьтесь с ним и приготовьтесь к ответу примерно через 3 минуты. Мы заслушаем одного человека от группы.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Задание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1) Прочитайте выразительно текст.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lastRenderedPageBreak/>
        <w:t>2)  Найдите (назовите) художественную деталь.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3) Какие чувства вызывает отрывок?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4) Что хотел показать (выразить, подчеркнуть) автор, используя именно эту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 xml:space="preserve">     деталь?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5) С какой целью использует автор данную деталь?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Размышляйте, фантазируйте! Удачи!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- Слово 1-й группе, остальные внимательно слушают и заполняют схему примерами деталей.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•</w:t>
      </w:r>
      <w:r w:rsidRPr="0044579F">
        <w:rPr>
          <w:rFonts w:ascii="Times New Roman" w:hAnsi="Times New Roman" w:cs="Times New Roman"/>
          <w:sz w:val="24"/>
          <w:szCs w:val="24"/>
        </w:rPr>
        <w:tab/>
        <w:t xml:space="preserve">Октябрь был на редкость холодный, ненастный. Тесовые крыши почернели. Спутанная трава в саду полегла, и все доцветал и никак не мог </w:t>
      </w:r>
      <w:proofErr w:type="spellStart"/>
      <w:r w:rsidRPr="0044579F">
        <w:rPr>
          <w:rFonts w:ascii="Times New Roman" w:hAnsi="Times New Roman" w:cs="Times New Roman"/>
          <w:sz w:val="24"/>
          <w:szCs w:val="24"/>
        </w:rPr>
        <w:t>доцвесть</w:t>
      </w:r>
      <w:proofErr w:type="spellEnd"/>
      <w:r w:rsidRPr="0044579F">
        <w:rPr>
          <w:rFonts w:ascii="Times New Roman" w:hAnsi="Times New Roman" w:cs="Times New Roman"/>
          <w:sz w:val="24"/>
          <w:szCs w:val="24"/>
        </w:rPr>
        <w:t xml:space="preserve"> и осыпаться маленький подсолнечник у забора. </w:t>
      </w:r>
      <w:proofErr w:type="gramStart"/>
      <w:r w:rsidRPr="0044579F">
        <w:rPr>
          <w:rFonts w:ascii="Times New Roman" w:hAnsi="Times New Roman" w:cs="Times New Roman"/>
          <w:sz w:val="24"/>
          <w:szCs w:val="24"/>
        </w:rPr>
        <w:t>(Одинокое теплое маленькое солнышко на фоне серого и черного цвета.</w:t>
      </w:r>
      <w:proofErr w:type="gramEnd"/>
      <w:r w:rsidRPr="0044579F">
        <w:rPr>
          <w:rFonts w:ascii="Times New Roman" w:hAnsi="Times New Roman" w:cs="Times New Roman"/>
          <w:sz w:val="24"/>
          <w:szCs w:val="24"/>
        </w:rPr>
        <w:t xml:space="preserve"> На него похожа последняя обитательница мемориального дома. </w:t>
      </w:r>
      <w:proofErr w:type="gramStart"/>
      <w:r w:rsidRPr="0044579F">
        <w:rPr>
          <w:rFonts w:ascii="Times New Roman" w:hAnsi="Times New Roman" w:cs="Times New Roman"/>
          <w:sz w:val="24"/>
          <w:szCs w:val="24"/>
        </w:rPr>
        <w:t xml:space="preserve">Подобно тому, как доцветал и никак не мог </w:t>
      </w:r>
      <w:proofErr w:type="spellStart"/>
      <w:r w:rsidRPr="0044579F">
        <w:rPr>
          <w:rFonts w:ascii="Times New Roman" w:hAnsi="Times New Roman" w:cs="Times New Roman"/>
          <w:sz w:val="24"/>
          <w:szCs w:val="24"/>
        </w:rPr>
        <w:t>доцвесть</w:t>
      </w:r>
      <w:proofErr w:type="spellEnd"/>
      <w:r w:rsidRPr="0044579F">
        <w:rPr>
          <w:rFonts w:ascii="Times New Roman" w:hAnsi="Times New Roman" w:cs="Times New Roman"/>
          <w:sz w:val="24"/>
          <w:szCs w:val="24"/>
        </w:rPr>
        <w:t xml:space="preserve"> этот маленький подсолнечник, доживала свой век К.П., одинокая, маленькая, беззащитная).</w:t>
      </w:r>
      <w:proofErr w:type="gramEnd"/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•</w:t>
      </w:r>
      <w:r w:rsidRPr="0044579F">
        <w:rPr>
          <w:rFonts w:ascii="Times New Roman" w:hAnsi="Times New Roman" w:cs="Times New Roman"/>
          <w:sz w:val="24"/>
          <w:szCs w:val="24"/>
        </w:rPr>
        <w:tab/>
        <w:t xml:space="preserve">Ветер свистел за окнами в голых ветвях, сбивал последние листья. Керосиновый ночник вздрагивал на столе. Он был, казалось, единственным существом в покинутом доме,- без этого слабого огня Катерина Петровна и не знала бы, как дожить до утра. </w:t>
      </w:r>
      <w:proofErr w:type="gramStart"/>
      <w:r w:rsidRPr="0044579F">
        <w:rPr>
          <w:rFonts w:ascii="Times New Roman" w:hAnsi="Times New Roman" w:cs="Times New Roman"/>
          <w:sz w:val="24"/>
          <w:szCs w:val="24"/>
        </w:rPr>
        <w:t>(Вздрагивающий ночник скрашивает долгие бессонные ночи хозяйки дома.</w:t>
      </w:r>
      <w:proofErr w:type="gramEnd"/>
      <w:r w:rsidRPr="0044579F">
        <w:rPr>
          <w:rFonts w:ascii="Times New Roman" w:hAnsi="Times New Roman" w:cs="Times New Roman"/>
          <w:sz w:val="24"/>
          <w:szCs w:val="24"/>
        </w:rPr>
        <w:t xml:space="preserve"> Он тоже слаб, одинок и беззащитен и может погаснуть («умереть») в любой момент. Так же  внезапно может оборваться и жизнь К.П.).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•</w:t>
      </w:r>
      <w:r w:rsidRPr="0044579F">
        <w:rPr>
          <w:rFonts w:ascii="Times New Roman" w:hAnsi="Times New Roman" w:cs="Times New Roman"/>
          <w:sz w:val="24"/>
          <w:szCs w:val="24"/>
        </w:rPr>
        <w:tab/>
        <w:t xml:space="preserve">Она задохнулась, остановилась у старого дерева, взялась рукой за холодную мокрую ветку и узнала: это был клен. Его она посадила давно, еще девушкой-хохотушкой, а сейчас оно стоял облетевший, озябший, ему некуда было уйти от этой бесприютной ветреной ночи. </w:t>
      </w:r>
      <w:proofErr w:type="gramStart"/>
      <w:r w:rsidRPr="0044579F">
        <w:rPr>
          <w:rFonts w:ascii="Times New Roman" w:hAnsi="Times New Roman" w:cs="Times New Roman"/>
          <w:sz w:val="24"/>
          <w:szCs w:val="24"/>
        </w:rPr>
        <w:t>(Старый клен, облетевший, озябший, был так же одинок, как К.П. Ему, как и ей, не хватает тепла, участия.</w:t>
      </w:r>
      <w:proofErr w:type="gramEnd"/>
      <w:r w:rsidRPr="004457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579F">
        <w:rPr>
          <w:rFonts w:ascii="Times New Roman" w:hAnsi="Times New Roman" w:cs="Times New Roman"/>
          <w:sz w:val="24"/>
          <w:szCs w:val="24"/>
        </w:rPr>
        <w:t>Но он терпелив, как и посадившая его когда-то девчонка-хохотушка).</w:t>
      </w:r>
      <w:proofErr w:type="gramEnd"/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•</w:t>
      </w:r>
      <w:r w:rsidRPr="0044579F">
        <w:rPr>
          <w:rFonts w:ascii="Times New Roman" w:hAnsi="Times New Roman" w:cs="Times New Roman"/>
          <w:sz w:val="24"/>
          <w:szCs w:val="24"/>
        </w:rPr>
        <w:tab/>
        <w:t xml:space="preserve">Настя достала зеркальце, напудрилась и усмехнулась,- сейчас она нравилась самой себе. Художники звали ее </w:t>
      </w:r>
      <w:proofErr w:type="spellStart"/>
      <w:r w:rsidRPr="0044579F">
        <w:rPr>
          <w:rFonts w:ascii="Times New Roman" w:hAnsi="Times New Roman" w:cs="Times New Roman"/>
          <w:sz w:val="24"/>
          <w:szCs w:val="24"/>
        </w:rPr>
        <w:t>Сольвейг</w:t>
      </w:r>
      <w:proofErr w:type="spellEnd"/>
      <w:r w:rsidRPr="0044579F">
        <w:rPr>
          <w:rFonts w:ascii="Times New Roman" w:hAnsi="Times New Roman" w:cs="Times New Roman"/>
          <w:sz w:val="24"/>
          <w:szCs w:val="24"/>
        </w:rPr>
        <w:t xml:space="preserve"> («солнечный путь») за русые волосы и большие холодные глаза. </w:t>
      </w:r>
      <w:proofErr w:type="gramStart"/>
      <w:r w:rsidRPr="0044579F">
        <w:rPr>
          <w:rFonts w:ascii="Times New Roman" w:hAnsi="Times New Roman" w:cs="Times New Roman"/>
          <w:sz w:val="24"/>
          <w:szCs w:val="24"/>
        </w:rPr>
        <w:t>(Солнце не может быть холодным.</w:t>
      </w:r>
      <w:proofErr w:type="gramEnd"/>
      <w:r w:rsidRPr="0044579F">
        <w:rPr>
          <w:rFonts w:ascii="Times New Roman" w:hAnsi="Times New Roman" w:cs="Times New Roman"/>
          <w:sz w:val="24"/>
          <w:szCs w:val="24"/>
        </w:rPr>
        <w:t xml:space="preserve"> Если глаза – зеркало души, то душа Насти холодная, неживая. </w:t>
      </w:r>
      <w:proofErr w:type="gramStart"/>
      <w:r w:rsidRPr="0044579F">
        <w:rPr>
          <w:rFonts w:ascii="Times New Roman" w:hAnsi="Times New Roman" w:cs="Times New Roman"/>
          <w:sz w:val="24"/>
          <w:szCs w:val="24"/>
        </w:rPr>
        <w:t>Настя помогает чужим людям, а про родную мать вспоминает с раздражением, мысли о ней причиняют неудобство, отвлекают от карьеры).</w:t>
      </w:r>
      <w:proofErr w:type="gramEnd"/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•</w:t>
      </w:r>
      <w:r w:rsidRPr="0044579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579F">
        <w:rPr>
          <w:rFonts w:ascii="Times New Roman" w:hAnsi="Times New Roman" w:cs="Times New Roman"/>
          <w:sz w:val="24"/>
          <w:szCs w:val="24"/>
        </w:rPr>
        <w:t>Манюшка</w:t>
      </w:r>
      <w:proofErr w:type="spellEnd"/>
      <w:r w:rsidRPr="0044579F">
        <w:rPr>
          <w:rFonts w:ascii="Times New Roman" w:hAnsi="Times New Roman" w:cs="Times New Roman"/>
          <w:sz w:val="24"/>
          <w:szCs w:val="24"/>
        </w:rPr>
        <w:t>, шмыгая носом, отнесла это письмо на почту, долго засовывала его в почтовый ящик и заглядывала внутрь,- что там? Но внутри ничего не было видно - одна жестяная пустота. (Жестяная пустота почтового ящика сродни пустой, холодной душе Насти).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- Что является общим для всех этих деталей? (Они являются средством раскрытия образа.)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- Проверьте записи во 2-й части схемы, если нужно внесите изменения.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 xml:space="preserve">- А как они влияют на нас, читателей? (Воздействуют на чувства, эмоции, формируют наше отношение к героям) – </w:t>
      </w:r>
      <w:proofErr w:type="gramStart"/>
      <w:r w:rsidRPr="0044579F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44579F">
        <w:rPr>
          <w:rFonts w:ascii="Times New Roman" w:hAnsi="Times New Roman" w:cs="Times New Roman"/>
          <w:sz w:val="24"/>
          <w:szCs w:val="24"/>
        </w:rPr>
        <w:t>. СХЕМУ.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•</w:t>
      </w:r>
      <w:r w:rsidRPr="0044579F">
        <w:rPr>
          <w:rFonts w:ascii="Times New Roman" w:hAnsi="Times New Roman" w:cs="Times New Roman"/>
          <w:sz w:val="24"/>
          <w:szCs w:val="24"/>
        </w:rPr>
        <w:tab/>
        <w:t xml:space="preserve">Настя вздрогнула. Насмешливо, зная </w:t>
      </w:r>
      <w:proofErr w:type="gramStart"/>
      <w:r w:rsidRPr="0044579F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44579F">
        <w:rPr>
          <w:rFonts w:ascii="Times New Roman" w:hAnsi="Times New Roman" w:cs="Times New Roman"/>
          <w:sz w:val="24"/>
          <w:szCs w:val="24"/>
        </w:rPr>
        <w:t xml:space="preserve"> насквозь смотрел на нее остроносый, сутулый человек. «А письмо-то в сумочке нераспечатанное, - казалось, говорили сверлящие гоголевские глаза. – Эх ты, сорока!»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 xml:space="preserve">… Гоголь смотрел на нее, усмехаясь. Насте показалось, что Гоголь тихо сказал сквозь стиснутые зубы: «Эх, ты!» </w:t>
      </w:r>
      <w:proofErr w:type="gramStart"/>
      <w:r w:rsidRPr="0044579F">
        <w:rPr>
          <w:rFonts w:ascii="Times New Roman" w:hAnsi="Times New Roman" w:cs="Times New Roman"/>
          <w:sz w:val="24"/>
          <w:szCs w:val="24"/>
        </w:rPr>
        <w:t>(Скульптору Тимофееву удалось вдохнуть душу в портрет Гоголя.</w:t>
      </w:r>
      <w:proofErr w:type="gramEnd"/>
      <w:r w:rsidRPr="004457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579F">
        <w:rPr>
          <w:rFonts w:ascii="Times New Roman" w:hAnsi="Times New Roman" w:cs="Times New Roman"/>
          <w:sz w:val="24"/>
          <w:szCs w:val="24"/>
        </w:rPr>
        <w:t>И если сначала в словах Гоголя звучит укор в легкомыслии Насти по отношению к матери, то последнее «Эх, ты!» - это приговор дочери, предавшей мать).</w:t>
      </w:r>
      <w:proofErr w:type="gramEnd"/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 xml:space="preserve"> Единственная деталь («сверлящие гоголевские глаза») раскрывает нам позицию самого Паустовского по отношению к героине рассказа. Через эту деталь писатель открывается нам как человек. (СХЕМА).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 xml:space="preserve">  6. Итог занятия.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 xml:space="preserve">   - Наблюдая над текстом рассказа Паустовского, мы углубили свои представления о художественной детали. Что теперь мы знаем о ней, расскажите об этом по схеме. 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 xml:space="preserve">   - Вернемся к вопросам, на которые мы не смогли дать ответ в начале урока.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Можем ли ответить на них сейчас?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 xml:space="preserve">   - Что было бы, если бы все эти детали исчезли из рассказа?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 xml:space="preserve">   - Через виртуозное использование художественной детали Паустовский воздействует на читателя: развивает его воображение, воздействует на эмоции и чувства, значить он – МАСТЕР. Цель урока достигнута.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7. Рефлексия.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- Завершая урок, я попрошу вас написать на листочке приятную записку (комплимент, благодарность, добрые слова) автору рассказа или  хорошо потрудившемуся на уроке однокласснику, или учителю. Я тоже буду писать (оговорить время).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 xml:space="preserve">- Кто желает поделиться </w:t>
      </w:r>
      <w:proofErr w:type="gramStart"/>
      <w:r w:rsidRPr="0044579F">
        <w:rPr>
          <w:rFonts w:ascii="Times New Roman" w:hAnsi="Times New Roman" w:cs="Times New Roman"/>
          <w:sz w:val="24"/>
          <w:szCs w:val="24"/>
        </w:rPr>
        <w:t>написанным</w:t>
      </w:r>
      <w:proofErr w:type="gramEnd"/>
      <w:r w:rsidRPr="0044579F">
        <w:rPr>
          <w:rFonts w:ascii="Times New Roman" w:hAnsi="Times New Roman" w:cs="Times New Roman"/>
          <w:sz w:val="24"/>
          <w:szCs w:val="24"/>
        </w:rPr>
        <w:t>?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>- Спасибо за урок!</w:t>
      </w:r>
    </w:p>
    <w:p w:rsidR="0044579F" w:rsidRPr="0044579F" w:rsidRDefault="0044579F" w:rsidP="0044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79F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433019" w:rsidRPr="0044579F" w:rsidRDefault="00433019" w:rsidP="0044579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33019" w:rsidRPr="0044579F" w:rsidSect="004457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79F"/>
    <w:rsid w:val="00433019"/>
    <w:rsid w:val="0044579F"/>
    <w:rsid w:val="00D3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7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1483</Words>
  <Characters>8455</Characters>
  <Application>Microsoft Office Word</Application>
  <DocSecurity>0</DocSecurity>
  <Lines>70</Lines>
  <Paragraphs>19</Paragraphs>
  <ScaleCrop>false</ScaleCrop>
  <Company/>
  <LinksUpToDate>false</LinksUpToDate>
  <CharactersWithSpaces>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2013-11-07T14:33:00Z</dcterms:created>
  <dcterms:modified xsi:type="dcterms:W3CDTF">2013-11-07T14:41:00Z</dcterms:modified>
</cp:coreProperties>
</file>