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49" w:rsidRDefault="00A74E49">
      <w:pPr>
        <w:pStyle w:val="Standard"/>
        <w:jc w:val="center"/>
      </w:pPr>
    </w:p>
    <w:p w:rsidR="00A74E49" w:rsidRDefault="00A74E49">
      <w:pPr>
        <w:pStyle w:val="Standard"/>
        <w:jc w:val="center"/>
      </w:pPr>
    </w:p>
    <w:p w:rsidR="00A74E49" w:rsidRDefault="00A74E49">
      <w:pPr>
        <w:pStyle w:val="Standard"/>
        <w:jc w:val="center"/>
      </w:pPr>
    </w:p>
    <w:p w:rsidR="00A74E49" w:rsidRDefault="00A74E49">
      <w:pPr>
        <w:pStyle w:val="Standard"/>
        <w:jc w:val="center"/>
      </w:pPr>
    </w:p>
    <w:p w:rsidR="00A74E49" w:rsidRDefault="005F0D82">
      <w:pPr>
        <w:pStyle w:val="Standard"/>
        <w:jc w:val="center"/>
      </w:pPr>
      <w:r>
        <w:t xml:space="preserve"> Доклад на августовское совещание учителя МОУ СОШ №1 </w:t>
      </w:r>
      <w:proofErr w:type="spellStart"/>
      <w:r>
        <w:t>г</w:t>
      </w:r>
      <w:proofErr w:type="gramStart"/>
      <w:r>
        <w:t>.Ш</w:t>
      </w:r>
      <w:proofErr w:type="gramEnd"/>
      <w:r>
        <w:t>агонара</w:t>
      </w:r>
      <w:proofErr w:type="spellEnd"/>
    </w:p>
    <w:p w:rsidR="00A74E49" w:rsidRDefault="005F0D82">
      <w:pPr>
        <w:pStyle w:val="Standard"/>
        <w:jc w:val="center"/>
      </w:pPr>
      <w:proofErr w:type="spellStart"/>
      <w:r>
        <w:t>Монгуш</w:t>
      </w:r>
      <w:proofErr w:type="spellEnd"/>
      <w:r>
        <w:t xml:space="preserve"> Ч.М.</w:t>
      </w:r>
      <w:r w:rsidR="001C7D67">
        <w:t xml:space="preserve"> (2012г)</w:t>
      </w:r>
    </w:p>
    <w:p w:rsidR="00A74E49" w:rsidRDefault="00A74E49">
      <w:pPr>
        <w:pStyle w:val="Standard"/>
        <w:jc w:val="center"/>
      </w:pPr>
    </w:p>
    <w:p w:rsidR="00A74E49" w:rsidRDefault="00A74E49">
      <w:pPr>
        <w:pStyle w:val="Standard"/>
        <w:jc w:val="center"/>
      </w:pPr>
    </w:p>
    <w:p w:rsidR="00A74E49" w:rsidRDefault="005F0D82">
      <w:pPr>
        <w:pStyle w:val="Standard"/>
        <w:jc w:val="both"/>
      </w:pPr>
      <w:r>
        <w:tab/>
      </w:r>
      <w:r>
        <w:rPr>
          <w:b/>
          <w:bCs/>
        </w:rPr>
        <w:t>Нравственное воспитание через образ матери в русской и тувинской литературе.</w:t>
      </w:r>
    </w:p>
    <w:p w:rsidR="00A74E49" w:rsidRDefault="005F0D82">
      <w:pPr>
        <w:pStyle w:val="Standard"/>
        <w:jc w:val="both"/>
      </w:pPr>
      <w:r>
        <w:t xml:space="preserve"> </w:t>
      </w:r>
      <w:r>
        <w:tab/>
      </w:r>
    </w:p>
    <w:p w:rsidR="00A74E49" w:rsidRDefault="005F0D82">
      <w:pPr>
        <w:pStyle w:val="Standard"/>
        <w:jc w:val="both"/>
      </w:pPr>
      <w:r>
        <w:tab/>
        <w:t>В быстро меняющемся мире</w:t>
      </w:r>
      <w:r>
        <w:t xml:space="preserve"> растет и развивается маленький человек... Что ждет его? Как  реализовать свои способности, найти  пути взаимодействия с окружающим миром? Большая ответственность ложится на воспитателей ребенка — семью, школу, общественность. Чем раньше перед ребенком рас</w:t>
      </w:r>
      <w:r>
        <w:t xml:space="preserve">кроется сущность моральных ценностей, нравственных качеств, тем богаче и правильнее будут его представления о мире, о собственном </w:t>
      </w:r>
      <w:proofErr w:type="spellStart"/>
      <w:r>
        <w:t>предназначении</w:t>
      </w:r>
      <w:proofErr w:type="gramStart"/>
      <w:r>
        <w:t>.Ф</w:t>
      </w:r>
      <w:proofErr w:type="gramEnd"/>
      <w:r>
        <w:t>ормирование</w:t>
      </w:r>
      <w:proofErr w:type="spellEnd"/>
      <w:r>
        <w:t xml:space="preserve"> и развитие гармоничной личности </w:t>
      </w:r>
      <w:proofErr w:type="spellStart"/>
      <w:r>
        <w:t>предпологает</w:t>
      </w:r>
      <w:proofErr w:type="spellEnd"/>
      <w:r>
        <w:t xml:space="preserve"> осознание себя частицей Родины, общества, коллектива,</w:t>
      </w:r>
      <w:r>
        <w:t xml:space="preserve"> осознание обязанностей в отношении себя и окружающих. </w:t>
      </w:r>
      <w:r>
        <w:rPr>
          <w:b/>
          <w:bCs/>
        </w:rPr>
        <w:t>Наиболее важной частью нравственного воспитания всегда остается воспитание на примере уважительного отношения к матери на литературном и на жизненном материале.</w:t>
      </w:r>
    </w:p>
    <w:p w:rsidR="00A74E49" w:rsidRDefault="005F0D82">
      <w:pPr>
        <w:pStyle w:val="Standard"/>
        <w:jc w:val="both"/>
      </w:pPr>
      <w:r>
        <w:rPr>
          <w:rFonts w:ascii="TimesNewRomanPSMT" w:eastAsia="TimesNewRomanPSMT" w:hAnsi="TimesNewRomanPSMT" w:cs="TimesNewRomanPSMT"/>
        </w:rPr>
        <w:tab/>
      </w:r>
      <w:r>
        <w:rPr>
          <w:rFonts w:eastAsia="TimesNewRomanPSMT" w:cs="TimesNewRomanPSMT"/>
        </w:rPr>
        <w:t xml:space="preserve">По моему глубокому убеждению, человек, </w:t>
      </w:r>
      <w:r>
        <w:rPr>
          <w:rFonts w:eastAsia="TimesNewRomanPSMT" w:cs="TimesNewRomanPSMT"/>
        </w:rPr>
        <w:t>любящий и уважающий свою мать, понимающий всю глубину материнского самоотречения ради своих детей, не сможет быть безнравственным человеком. На всём протяжении изучения курса литературы в школе с 5 по 11 класс, особое внимание уделяю урокам, посвящённым об</w:t>
      </w:r>
      <w:r>
        <w:rPr>
          <w:rFonts w:eastAsia="TimesNewRomanPSMT" w:cs="TimesNewRomanPSMT"/>
        </w:rPr>
        <w:t>разу Матери.</w:t>
      </w:r>
    </w:p>
    <w:p w:rsidR="00A74E49" w:rsidRDefault="005F0D82">
      <w:pPr>
        <w:pStyle w:val="Standard"/>
        <w:jc w:val="both"/>
      </w:pPr>
      <w:r>
        <w:rPr>
          <w:rFonts w:eastAsia="TimesNewRomanPSMT" w:cs="TimesNewRomanPSMT"/>
        </w:rPr>
        <w:tab/>
        <w:t xml:space="preserve">Работая над данной  проблемой, ставила перед собой </w:t>
      </w:r>
      <w:r>
        <w:rPr>
          <w:rFonts w:eastAsia="TimesNewRomanPSMT" w:cs="TimesNewRomanPSMT"/>
          <w:b/>
          <w:bCs/>
        </w:rPr>
        <w:t>следующие задачи:</w:t>
      </w:r>
    </w:p>
    <w:p w:rsidR="00A74E49" w:rsidRDefault="005F0D82">
      <w:pPr>
        <w:pStyle w:val="Standard"/>
        <w:autoSpaceDE w:val="0"/>
        <w:spacing w:after="283" w:line="460" w:lineRule="atLeast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1)изучить программу и выявить произведения, в которых звучит тема </w:t>
      </w:r>
      <w:proofErr w:type="gramStart"/>
      <w:r>
        <w:rPr>
          <w:rFonts w:eastAsia="TimesNewRomanPSMT" w:cs="TimesNewRomanPSMT"/>
        </w:rPr>
        <w:t>материнства</w:t>
      </w:r>
      <w:proofErr w:type="gramEnd"/>
      <w:r>
        <w:rPr>
          <w:rFonts w:eastAsia="TimesNewRomanPSMT" w:cs="TimesNewRomanPSMT"/>
        </w:rPr>
        <w:t xml:space="preserve"> раскрывается образ матери;</w:t>
      </w:r>
    </w:p>
    <w:p w:rsidR="00A74E49" w:rsidRDefault="005F0D82">
      <w:pPr>
        <w:pStyle w:val="Standard"/>
        <w:autoSpaceDE w:val="0"/>
        <w:spacing w:after="283" w:line="460" w:lineRule="atLeast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2)подбирать произведения для внеклассного чтения;</w:t>
      </w:r>
    </w:p>
    <w:p w:rsidR="00A74E49" w:rsidRDefault="005F0D82">
      <w:pPr>
        <w:pStyle w:val="Standard"/>
        <w:autoSpaceDE w:val="0"/>
        <w:spacing w:after="283" w:line="460" w:lineRule="atLeast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3)подбирать матери</w:t>
      </w:r>
      <w:r>
        <w:rPr>
          <w:rFonts w:eastAsia="TimesNewRomanPSMT" w:cs="TimesNewRomanPSMT"/>
        </w:rPr>
        <w:t>ал для проведения внеклассных мероприятий по данной тематике.</w:t>
      </w:r>
    </w:p>
    <w:p w:rsidR="00A74E49" w:rsidRDefault="005F0D82">
      <w:pPr>
        <w:pStyle w:val="Standard"/>
        <w:autoSpaceDE w:val="0"/>
        <w:spacing w:after="283" w:line="460" w:lineRule="atLeast"/>
        <w:rPr>
          <w:rFonts w:eastAsia="TimesNewRomanPSMT" w:cs="TimesNewRomanPSMT"/>
        </w:rPr>
      </w:pPr>
      <w:r>
        <w:rPr>
          <w:rFonts w:eastAsia="TimesNewRomanPSMT" w:cs="TimesNewRomanPSMT"/>
        </w:rPr>
        <w:tab/>
        <w:t>Работа над проблемой идёт по следующим направлениям:</w:t>
      </w:r>
    </w:p>
    <w:p w:rsidR="00A74E49" w:rsidRDefault="005F0D82">
      <w:pPr>
        <w:pStyle w:val="Standard"/>
        <w:autoSpaceDE w:val="0"/>
        <w:spacing w:after="283" w:line="460" w:lineRule="atLeast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1)на уроках литературы при изучении и обсуждении программных произведений внимание учащихся акцентируется на образе матери, даже если он не </w:t>
      </w:r>
      <w:r>
        <w:rPr>
          <w:rFonts w:ascii="TimesNewRomanPSMT" w:eastAsia="TimesNewRomanPSMT" w:hAnsi="TimesNewRomanPSMT" w:cs="TimesNewRomanPSMT"/>
        </w:rPr>
        <w:t>является основным в самом произведении;</w:t>
      </w:r>
    </w:p>
    <w:p w:rsidR="00A74E49" w:rsidRDefault="005F0D82">
      <w:pPr>
        <w:pStyle w:val="Standard"/>
        <w:autoSpaceDE w:val="0"/>
        <w:spacing w:after="283" w:line="460" w:lineRule="atLeast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2)разработка планов-конспектов по внеклассному чтению;</w:t>
      </w:r>
    </w:p>
    <w:p w:rsidR="00A74E49" w:rsidRDefault="005F0D82">
      <w:pPr>
        <w:pStyle w:val="Standard"/>
        <w:autoSpaceDE w:val="0"/>
        <w:spacing w:after="283" w:line="460" w:lineRule="atLeast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3)проведение внеклассных мероприятий на данную тему;</w:t>
      </w:r>
    </w:p>
    <w:p w:rsidR="00A74E49" w:rsidRDefault="005F0D82">
      <w:pPr>
        <w:pStyle w:val="Standard"/>
        <w:autoSpaceDE w:val="0"/>
        <w:spacing w:after="283" w:line="460" w:lineRule="atLeast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4)проведение творческих работ.</w:t>
      </w:r>
    </w:p>
    <w:p w:rsidR="00A74E49" w:rsidRDefault="005F0D82">
      <w:pPr>
        <w:pStyle w:val="Standard"/>
        <w:autoSpaceDE w:val="0"/>
        <w:spacing w:after="283" w:line="460" w:lineRule="atLeast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lastRenderedPageBreak/>
        <w:t>Акцентирование внимания учащихся на образе матери при изучении программных ма</w:t>
      </w:r>
      <w:r>
        <w:rPr>
          <w:rFonts w:ascii="TimesNewRomanPSMT" w:eastAsia="TimesNewRomanPSMT" w:hAnsi="TimesNewRomanPSMT" w:cs="TimesNewRomanPSMT"/>
        </w:rPr>
        <w:t>териалов.</w:t>
      </w:r>
    </w:p>
    <w:p w:rsidR="00A74E49" w:rsidRDefault="005F0D82">
      <w:pPr>
        <w:pStyle w:val="Standard"/>
        <w:autoSpaceDE w:val="0"/>
        <w:spacing w:after="283" w:line="460" w:lineRule="atLeast"/>
        <w:jc w:val="both"/>
      </w:pPr>
      <w:r>
        <w:rPr>
          <w:rFonts w:ascii="TimesNewRomanPSMT" w:eastAsia="TimesNewRomanPSMT" w:hAnsi="TimesNewRomanPSMT" w:cs="TimesNewRomanPSMT"/>
        </w:rPr>
        <w:tab/>
        <w:t>В 5 классе при изучении темы «Пословицы и поговорки» даётся задание учащимся найти и выучить пословицы и поговорки о матери не только на руссом, но и на тувинском языке</w:t>
      </w:r>
      <w:proofErr w:type="gramStart"/>
      <w:r>
        <w:rPr>
          <w:rFonts w:ascii="TimesNewRomanPSMT" w:eastAsia="TimesNewRomanPSMT" w:hAnsi="TimesNewRomanPSMT" w:cs="TimesNewRomanPSMT"/>
        </w:rPr>
        <w:t xml:space="preserve"> ;</w:t>
      </w:r>
      <w:proofErr w:type="gramEnd"/>
      <w:r>
        <w:rPr>
          <w:rFonts w:ascii="TimesNewRomanPSMT" w:eastAsia="TimesNewRomanPSMT" w:hAnsi="TimesNewRomanPSMT" w:cs="TimesNewRomanPSMT"/>
        </w:rPr>
        <w:t xml:space="preserve"> проиллюстрировать понравившуюся пословицу, написать на основе этой </w:t>
      </w:r>
      <w:r>
        <w:rPr>
          <w:rFonts w:ascii="TimesNewRomanPSMT" w:eastAsia="TimesNewRomanPSMT" w:hAnsi="TimesNewRomanPSMT" w:cs="TimesNewRomanPSMT"/>
        </w:rPr>
        <w:t>пословицы небольшой рассказ или сказку. В 5</w:t>
      </w:r>
      <w:proofErr w:type="gramStart"/>
      <w:r>
        <w:rPr>
          <w:rFonts w:ascii="TimesNewRomanPSMT" w:eastAsia="TimesNewRomanPSMT" w:hAnsi="TimesNewRomanPSMT" w:cs="TimesNewRomanPSMT"/>
        </w:rPr>
        <w:t xml:space="preserve"> А</w:t>
      </w:r>
      <w:proofErr w:type="gramEnd"/>
      <w:r>
        <w:rPr>
          <w:rFonts w:ascii="TimesNewRomanPSMT" w:eastAsia="TimesNewRomanPSMT" w:hAnsi="TimesNewRomanPSMT" w:cs="TimesNewRomanPSMT"/>
        </w:rPr>
        <w:t xml:space="preserve"> классе дети подобрали такие пословицы как: При солнышке  тепло, а при матери добро, Матушкин гнев, что весенний снег: и много его выпадает, да скоро растает. Одна у человека родная мать, одна у него и Родина. Р</w:t>
      </w:r>
      <w:r>
        <w:rPr>
          <w:rFonts w:ascii="TimesNewRomanPSMT" w:eastAsia="TimesNewRomanPSMT" w:hAnsi="TimesNewRomanPSMT" w:cs="TimesNewRomanPSMT"/>
        </w:rPr>
        <w:t>одная земля - матушка, чужая сторона — мачеха. Птица рада весне, а младенец матери. Без</w:t>
      </w:r>
      <w:r>
        <w:rPr>
          <w:rStyle w:val="StrongEmphasis"/>
          <w:rFonts w:ascii="Courier New" w:eastAsia="TimesNewRomanPSMT" w:hAnsi="Courier New" w:cs="TimesNewRomanPSMT"/>
          <w:color w:val="660000"/>
          <w:sz w:val="36"/>
        </w:rPr>
        <w:t xml:space="preserve"> </w:t>
      </w:r>
      <w:r>
        <w:rPr>
          <w:rFonts w:ascii="TimesNewRomanPSMT" w:eastAsia="TimesNewRomanPSMT" w:hAnsi="TimesNewRomanPSMT" w:cs="TimesNewRomanPSMT"/>
        </w:rPr>
        <w:t xml:space="preserve">отца - полсироты, а без матери и вся сирота. На </w:t>
      </w:r>
      <w:proofErr w:type="spellStart"/>
      <w:r>
        <w:rPr>
          <w:rFonts w:ascii="TimesNewRomanPSMT" w:eastAsia="TimesNewRomanPSMT" w:hAnsi="TimesNewRomanPSMT" w:cs="TimesNewRomanPSMT"/>
        </w:rPr>
        <w:t>вопрс</w:t>
      </w:r>
      <w:proofErr w:type="spellEnd"/>
      <w:r>
        <w:rPr>
          <w:rFonts w:ascii="TimesNewRomanPSMT" w:eastAsia="TimesNewRomanPSMT" w:hAnsi="TimesNewRomanPSMT" w:cs="TimesNewRomanPSMT"/>
        </w:rPr>
        <w:t xml:space="preserve">  - А теперь  скажите</w:t>
      </w:r>
      <w:proofErr w:type="gramStart"/>
      <w:r>
        <w:rPr>
          <w:rFonts w:ascii="TimesNewRomanPSMT" w:eastAsia="TimesNewRomanPSMT" w:hAnsi="TimesNewRomanPSMT" w:cs="TimesNewRomanPSMT"/>
        </w:rPr>
        <w:t xml:space="preserve"> ,</w:t>
      </w:r>
      <w:proofErr w:type="gramEnd"/>
      <w:r>
        <w:rPr>
          <w:rFonts w:ascii="TimesNewRomanPSMT" w:eastAsia="TimesNewRomanPSMT" w:hAnsi="TimesNewRomanPSMT" w:cs="TimesNewRomanPSMT"/>
        </w:rPr>
        <w:t xml:space="preserve"> кто знает тувинские пословицы о матери? Дети также начали говорить пословицы, например, </w:t>
      </w:r>
      <w:r>
        <w:t>Чег</w:t>
      </w:r>
      <w:r>
        <w:t xml:space="preserve">о мать не видела – дочь увидит. Чего отец не видел – сын увидит.  </w:t>
      </w:r>
      <w:r>
        <w:rPr>
          <w:rFonts w:eastAsia="TimesNewRomanPSMT" w:cs="TimesNewRomanPSMT"/>
        </w:rPr>
        <w:t xml:space="preserve">Из облаков луч солнца нежно светит. </w:t>
      </w:r>
      <w:r>
        <w:t xml:space="preserve">Взор матери милей всего на свете.    Мать о детях заботится, дети – в степи торопятся. </w:t>
      </w:r>
      <w:r>
        <w:tab/>
      </w:r>
    </w:p>
    <w:p w:rsidR="00A74E49" w:rsidRDefault="005F0D82">
      <w:pPr>
        <w:pStyle w:val="Standard"/>
        <w:autoSpaceDE w:val="0"/>
        <w:spacing w:after="283" w:line="460" w:lineRule="atLeast"/>
        <w:jc w:val="both"/>
      </w:pPr>
      <w:r>
        <w:t xml:space="preserve">Сравнивая данные пословицы, </w:t>
      </w:r>
      <w:proofErr w:type="gramStart"/>
      <w:r>
        <w:t>дети</w:t>
      </w:r>
      <w:proofErr w:type="gramEnd"/>
      <w:r>
        <w:t xml:space="preserve"> делают вывод: пословицы и погово</w:t>
      </w:r>
      <w:r>
        <w:t>рки  -</w:t>
      </w:r>
    </w:p>
    <w:p w:rsidR="00A74E49" w:rsidRDefault="005F0D82">
      <w:pPr>
        <w:pStyle w:val="Standard"/>
        <w:autoSpaceDE w:val="0"/>
        <w:spacing w:after="283" w:line="460" w:lineRule="atLeast"/>
        <w:jc w:val="both"/>
      </w:pPr>
      <w:r>
        <w:t xml:space="preserve">      1.   Это жанр УНТ</w:t>
      </w:r>
      <w:proofErr w:type="gramStart"/>
      <w:r>
        <w:t xml:space="preserve"> ,</w:t>
      </w:r>
      <w:proofErr w:type="gramEnd"/>
      <w:r>
        <w:t xml:space="preserve"> а произведения устного народного творчества  украшают нашу речь.</w:t>
      </w:r>
    </w:p>
    <w:p w:rsidR="00A74E49" w:rsidRDefault="005F0D82">
      <w:pPr>
        <w:pStyle w:val="Standard"/>
        <w:numPr>
          <w:ilvl w:val="0"/>
          <w:numId w:val="1"/>
        </w:numPr>
        <w:autoSpaceDE w:val="0"/>
        <w:spacing w:after="283" w:line="460" w:lineRule="atLeast"/>
        <w:jc w:val="both"/>
      </w:pPr>
      <w:r>
        <w:t>Они создавались народом и передавались из уст в уста.</w:t>
      </w:r>
    </w:p>
    <w:p w:rsidR="00A74E49" w:rsidRDefault="005F0D82">
      <w:pPr>
        <w:pStyle w:val="Standard"/>
        <w:numPr>
          <w:ilvl w:val="0"/>
          <w:numId w:val="1"/>
        </w:numPr>
        <w:autoSpaceDE w:val="0"/>
        <w:spacing w:after="283" w:line="460" w:lineRule="atLeast"/>
        <w:jc w:val="both"/>
      </w:pPr>
      <w:r>
        <w:t>В них хранится и передается народная мудрость.</w:t>
      </w:r>
    </w:p>
    <w:p w:rsidR="00A74E49" w:rsidRDefault="005F0D82">
      <w:pPr>
        <w:pStyle w:val="Standard"/>
        <w:autoSpaceDE w:val="0"/>
        <w:spacing w:after="283" w:line="460" w:lineRule="atLeast"/>
        <w:jc w:val="both"/>
      </w:pPr>
      <w:r>
        <w:t xml:space="preserve">      4.   Они учат уважать,  помогать и любить матерей.</w:t>
      </w:r>
    </w:p>
    <w:p w:rsidR="00A74E49" w:rsidRDefault="005F0D82">
      <w:pPr>
        <w:pStyle w:val="Standard"/>
        <w:autoSpaceDE w:val="0"/>
        <w:spacing w:after="283" w:line="460" w:lineRule="atLeast"/>
        <w:ind w:right="552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При изучении отрывка из романа Л.Н. Толстого «Петя Ростов» обращаемся к страницам самого романа, где описывается состояние матери после гибели сына.</w:t>
      </w:r>
    </w:p>
    <w:p w:rsidR="00A74E49" w:rsidRDefault="005F0D82">
      <w:pPr>
        <w:pStyle w:val="Standard"/>
        <w:autoSpaceDE w:val="0"/>
        <w:spacing w:after="283" w:line="460" w:lineRule="atLeast"/>
        <w:ind w:right="552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На уроке литературы в 6 классе по теме «Стихотворение Д. Мережковского «Мать» учащиеся получают задание </w:t>
      </w:r>
      <w:r>
        <w:rPr>
          <w:rFonts w:ascii="TimesNewRomanPSMT" w:eastAsia="TimesNewRomanPSMT" w:hAnsi="TimesNewRomanPSMT" w:cs="TimesNewRomanPSMT"/>
          <w:b/>
          <w:bCs/>
        </w:rPr>
        <w:t>привести примеры самопожертвования среди животных из жизни или на литературном материале и написать об этом - в классе проводится конкурс творческих работ.</w:t>
      </w:r>
    </w:p>
    <w:p w:rsidR="00A74E49" w:rsidRDefault="005F0D82">
      <w:pPr>
        <w:pStyle w:val="Standard"/>
        <w:autoSpaceDE w:val="0"/>
        <w:spacing w:after="283" w:line="460" w:lineRule="atLeast"/>
        <w:jc w:val="both"/>
      </w:pPr>
      <w:r>
        <w:rPr>
          <w:rFonts w:ascii="TimesNewRomanPSMT" w:eastAsia="TimesNewRomanPSMT" w:hAnsi="TimesNewRomanPSMT" w:cs="TimesNewRomanPSMT"/>
          <w:color w:val="000000"/>
        </w:rPr>
        <w:t xml:space="preserve">  При изучении Библии отдельный урок посвящается Богоматери.</w:t>
      </w:r>
    </w:p>
    <w:p w:rsidR="00A74E49" w:rsidRDefault="005F0D82">
      <w:pPr>
        <w:pStyle w:val="Standard"/>
        <w:autoSpaceDE w:val="0"/>
        <w:spacing w:after="283" w:line="460" w:lineRule="atLeast"/>
        <w:jc w:val="both"/>
      </w:pPr>
      <w:r>
        <w:rPr>
          <w:rFonts w:ascii="Times-Roman" w:eastAsia="Times-Roman" w:hAnsi="Times-Roman" w:cs="Times-Roman"/>
        </w:rPr>
        <w:lastRenderedPageBreak/>
        <w:t>Теме материнской любви во всех видах ис</w:t>
      </w:r>
      <w:r>
        <w:rPr>
          <w:rFonts w:ascii="Times-Roman" w:eastAsia="Times-Roman" w:hAnsi="Times-Roman" w:cs="Times-Roman"/>
        </w:rPr>
        <w:t>кусства придавалось и придается особое значение. Известно, что прообразом Матери является Дева Мария, Богоматерь. В русском искусстве этот образ занимает особое место. Любовь и почитание к Богоматери возникли с первых веков принятия христианства на Руси: ц</w:t>
      </w:r>
      <w:r>
        <w:rPr>
          <w:rFonts w:ascii="Times-Roman" w:eastAsia="Times-Roman" w:hAnsi="Times-Roman" w:cs="Times-Roman"/>
        </w:rPr>
        <w:t>еркви, календарные праздники, исконны и молитвы посвящены Пресвятой Деве.</w:t>
      </w:r>
    </w:p>
    <w:p w:rsidR="00A74E49" w:rsidRDefault="005F0D82">
      <w:pPr>
        <w:pStyle w:val="Standard"/>
        <w:autoSpaceDE w:val="0"/>
        <w:spacing w:after="283" w:line="460" w:lineRule="atLeast"/>
        <w:jc w:val="both"/>
      </w:pPr>
      <w:r>
        <w:rPr>
          <w:rFonts w:ascii="TimesNewRomanPSMT" w:eastAsia="TimesNewRomanPSMT" w:hAnsi="TimesNewRomanPSMT" w:cs="TimesNewRomanPSMT"/>
        </w:rPr>
        <w:t xml:space="preserve">В 7 классе при изучении повести Н. Гоголя «Тарас </w:t>
      </w:r>
      <w:proofErr w:type="spellStart"/>
      <w:r>
        <w:rPr>
          <w:rFonts w:ascii="TimesNewRomanPSMT" w:eastAsia="TimesNewRomanPSMT" w:hAnsi="TimesNewRomanPSMT" w:cs="TimesNewRomanPSMT"/>
        </w:rPr>
        <w:t>Бульба</w:t>
      </w:r>
      <w:proofErr w:type="spellEnd"/>
      <w:r>
        <w:rPr>
          <w:rFonts w:ascii="TimesNewRomanPSMT" w:eastAsia="TimesNewRomanPSMT" w:hAnsi="TimesNewRomanPSMT" w:cs="TimesNewRomanPSMT"/>
        </w:rPr>
        <w:t>» особое внимание учащихся обращается на сцену прощания матери с сыновьями (сцену прощания должен прочитать сам учитель). Прово</w:t>
      </w:r>
      <w:r>
        <w:rPr>
          <w:rFonts w:ascii="TimesNewRomanPSMT" w:eastAsia="TimesNewRomanPSMT" w:hAnsi="TimesNewRomanPSMT" w:cs="TimesNewRomanPSMT"/>
        </w:rPr>
        <w:t>дится диспут «Оправдано ли такое отношение к материнским чувствам?»</w:t>
      </w:r>
    </w:p>
    <w:p w:rsidR="00A74E49" w:rsidRDefault="005F0D82">
      <w:pPr>
        <w:pStyle w:val="Standard"/>
        <w:autoSpaceDE w:val="0"/>
        <w:spacing w:after="283" w:line="460" w:lineRule="atLeast"/>
        <w:jc w:val="both"/>
      </w:pPr>
      <w:r>
        <w:rPr>
          <w:rFonts w:ascii="TimesNewRomanPSMT" w:eastAsia="TimesNewRomanPSMT" w:hAnsi="TimesNewRomanPSMT" w:cs="TimesNewRomanPSMT"/>
        </w:rPr>
        <w:t xml:space="preserve"> Образ матери рассматривается при изучении творчества Н. Некрасова («</w:t>
      </w:r>
      <w:proofErr w:type="spellStart"/>
      <w:r>
        <w:rPr>
          <w:rFonts w:ascii="TimesNewRomanPSMT" w:eastAsia="TimesNewRomanPSMT" w:hAnsi="TimesNewRomanPSMT" w:cs="TimesNewRomanPSMT"/>
        </w:rPr>
        <w:t>Орина</w:t>
      </w:r>
      <w:proofErr w:type="spellEnd"/>
      <w:r>
        <w:rPr>
          <w:rFonts w:ascii="TimesNewRomanPSMT" w:eastAsia="TimesNewRomanPSMT" w:hAnsi="TimesNewRomanPSMT" w:cs="TimesNewRomanPSMT"/>
        </w:rPr>
        <w:t>, мать солдатская», «Мороз, Красный нос»), Л. Толстого («Детство»),</w:t>
      </w:r>
    </w:p>
    <w:p w:rsidR="00A74E49" w:rsidRDefault="005F0D82">
      <w:pPr>
        <w:pStyle w:val="Standard"/>
        <w:autoSpaceDE w:val="0"/>
        <w:spacing w:after="283" w:line="460" w:lineRule="atLeast"/>
        <w:jc w:val="both"/>
      </w:pPr>
      <w:r>
        <w:rPr>
          <w:rFonts w:ascii="TimesNewRomanPSMT" w:eastAsia="TimesNewRomanPSMT" w:hAnsi="TimesNewRomanPSMT" w:cs="TimesNewRomanPSMT"/>
        </w:rPr>
        <w:t>Е. Носова («Живое пламя»).</w:t>
      </w:r>
    </w:p>
    <w:p w:rsidR="00A74E49" w:rsidRDefault="005F0D82">
      <w:pPr>
        <w:pStyle w:val="Standard"/>
        <w:autoSpaceDE w:val="0"/>
        <w:spacing w:after="283" w:line="460" w:lineRule="atLeast"/>
        <w:jc w:val="both"/>
      </w:pPr>
      <w:r>
        <w:rPr>
          <w:rFonts w:ascii="TimesNewRomanPSMT" w:eastAsia="TimesNewRomanPSMT" w:hAnsi="TimesNewRomanPSMT" w:cs="TimesNewRomanPSMT"/>
        </w:rPr>
        <w:t>В 8 классе изучение</w:t>
      </w:r>
      <w:r>
        <w:rPr>
          <w:rFonts w:ascii="TimesNewRomanPSMT" w:eastAsia="TimesNewRomanPSMT" w:hAnsi="TimesNewRomanPSMT" w:cs="TimesNewRomanPSMT"/>
        </w:rPr>
        <w:t xml:space="preserve"> рассказа К. Паустовского «Телеграмма» полностью посвящено теме Матери.</w:t>
      </w:r>
    </w:p>
    <w:p w:rsidR="00A74E49" w:rsidRDefault="005F0D82">
      <w:pPr>
        <w:pStyle w:val="Standard"/>
        <w:autoSpaceDE w:val="0"/>
        <w:spacing w:after="283" w:line="460" w:lineRule="atLeast"/>
        <w:jc w:val="both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Произведение Паустовского затрагивает одну из нравственных важнейших проблем – проблему отношений детей и родителей. Всегда ли дети спешат на помощь родителям, живущим где-то далеко, в</w:t>
      </w:r>
      <w:r>
        <w:rPr>
          <w:rFonts w:ascii="Times-Roman" w:eastAsia="Times-Roman" w:hAnsi="Times-Roman" w:cs="Times-Roman"/>
        </w:rPr>
        <w:t>сегда ли пишут им письма, умеют ли проявлять о них заботу, стараются ли быть ласковыми со стариками? Поэтому рассказ воспринимается как очень грустная повесть о матери, напрасно ожидающей приезда дочери.</w:t>
      </w:r>
    </w:p>
    <w:p w:rsidR="00A74E49" w:rsidRDefault="005F0D82">
      <w:pPr>
        <w:pStyle w:val="Standard"/>
        <w:autoSpaceDE w:val="0"/>
        <w:spacing w:after="24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– Какие чувства вызывает у вас Катерина Петровна? По</w:t>
      </w:r>
      <w:r>
        <w:rPr>
          <w:rFonts w:ascii="Times-Roman" w:eastAsia="Times-Roman" w:hAnsi="Times-Roman" w:cs="Times-Roman"/>
        </w:rPr>
        <w:t>чему?</w:t>
      </w:r>
    </w:p>
    <w:p w:rsidR="00A74E49" w:rsidRDefault="005F0D82">
      <w:pPr>
        <w:pStyle w:val="Standard"/>
        <w:autoSpaceDE w:val="0"/>
        <w:spacing w:after="24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– Каким образом добился этого автор? Давайте сравним предложения.</w:t>
      </w:r>
    </w:p>
    <w:p w:rsidR="00A74E49" w:rsidRDefault="005F0D82">
      <w:pPr>
        <w:pStyle w:val="Standard"/>
        <w:autoSpaceDE w:val="0"/>
        <w:spacing w:after="24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ab/>
        <w:t>Катерина Петровна молчала, сидя на диване, и все перебирала бумажки. Катерина Петровна молчала, сидя на диване, сгорбленная маленькая и все перебирала какие-то бумажки. Катерина Петро</w:t>
      </w:r>
      <w:r>
        <w:rPr>
          <w:rFonts w:ascii="Times-Roman" w:eastAsia="Times-Roman" w:hAnsi="Times-Roman" w:cs="Times-Roman"/>
        </w:rPr>
        <w:t>вна закрывала глаза, и из них выкатывалась, скользила по виску, запутывалась в волосах слезинка. Катерина Петровна закрывала глаза, и из них выкатывалась и скользила по желтому виску, запутывалась в седых волосах одна единственная слезинка.</w:t>
      </w:r>
    </w:p>
    <w:p w:rsidR="00A74E49" w:rsidRDefault="005F0D82">
      <w:pPr>
        <w:pStyle w:val="Standard"/>
        <w:autoSpaceDE w:val="0"/>
        <w:spacing w:after="24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– Чем отличаютс</w:t>
      </w:r>
      <w:r>
        <w:rPr>
          <w:rFonts w:ascii="Times-Roman" w:eastAsia="Times-Roman" w:hAnsi="Times-Roman" w:cs="Times-Roman"/>
        </w:rPr>
        <w:t>я эти предложения? (Использованием эпитетов, определений.)</w:t>
      </w:r>
    </w:p>
    <w:p w:rsidR="00A74E49" w:rsidRDefault="005F0D82">
      <w:pPr>
        <w:pStyle w:val="Standard"/>
        <w:autoSpaceDE w:val="0"/>
        <w:spacing w:after="283" w:line="460" w:lineRule="atLeast"/>
        <w:jc w:val="both"/>
        <w:rPr>
          <w:rFonts w:ascii="ArialMT" w:eastAsia="ArialMT" w:hAnsi="ArialMT" w:cs="ArialMT"/>
          <w:b/>
          <w:bCs/>
        </w:rPr>
      </w:pPr>
      <w:r>
        <w:rPr>
          <w:rFonts w:ascii="ArialMT" w:eastAsia="ArialMT" w:hAnsi="ArialMT" w:cs="ArialMT"/>
          <w:b/>
          <w:bCs/>
        </w:rPr>
        <w:t>Содержание уроков внеклассного чтения по теме:</w:t>
      </w:r>
    </w:p>
    <w:p w:rsidR="00A74E49" w:rsidRDefault="005F0D82">
      <w:pPr>
        <w:pStyle w:val="Standard"/>
        <w:autoSpaceDE w:val="0"/>
        <w:spacing w:after="283" w:line="460" w:lineRule="atLeast"/>
        <w:jc w:val="both"/>
        <w:rPr>
          <w:rFonts w:ascii="ArialMT" w:eastAsia="ArialMT" w:hAnsi="ArialMT" w:cs="ArialMT"/>
          <w:b/>
          <w:bCs/>
        </w:rPr>
      </w:pPr>
      <w:r>
        <w:rPr>
          <w:rFonts w:ascii="ArialMT" w:eastAsia="ArialMT" w:hAnsi="ArialMT" w:cs="ArialMT"/>
          <w:b/>
          <w:bCs/>
        </w:rPr>
        <w:t>«Мать – высокая звезда»</w:t>
      </w:r>
    </w:p>
    <w:p w:rsidR="00A74E49" w:rsidRDefault="005F0D82">
      <w:pPr>
        <w:pStyle w:val="Standard"/>
        <w:autoSpaceDE w:val="0"/>
        <w:spacing w:after="283" w:line="460" w:lineRule="atLeast"/>
        <w:jc w:val="both"/>
      </w:pPr>
      <w:r>
        <w:rPr>
          <w:rFonts w:ascii="TimesNewRomanPSMT" w:eastAsia="TimesNewRomanPSMT" w:hAnsi="TimesNewRomanPSMT" w:cs="TimesNewRomanPSMT"/>
          <w:u w:val="single"/>
        </w:rPr>
        <w:lastRenderedPageBreak/>
        <w:t>Тема 1. 7класс.</w:t>
      </w:r>
    </w:p>
    <w:p w:rsidR="00A74E49" w:rsidRDefault="005F0D82">
      <w:pPr>
        <w:pStyle w:val="Standard"/>
        <w:autoSpaceDE w:val="0"/>
        <w:spacing w:after="283" w:line="460" w:lineRule="atLeast"/>
        <w:jc w:val="both"/>
      </w:pPr>
      <w:r>
        <w:rPr>
          <w:rFonts w:ascii="TimesNewRomanPSMT" w:eastAsia="TimesNewRomanPSMT" w:hAnsi="TimesNewRomanPSMT" w:cs="TimesNewRomanPSMT"/>
          <w:b/>
          <w:bCs/>
          <w:color w:val="000000"/>
        </w:rPr>
        <w:t>«Одна у человека мать, и одна у человека родина».</w:t>
      </w:r>
      <w:r>
        <w:rPr>
          <w:rFonts w:ascii="TimesNewRomanPSMT" w:eastAsia="TimesNewRomanPSMT" w:hAnsi="TimesNewRomanPSMT" w:cs="TimesNewRomanPSMT"/>
          <w:color w:val="000000"/>
        </w:rPr>
        <w:t xml:space="preserve"> По сказке М. Горького «Мать изменника» и «Балладе о партизан</w:t>
      </w:r>
      <w:r>
        <w:rPr>
          <w:rFonts w:ascii="TimesNewRomanPSMT" w:eastAsia="TimesNewRomanPSMT" w:hAnsi="TimesNewRomanPSMT" w:cs="TimesNewRomanPSMT"/>
          <w:color w:val="000000"/>
        </w:rPr>
        <w:t>ке» Л. Татьяничевой.</w:t>
      </w:r>
    </w:p>
    <w:p w:rsidR="00A74E49" w:rsidRDefault="005F0D82">
      <w:pPr>
        <w:pStyle w:val="Standard"/>
        <w:autoSpaceDE w:val="0"/>
        <w:spacing w:after="283" w:line="460" w:lineRule="atLeast"/>
        <w:jc w:val="both"/>
      </w:pPr>
      <w:r>
        <w:rPr>
          <w:rFonts w:ascii="TimesNewRomanPSMT" w:eastAsia="TimesNewRomanPSMT" w:hAnsi="TimesNewRomanPSMT" w:cs="TimesNewRomanPSMT"/>
          <w:color w:val="000000"/>
        </w:rPr>
        <w:t>Слияние понятий «мать» и «Родина-мать» в единое целое. Трагический конфликт между материнским чувством и гражданским чувством долга.</w:t>
      </w:r>
    </w:p>
    <w:p w:rsidR="00A74E49" w:rsidRDefault="005F0D82">
      <w:pPr>
        <w:pStyle w:val="Standard"/>
        <w:autoSpaceDE w:val="0"/>
        <w:spacing w:after="283" w:line="460" w:lineRule="atLeast"/>
        <w:jc w:val="both"/>
      </w:pPr>
      <w:r>
        <w:rPr>
          <w:rFonts w:ascii="TimesNewRomanPSMT" w:eastAsia="TimesNewRomanPSMT" w:hAnsi="TimesNewRomanPSMT" w:cs="TimesNewRomanPSMT"/>
          <w:u w:val="single"/>
        </w:rPr>
        <w:t>Тема 2. 8класс.</w:t>
      </w:r>
    </w:p>
    <w:p w:rsidR="00A74E49" w:rsidRDefault="005F0D82">
      <w:pPr>
        <w:pStyle w:val="Standard"/>
        <w:autoSpaceDE w:val="0"/>
        <w:spacing w:after="283" w:line="460" w:lineRule="atLeast"/>
        <w:jc w:val="both"/>
      </w:pPr>
      <w:r>
        <w:rPr>
          <w:rFonts w:ascii="TimesNewRomanPSMT" w:eastAsia="TimesNewRomanPSMT" w:hAnsi="TimesNewRomanPSMT" w:cs="TimesNewRomanPSMT"/>
          <w:b/>
          <w:bCs/>
          <w:color w:val="000000"/>
        </w:rPr>
        <w:t>«Я поздно понял…»</w:t>
      </w:r>
      <w:r>
        <w:rPr>
          <w:rFonts w:ascii="TimesNewRomanPSMT" w:eastAsia="TimesNewRomanPSMT" w:hAnsi="TimesNewRomanPSMT" w:cs="TimesNewRomanPSMT"/>
          <w:color w:val="000000"/>
        </w:rPr>
        <w:t xml:space="preserve"> Из цикла «Маленькие рассказы» Е. Ауэрбах.</w:t>
      </w:r>
    </w:p>
    <w:p w:rsidR="00A74E49" w:rsidRDefault="005F0D82">
      <w:pPr>
        <w:pStyle w:val="Standard"/>
        <w:autoSpaceDE w:val="0"/>
        <w:spacing w:after="283" w:line="460" w:lineRule="atLeast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Дружба матери и сына. </w:t>
      </w:r>
      <w:r>
        <w:rPr>
          <w:rFonts w:ascii="TimesNewRomanPSMT" w:eastAsia="TimesNewRomanPSMT" w:hAnsi="TimesNewRomanPSMT" w:cs="TimesNewRomanPSMT"/>
        </w:rPr>
        <w:t>Духовное богатство и душевная теплота в общении матери с маленьким сыном. Самостоятельная жизнь повзрослевшего героя рассказа, потеря матери. Мотив покаяния героя рассказа.</w:t>
      </w:r>
    </w:p>
    <w:p w:rsidR="00A74E49" w:rsidRDefault="005F0D8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83" w:line="460" w:lineRule="atLeast"/>
        <w:ind w:firstLine="709"/>
        <w:jc w:val="both"/>
      </w:pPr>
      <w:r>
        <w:rPr>
          <w:rFonts w:ascii="Times-Roman" w:eastAsia="Times-Roman" w:hAnsi="Times-Roman" w:cs="Times-Roman"/>
          <w:sz w:val="28"/>
          <w:szCs w:val="28"/>
        </w:rPr>
        <w:t xml:space="preserve"> </w:t>
      </w:r>
      <w:r>
        <w:rPr>
          <w:rFonts w:ascii="TimesNewRomanPSMT" w:eastAsia="TimesNewRomanPSMT" w:hAnsi="TimesNewRomanPSMT" w:cs="TimesNewRomanPSMT"/>
          <w:u w:val="single"/>
        </w:rPr>
        <w:t>Тема 3. 9класс.</w:t>
      </w:r>
    </w:p>
    <w:p w:rsidR="00A74E49" w:rsidRDefault="005F0D82">
      <w:pPr>
        <w:pStyle w:val="Standard"/>
        <w:autoSpaceDE w:val="0"/>
        <w:spacing w:after="283" w:line="460" w:lineRule="atLeast"/>
        <w:jc w:val="both"/>
      </w:pPr>
      <w:r>
        <w:rPr>
          <w:rFonts w:ascii="TimesNewRomanPSMT" w:eastAsia="TimesNewRomanPSMT" w:hAnsi="TimesNewRomanPSMT" w:cs="TimesNewRomanPSMT"/>
          <w:b/>
          <w:bCs/>
        </w:rPr>
        <w:t>Мать – высокая звезда».</w:t>
      </w:r>
      <w:r>
        <w:rPr>
          <w:rFonts w:ascii="TimesNewRomanPSMT" w:eastAsia="TimesNewRomanPSMT" w:hAnsi="TimesNewRomanPSMT" w:cs="TimesNewRomanPSMT"/>
        </w:rPr>
        <w:t xml:space="preserve"> По поэме Р. Гамзатова «Берегите матерей».</w:t>
      </w:r>
    </w:p>
    <w:p w:rsidR="00A74E49" w:rsidRDefault="005F0D82">
      <w:pPr>
        <w:pStyle w:val="Standard"/>
        <w:autoSpaceDE w:val="0"/>
        <w:spacing w:after="283" w:line="460" w:lineRule="atLeast"/>
        <w:jc w:val="both"/>
      </w:pPr>
      <w:r>
        <w:rPr>
          <w:rFonts w:ascii="TimesNewRomanPSMT" w:eastAsia="TimesNewRomanPSMT" w:hAnsi="TimesNewRomanPSMT" w:cs="TimesNewRomanPSMT"/>
        </w:rPr>
        <w:t>Р. Гамзатов – поэт, воспевший Женщину-мать, первоначало жизни на земле. Пронзительный образ матери в поэме «Берегите матерей». Философское раздумье о жизни и смерти, о радостном и печальном, о «начале всех начал».</w:t>
      </w:r>
    </w:p>
    <w:p w:rsidR="00A74E49" w:rsidRDefault="005F0D82">
      <w:pPr>
        <w:pStyle w:val="Standard"/>
        <w:autoSpaceDE w:val="0"/>
        <w:spacing w:after="283" w:line="460" w:lineRule="atLeast"/>
        <w:jc w:val="both"/>
      </w:pPr>
      <w:r>
        <w:rPr>
          <w:rFonts w:ascii="TimesNewRomanPSMT" w:eastAsia="TimesNewRomanPSMT" w:hAnsi="TimesNewRomanPSMT" w:cs="TimesNewRomanPSMT"/>
          <w:u w:val="single"/>
        </w:rPr>
        <w:t>Тема 4. 10класс.</w:t>
      </w:r>
    </w:p>
    <w:p w:rsidR="00A74E49" w:rsidRDefault="005F0D82">
      <w:pPr>
        <w:pStyle w:val="Standard"/>
        <w:autoSpaceDE w:val="0"/>
        <w:spacing w:after="283" w:line="460" w:lineRule="atLeast"/>
        <w:jc w:val="both"/>
      </w:pPr>
      <w:r>
        <w:rPr>
          <w:rFonts w:ascii="TimesNewRomanPSMT" w:eastAsia="TimesNewRomanPSMT" w:hAnsi="TimesNewRomanPSMT" w:cs="TimesNewRomanPSMT"/>
          <w:b/>
          <w:bCs/>
          <w:color w:val="000000"/>
        </w:rPr>
        <w:t>«Вы все будете жить…»</w:t>
      </w:r>
      <w:r>
        <w:rPr>
          <w:rFonts w:ascii="TimesNewRomanPSMT" w:eastAsia="TimesNewRomanPSMT" w:hAnsi="TimesNewRomanPSMT" w:cs="TimesNewRomanPSMT"/>
          <w:color w:val="000000"/>
        </w:rPr>
        <w:t xml:space="preserve"> С</w:t>
      </w:r>
      <w:r>
        <w:rPr>
          <w:rFonts w:ascii="Times-Roman" w:eastAsia="Times-Roman" w:hAnsi="Times-Roman" w:cs="Times-Roman"/>
        </w:rPr>
        <w:t>ко</w:t>
      </w:r>
      <w:r>
        <w:rPr>
          <w:rFonts w:ascii="Times-Roman" w:eastAsia="Times-Roman" w:hAnsi="Times-Roman" w:cs="Times-Roman"/>
        </w:rPr>
        <w:t xml:space="preserve">рбящая Мать </w:t>
      </w:r>
      <w:proofErr w:type="gramStart"/>
      <w:r>
        <w:rPr>
          <w:rFonts w:ascii="Times-Roman" w:eastAsia="Times-Roman" w:hAnsi="Times-Roman" w:cs="Times-Roman"/>
        </w:rPr>
        <w:t xml:space="preserve">( </w:t>
      </w:r>
      <w:proofErr w:type="gramEnd"/>
      <w:r>
        <w:rPr>
          <w:rFonts w:ascii="Times-Roman" w:eastAsia="Times-Roman" w:hAnsi="Times-Roman" w:cs="Times-Roman"/>
        </w:rPr>
        <w:t xml:space="preserve">По повести В. </w:t>
      </w:r>
      <w:proofErr w:type="spellStart"/>
      <w:r>
        <w:rPr>
          <w:rFonts w:ascii="Times-Roman" w:eastAsia="Times-Roman" w:hAnsi="Times-Roman" w:cs="Times-Roman"/>
        </w:rPr>
        <w:t>Закруткина</w:t>
      </w:r>
      <w:proofErr w:type="spellEnd"/>
      <w:r>
        <w:rPr>
          <w:rFonts w:ascii="Times-Roman" w:eastAsia="Times-Roman" w:hAnsi="Times-Roman" w:cs="Times-Roman"/>
        </w:rPr>
        <w:t xml:space="preserve"> «Матерь человеческая», Ч. Айтматова «Материнское поле»);</w:t>
      </w:r>
    </w:p>
    <w:p w:rsidR="00A74E49" w:rsidRDefault="005F0D82">
      <w:pPr>
        <w:pStyle w:val="Standard"/>
        <w:autoSpaceDE w:val="0"/>
        <w:spacing w:after="283" w:line="460" w:lineRule="atLeast"/>
        <w:jc w:val="both"/>
      </w:pPr>
      <w:r>
        <w:rPr>
          <w:rFonts w:ascii="Times-Roman" w:eastAsia="Times-Roman" w:hAnsi="Times-Roman" w:cs="Times-Roman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color w:val="000000"/>
        </w:rPr>
        <w:t xml:space="preserve">Повесть В.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Закруткина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 «Матерь человеческая» - гимн простой русской женщине, бессмертию рода человеческого, великому разуму жизни. Чистота и праведность образа </w:t>
      </w:r>
      <w:r>
        <w:rPr>
          <w:rFonts w:ascii="TimesNewRomanPSMT" w:eastAsia="TimesNewRomanPSMT" w:hAnsi="TimesNewRomanPSMT" w:cs="TimesNewRomanPSMT"/>
          <w:color w:val="000000"/>
        </w:rPr>
        <w:t>Марии, высота и сила ее духа, выкованного в невыносимых страданиях. Жизнь – трагедия, но из трагедии исходит свет и нравственная сила. Ассоциация образа Марии с образом России, великой в духовной мощи. Христианские мотивы в повести.</w:t>
      </w:r>
    </w:p>
    <w:p w:rsidR="00A74E49" w:rsidRDefault="005F0D8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</w:pPr>
      <w:r>
        <w:rPr>
          <w:rFonts w:ascii="Times-Roman" w:eastAsia="Times-Roman" w:hAnsi="Times-Roman" w:cs="Times-Roman"/>
        </w:rPr>
        <w:t xml:space="preserve"> </w:t>
      </w: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</w:pPr>
    </w:p>
    <w:p w:rsidR="00A74E49" w:rsidRDefault="005F0D8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</w:pPr>
      <w:r>
        <w:rPr>
          <w:rFonts w:ascii="Times-Roman" w:eastAsia="Times-Roman" w:hAnsi="Times-Roman" w:cs="Times-Roman"/>
        </w:rPr>
        <w:lastRenderedPageBreak/>
        <w:t xml:space="preserve"> В центре произведен</w:t>
      </w:r>
      <w:r>
        <w:rPr>
          <w:rFonts w:ascii="Times-Roman" w:eastAsia="Times-Roman" w:hAnsi="Times-Roman" w:cs="Times-Roman"/>
        </w:rPr>
        <w:t xml:space="preserve">ия образ Матери: земной матери Марии и евангельской Богоматери. Писатель сопоставляет и противопоставляет жизнь женщин, переживших одинаковую трагедию: «Смерть сына– </w:t>
      </w:r>
      <w:proofErr w:type="gramStart"/>
      <w:r>
        <w:rPr>
          <w:rFonts w:ascii="Times-Roman" w:eastAsia="Times-Roman" w:hAnsi="Times-Roman" w:cs="Times-Roman"/>
        </w:rPr>
        <w:t>тя</w:t>
      </w:r>
      <w:proofErr w:type="gramEnd"/>
      <w:r>
        <w:rPr>
          <w:rFonts w:ascii="Times-Roman" w:eastAsia="Times-Roman" w:hAnsi="Times-Roman" w:cs="Times-Roman"/>
        </w:rPr>
        <w:t>жкое, неизбывное горе для матери»,</w:t>
      </w:r>
      <w:r>
        <w:rPr>
          <w:rFonts w:ascii="Times-Roman" w:eastAsia="Times-Roman" w:hAnsi="Times-Roman" w:cs="Times-Roman"/>
          <w:vertAlign w:val="superscript"/>
        </w:rPr>
        <w:t xml:space="preserve">  </w:t>
      </w:r>
      <w:r>
        <w:rPr>
          <w:rFonts w:ascii="Times-Roman" w:eastAsia="Times-Roman" w:hAnsi="Times-Roman" w:cs="Times-Roman"/>
        </w:rPr>
        <w:t>но «Разве нет на земле матерей человеческих, испытав</w:t>
      </w:r>
      <w:r>
        <w:rPr>
          <w:rFonts w:ascii="Times-Roman" w:eastAsia="Times-Roman" w:hAnsi="Times-Roman" w:cs="Times-Roman"/>
        </w:rPr>
        <w:t>ших более страшные удары судьбы, чем те, которые ниспосланы были тебе?»</w:t>
      </w:r>
    </w:p>
    <w:p w:rsidR="00A74E49" w:rsidRDefault="005F0D8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Стимулом к жизни для земной Марии становится еще не родившийся ребенок. В утробе матери – символ  новой жизни: «Не убивайте его, идущего в мир! Он хочет жить...»</w:t>
      </w:r>
    </w:p>
    <w:p w:rsidR="00A74E49" w:rsidRDefault="005F0D8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Особое значение при ан</w:t>
      </w:r>
      <w:r>
        <w:rPr>
          <w:rFonts w:ascii="Times-Roman" w:eastAsia="Times-Roman" w:hAnsi="Times-Roman" w:cs="Times-Roman"/>
        </w:rPr>
        <w:t>ализе образа Богоматери играет имя. В канонических евангелиях авторы обращаются к Богородице как Дева Мария, Матерь, Матерь его, жена Иосифа. В то время как имя «Мария» имеет несколько значений, которые, не теряя связи с евангельской Богоматерью, реализуют</w:t>
      </w:r>
      <w:r>
        <w:rPr>
          <w:rFonts w:ascii="Times-Roman" w:eastAsia="Times-Roman" w:hAnsi="Times-Roman" w:cs="Times-Roman"/>
        </w:rPr>
        <w:t xml:space="preserve">ся в произведениях русской литературы ХХ век. В повести В. </w:t>
      </w:r>
      <w:proofErr w:type="spellStart"/>
      <w:r>
        <w:rPr>
          <w:rFonts w:ascii="Times-Roman" w:eastAsia="Times-Roman" w:hAnsi="Times-Roman" w:cs="Times-Roman"/>
        </w:rPr>
        <w:t>Закруткина</w:t>
      </w:r>
      <w:proofErr w:type="spellEnd"/>
      <w:r>
        <w:rPr>
          <w:rFonts w:ascii="Times-Roman" w:eastAsia="Times-Roman" w:hAnsi="Times-Roman" w:cs="Times-Roman"/>
        </w:rPr>
        <w:t xml:space="preserve"> «Матерь человеческая» Мария, сопоставленная писателем с евангельской Марией, как «святая и возвышенная». </w:t>
      </w:r>
      <w:proofErr w:type="gramStart"/>
      <w:r>
        <w:rPr>
          <w:rFonts w:ascii="Times-Roman" w:eastAsia="Times-Roman" w:hAnsi="Times-Roman" w:cs="Times-Roman"/>
        </w:rPr>
        <w:t>Значение имени «Мария», кроме библейского варианта «матери Иисуса Христа», от дре</w:t>
      </w:r>
      <w:r>
        <w:rPr>
          <w:rFonts w:ascii="Times-Roman" w:eastAsia="Times-Roman" w:hAnsi="Times-Roman" w:cs="Times-Roman"/>
        </w:rPr>
        <w:t>внееврейского – «противиться, отвергать»;  «святая, высокая, печальная»;  «превосходство, госпожа».</w:t>
      </w:r>
      <w:proofErr w:type="gramEnd"/>
    </w:p>
    <w:p w:rsidR="00A74E49" w:rsidRDefault="005F0D8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</w:pPr>
      <w:r>
        <w:rPr>
          <w:rFonts w:ascii="Times-Roman" w:eastAsia="Times-Roman" w:hAnsi="Times-Roman" w:cs="Times-Roman"/>
        </w:rPr>
        <w:t xml:space="preserve">Образ Марии в повести В. </w:t>
      </w:r>
      <w:proofErr w:type="spellStart"/>
      <w:r>
        <w:rPr>
          <w:rFonts w:ascii="Times-Roman" w:eastAsia="Times-Roman" w:hAnsi="Times-Roman" w:cs="Times-Roman"/>
        </w:rPr>
        <w:t>Закруткина</w:t>
      </w:r>
      <w:proofErr w:type="spellEnd"/>
      <w:r>
        <w:rPr>
          <w:rFonts w:ascii="Times-Roman" w:eastAsia="Times-Roman" w:hAnsi="Times-Roman" w:cs="Times-Roman"/>
        </w:rPr>
        <w:t xml:space="preserve"> относится к типу</w:t>
      </w:r>
      <w:r>
        <w:rPr>
          <w:rFonts w:ascii="Times-Roman" w:eastAsia="Times-Roman" w:hAnsi="Times-Roman" w:cs="Times-Roman"/>
          <w:i/>
          <w:iCs/>
        </w:rPr>
        <w:t xml:space="preserve"> скорбящей матери</w:t>
      </w:r>
      <w:r>
        <w:rPr>
          <w:rFonts w:ascii="Times-Roman" w:eastAsia="Times-Roman" w:hAnsi="Times-Roman" w:cs="Times-Roman"/>
        </w:rPr>
        <w:t xml:space="preserve"> и в контексте произведения реализует значение имени «противиться, отвергать»: женщина </w:t>
      </w:r>
      <w:r>
        <w:rPr>
          <w:rFonts w:ascii="Times-Roman" w:eastAsia="Times-Roman" w:hAnsi="Times-Roman" w:cs="Times-Roman"/>
        </w:rPr>
        <w:t>противится смерти, страху, боли.</w:t>
      </w:r>
    </w:p>
    <w:p w:rsidR="00A74E49" w:rsidRDefault="005F0D8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Она, как мать Христа и это ее - «Хождение богородицы по мукам». Мир для Марии сопоставим с адом: «Ей (Марии) казалось, что все вокруг гудит: и небо, и земля, и что где-то в самых недоступных глубинах земли тоже не </w:t>
      </w:r>
      <w:r>
        <w:rPr>
          <w:rFonts w:ascii="Times-Roman" w:eastAsia="Times-Roman" w:hAnsi="Times-Roman" w:cs="Times-Roman"/>
        </w:rPr>
        <w:t>прекращается это тяжкое, смертное гудение».  Повесть «Матерь человеческая» является символом гибнущей цивилизацией, спасти которую может только любовь и милосердие.</w:t>
      </w:r>
    </w:p>
    <w:p w:rsidR="00A74E49" w:rsidRDefault="005F0D8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</w:pPr>
      <w:r>
        <w:rPr>
          <w:rFonts w:ascii="Times-Roman" w:eastAsia="Times-Roman" w:hAnsi="Times-Roman" w:cs="Times-Roman"/>
        </w:rPr>
        <w:t xml:space="preserve">Еще одно значение Матери, которое реализуется в повести «Матерь человеческая» это </w:t>
      </w:r>
      <w:r>
        <w:rPr>
          <w:rFonts w:ascii="Times-Roman" w:eastAsia="Times-Roman" w:hAnsi="Times-Roman" w:cs="Times-Roman"/>
          <w:i/>
          <w:iCs/>
        </w:rPr>
        <w:t xml:space="preserve">всеобщая </w:t>
      </w:r>
      <w:r>
        <w:rPr>
          <w:rFonts w:ascii="Times-Roman" w:eastAsia="Times-Roman" w:hAnsi="Times-Roman" w:cs="Times-Roman"/>
          <w:i/>
          <w:iCs/>
        </w:rPr>
        <w:t>мать</w:t>
      </w:r>
      <w:r>
        <w:rPr>
          <w:rFonts w:ascii="Times-Roman" w:eastAsia="Times-Roman" w:hAnsi="Times-Roman" w:cs="Times-Roman"/>
        </w:rPr>
        <w:t>. К Марии идут животные, чудом выжившие на сожженном немцами хуторе, к ней выходят дети из ленинградского детского дома. «</w:t>
      </w:r>
      <w:proofErr w:type="spellStart"/>
      <w:r>
        <w:rPr>
          <w:rFonts w:ascii="Times-Roman" w:eastAsia="Times-Roman" w:hAnsi="Times-Roman" w:cs="Times-Roman"/>
        </w:rPr>
        <w:t>Голубяточки</w:t>
      </w:r>
      <w:proofErr w:type="spellEnd"/>
      <w:r>
        <w:rPr>
          <w:rFonts w:ascii="Times-Roman" w:eastAsia="Times-Roman" w:hAnsi="Times-Roman" w:cs="Times-Roman"/>
        </w:rPr>
        <w:t xml:space="preserve"> мои... Деточки родные... Выходите все... Все выходите... Я вас накормлю, напою, искупаю... Мы будем жить вместе... Я о</w:t>
      </w:r>
      <w:r>
        <w:rPr>
          <w:rFonts w:ascii="Times-Roman" w:eastAsia="Times-Roman" w:hAnsi="Times-Roman" w:cs="Times-Roman"/>
        </w:rPr>
        <w:t>дна, совсем одна... и голоса человеческого давно не слышала...»</w:t>
      </w:r>
      <w:proofErr w:type="gramStart"/>
      <w:r>
        <w:rPr>
          <w:rFonts w:ascii="Times-Roman" w:eastAsia="Times-Roman" w:hAnsi="Times-Roman" w:cs="Times-Roman"/>
        </w:rPr>
        <w:t xml:space="preserve"> .</w:t>
      </w:r>
      <w:proofErr w:type="gramEnd"/>
      <w:r>
        <w:rPr>
          <w:rFonts w:ascii="Times-Roman" w:eastAsia="Times-Roman" w:hAnsi="Times-Roman" w:cs="Times-Roman"/>
        </w:rPr>
        <w:t xml:space="preserve"> Мария принимает детей как родных: «А я и есть ваша мама,– глухо сказала Мария.– Был у меня один-единственный сыночек, а теперь вон вас сколько, и все славные, хорошие деточки...»</w:t>
      </w:r>
      <w:proofErr w:type="gramStart"/>
      <w:r>
        <w:rPr>
          <w:rFonts w:ascii="Times-Roman" w:eastAsia="Times-Roman" w:hAnsi="Times-Roman" w:cs="Times-Roman"/>
        </w:rPr>
        <w:t xml:space="preserve"> .</w:t>
      </w:r>
      <w:proofErr w:type="gramEnd"/>
    </w:p>
    <w:p w:rsidR="00A74E49" w:rsidRDefault="005F0D8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В другой </w:t>
      </w:r>
      <w:r>
        <w:rPr>
          <w:rFonts w:ascii="Times-Roman" w:eastAsia="Times-Roman" w:hAnsi="Times-Roman" w:cs="Times-Roman"/>
        </w:rPr>
        <w:t xml:space="preserve">литературе образ скорбящей матери появляется в повести Ч. Айтматова «Материнское поле». Основной темой произведения является война. Образ Матери у Ч. Айтматова многозначен. Во-первых, это мать, родившая ребенка (героиня повести </w:t>
      </w:r>
      <w:proofErr w:type="spellStart"/>
      <w:r>
        <w:rPr>
          <w:rFonts w:ascii="Times-Roman" w:eastAsia="Times-Roman" w:hAnsi="Times-Roman" w:cs="Times-Roman"/>
        </w:rPr>
        <w:t>Толгонай</w:t>
      </w:r>
      <w:proofErr w:type="spellEnd"/>
      <w:r>
        <w:rPr>
          <w:rFonts w:ascii="Times-Roman" w:eastAsia="Times-Roman" w:hAnsi="Times-Roman" w:cs="Times-Roman"/>
        </w:rPr>
        <w:t xml:space="preserve"> проводила на войну </w:t>
      </w:r>
      <w:r>
        <w:rPr>
          <w:rFonts w:ascii="Times-Roman" w:eastAsia="Times-Roman" w:hAnsi="Times-Roman" w:cs="Times-Roman"/>
        </w:rPr>
        <w:t xml:space="preserve">трех своих сыновей и всех троих потеряла). Во-вторых, народная мать: </w:t>
      </w:r>
      <w:proofErr w:type="gramStart"/>
      <w:r>
        <w:rPr>
          <w:rFonts w:ascii="Times-Roman" w:eastAsia="Times-Roman" w:hAnsi="Times-Roman" w:cs="Times-Roman"/>
        </w:rPr>
        <w:t xml:space="preserve">вспоминая детей </w:t>
      </w:r>
      <w:proofErr w:type="spellStart"/>
      <w:r>
        <w:rPr>
          <w:rFonts w:ascii="Times-Roman" w:eastAsia="Times-Roman" w:hAnsi="Times-Roman" w:cs="Times-Roman"/>
        </w:rPr>
        <w:t>Толгонай</w:t>
      </w:r>
      <w:proofErr w:type="spellEnd"/>
      <w:r>
        <w:rPr>
          <w:rFonts w:ascii="Times-Roman" w:eastAsia="Times-Roman" w:hAnsi="Times-Roman" w:cs="Times-Roman"/>
        </w:rPr>
        <w:t xml:space="preserve"> гордится</w:t>
      </w:r>
      <w:proofErr w:type="gramEnd"/>
      <w:r>
        <w:rPr>
          <w:rFonts w:ascii="Times-Roman" w:eastAsia="Times-Roman" w:hAnsi="Times-Roman" w:cs="Times-Roman"/>
        </w:rPr>
        <w:t>, и понимает, что «материнское счастье идет от народного счастья».</w:t>
      </w:r>
    </w:p>
    <w:p w:rsidR="00A74E49" w:rsidRDefault="005F0D8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70"/>
        </w:tabs>
        <w:autoSpaceDE w:val="0"/>
        <w:ind w:firstLine="709"/>
        <w:jc w:val="both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Рефреном в повести звучит мысль о силе материнской любви, как способной объединять, </w:t>
      </w:r>
      <w:r>
        <w:rPr>
          <w:rFonts w:ascii="Times-Roman" w:eastAsia="Times-Roman" w:hAnsi="Times-Roman" w:cs="Times-Roman"/>
        </w:rPr>
        <w:t xml:space="preserve">роднить, воскрешать: «Я  проглотила  хлеб  со слезами и подумала:  «Хлеб  бессмертия, ты слышишь, сын мой </w:t>
      </w:r>
      <w:proofErr w:type="spellStart"/>
      <w:r>
        <w:rPr>
          <w:rFonts w:ascii="Times-Roman" w:eastAsia="Times-Roman" w:hAnsi="Times-Roman" w:cs="Times-Roman"/>
        </w:rPr>
        <w:t>Касым</w:t>
      </w:r>
      <w:proofErr w:type="spellEnd"/>
      <w:r>
        <w:rPr>
          <w:rFonts w:ascii="Times-Roman" w:eastAsia="Times-Roman" w:hAnsi="Times-Roman" w:cs="Times-Roman"/>
        </w:rPr>
        <w:t>! И жизнь бессмертна, и труд бессмертен!»</w:t>
      </w:r>
      <w:proofErr w:type="gramStart"/>
      <w:r>
        <w:rPr>
          <w:rFonts w:ascii="Times-Roman" w:eastAsia="Times-Roman" w:hAnsi="Times-Roman" w:cs="Times-Roman"/>
        </w:rPr>
        <w:t xml:space="preserve"> .</w:t>
      </w:r>
      <w:proofErr w:type="gramEnd"/>
    </w:p>
    <w:p w:rsidR="00A74E49" w:rsidRDefault="005F0D8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70"/>
        </w:tabs>
        <w:autoSpaceDE w:val="0"/>
        <w:ind w:firstLine="709"/>
        <w:jc w:val="both"/>
      </w:pPr>
      <w:r>
        <w:rPr>
          <w:rFonts w:ascii="Times-Roman" w:eastAsia="Times-Roman" w:hAnsi="Times-Roman" w:cs="Times-Roman"/>
        </w:rPr>
        <w:t>Тип скорбящей матери в повести Ч. Айтматова «Материнское поле» реализуется в образе Матери, потерявше</w:t>
      </w:r>
      <w:r>
        <w:rPr>
          <w:rFonts w:ascii="Times-Roman" w:eastAsia="Times-Roman" w:hAnsi="Times-Roman" w:cs="Times-Roman"/>
        </w:rPr>
        <w:t>й троих сыновей и мужа на войне и в образе Матери-Земли, которая впитала в себя кровь всех убитых:  «Земля,  мать-кормилица,  ты держишь всех нас на своей груди, ты кормишь людей во всех уголках света».</w:t>
      </w:r>
    </w:p>
    <w:p w:rsidR="00A74E49" w:rsidRDefault="005F0D8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Народную мать и Мать-Землю (всеобщую мать, скорбящую </w:t>
      </w:r>
      <w:r>
        <w:rPr>
          <w:rFonts w:ascii="Times-Roman" w:eastAsia="Times-Roman" w:hAnsi="Times-Roman" w:cs="Times-Roman"/>
        </w:rPr>
        <w:t>мать)  объединяет писатель одним вопросом: «А как же быть с другими, со всеми людьми, живущими на белом свете? Как дойти до сердца каждого человека?». Айтматов показывает неразрывную крепкую связь человека и природы в том виде, в каком она должна быть: к с</w:t>
      </w:r>
      <w:r>
        <w:rPr>
          <w:rFonts w:ascii="Times-Roman" w:eastAsia="Times-Roman" w:hAnsi="Times-Roman" w:cs="Times-Roman"/>
        </w:rPr>
        <w:t xml:space="preserve">олнцу, туче, земле обращается мать человека за помощью, но мать-земля отвечает: «Нет,  </w:t>
      </w:r>
      <w:proofErr w:type="spellStart"/>
      <w:r>
        <w:rPr>
          <w:rFonts w:ascii="Times-Roman" w:eastAsia="Times-Roman" w:hAnsi="Times-Roman" w:cs="Times-Roman"/>
        </w:rPr>
        <w:t>Толгонай</w:t>
      </w:r>
      <w:proofErr w:type="spellEnd"/>
      <w:r>
        <w:rPr>
          <w:rFonts w:ascii="Times-Roman" w:eastAsia="Times-Roman" w:hAnsi="Times-Roman" w:cs="Times-Roman"/>
        </w:rPr>
        <w:t>, ты скажи. Ты – Человек. Ты выше всех, ты мудрее всех! Ты – Человек! Ты скажи!».</w:t>
      </w: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ascii="Times-Roman" w:eastAsia="Times-Roman" w:hAnsi="Times-Roman" w:cs="Times-Roman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</w:pPr>
    </w:p>
    <w:p w:rsidR="00A74E49" w:rsidRDefault="00A74E49">
      <w:pPr>
        <w:pStyle w:val="Standard"/>
        <w:autoSpaceDE w:val="0"/>
        <w:spacing w:after="283" w:line="460" w:lineRule="atLeast"/>
        <w:jc w:val="both"/>
        <w:rPr>
          <w:rFonts w:ascii="TimesNewRomanPSMT" w:eastAsia="TimesNewRomanPSMT" w:hAnsi="TimesNewRomanPSMT" w:cs="TimesNewRomanPSMT"/>
          <w:u w:val="single"/>
        </w:rPr>
      </w:pPr>
    </w:p>
    <w:p w:rsidR="00A74E49" w:rsidRDefault="005F0D82">
      <w:pPr>
        <w:pStyle w:val="Standard"/>
        <w:autoSpaceDE w:val="0"/>
        <w:spacing w:after="283" w:line="460" w:lineRule="atLeast"/>
        <w:jc w:val="both"/>
        <w:rPr>
          <w:rFonts w:ascii="TimesNewRomanPSMT" w:eastAsia="TimesNewRomanPSMT" w:hAnsi="TimesNewRomanPSMT" w:cs="TimesNewRomanPSMT"/>
          <w:u w:val="single"/>
        </w:rPr>
      </w:pPr>
      <w:r>
        <w:rPr>
          <w:rFonts w:ascii="TimesNewRomanPSMT" w:eastAsia="TimesNewRomanPSMT" w:hAnsi="TimesNewRomanPSMT" w:cs="TimesNewRomanPSMT"/>
          <w:u w:val="single"/>
        </w:rPr>
        <w:lastRenderedPageBreak/>
        <w:t>Тема 5.10 класс.</w:t>
      </w:r>
    </w:p>
    <w:p w:rsidR="00A74E49" w:rsidRDefault="005F0D82">
      <w:pPr>
        <w:pStyle w:val="Standard"/>
        <w:autoSpaceDE w:val="0"/>
        <w:spacing w:after="283" w:line="460" w:lineRule="atLeast"/>
        <w:jc w:val="both"/>
      </w:pPr>
      <w:r>
        <w:rPr>
          <w:rFonts w:ascii="TimesNewRomanPSMT" w:eastAsia="TimesNewRomanPSMT" w:hAnsi="TimesNewRomanPSMT" w:cs="TimesNewRomanPSMT"/>
          <w:b/>
          <w:bCs/>
        </w:rPr>
        <w:t>«Такого не должно быть»</w:t>
      </w:r>
      <w:r>
        <w:rPr>
          <w:rFonts w:ascii="TimesNewRomanPSMT" w:eastAsia="TimesNewRomanPSMT" w:hAnsi="TimesNewRomanPSMT" w:cs="TimesNewRomanPSMT"/>
        </w:rPr>
        <w:t xml:space="preserve"> По рассказу В. Дёгтева «Мы с братом</w:t>
      </w:r>
      <w:r>
        <w:rPr>
          <w:rFonts w:ascii="TimesNewRomanPSMT" w:eastAsia="TimesNewRomanPSMT" w:hAnsi="TimesNewRomanPSMT" w:cs="TimesNewRomanPSMT"/>
        </w:rPr>
        <w:t>».</w:t>
      </w:r>
    </w:p>
    <w:p w:rsidR="00A74E49" w:rsidRDefault="005F0D82">
      <w:pPr>
        <w:pStyle w:val="Standard"/>
        <w:autoSpaceDE w:val="0"/>
        <w:spacing w:after="283" w:line="460" w:lineRule="atLeast"/>
        <w:jc w:val="both"/>
      </w:pPr>
      <w:r>
        <w:rPr>
          <w:rFonts w:ascii="TimesNewRomanPSMT" w:eastAsia="TimesNewRomanPSMT" w:hAnsi="TimesNewRomanPSMT" w:cs="TimesNewRomanPSMT"/>
          <w:color w:val="000000"/>
        </w:rPr>
        <w:t>Ответственность за поступки свои и близких людей. Трагедия несостоявшегося материнства.</w:t>
      </w:r>
    </w:p>
    <w:p w:rsidR="00A74E49" w:rsidRDefault="005F0D82">
      <w:pPr>
        <w:pStyle w:val="Standard"/>
        <w:autoSpaceDE w:val="0"/>
        <w:spacing w:after="283" w:line="460" w:lineRule="atLeast"/>
        <w:jc w:val="both"/>
      </w:pPr>
      <w:r>
        <w:rPr>
          <w:rFonts w:ascii="TimesNewRomanPSMT" w:eastAsia="TimesNewRomanPSMT" w:hAnsi="TimesNewRomanPSMT" w:cs="TimesNewRomanPSMT"/>
          <w:color w:val="000000"/>
          <w:u w:val="single"/>
        </w:rPr>
        <w:t>Тема 6.11класс.</w:t>
      </w:r>
    </w:p>
    <w:p w:rsidR="00A74E49" w:rsidRDefault="005F0D82">
      <w:pPr>
        <w:pStyle w:val="Standard"/>
        <w:autoSpaceDE w:val="0"/>
        <w:spacing w:after="283" w:line="460" w:lineRule="atLeast"/>
        <w:jc w:val="both"/>
      </w:pPr>
      <w:r>
        <w:rPr>
          <w:rFonts w:ascii="TimesNewRomanPSMT" w:eastAsia="TimesNewRomanPSMT" w:hAnsi="TimesNewRomanPSMT" w:cs="TimesNewRomanPSMT"/>
          <w:b/>
          <w:bCs/>
        </w:rPr>
        <w:t>«Судьба матери в условиях тоталитарного режима»</w:t>
      </w:r>
      <w:proofErr w:type="gramStart"/>
      <w:r>
        <w:rPr>
          <w:rFonts w:ascii="TimesNewRomanPSMT" w:eastAsia="TimesNewRomanPSMT" w:hAnsi="TimesNewRomanPSMT" w:cs="TimesNewRomanPSMT"/>
          <w:b/>
          <w:bCs/>
        </w:rPr>
        <w:t>.О</w:t>
      </w:r>
      <w:proofErr w:type="gramEnd"/>
      <w:r>
        <w:rPr>
          <w:rFonts w:ascii="TimesNewRomanPSMT" w:eastAsia="TimesNewRomanPSMT" w:hAnsi="TimesNewRomanPSMT" w:cs="TimesNewRomanPSMT"/>
          <w:b/>
          <w:bCs/>
        </w:rPr>
        <w:t xml:space="preserve">браз матери и трагедия народа в поэме А.Ахматовой «Реквием»   </w:t>
      </w:r>
      <w:r>
        <w:rPr>
          <w:rFonts w:ascii="TimesNewRomanPSMT" w:eastAsia="TimesNewRomanPSMT" w:hAnsi="TimesNewRomanPSMT" w:cs="TimesNewRomanPSMT"/>
        </w:rPr>
        <w:t>- жемчужина женской прозы эпохи сталин</w:t>
      </w:r>
      <w:r>
        <w:rPr>
          <w:rFonts w:ascii="TimesNewRomanPSMT" w:eastAsia="TimesNewRomanPSMT" w:hAnsi="TimesNewRomanPSMT" w:cs="TimesNewRomanPSMT"/>
        </w:rPr>
        <w:t>изма. Жестокая правда того времени, описание страданий матери, сын которой оказался в тюрьме. Нравственная высота человеколюбия главной героини, сострадание к людям и вера в них.</w:t>
      </w:r>
    </w:p>
    <w:p w:rsidR="00A74E49" w:rsidRDefault="005F0D82">
      <w:pPr>
        <w:pStyle w:val="Standard"/>
        <w:autoSpaceDE w:val="0"/>
        <w:spacing w:after="283" w:line="460" w:lineRule="atLeast"/>
        <w:jc w:val="both"/>
      </w:pPr>
      <w:r>
        <w:rPr>
          <w:rFonts w:ascii="TimesNewRomanPSMT" w:eastAsia="TimesNewRomanPSMT" w:hAnsi="TimesNewRomanPSMT" w:cs="TimesNewRomanPSMT"/>
        </w:rPr>
        <w:t>Поэма имеет реальную основу: 2 года Ахматова стояла в тюремных очередях. В 19</w:t>
      </w:r>
      <w:r>
        <w:rPr>
          <w:rFonts w:ascii="TimesNewRomanPSMT" w:eastAsia="TimesNewRomanPSMT" w:hAnsi="TimesNewRomanPSMT" w:cs="TimesNewRomanPSMT"/>
        </w:rPr>
        <w:t>35 году был арестован ее сын Лев, в 1939 – второй арест сына и мужа. Поэма «Реквием» - это дань памяти тем страшным годам и всем прошедшим с ней этот трудный путь, всем замеченным, всем родным осужденных. В поэме отражены не только личные трагические обсто</w:t>
      </w:r>
      <w:r>
        <w:rPr>
          <w:rFonts w:ascii="TimesNewRomanPSMT" w:eastAsia="TimesNewRomanPSMT" w:hAnsi="TimesNewRomanPSMT" w:cs="TimesNewRomanPSMT"/>
        </w:rPr>
        <w:t>ятельства жизни автора, но и горе всех русских женщин, тех жен, матерей, сестер, что стояли с ней вместе 17 страшных месяцев в тюремных очередях в Ленинграде. Об этом говорит автор в предисловии к поэме – о моральном долге перед своими «сестрами по несчаст</w:t>
      </w:r>
      <w:r>
        <w:rPr>
          <w:rFonts w:ascii="TimesNewRomanPSMT" w:eastAsia="TimesNewRomanPSMT" w:hAnsi="TimesNewRomanPSMT" w:cs="TimesNewRomanPSMT"/>
        </w:rPr>
        <w:t>ью», о долге памяти перед безвинно погибшими:</w:t>
      </w:r>
    </w:p>
    <w:p w:rsidR="00A74E49" w:rsidRDefault="005F0D82">
      <w:pPr>
        <w:pStyle w:val="Standard"/>
        <w:autoSpaceDE w:val="0"/>
        <w:spacing w:after="283" w:line="460" w:lineRule="atLeast"/>
        <w:jc w:val="both"/>
      </w:pPr>
      <w:r>
        <w:rPr>
          <w:rFonts w:ascii="TimesNewRomanPSMT" w:eastAsia="TimesNewRomanPSMT" w:hAnsi="TimesNewRomanPSMT" w:cs="TimesNewRomanPSMT"/>
        </w:rPr>
        <w:t xml:space="preserve">                                     Звезды смерти стояли над нами,</w:t>
      </w:r>
    </w:p>
    <w:p w:rsidR="00A74E49" w:rsidRDefault="005F0D82">
      <w:pPr>
        <w:pStyle w:val="Standard"/>
        <w:autoSpaceDE w:val="0"/>
        <w:spacing w:after="283" w:line="460" w:lineRule="atLeast"/>
        <w:jc w:val="both"/>
      </w:pPr>
      <w:r>
        <w:rPr>
          <w:rFonts w:ascii="TimesNewRomanPSMT" w:eastAsia="TimesNewRomanPSMT" w:hAnsi="TimesNewRomanPSMT" w:cs="TimesNewRomanPSMT"/>
        </w:rPr>
        <w:t xml:space="preserve">                                     И безвинная корчилась Русь </w:t>
      </w:r>
    </w:p>
    <w:p w:rsidR="00A74E49" w:rsidRDefault="005F0D82">
      <w:pPr>
        <w:pStyle w:val="Standard"/>
        <w:autoSpaceDE w:val="0"/>
        <w:spacing w:after="283" w:line="460" w:lineRule="atLeast"/>
        <w:jc w:val="both"/>
      </w:pPr>
      <w:r>
        <w:rPr>
          <w:rFonts w:ascii="TimesNewRomanPSMT" w:eastAsia="TimesNewRomanPSMT" w:hAnsi="TimesNewRomanPSMT" w:cs="TimesNewRomanPSMT"/>
        </w:rPr>
        <w:t xml:space="preserve">                                     Под кровавыми сапогами </w:t>
      </w:r>
    </w:p>
    <w:p w:rsidR="00A74E49" w:rsidRDefault="005F0D82">
      <w:pPr>
        <w:pStyle w:val="Standard"/>
        <w:autoSpaceDE w:val="0"/>
        <w:spacing w:after="283" w:line="460" w:lineRule="atLeast"/>
        <w:jc w:val="both"/>
      </w:pPr>
      <w:r>
        <w:rPr>
          <w:rFonts w:ascii="TimesNewRomanPSMT" w:eastAsia="TimesNewRomanPSMT" w:hAnsi="TimesNewRomanPSMT" w:cs="TimesNewRomanPSMT"/>
        </w:rPr>
        <w:t xml:space="preserve">                </w:t>
      </w:r>
      <w:r>
        <w:rPr>
          <w:rFonts w:ascii="TimesNewRomanPSMT" w:eastAsia="TimesNewRomanPSMT" w:hAnsi="TimesNewRomanPSMT" w:cs="TimesNewRomanPSMT"/>
        </w:rPr>
        <w:t xml:space="preserve">                     И под шинами черных </w:t>
      </w:r>
      <w:proofErr w:type="spellStart"/>
      <w:r>
        <w:rPr>
          <w:rFonts w:ascii="TimesNewRomanPSMT" w:eastAsia="TimesNewRomanPSMT" w:hAnsi="TimesNewRomanPSMT" w:cs="TimesNewRomanPSMT"/>
        </w:rPr>
        <w:t>марусь</w:t>
      </w:r>
      <w:proofErr w:type="spellEnd"/>
      <w:r>
        <w:rPr>
          <w:rFonts w:ascii="TimesNewRomanPSMT" w:eastAsia="TimesNewRomanPSMT" w:hAnsi="TimesNewRomanPSMT" w:cs="TimesNewRomanPSMT"/>
        </w:rPr>
        <w:t>.</w:t>
      </w:r>
    </w:p>
    <w:p w:rsidR="00A74E49" w:rsidRDefault="005F0D82">
      <w:pPr>
        <w:pStyle w:val="Standard"/>
        <w:autoSpaceDE w:val="0"/>
        <w:spacing w:after="283" w:line="460" w:lineRule="atLeast"/>
        <w:jc w:val="both"/>
      </w:pPr>
      <w:r>
        <w:rPr>
          <w:rFonts w:ascii="TimesNewRomanPSMT" w:eastAsia="TimesNewRomanPSMT" w:hAnsi="TimesNewRomanPSMT" w:cs="TimesNewRomanPSMT"/>
        </w:rPr>
        <w:t> </w:t>
      </w:r>
      <w:r>
        <w:rPr>
          <w:rFonts w:ascii="TimesNewRomanPSMT" w:eastAsia="TimesNewRomanPSMT" w:hAnsi="TimesNewRomanPSMT" w:cs="TimesNewRomanPSMT"/>
        </w:rPr>
        <w:t xml:space="preserve"> </w:t>
      </w:r>
      <w:r>
        <w:rPr>
          <w:rFonts w:ascii="TimesNewRomanPSMT" w:eastAsia="TimesNewRomanPSMT" w:hAnsi="TimesNewRomanPSMT" w:cs="TimesNewRomanPSMT"/>
        </w:rPr>
        <w:tab/>
        <w:t xml:space="preserve">Описать все ужасы </w:t>
      </w:r>
      <w:proofErr w:type="spellStart"/>
      <w:r>
        <w:rPr>
          <w:rFonts w:ascii="TimesNewRomanPSMT" w:eastAsia="TimesNewRomanPSMT" w:hAnsi="TimesNewRomanPSMT" w:cs="TimesNewRomanPSMT"/>
        </w:rPr>
        <w:t>ежовщины</w:t>
      </w:r>
      <w:proofErr w:type="spellEnd"/>
      <w:r>
        <w:rPr>
          <w:rFonts w:ascii="TimesNewRomanPSMT" w:eastAsia="TimesNewRomanPSMT" w:hAnsi="TimesNewRomanPSMT" w:cs="TimesNewRomanPSMT"/>
        </w:rPr>
        <w:t xml:space="preserve"> попросила ее незнакомая женщина, так же, как и Ахматова, стоявшая в тюремных очередях. Поэтесса откликнулась. А иначе и не могло быть, ведь как она сама говорит:  Я была тогда с</w:t>
      </w:r>
      <w:r>
        <w:rPr>
          <w:rFonts w:ascii="TimesNewRomanPSMT" w:eastAsia="TimesNewRomanPSMT" w:hAnsi="TimesNewRomanPSMT" w:cs="TimesNewRomanPSMT"/>
        </w:rPr>
        <w:t xml:space="preserve"> моим народом,  Там, где мой народ, к несчастью, был.  Тема заступничества за миллионы матерей зазвучала из уст Ахматовой. Личное переживание автора тонет в общенародном страдании:  Нет, это не я, это кто-то </w:t>
      </w:r>
      <w:r>
        <w:rPr>
          <w:rFonts w:ascii="TimesNewRomanPSMT" w:eastAsia="TimesNewRomanPSMT" w:hAnsi="TimesNewRomanPSMT" w:cs="TimesNewRomanPSMT"/>
        </w:rPr>
        <w:lastRenderedPageBreak/>
        <w:t>другой страдает.  Я бы так не могла, а то, что с</w:t>
      </w:r>
      <w:r>
        <w:rPr>
          <w:rFonts w:ascii="TimesNewRomanPSMT" w:eastAsia="TimesNewRomanPSMT" w:hAnsi="TimesNewRomanPSMT" w:cs="TimesNewRomanPSMT"/>
        </w:rPr>
        <w:t>лучилось,  Пусть черные сукна покроют,  И пусть унесут фонари…  Ночь.  Через всю поэму проходит судьба матери и сына, образы которых соотнесены с евангельской символикой. В поэме расширены временные и пространственные рамки сюжета, которые показывают общеч</w:t>
      </w:r>
      <w:r>
        <w:rPr>
          <w:rFonts w:ascii="TimesNewRomanPSMT" w:eastAsia="TimesNewRomanPSMT" w:hAnsi="TimesNewRomanPSMT" w:cs="TimesNewRomanPSMT"/>
        </w:rPr>
        <w:t>еловеческую трагедию. Мы видим то простую женщину, у которой ночью арестовывают мужа, то библейскую Мать, сына которой распяли. Вот перед нами простая русская женщина, в памяти которой навсегда останется плач детей, оплывшая свеча у божницы, смертный пот н</w:t>
      </w:r>
      <w:r>
        <w:rPr>
          <w:rFonts w:ascii="TimesNewRomanPSMT" w:eastAsia="TimesNewRomanPSMT" w:hAnsi="TimesNewRomanPSMT" w:cs="TimesNewRomanPSMT"/>
        </w:rPr>
        <w:t>а челе любимого человека, которого уводят на рассвете. И так же она будет плакать по нему, как когда-то плакали стрелецкие «женки» под стенами Кремля. То в образе лирической героини проступают черты самой Ахматовой, которая не верит, что все происходит име</w:t>
      </w:r>
      <w:r>
        <w:rPr>
          <w:rFonts w:ascii="TimesNewRomanPSMT" w:eastAsia="TimesNewRomanPSMT" w:hAnsi="TimesNewRomanPSMT" w:cs="TimesNewRomanPSMT"/>
        </w:rPr>
        <w:t>нно с ней – «насмешницей», «любимицей всех друзей», «</w:t>
      </w:r>
      <w:proofErr w:type="spellStart"/>
      <w:r>
        <w:rPr>
          <w:rFonts w:ascii="TimesNewRomanPSMT" w:eastAsia="TimesNewRomanPSMT" w:hAnsi="TimesNewRomanPSMT" w:cs="TimesNewRomanPSMT"/>
        </w:rPr>
        <w:t>царскосельской</w:t>
      </w:r>
      <w:proofErr w:type="spellEnd"/>
      <w:r>
        <w:rPr>
          <w:rFonts w:ascii="TimesNewRomanPSMT" w:eastAsia="TimesNewRomanPSMT" w:hAnsi="TimesNewRomanPSMT" w:cs="TimesNewRomanPSMT"/>
        </w:rPr>
        <w:t xml:space="preserve"> грешницей».  Арестовывают невинных людей, и все сильнее матери невольно обращаются к смерти. После «каменного слова» - приговора – нужно </w:t>
      </w:r>
      <w:proofErr w:type="gramStart"/>
      <w:r>
        <w:rPr>
          <w:rFonts w:ascii="TimesNewRomanPSMT" w:eastAsia="TimesNewRomanPSMT" w:hAnsi="TimesNewRomanPSMT" w:cs="TimesNewRomanPSMT"/>
        </w:rPr>
        <w:t>научиться дальше жить</w:t>
      </w:r>
      <w:proofErr w:type="gramEnd"/>
      <w:r>
        <w:rPr>
          <w:rFonts w:ascii="TimesNewRomanPSMT" w:eastAsia="TimesNewRomanPSMT" w:hAnsi="TimesNewRomanPSMT" w:cs="TimesNewRomanPSMT"/>
        </w:rPr>
        <w:t>, надо убить память, сделать д</w:t>
      </w:r>
      <w:r>
        <w:rPr>
          <w:rFonts w:ascii="TimesNewRomanPSMT" w:eastAsia="TimesNewRomanPSMT" w:hAnsi="TimesNewRomanPSMT" w:cs="TimesNewRomanPSMT"/>
        </w:rPr>
        <w:t xml:space="preserve">ушу окаменелой. И мать снова думает о смерти, как о спасении, только о смерти своей. Лишь смерть сможет спасти ее от страданий и от душевной пустоты, так как эти страдания сравнимы лишь со страданиями Матери Иисуса, также потерявшей Сына. Но она понимает, </w:t>
      </w:r>
      <w:r>
        <w:rPr>
          <w:rFonts w:ascii="TimesNewRomanPSMT" w:eastAsia="TimesNewRomanPSMT" w:hAnsi="TimesNewRomanPSMT" w:cs="TimesNewRomanPSMT"/>
        </w:rPr>
        <w:t>что это не выход, и не позволяет смерть унести с собой:</w:t>
      </w:r>
    </w:p>
    <w:p w:rsidR="00A74E49" w:rsidRDefault="005F0D82">
      <w:pPr>
        <w:pStyle w:val="Standard"/>
        <w:autoSpaceDE w:val="0"/>
        <w:spacing w:after="283" w:line="460" w:lineRule="atLeast"/>
        <w:jc w:val="both"/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  <w:t>Ни сына страшные глаза –</w:t>
      </w:r>
    </w:p>
    <w:p w:rsidR="00A74E49" w:rsidRDefault="005F0D82">
      <w:pPr>
        <w:pStyle w:val="Standard"/>
        <w:autoSpaceDE w:val="0"/>
        <w:spacing w:after="283" w:line="460" w:lineRule="atLeast"/>
        <w:jc w:val="both"/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  <w:t>Окаменелое страданье,</w:t>
      </w:r>
    </w:p>
    <w:p w:rsidR="00A74E49" w:rsidRDefault="005F0D82">
      <w:pPr>
        <w:pStyle w:val="Standard"/>
        <w:autoSpaceDE w:val="0"/>
        <w:spacing w:after="283" w:line="460" w:lineRule="atLeast"/>
        <w:jc w:val="both"/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  <w:t>Ни день, когда пришла гроза,</w:t>
      </w:r>
    </w:p>
    <w:p w:rsidR="00A74E49" w:rsidRDefault="005F0D82">
      <w:pPr>
        <w:pStyle w:val="Standard"/>
        <w:autoSpaceDE w:val="0"/>
        <w:spacing w:after="283" w:line="460" w:lineRule="atLeast"/>
        <w:jc w:val="both"/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  <w:t>Ни час тюремного свиданья, </w:t>
      </w:r>
    </w:p>
    <w:p w:rsidR="00A74E49" w:rsidRDefault="005F0D82">
      <w:pPr>
        <w:pStyle w:val="Standard"/>
        <w:autoSpaceDE w:val="0"/>
        <w:spacing w:after="283" w:line="460" w:lineRule="atLeast"/>
        <w:jc w:val="both"/>
      </w:pPr>
      <w:r>
        <w:rPr>
          <w:rFonts w:ascii="TimesNewRomanPSMT" w:eastAsia="TimesNewRomanPSMT" w:hAnsi="TimesNewRomanPSMT" w:cs="TimesNewRomanPSMT"/>
        </w:rPr>
        <w:t xml:space="preserve"> </w:t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  <w:t>Ни милую прохладу рук</w:t>
      </w:r>
    </w:p>
    <w:p w:rsidR="00A74E49" w:rsidRDefault="005F0D82">
      <w:pPr>
        <w:pStyle w:val="Standard"/>
        <w:autoSpaceDE w:val="0"/>
        <w:spacing w:after="283" w:line="460" w:lineRule="atLeast"/>
        <w:jc w:val="both"/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  <w:t>Ни лип взволнованные тени, </w:t>
      </w:r>
    </w:p>
    <w:p w:rsidR="00A74E49" w:rsidRDefault="005F0D82">
      <w:pPr>
        <w:pStyle w:val="Standard"/>
        <w:autoSpaceDE w:val="0"/>
        <w:spacing w:after="283" w:line="460" w:lineRule="atLeast"/>
        <w:jc w:val="both"/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  <w:t xml:space="preserve">Ни отдаленный </w:t>
      </w:r>
      <w:r>
        <w:rPr>
          <w:rFonts w:ascii="TimesNewRomanPSMT" w:eastAsia="TimesNewRomanPSMT" w:hAnsi="TimesNewRomanPSMT" w:cs="TimesNewRomanPSMT"/>
        </w:rPr>
        <w:t>легкий звук, </w:t>
      </w:r>
    </w:p>
    <w:p w:rsidR="00A74E49" w:rsidRDefault="005F0D82">
      <w:pPr>
        <w:pStyle w:val="Standard"/>
        <w:autoSpaceDE w:val="0"/>
        <w:spacing w:after="283" w:line="460" w:lineRule="atLeast"/>
        <w:jc w:val="both"/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  <w:t xml:space="preserve">Слова </w:t>
      </w:r>
      <w:proofErr w:type="gramStart"/>
      <w:r>
        <w:rPr>
          <w:rFonts w:ascii="TimesNewRomanPSMT" w:eastAsia="TimesNewRomanPSMT" w:hAnsi="TimesNewRomanPSMT" w:cs="TimesNewRomanPSMT"/>
        </w:rPr>
        <w:t>последних</w:t>
      </w:r>
      <w:proofErr w:type="gramEnd"/>
      <w:r>
        <w:rPr>
          <w:rFonts w:ascii="TimesNewRomanPSMT" w:eastAsia="TimesNewRomanPSMT" w:hAnsi="TimesNewRomanPSMT" w:cs="TimesNewRomanPSMT"/>
        </w:rPr>
        <w:t xml:space="preserve"> утоливший. </w:t>
      </w:r>
    </w:p>
    <w:p w:rsidR="00A74E49" w:rsidRDefault="005F0D82">
      <w:pPr>
        <w:pStyle w:val="Standard"/>
        <w:autoSpaceDE w:val="0"/>
        <w:spacing w:after="283" w:line="460" w:lineRule="atLeast"/>
        <w:jc w:val="both"/>
      </w:pPr>
      <w:r>
        <w:rPr>
          <w:rFonts w:ascii="TimesNewRomanPSMT" w:eastAsia="TimesNewRomanPSMT" w:hAnsi="TimesNewRomanPSMT" w:cs="TimesNewRomanPSMT"/>
        </w:rPr>
        <w:t xml:space="preserve">Получается, надо жить ради того, чтобы назвать поименно тех, кто погиб в сталинских </w:t>
      </w:r>
      <w:r>
        <w:rPr>
          <w:rFonts w:ascii="TimesNewRomanPSMT" w:eastAsia="TimesNewRomanPSMT" w:hAnsi="TimesNewRomanPSMT" w:cs="TimesNewRomanPSMT"/>
        </w:rPr>
        <w:lastRenderedPageBreak/>
        <w:t xml:space="preserve">застенках, помнить, вспоминать всегда и везде стоявших «и в лютый холод, и в июньский зной под красною ослепшею стеной». Свой </w:t>
      </w:r>
      <w:r>
        <w:rPr>
          <w:rFonts w:ascii="TimesNewRomanPSMT" w:eastAsia="TimesNewRomanPSMT" w:hAnsi="TimesNewRomanPSMT" w:cs="TimesNewRomanPSMT"/>
        </w:rPr>
        <w:t>долг Поэта Ахматова выполнила с честью – воспела и возвеличила страдания тысяч матерей, которые стали жертвами кровавого произвола.</w:t>
      </w:r>
    </w:p>
    <w:p w:rsidR="00A74E49" w:rsidRDefault="005F0D82">
      <w:pPr>
        <w:pStyle w:val="Textbody"/>
        <w:autoSpaceDE w:val="0"/>
        <w:spacing w:after="283" w:line="460" w:lineRule="atLeast"/>
        <w:jc w:val="both"/>
      </w:pPr>
      <w:r>
        <w:rPr>
          <w:rFonts w:ascii="TimesNewRomanPSMT" w:eastAsia="TimesNewRomanPSMT" w:hAnsi="TimesNewRomanPSMT" w:cs="TimesNewRomanPSMT"/>
        </w:rPr>
        <w:t>Чтение стихотворения С.Есенина «Письмо матери».</w:t>
      </w:r>
    </w:p>
    <w:p w:rsidR="00A74E49" w:rsidRDefault="005F0D82">
      <w:pPr>
        <w:pStyle w:val="Textbody"/>
      </w:pPr>
      <w:r>
        <w:rPr>
          <w:b/>
        </w:rPr>
        <w:t>Беседа по вопросам.</w:t>
      </w:r>
    </w:p>
    <w:p w:rsidR="00A74E49" w:rsidRDefault="005F0D82">
      <w:pPr>
        <w:pStyle w:val="Textbody"/>
      </w:pPr>
      <w:r>
        <w:rPr>
          <w:b/>
        </w:rPr>
        <w:t>1)</w:t>
      </w:r>
      <w:r>
        <w:t xml:space="preserve"> Это стихотворение – одно из самых любимых у С.Есенина</w:t>
      </w:r>
      <w:r>
        <w:t xml:space="preserve">. О чем оно? Как вы поняли его смысл? («От бесчинной и отравленной жизни, от среди больших </w:t>
      </w:r>
      <w:proofErr w:type="gramStart"/>
      <w:r>
        <w:t>пропойц</w:t>
      </w:r>
      <w:proofErr w:type="gramEnd"/>
      <w:r>
        <w:t xml:space="preserve">… горько и жалобно льнул он к миру близких и любимых людей… Любовь ко всему родному… - это самая светлая, </w:t>
      </w:r>
      <w:proofErr w:type="spellStart"/>
      <w:r>
        <w:t>безнадрывная</w:t>
      </w:r>
      <w:proofErr w:type="spellEnd"/>
      <w:r>
        <w:t xml:space="preserve"> тема есенинской лирики…» - писал исслед</w:t>
      </w:r>
      <w:r>
        <w:t>ователь Марк Щеглов)</w:t>
      </w:r>
    </w:p>
    <w:p w:rsidR="00A74E49" w:rsidRDefault="005F0D82">
      <w:pPr>
        <w:pStyle w:val="Textbody"/>
      </w:pPr>
      <w:r>
        <w:rPr>
          <w:b/>
        </w:rPr>
        <w:t>2)</w:t>
      </w:r>
      <w:r>
        <w:t xml:space="preserve"> Что мы узнаем о лирическом герое стихотворения? </w:t>
      </w:r>
      <w:proofErr w:type="gramStart"/>
      <w:r>
        <w:t>(</w:t>
      </w:r>
      <w:r>
        <w:rPr>
          <w:i/>
        </w:rPr>
        <w:t>Попытка уйти «от тоски мятежной», лирический герой вспоминает старушку-мать и «низенький … дом».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Таким образом, в центре внимания автора – возвращение героя к истокам, попытка понять,</w:t>
      </w:r>
      <w:r>
        <w:rPr>
          <w:i/>
        </w:rPr>
        <w:t xml:space="preserve"> что с ним стало.</w:t>
      </w:r>
      <w:r>
        <w:t>)</w:t>
      </w:r>
      <w:proofErr w:type="gramEnd"/>
    </w:p>
    <w:p w:rsidR="00A74E49" w:rsidRDefault="005F0D82">
      <w:pPr>
        <w:pStyle w:val="Textbody"/>
      </w:pPr>
      <w:r>
        <w:rPr>
          <w:b/>
        </w:rPr>
        <w:t>3</w:t>
      </w:r>
      <w:r>
        <w:t xml:space="preserve">) Разберемся в лирическом сюжете. На какие смысловые части можно разделить стихотворение? </w:t>
      </w:r>
      <w:proofErr w:type="gramStart"/>
      <w:r>
        <w:t>О чем говорится в каждой из частей? (</w:t>
      </w:r>
      <w:r>
        <w:rPr>
          <w:i/>
        </w:rPr>
        <w:t>1 часть (первая – третья строфы) – обращение к матери, воссоздание ее образа (мать тревожится о сыне, выходит</w:t>
      </w:r>
      <w:r>
        <w:rPr>
          <w:i/>
        </w:rPr>
        <w:t xml:space="preserve"> встречать его «в старомодном ветхом шушуне»), 2 часть – рассказ о настоящем лирического героя, о внешней его жизни («горький пропойца») и жизни внутренней (он «Нежный», тоскующий, утративший мечты, уставший от жизни, одинокий.</w:t>
      </w:r>
      <w:r>
        <w:t>)</w:t>
      </w:r>
      <w:proofErr w:type="gramEnd"/>
    </w:p>
    <w:p w:rsidR="00A74E49" w:rsidRDefault="005F0D82">
      <w:pPr>
        <w:pStyle w:val="Textbody"/>
      </w:pPr>
      <w:r>
        <w:rPr>
          <w:b/>
        </w:rPr>
        <w:t>4</w:t>
      </w:r>
      <w:r>
        <w:t>) Какие художественные обр</w:t>
      </w:r>
      <w:r>
        <w:t>азы используются в стихотворении для характеристики прошлой и настоящей жизни лирического героя? (</w:t>
      </w:r>
      <w:r>
        <w:rPr>
          <w:i/>
        </w:rPr>
        <w:t xml:space="preserve">«Над избушкой… вечерний несказанный свет», «низенький дом», «белый сад» - все это напоминает о прошлой жизни, а в настоящем – </w:t>
      </w:r>
      <w:proofErr w:type="gramStart"/>
      <w:r>
        <w:rPr>
          <w:i/>
        </w:rPr>
        <w:t>кабак</w:t>
      </w:r>
      <w:proofErr w:type="gramEnd"/>
      <w:r>
        <w:rPr>
          <w:i/>
        </w:rPr>
        <w:t>, финский нож и тоска – кон</w:t>
      </w:r>
      <w:r>
        <w:rPr>
          <w:i/>
        </w:rPr>
        <w:t>трастные образы.</w:t>
      </w:r>
      <w:r>
        <w:t>)</w:t>
      </w:r>
    </w:p>
    <w:p w:rsidR="00A74E49" w:rsidRDefault="005F0D82">
      <w:pPr>
        <w:pStyle w:val="Textbody"/>
      </w:pPr>
      <w:r>
        <w:rPr>
          <w:b/>
        </w:rPr>
        <w:t>5)</w:t>
      </w:r>
      <w:r>
        <w:t xml:space="preserve"> В чем трагизм положения лирического героя? </w:t>
      </w:r>
      <w:proofErr w:type="gramStart"/>
      <w:r>
        <w:t>(</w:t>
      </w:r>
      <w:r>
        <w:rPr>
          <w:i/>
        </w:rPr>
        <w:t>В том, что «к старому возврата больше нет».</w:t>
      </w:r>
      <w:proofErr w:type="gramEnd"/>
      <w:r>
        <w:rPr>
          <w:i/>
        </w:rPr>
        <w:t xml:space="preserve"> Вера, которая дает силы жить и надежду на будущее, иссякла: «Не буди того, что </w:t>
      </w:r>
      <w:proofErr w:type="spellStart"/>
      <w:r>
        <w:rPr>
          <w:i/>
        </w:rPr>
        <w:t>отмечталось</w:t>
      </w:r>
      <w:proofErr w:type="spellEnd"/>
      <w:r>
        <w:rPr>
          <w:i/>
        </w:rPr>
        <w:t xml:space="preserve">…», «И молиться не учи меня. Не надо!» </w:t>
      </w:r>
      <w:proofErr w:type="gramStart"/>
      <w:r>
        <w:rPr>
          <w:i/>
        </w:rPr>
        <w:t xml:space="preserve">Причем «не надо!» </w:t>
      </w:r>
      <w:r>
        <w:rPr>
          <w:i/>
        </w:rPr>
        <w:t>стоит в сильной позиции – в конце строки – и дополнительно выделено восклицательным знаком.</w:t>
      </w:r>
      <w:r>
        <w:t>)</w:t>
      </w:r>
      <w:proofErr w:type="gramEnd"/>
    </w:p>
    <w:p w:rsidR="00A74E49" w:rsidRDefault="005F0D82">
      <w:pPr>
        <w:pStyle w:val="Textbody"/>
      </w:pPr>
      <w:r>
        <w:rPr>
          <w:b/>
        </w:rPr>
        <w:t>6)</w:t>
      </w:r>
      <w:r>
        <w:t xml:space="preserve"> Итак, лирический герой стоит на распутье. К чему же его тянет? (</w:t>
      </w:r>
      <w:r>
        <w:rPr>
          <w:i/>
        </w:rPr>
        <w:t>К матери: «ты одна мне … помощь … отрада… свет», к родному дому: «я вернусь…», т.е. идеалы молод</w:t>
      </w:r>
      <w:r>
        <w:rPr>
          <w:i/>
        </w:rPr>
        <w:t>ости лирический герой сохранил.</w:t>
      </w:r>
      <w:r>
        <w:t>)</w:t>
      </w:r>
    </w:p>
    <w:p w:rsidR="00A74E49" w:rsidRDefault="005F0D82">
      <w:pPr>
        <w:pStyle w:val="Textbody"/>
      </w:pPr>
      <w:r>
        <w:rPr>
          <w:b/>
        </w:rPr>
        <w:t>7)</w:t>
      </w:r>
      <w:r>
        <w:t xml:space="preserve"> Рассмотрите стихотворение с точки зрения его композиции. Каково в нем назначение любимого есенинского кольцевого оформления? Почему «кольцо» включает в себя не первую, а вторую и последнюю строфы? Дословно ли повторение?</w:t>
      </w:r>
      <w:r>
        <w:t xml:space="preserve"> В чем заключаются нюансы изменений в последней строфе? Что они вносят в ее смысл и звучание? </w:t>
      </w:r>
      <w:proofErr w:type="gramStart"/>
      <w:r>
        <w:t>(</w:t>
      </w:r>
      <w:r>
        <w:rPr>
          <w:i/>
        </w:rPr>
        <w:t xml:space="preserve">Первая строфа по законам жанра (это послание, письмо) – обращение к адресату с приветствием и пожеланиями добра («пусть струится над твоей избушкой…»), вторая и </w:t>
      </w:r>
      <w:r>
        <w:rPr>
          <w:i/>
        </w:rPr>
        <w:t>третья задают тему, развивающуюся в стихотворении.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В результате развития темы («Ничего, родная!</w:t>
      </w:r>
      <w:proofErr w:type="gramEnd"/>
      <w:r>
        <w:rPr>
          <w:i/>
        </w:rPr>
        <w:t xml:space="preserve"> Успокойся…»), естественно, словесная формула меняется с «Пишут мне, что ты … </w:t>
      </w:r>
      <w:proofErr w:type="gramStart"/>
      <w:r>
        <w:rPr>
          <w:i/>
        </w:rPr>
        <w:t>загрустила</w:t>
      </w:r>
      <w:proofErr w:type="gramEnd"/>
      <w:r>
        <w:rPr>
          <w:i/>
        </w:rPr>
        <w:t>… ходишь…» на «Не грусти… не ходи».</w:t>
      </w:r>
      <w:r>
        <w:t>)</w:t>
      </w:r>
    </w:p>
    <w:p w:rsidR="00A74E49" w:rsidRDefault="005F0D82">
      <w:pPr>
        <w:pStyle w:val="Textbody"/>
      </w:pPr>
      <w:r>
        <w:rPr>
          <w:b/>
        </w:rPr>
        <w:t>8)</w:t>
      </w:r>
      <w:r>
        <w:t xml:space="preserve"> Итак, рассмотрев композицию стихо</w:t>
      </w:r>
      <w:r>
        <w:t>творения, мы выяснили, что это письмо. А что вы знаете о письме, об эпистолярном жанре? Приведите примеры.</w:t>
      </w:r>
    </w:p>
    <w:p w:rsidR="00A74E49" w:rsidRDefault="005F0D82">
      <w:pPr>
        <w:pStyle w:val="Standard"/>
        <w:numPr>
          <w:ilvl w:val="0"/>
          <w:numId w:val="2"/>
        </w:numPr>
        <w:autoSpaceDE w:val="0"/>
        <w:spacing w:after="283" w:line="460" w:lineRule="atLeast"/>
        <w:jc w:val="both"/>
      </w:pPr>
      <w:r>
        <w:rPr>
          <w:rFonts w:ascii="TimesNewRomanPSMT" w:eastAsia="TimesNewRomanPSMT" w:hAnsi="TimesNewRomanPSMT" w:cs="TimesNewRomanPSMT"/>
        </w:rPr>
        <w:lastRenderedPageBreak/>
        <w:t>О чем заставил задуматься нас С.Есенин? Письмо маме – это размышление о прожитых годах, о каком-то этапе жизни, своего рода подведение итогов, так ли</w:t>
      </w:r>
      <w:r>
        <w:rPr>
          <w:rFonts w:ascii="TimesNewRomanPSMT" w:eastAsia="TimesNewRomanPSMT" w:hAnsi="TimesNewRomanPSMT" w:cs="TimesNewRomanPSMT"/>
        </w:rPr>
        <w:t xml:space="preserve"> это?</w:t>
      </w:r>
    </w:p>
    <w:p w:rsidR="00A74E49" w:rsidRDefault="005F0D82">
      <w:pPr>
        <w:pStyle w:val="Standard"/>
        <w:autoSpaceDE w:val="0"/>
        <w:spacing w:after="283" w:line="460" w:lineRule="atLeast"/>
        <w:jc w:val="both"/>
      </w:pPr>
      <w:proofErr w:type="spellStart"/>
      <w:r>
        <w:rPr>
          <w:rFonts w:ascii="TimesNewRomanPSMT" w:eastAsia="TimesNewRomanPSMT" w:hAnsi="TimesNewRomanPSMT" w:cs="TimesNewRomanPSMT"/>
        </w:rPr>
        <w:t>А.Даржай</w:t>
      </w:r>
      <w:proofErr w:type="spellEnd"/>
      <w:r>
        <w:rPr>
          <w:rFonts w:ascii="TimesNewRomanPSMT" w:eastAsia="TimesNewRomanPSMT" w:hAnsi="TimesNewRomanPSMT" w:cs="TimesNewRomanPSMT"/>
        </w:rPr>
        <w:t xml:space="preserve"> « </w:t>
      </w:r>
      <w:proofErr w:type="spellStart"/>
      <w:r>
        <w:rPr>
          <w:rFonts w:ascii="TimesNewRomanPSMT" w:eastAsia="TimesNewRomanPSMT" w:hAnsi="TimesNewRomanPSMT" w:cs="TimesNewRomanPSMT"/>
        </w:rPr>
        <w:t>Матери</w:t>
      </w:r>
      <w:proofErr w:type="gramStart"/>
      <w:r>
        <w:rPr>
          <w:rFonts w:ascii="TimesNewRomanPSMT" w:eastAsia="TimesNewRomanPSMT" w:hAnsi="TimesNewRomanPSMT" w:cs="TimesNewRomanPSMT"/>
        </w:rPr>
        <w:t>.В</w:t>
      </w:r>
      <w:proofErr w:type="gramEnd"/>
      <w:r>
        <w:rPr>
          <w:rFonts w:ascii="TimesNewRomanPSMT" w:eastAsia="TimesNewRomanPSMT" w:hAnsi="TimesNewRomanPSMT" w:cs="TimesNewRomanPSMT"/>
        </w:rPr>
        <w:t>енок</w:t>
      </w:r>
      <w:proofErr w:type="spellEnd"/>
      <w:r>
        <w:rPr>
          <w:rFonts w:ascii="TimesNewRomanPSMT" w:eastAsia="TimesNewRomanPSMT" w:hAnsi="TimesNewRomanPSMT" w:cs="TimesNewRomanPSMT"/>
        </w:rPr>
        <w:t xml:space="preserve"> сонетов»</w:t>
      </w:r>
    </w:p>
    <w:p w:rsidR="00A74E49" w:rsidRDefault="005F0D82">
      <w:pPr>
        <w:pStyle w:val="Standard"/>
        <w:autoSpaceDE w:val="0"/>
        <w:spacing w:after="283" w:line="460" w:lineRule="atLeast"/>
        <w:jc w:val="both"/>
      </w:pPr>
      <w:r>
        <w:rPr>
          <w:rFonts w:eastAsia="TimesNewRomanPSMT" w:cs="TimesNewRomanPSMT"/>
          <w:sz w:val="28"/>
        </w:rPr>
        <w:t>Старая мать</w:t>
      </w:r>
    </w:p>
    <w:p w:rsidR="00A74E49" w:rsidRDefault="005F0D82">
      <w:pPr>
        <w:pStyle w:val="Textbody"/>
        <w:spacing w:line="360" w:lineRule="auto"/>
      </w:pPr>
      <w:r>
        <w:t> </w:t>
      </w:r>
    </w:p>
    <w:p w:rsidR="00A74E49" w:rsidRDefault="005F0D82">
      <w:pPr>
        <w:pStyle w:val="Textbody"/>
        <w:spacing w:line="360" w:lineRule="auto"/>
        <w:rPr>
          <w:sz w:val="28"/>
        </w:rPr>
      </w:pPr>
      <w:r>
        <w:rPr>
          <w:sz w:val="28"/>
        </w:rPr>
        <w:t>Когда старушка летом и зимой</w:t>
      </w:r>
    </w:p>
    <w:p w:rsidR="00A74E49" w:rsidRDefault="005F0D82">
      <w:pPr>
        <w:pStyle w:val="Textbody"/>
        <w:spacing w:line="360" w:lineRule="auto"/>
        <w:rPr>
          <w:sz w:val="28"/>
        </w:rPr>
      </w:pPr>
      <w:r>
        <w:rPr>
          <w:sz w:val="28"/>
        </w:rPr>
        <w:t>Бредет с вязанкой хвороста домой</w:t>
      </w:r>
    </w:p>
    <w:p w:rsidR="00A74E49" w:rsidRDefault="005F0D82">
      <w:pPr>
        <w:pStyle w:val="Textbody"/>
        <w:spacing w:line="360" w:lineRule="auto"/>
        <w:rPr>
          <w:sz w:val="28"/>
        </w:rPr>
      </w:pPr>
      <w:r>
        <w:rPr>
          <w:sz w:val="28"/>
        </w:rPr>
        <w:t>И в полдень яркий и в вечерний час –</w:t>
      </w:r>
    </w:p>
    <w:p w:rsidR="00A74E49" w:rsidRDefault="005F0D82">
      <w:pPr>
        <w:pStyle w:val="Textbody"/>
        <w:spacing w:line="360" w:lineRule="auto"/>
        <w:rPr>
          <w:sz w:val="28"/>
        </w:rPr>
      </w:pPr>
      <w:r>
        <w:rPr>
          <w:sz w:val="28"/>
        </w:rPr>
        <w:t>Всегда одна, за ней десятки глаз,</w:t>
      </w:r>
    </w:p>
    <w:p w:rsidR="00A74E49" w:rsidRDefault="005F0D82">
      <w:pPr>
        <w:pStyle w:val="Textbody"/>
        <w:spacing w:line="360" w:lineRule="auto"/>
        <w:rPr>
          <w:sz w:val="28"/>
        </w:rPr>
      </w:pPr>
      <w:proofErr w:type="gramStart"/>
      <w:r>
        <w:rPr>
          <w:sz w:val="28"/>
        </w:rPr>
        <w:t>Наполненные</w:t>
      </w:r>
      <w:proofErr w:type="gramEnd"/>
      <w:r>
        <w:rPr>
          <w:sz w:val="28"/>
        </w:rPr>
        <w:t xml:space="preserve"> жалостью, глядят.</w:t>
      </w:r>
    </w:p>
    <w:p w:rsidR="00A74E49" w:rsidRDefault="005F0D82">
      <w:pPr>
        <w:pStyle w:val="Textbody"/>
        <w:spacing w:line="360" w:lineRule="auto"/>
        <w:rPr>
          <w:sz w:val="28"/>
        </w:rPr>
      </w:pPr>
      <w:r>
        <w:rPr>
          <w:sz w:val="28"/>
        </w:rPr>
        <w:t>Но жжет ее нещадно каждый взгляд</w:t>
      </w:r>
    </w:p>
    <w:p w:rsidR="00A74E49" w:rsidRDefault="005F0D82">
      <w:pPr>
        <w:pStyle w:val="Textbody"/>
        <w:spacing w:line="360" w:lineRule="auto"/>
        <w:rPr>
          <w:sz w:val="28"/>
        </w:rPr>
      </w:pPr>
      <w:r>
        <w:rPr>
          <w:sz w:val="28"/>
        </w:rPr>
        <w:t xml:space="preserve">Ей </w:t>
      </w:r>
      <w:r>
        <w:rPr>
          <w:sz w:val="28"/>
        </w:rPr>
        <w:t>кажется: все стали презирать</w:t>
      </w:r>
    </w:p>
    <w:p w:rsidR="00A74E49" w:rsidRDefault="005F0D82">
      <w:pPr>
        <w:pStyle w:val="Textbody"/>
        <w:spacing w:line="360" w:lineRule="auto"/>
        <w:rPr>
          <w:sz w:val="28"/>
        </w:rPr>
      </w:pPr>
      <w:r>
        <w:rPr>
          <w:sz w:val="28"/>
        </w:rPr>
        <w:t>Ее за сына, бросившего мать.</w:t>
      </w:r>
    </w:p>
    <w:p w:rsidR="00A74E49" w:rsidRDefault="005F0D82">
      <w:pPr>
        <w:pStyle w:val="Standard"/>
        <w:autoSpaceDE w:val="0"/>
        <w:spacing w:after="283" w:line="460" w:lineRule="atLeast"/>
        <w:jc w:val="both"/>
      </w:pPr>
      <w:bookmarkStart w:id="0" w:name="_GoBack"/>
      <w:bookmarkEnd w:id="0"/>
      <w:r>
        <w:rPr>
          <w:rFonts w:ascii="TimesNewRomanPSMT" w:eastAsia="TimesNewRomanPSMT" w:hAnsi="TimesNewRomanPSMT" w:cs="TimesNewRomanPSMT"/>
          <w:b/>
          <w:bCs/>
          <w:color w:val="000000"/>
        </w:rPr>
        <w:t>Внеклассные мероприятия.</w:t>
      </w:r>
    </w:p>
    <w:p w:rsidR="00A74E49" w:rsidRDefault="005F0D82">
      <w:pPr>
        <w:pStyle w:val="Standard"/>
        <w:autoSpaceDE w:val="0"/>
        <w:spacing w:after="283" w:line="460" w:lineRule="atLeast"/>
        <w:jc w:val="both"/>
      </w:pPr>
      <w:r>
        <w:rPr>
          <w:rFonts w:ascii="TimesNewRomanPSMT" w:eastAsia="TimesNewRomanPSMT" w:hAnsi="TimesNewRomanPSMT" w:cs="TimesNewRomanPSMT"/>
          <w:u w:val="single"/>
        </w:rPr>
        <w:t>5-6 классы</w:t>
      </w:r>
      <w:proofErr w:type="gramStart"/>
      <w:r>
        <w:rPr>
          <w:rFonts w:ascii="TimesNewRomanPSMT" w:eastAsia="TimesNewRomanPSMT" w:hAnsi="TimesNewRomanPSMT" w:cs="TimesNewRomanPSMT"/>
          <w:u w:val="single"/>
        </w:rPr>
        <w:t>.</w:t>
      </w:r>
      <w:r>
        <w:rPr>
          <w:rFonts w:ascii="TimesNewRomanPSMT" w:eastAsia="TimesNewRomanPSMT" w:hAnsi="TimesNewRomanPSMT" w:cs="TimesNewRomanPSMT"/>
        </w:rPr>
        <w:t>«</w:t>
      </w:r>
      <w:proofErr w:type="gramEnd"/>
      <w:r>
        <w:rPr>
          <w:rFonts w:ascii="TimesNewRomanPSMT" w:eastAsia="TimesNewRomanPSMT" w:hAnsi="TimesNewRomanPSMT" w:cs="TimesNewRomanPSMT"/>
        </w:rPr>
        <w:t xml:space="preserve">При солнышке тепло, при матери – добро» - утренник с приглашением мам. К празднику ученики готовят подарки мамам – красочно оформленные сочинения «Моя любимая </w:t>
      </w:r>
      <w:r>
        <w:rPr>
          <w:rFonts w:ascii="TimesNewRomanPSMT" w:eastAsia="TimesNewRomanPSMT" w:hAnsi="TimesNewRomanPSMT" w:cs="TimesNewRomanPSMT"/>
        </w:rPr>
        <w:t>мама».</w:t>
      </w:r>
    </w:p>
    <w:p w:rsidR="00A74E49" w:rsidRDefault="005F0D82">
      <w:pPr>
        <w:pStyle w:val="Standard"/>
        <w:autoSpaceDE w:val="0"/>
        <w:spacing w:after="283" w:line="460" w:lineRule="atLeast"/>
        <w:jc w:val="both"/>
      </w:pPr>
      <w:r>
        <w:rPr>
          <w:rFonts w:ascii="TimesNewRomanPSMT" w:eastAsia="TimesNewRomanPSMT" w:hAnsi="TimesNewRomanPSMT" w:cs="TimesNewRomanPSMT"/>
          <w:sz w:val="28"/>
          <w:szCs w:val="28"/>
          <w:u w:val="single"/>
        </w:rPr>
        <w:t>7-8 классы.</w:t>
      </w:r>
      <w:r>
        <w:rPr>
          <w:rFonts w:ascii="TimesNewRomanPSMT" w:eastAsia="TimesNewRomanPSMT" w:hAnsi="TimesNewRomanPSMT" w:cs="TimesNewRomanPSMT"/>
        </w:rPr>
        <w:t xml:space="preserve"> </w:t>
      </w: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Вече</w:t>
      </w:r>
      <w:proofErr w:type="gramStart"/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р-</w:t>
      </w:r>
      <w:proofErr w:type="gramEnd"/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 xml:space="preserve"> представление «Знакомьтесь: моя мама».</w:t>
      </w:r>
    </w:p>
    <w:p w:rsidR="00A74E49" w:rsidRDefault="005F0D82">
      <w:pPr>
        <w:pStyle w:val="Standard"/>
        <w:autoSpaceDE w:val="0"/>
        <w:spacing w:after="283" w:line="460" w:lineRule="atLeast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Каждый ученик представляет свою маму и дарит ей свое стихотворение.</w:t>
      </w:r>
    </w:p>
    <w:p w:rsidR="00A74E49" w:rsidRDefault="005F0D82">
      <w:pPr>
        <w:pStyle w:val="Standard"/>
        <w:autoSpaceDE w:val="0"/>
        <w:spacing w:after="283" w:line="460" w:lineRule="atLeast"/>
        <w:jc w:val="both"/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  <w:u w:val="single" w:color="000000"/>
        </w:rPr>
        <w:t>9-10 классы</w:t>
      </w:r>
      <w:r>
        <w:rPr>
          <w:rFonts w:ascii="TimesNewRomanPSMT" w:eastAsia="TimesNewRomanPSMT" w:hAnsi="TimesNewRomanPSMT" w:cs="TimesNewRomanPSMT"/>
          <w:b/>
          <w:bCs/>
          <w:color w:val="000000"/>
          <w:sz w:val="28"/>
          <w:szCs w:val="28"/>
          <w:u w:val="single" w:color="000000"/>
        </w:rPr>
        <w:t>.</w:t>
      </w:r>
      <w:r>
        <w:rPr>
          <w:rFonts w:ascii="TimesNewRomanPSMT" w:eastAsia="TimesNewRomanPSMT" w:hAnsi="TimesNewRomanPSMT" w:cs="TimesNewRomanPSMT"/>
          <w:color w:val="000000"/>
        </w:rPr>
        <w:t xml:space="preserve"> </w:t>
      </w:r>
      <w:r>
        <w:rPr>
          <w:rFonts w:ascii="TimesNewRomanPSMT" w:eastAsia="TimesNewRomanPSMT" w:hAnsi="TimesNewRomanPSMT" w:cs="TimesNewRomanPSMT"/>
          <w:b/>
          <w:bCs/>
          <w:color w:val="000000"/>
          <w:sz w:val="28"/>
          <w:szCs w:val="28"/>
        </w:rPr>
        <w:t>«Очень трудно матерью быть»</w:t>
      </w:r>
      <w:r>
        <w:rPr>
          <w:rFonts w:ascii="TimesNewRomanPSMT" w:eastAsia="TimesNewRomanPSMT" w:hAnsi="TimesNewRomanPSMT" w:cs="TimesNewRomanPSMT"/>
          <w:color w:val="000000"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- литературный вечер.</w:t>
      </w:r>
    </w:p>
    <w:p w:rsidR="00A74E49" w:rsidRDefault="005F0D82">
      <w:pPr>
        <w:pStyle w:val="Standard"/>
        <w:autoSpaceDE w:val="0"/>
        <w:spacing w:after="283" w:line="460" w:lineRule="atLeast"/>
        <w:jc w:val="both"/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«Восславим женщину-мать» - литературно-музыкальная композици</w:t>
      </w: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я.</w:t>
      </w:r>
    </w:p>
    <w:p w:rsidR="00A74E49" w:rsidRDefault="005F0D82">
      <w:pPr>
        <w:pStyle w:val="Standard"/>
        <w:autoSpaceDE w:val="0"/>
        <w:spacing w:after="283" w:line="460" w:lineRule="atLeast"/>
        <w:jc w:val="both"/>
      </w:pPr>
      <w:r>
        <w:rPr>
          <w:rFonts w:ascii="Times-Roman" w:eastAsia="Times-Roman" w:hAnsi="Times-Roman" w:cs="Times-Roman"/>
          <w:sz w:val="28"/>
          <w:szCs w:val="28"/>
        </w:rPr>
        <w:t xml:space="preserve">К.А. </w:t>
      </w:r>
      <w:proofErr w:type="spellStart"/>
      <w:r>
        <w:rPr>
          <w:rFonts w:ascii="Times-Roman" w:eastAsia="Times-Roman" w:hAnsi="Times-Roman" w:cs="Times-Roman"/>
          <w:sz w:val="28"/>
          <w:szCs w:val="28"/>
        </w:rPr>
        <w:t>Старцева</w:t>
      </w:r>
      <w:proofErr w:type="spellEnd"/>
      <w:r>
        <w:rPr>
          <w:rFonts w:ascii="Times-Roman" w:eastAsia="Times-Roman" w:hAnsi="Times-Roman" w:cs="Times-Roman"/>
          <w:sz w:val="28"/>
          <w:szCs w:val="28"/>
        </w:rPr>
        <w:t xml:space="preserve"> </w:t>
      </w:r>
      <w:r>
        <w:rPr>
          <w:rFonts w:ascii="Times-Roman" w:eastAsia="Times-Roman" w:hAnsi="Times-Roman" w:cs="Times-Roman"/>
          <w:i/>
          <w:iCs/>
          <w:sz w:val="28"/>
          <w:szCs w:val="28"/>
        </w:rPr>
        <w:t>(Северодвинск)</w:t>
      </w: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1C7D67" w:rsidRDefault="001C7D6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1C7D67" w:rsidRDefault="001C7D6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1C7D67" w:rsidRDefault="001C7D6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1C7D67" w:rsidRDefault="001C7D6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1C7D67" w:rsidRDefault="001C7D6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1C7D67" w:rsidRDefault="001C7D6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rPr>
          <w:rFonts w:ascii="Times-Roman" w:eastAsia="Times-Roman" w:hAnsi="Times-Roman" w:cs="Times-Roman"/>
          <w:b/>
          <w:bCs/>
          <w:sz w:val="28"/>
          <w:szCs w:val="28"/>
        </w:rPr>
      </w:pPr>
    </w:p>
    <w:p w:rsidR="00A74E49" w:rsidRDefault="005F0D8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</w:pPr>
      <w:r>
        <w:rPr>
          <w:rFonts w:ascii="Times-Roman" w:eastAsia="Times-Roman" w:hAnsi="Times-Roman" w:cs="Times-Roman"/>
          <w:sz w:val="28"/>
          <w:szCs w:val="28"/>
        </w:rPr>
        <w:t xml:space="preserve"> интерпретировать проблемы борьбы Добра и Зла, которые в русской литературе были и остаются «вечными».</w:t>
      </w: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ascii="Times-Roman" w:eastAsia="Times-Roman" w:hAnsi="Times-Roman" w:cs="Times-Roman"/>
          <w:sz w:val="28"/>
          <w:szCs w:val="28"/>
        </w:rPr>
      </w:pP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ascii="Times-Roman" w:eastAsia="Times-Roman" w:hAnsi="Times-Roman" w:cs="Times-Roman"/>
          <w:sz w:val="28"/>
          <w:szCs w:val="28"/>
        </w:rPr>
      </w:pPr>
    </w:p>
    <w:p w:rsidR="00A74E49" w:rsidRDefault="005F0D8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ascii="Times-Roman" w:eastAsia="Times-Roman" w:hAnsi="Times-Roman" w:cs="Times-Roman"/>
          <w:sz w:val="28"/>
          <w:szCs w:val="28"/>
        </w:rPr>
      </w:pPr>
      <w:r>
        <w:rPr>
          <w:rFonts w:ascii="Times-Roman" w:eastAsia="Times-Roman" w:hAnsi="Times-Roman" w:cs="Times-Roman"/>
          <w:sz w:val="28"/>
          <w:szCs w:val="28"/>
        </w:rPr>
        <w:t xml:space="preserve">Список </w:t>
      </w:r>
      <w:r>
        <w:rPr>
          <w:rFonts w:ascii="Times-Roman" w:eastAsia="Times-Roman" w:hAnsi="Times-Roman" w:cs="Times-Roman"/>
          <w:sz w:val="28"/>
          <w:szCs w:val="28"/>
        </w:rPr>
        <w:t>литературы:</w:t>
      </w:r>
    </w:p>
    <w:p w:rsidR="00A74E49" w:rsidRDefault="00A74E4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ascii="Times-Roman" w:eastAsia="Times-Roman" w:hAnsi="Times-Roman" w:cs="Times-Roman"/>
          <w:sz w:val="28"/>
          <w:szCs w:val="28"/>
        </w:rPr>
      </w:pPr>
    </w:p>
    <w:p w:rsidR="00A74E49" w:rsidRDefault="005F0D82">
      <w:pPr>
        <w:pStyle w:val="Standard"/>
        <w:tabs>
          <w:tab w:val="left" w:pos="720"/>
        </w:tabs>
        <w:autoSpaceDE w:val="0"/>
        <w:ind w:firstLine="709"/>
        <w:jc w:val="both"/>
        <w:rPr>
          <w:rFonts w:ascii="Times-Roman" w:eastAsia="Times-Roman" w:hAnsi="Times-Roman" w:cs="Times-Roman"/>
          <w:sz w:val="28"/>
          <w:szCs w:val="28"/>
        </w:rPr>
      </w:pPr>
      <w:r>
        <w:rPr>
          <w:rFonts w:ascii="Times-Roman" w:eastAsia="Times-Roman" w:hAnsi="Times-Roman" w:cs="Times-Roman"/>
          <w:sz w:val="28"/>
          <w:szCs w:val="28"/>
        </w:rPr>
        <w:t>Айтматов Ч. Материнское поле/ Приложение к журналу «Сельская молодежь», тт. 4-5. М., 1963, 512 с.</w:t>
      </w:r>
    </w:p>
    <w:p w:rsidR="00A74E49" w:rsidRDefault="005F0D82">
      <w:pPr>
        <w:pStyle w:val="Standard"/>
        <w:tabs>
          <w:tab w:val="left" w:pos="720"/>
        </w:tabs>
        <w:autoSpaceDE w:val="0"/>
        <w:ind w:firstLine="709"/>
        <w:jc w:val="both"/>
        <w:rPr>
          <w:rFonts w:ascii="Times-Roman" w:eastAsia="Times-Roman" w:hAnsi="Times-Roman" w:cs="Times-Roman"/>
          <w:sz w:val="28"/>
          <w:szCs w:val="28"/>
        </w:rPr>
      </w:pPr>
      <w:r>
        <w:rPr>
          <w:rFonts w:ascii="Times-Roman" w:eastAsia="Times-Roman" w:hAnsi="Times-Roman" w:cs="Times-Roman"/>
          <w:sz w:val="28"/>
          <w:szCs w:val="28"/>
        </w:rPr>
        <w:t>Айтматов Ч. Тавро Кассандры: Роман, повести. СПб</w:t>
      </w:r>
      <w:proofErr w:type="gramStart"/>
      <w:r>
        <w:rPr>
          <w:rFonts w:ascii="Times-Roman" w:eastAsia="Times-Roman" w:hAnsi="Times-Roman" w:cs="Times-Roman"/>
          <w:sz w:val="28"/>
          <w:szCs w:val="28"/>
        </w:rPr>
        <w:t xml:space="preserve">., </w:t>
      </w:r>
      <w:proofErr w:type="gramEnd"/>
      <w:r>
        <w:rPr>
          <w:rFonts w:ascii="Times-Roman" w:eastAsia="Times-Roman" w:hAnsi="Times-Roman" w:cs="Times-Roman"/>
          <w:sz w:val="28"/>
          <w:szCs w:val="28"/>
        </w:rPr>
        <w:t>Азбука-классика, 2007</w:t>
      </w:r>
    </w:p>
    <w:p w:rsidR="00A74E49" w:rsidRDefault="005F0D82">
      <w:pPr>
        <w:pStyle w:val="Standard"/>
        <w:tabs>
          <w:tab w:val="left" w:pos="720"/>
        </w:tabs>
        <w:autoSpaceDE w:val="0"/>
        <w:ind w:firstLine="709"/>
        <w:jc w:val="both"/>
      </w:pPr>
      <w:r>
        <w:rPr>
          <w:rFonts w:ascii="Times-Roman" w:eastAsia="Times-Roman" w:hAnsi="Times-Roman" w:cs="Times-Roman"/>
          <w:color w:val="000000"/>
          <w:sz w:val="28"/>
          <w:szCs w:val="28"/>
        </w:rPr>
        <w:t>Белова Д.Н. Образ Богоматери – эстетический идеал православия</w:t>
      </w:r>
      <w:r>
        <w:rPr>
          <w:rFonts w:ascii="Times-Roman" w:eastAsia="Times-Roman" w:hAnsi="Times-Roman" w:cs="Times-Roman"/>
          <w:sz w:val="28"/>
          <w:szCs w:val="28"/>
        </w:rPr>
        <w:t xml:space="preserve">// Вестник </w:t>
      </w:r>
      <w:r>
        <w:rPr>
          <w:rFonts w:ascii="Times-Roman" w:eastAsia="Times-Roman" w:hAnsi="Times-Roman" w:cs="Times-Roman"/>
          <w:sz w:val="28"/>
          <w:szCs w:val="28"/>
        </w:rPr>
        <w:t>Московского университета. Серия 7. Философия. –</w:t>
      </w:r>
      <w:proofErr w:type="gramStart"/>
      <w:r>
        <w:rPr>
          <w:rFonts w:ascii="Times-Roman" w:eastAsia="Times-Roman" w:hAnsi="Times-Roman" w:cs="Times-Roman"/>
          <w:sz w:val="28"/>
          <w:szCs w:val="28"/>
        </w:rPr>
        <w:t xml:space="preserve"> ?</w:t>
      </w:r>
      <w:proofErr w:type="gramEnd"/>
      <w:r>
        <w:rPr>
          <w:rFonts w:ascii="Times-Roman" w:eastAsia="Times-Roman" w:hAnsi="Times-Roman" w:cs="Times-Roman"/>
          <w:sz w:val="28"/>
          <w:szCs w:val="28"/>
        </w:rPr>
        <w:t>5. – 2001.  – С. 84-94.</w:t>
      </w:r>
    </w:p>
    <w:p w:rsidR="00A74E49" w:rsidRDefault="005F0D82">
      <w:pPr>
        <w:pStyle w:val="Standard"/>
        <w:tabs>
          <w:tab w:val="left" w:pos="720"/>
        </w:tabs>
        <w:autoSpaceDE w:val="0"/>
        <w:ind w:firstLine="709"/>
        <w:jc w:val="both"/>
        <w:rPr>
          <w:rFonts w:ascii="Times-Roman" w:eastAsia="Times-Roman" w:hAnsi="Times-Roman" w:cs="Times-Roman"/>
          <w:sz w:val="28"/>
          <w:szCs w:val="28"/>
        </w:rPr>
      </w:pPr>
      <w:proofErr w:type="spellStart"/>
      <w:r>
        <w:rPr>
          <w:rFonts w:ascii="Times-Roman" w:eastAsia="Times-Roman" w:hAnsi="Times-Roman" w:cs="Times-Roman"/>
          <w:sz w:val="28"/>
          <w:szCs w:val="28"/>
        </w:rPr>
        <w:t>Закруткин</w:t>
      </w:r>
      <w:proofErr w:type="spellEnd"/>
      <w:r>
        <w:rPr>
          <w:rFonts w:ascii="Times-Roman" w:eastAsia="Times-Roman" w:hAnsi="Times-Roman" w:cs="Times-Roman"/>
          <w:sz w:val="28"/>
          <w:szCs w:val="28"/>
        </w:rPr>
        <w:t xml:space="preserve"> В. Матери </w:t>
      </w:r>
      <w:proofErr w:type="gramStart"/>
      <w:r>
        <w:rPr>
          <w:rFonts w:ascii="Times-Roman" w:eastAsia="Times-Roman" w:hAnsi="Times-Roman" w:cs="Times-Roman"/>
          <w:sz w:val="28"/>
          <w:szCs w:val="28"/>
        </w:rPr>
        <w:t>человеческая</w:t>
      </w:r>
      <w:proofErr w:type="gramEnd"/>
      <w:r>
        <w:rPr>
          <w:rFonts w:ascii="Times-Roman" w:eastAsia="Times-Roman" w:hAnsi="Times-Roman" w:cs="Times-Roman"/>
          <w:sz w:val="28"/>
          <w:szCs w:val="28"/>
        </w:rPr>
        <w:t>. Повесть. Сыктывкар: Коми кн. изд-во, 1985.</w:t>
      </w:r>
    </w:p>
    <w:p w:rsidR="00A74E49" w:rsidRDefault="005F0D82">
      <w:pPr>
        <w:pStyle w:val="Standard"/>
        <w:tabs>
          <w:tab w:val="left" w:pos="720"/>
        </w:tabs>
        <w:autoSpaceDE w:val="0"/>
        <w:ind w:firstLine="709"/>
        <w:jc w:val="both"/>
        <w:rPr>
          <w:rFonts w:ascii="Times-Roman" w:eastAsia="Times-Roman" w:hAnsi="Times-Roman" w:cs="Times-Roman"/>
          <w:sz w:val="28"/>
          <w:szCs w:val="28"/>
        </w:rPr>
      </w:pPr>
      <w:r>
        <w:rPr>
          <w:rFonts w:ascii="Times-Roman" w:eastAsia="Times-Roman" w:hAnsi="Times-Roman" w:cs="Times-Roman"/>
          <w:sz w:val="28"/>
          <w:szCs w:val="28"/>
        </w:rPr>
        <w:t xml:space="preserve">Петровский Н.А. Словарь русских личных имен// </w:t>
      </w:r>
      <w:proofErr w:type="gramStart"/>
      <w:r>
        <w:rPr>
          <w:rFonts w:ascii="Times-Roman" w:eastAsia="Times-Roman" w:hAnsi="Times-Roman" w:cs="Times-Roman"/>
          <w:sz w:val="28"/>
          <w:szCs w:val="28"/>
        </w:rPr>
        <w:t>Спец</w:t>
      </w:r>
      <w:proofErr w:type="gramEnd"/>
      <w:r>
        <w:rPr>
          <w:rFonts w:ascii="Times-Roman" w:eastAsia="Times-Roman" w:hAnsi="Times-Roman" w:cs="Times-Roman"/>
          <w:sz w:val="28"/>
          <w:szCs w:val="28"/>
        </w:rPr>
        <w:t xml:space="preserve">. </w:t>
      </w:r>
      <w:proofErr w:type="spellStart"/>
      <w:r>
        <w:rPr>
          <w:rFonts w:ascii="Times-Roman" w:eastAsia="Times-Roman" w:hAnsi="Times-Roman" w:cs="Times-Roman"/>
          <w:sz w:val="28"/>
          <w:szCs w:val="28"/>
        </w:rPr>
        <w:t>науч</w:t>
      </w:r>
      <w:proofErr w:type="spellEnd"/>
      <w:r>
        <w:rPr>
          <w:rFonts w:ascii="Times-Roman" w:eastAsia="Times-Roman" w:hAnsi="Times-Roman" w:cs="Times-Roman"/>
          <w:sz w:val="28"/>
          <w:szCs w:val="28"/>
        </w:rPr>
        <w:t>. ред. О.Д. Митрофанова. – 3-е изд., стереотип. М.</w:t>
      </w:r>
      <w:r>
        <w:rPr>
          <w:rFonts w:ascii="Times-Roman" w:eastAsia="Times-Roman" w:hAnsi="Times-Roman" w:cs="Times-Roman"/>
          <w:sz w:val="28"/>
          <w:szCs w:val="28"/>
        </w:rPr>
        <w:t xml:space="preserve">, Русский язык, 1984, 384 </w:t>
      </w:r>
      <w:proofErr w:type="gramStart"/>
      <w:r>
        <w:rPr>
          <w:rFonts w:ascii="Times-Roman" w:eastAsia="Times-Roman" w:hAnsi="Times-Roman" w:cs="Times-Roman"/>
          <w:sz w:val="28"/>
          <w:szCs w:val="28"/>
        </w:rPr>
        <w:t>с</w:t>
      </w:r>
      <w:proofErr w:type="gramEnd"/>
      <w:r>
        <w:rPr>
          <w:rFonts w:ascii="Times-Roman" w:eastAsia="Times-Roman" w:hAnsi="Times-Roman" w:cs="Times-Roman"/>
          <w:sz w:val="28"/>
          <w:szCs w:val="28"/>
        </w:rPr>
        <w:t>.</w:t>
      </w:r>
    </w:p>
    <w:p w:rsidR="00A74E49" w:rsidRDefault="005F0D82">
      <w:pPr>
        <w:pStyle w:val="Standard"/>
        <w:tabs>
          <w:tab w:val="left" w:pos="720"/>
        </w:tabs>
        <w:autoSpaceDE w:val="0"/>
        <w:ind w:firstLine="709"/>
        <w:jc w:val="both"/>
        <w:rPr>
          <w:rFonts w:ascii="Times-Roman" w:eastAsia="Times-Roman" w:hAnsi="Times-Roman" w:cs="Times-Roman"/>
          <w:sz w:val="28"/>
          <w:szCs w:val="28"/>
        </w:rPr>
      </w:pPr>
      <w:r>
        <w:rPr>
          <w:rFonts w:ascii="Times-Roman" w:eastAsia="Times-Roman" w:hAnsi="Times-Roman" w:cs="Times-Roman"/>
          <w:sz w:val="28"/>
          <w:szCs w:val="28"/>
        </w:rPr>
        <w:lastRenderedPageBreak/>
        <w:t>Юнг К.Г. Психологические аспекты архетипа матери // Юнг К.Г. Душа и миф: шесть архетипов. Пер. с англ. – М. – К.: ЗАО «Совершенство» – «</w:t>
      </w:r>
      <w:proofErr w:type="spellStart"/>
      <w:r>
        <w:rPr>
          <w:rFonts w:ascii="Times-Roman" w:eastAsia="Times-Roman" w:hAnsi="Times-Roman" w:cs="Times-Roman"/>
          <w:sz w:val="28"/>
          <w:szCs w:val="28"/>
        </w:rPr>
        <w:t>Port-Royal</w:t>
      </w:r>
      <w:proofErr w:type="spellEnd"/>
      <w:r>
        <w:rPr>
          <w:rFonts w:ascii="Times-Roman" w:eastAsia="Times-Roman" w:hAnsi="Times-Roman" w:cs="Times-Roman"/>
          <w:sz w:val="28"/>
          <w:szCs w:val="28"/>
        </w:rPr>
        <w:t>», 1997.</w:t>
      </w:r>
    </w:p>
    <w:p w:rsidR="00A74E49" w:rsidRDefault="005F0D82">
      <w:pPr>
        <w:pStyle w:val="PreformattedText"/>
        <w:autoSpaceDE w:val="0"/>
        <w:spacing w:after="283" w:line="460" w:lineRule="atLeast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  Материальные и </w:t>
      </w:r>
      <w:proofErr w:type="gramStart"/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духовный</w:t>
      </w:r>
      <w:proofErr w:type="gramEnd"/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 ценности, созданные человеческим обществом</w:t>
      </w:r>
    </w:p>
    <w:p w:rsidR="00A74E49" w:rsidRDefault="005F0D82">
      <w:pPr>
        <w:pStyle w:val="PreformattedText"/>
      </w:pPr>
      <w:r>
        <w:t>хар</w:t>
      </w:r>
      <w:r>
        <w:t xml:space="preserve">актеризуют определённый уровень развития общества. Повышенный интерес </w:t>
      </w:r>
      <w:proofErr w:type="gramStart"/>
      <w:r>
        <w:t>к</w:t>
      </w:r>
      <w:proofErr w:type="gramEnd"/>
    </w:p>
    <w:p w:rsidR="00A74E49" w:rsidRDefault="005F0D82">
      <w:pPr>
        <w:pStyle w:val="PreformattedText"/>
      </w:pPr>
      <w:r>
        <w:t xml:space="preserve">моральной проблематике в последнее время </w:t>
      </w:r>
      <w:proofErr w:type="gramStart"/>
      <w:r>
        <w:t>вызван</w:t>
      </w:r>
      <w:proofErr w:type="gramEnd"/>
      <w:r>
        <w:t xml:space="preserve"> осознанием довольно низкой</w:t>
      </w:r>
    </w:p>
    <w:p w:rsidR="00A74E49" w:rsidRDefault="005F0D82">
      <w:pPr>
        <w:pStyle w:val="PreformattedText"/>
      </w:pPr>
      <w:r>
        <w:t xml:space="preserve">культуры в сфере общения. Подлинно человеческое общение строится </w:t>
      </w:r>
      <w:proofErr w:type="gramStart"/>
      <w:r>
        <w:t>на</w:t>
      </w:r>
      <w:proofErr w:type="gramEnd"/>
    </w:p>
    <w:p w:rsidR="00A74E49" w:rsidRDefault="005F0D82">
      <w:pPr>
        <w:pStyle w:val="PreformattedText"/>
      </w:pPr>
      <w:r>
        <w:t>уважении достоинства другого человека, со</w:t>
      </w:r>
      <w:r>
        <w:t xml:space="preserve">блюдении </w:t>
      </w:r>
      <w:proofErr w:type="gramStart"/>
      <w:r>
        <w:t>выработанных</w:t>
      </w:r>
      <w:proofErr w:type="gramEnd"/>
    </w:p>
    <w:p w:rsidR="00A74E49" w:rsidRDefault="005F0D82">
      <w:pPr>
        <w:pStyle w:val="PreformattedText"/>
      </w:pPr>
      <w:r>
        <w:t>человечеством норм нравственности. Нравственные ценности, поступки</w:t>
      </w:r>
    </w:p>
    <w:p w:rsidR="00A74E49" w:rsidRDefault="005F0D82">
      <w:pPr>
        <w:pStyle w:val="PreformattedText"/>
      </w:pPr>
      <w:r>
        <w:t>окружающих, отношения между людьми – всё впитывает в себя ребёнок,</w:t>
      </w:r>
    </w:p>
    <w:p w:rsidR="00A74E49" w:rsidRDefault="005F0D82">
      <w:pPr>
        <w:pStyle w:val="PreformattedText"/>
        <w:spacing w:after="283"/>
      </w:pPr>
      <w:r>
        <w:t>наблюдая, слушая, читая</w:t>
      </w:r>
      <w:proofErr w:type="gramStart"/>
      <w:r>
        <w:t>.</w:t>
      </w:r>
      <w:proofErr w:type="gramEnd"/>
      <w:r>
        <w:t xml:space="preserve">   </w:t>
      </w:r>
      <w:proofErr w:type="gramStart"/>
      <w:r>
        <w:t>в</w:t>
      </w:r>
      <w:proofErr w:type="gramEnd"/>
      <w:r>
        <w:t>ключает  в</w:t>
      </w:r>
    </w:p>
    <w:p w:rsidR="00A74E49" w:rsidRDefault="005F0D82">
      <w:pPr>
        <w:pStyle w:val="PreformattedText"/>
      </w:pPr>
      <w:r>
        <w:t xml:space="preserve">себя  произведения, передающие  основные  важнейшие  </w:t>
      </w:r>
      <w:r>
        <w:t>представления  народа</w:t>
      </w:r>
    </w:p>
    <w:p w:rsidR="00A74E49" w:rsidRDefault="005F0D82">
      <w:pPr>
        <w:pStyle w:val="PreformattedText"/>
      </w:pPr>
      <w:r>
        <w:t>о  главных  жизненных  ценностях: труде, семье, любви, общественном  долге,</w:t>
      </w:r>
    </w:p>
    <w:p w:rsidR="00A74E49" w:rsidRDefault="005F0D82">
      <w:pPr>
        <w:pStyle w:val="PreformattedText"/>
        <w:spacing w:after="283"/>
      </w:pPr>
      <w:r>
        <w:t>родине. На  этих  произведениях  воспитываются  наши дети  и сейчас. Знание</w:t>
      </w:r>
    </w:p>
    <w:p w:rsidR="00A74E49" w:rsidRDefault="00A74E49">
      <w:pPr>
        <w:pStyle w:val="PreformattedText"/>
        <w:spacing w:after="283"/>
      </w:pPr>
    </w:p>
    <w:p w:rsidR="00A74E49" w:rsidRDefault="00A74E49">
      <w:pPr>
        <w:pStyle w:val="Standard"/>
        <w:autoSpaceDE w:val="0"/>
        <w:spacing w:after="283" w:line="460" w:lineRule="atLeast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</w:p>
    <w:p w:rsidR="00A74E49" w:rsidRDefault="00A74E49">
      <w:pPr>
        <w:pStyle w:val="Standard"/>
        <w:jc w:val="both"/>
      </w:pPr>
    </w:p>
    <w:p w:rsidR="00A74E49" w:rsidRDefault="00A74E49">
      <w:pPr>
        <w:pStyle w:val="Standard"/>
        <w:jc w:val="both"/>
      </w:pPr>
    </w:p>
    <w:p w:rsidR="00A74E49" w:rsidRDefault="00A74E49">
      <w:pPr>
        <w:pStyle w:val="Standard"/>
        <w:jc w:val="both"/>
      </w:pPr>
    </w:p>
    <w:sectPr w:rsidR="00A74E49" w:rsidSect="00A74E49"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D82" w:rsidRDefault="005F0D82" w:rsidP="00A74E49">
      <w:r>
        <w:separator/>
      </w:r>
    </w:p>
  </w:endnote>
  <w:endnote w:type="continuationSeparator" w:id="0">
    <w:p w:rsidR="005F0D82" w:rsidRDefault="005F0D82" w:rsidP="00A74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D82" w:rsidRDefault="005F0D82" w:rsidP="00A74E49">
      <w:r w:rsidRPr="00A74E49">
        <w:rPr>
          <w:color w:val="000000"/>
        </w:rPr>
        <w:separator/>
      </w:r>
    </w:p>
  </w:footnote>
  <w:footnote w:type="continuationSeparator" w:id="0">
    <w:p w:rsidR="005F0D82" w:rsidRDefault="005F0D82" w:rsidP="00A74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4CC7"/>
    <w:multiLevelType w:val="multilevel"/>
    <w:tmpl w:val="7FF44CC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1B176CEF"/>
    <w:multiLevelType w:val="multilevel"/>
    <w:tmpl w:val="DCC2B19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11A7B7A"/>
    <w:multiLevelType w:val="multilevel"/>
    <w:tmpl w:val="7EFE340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69C4495D"/>
    <w:multiLevelType w:val="multilevel"/>
    <w:tmpl w:val="537E92B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77710B38"/>
    <w:multiLevelType w:val="multilevel"/>
    <w:tmpl w:val="065C698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7B3D341E"/>
    <w:multiLevelType w:val="multilevel"/>
    <w:tmpl w:val="6274507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7E1007A2"/>
    <w:multiLevelType w:val="multilevel"/>
    <w:tmpl w:val="E4B2049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E49"/>
    <w:rsid w:val="001C7D67"/>
    <w:rsid w:val="00224346"/>
    <w:rsid w:val="005F0D82"/>
    <w:rsid w:val="00A7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4E49"/>
    <w:pPr>
      <w:suppressAutoHyphens/>
    </w:pPr>
  </w:style>
  <w:style w:type="paragraph" w:styleId="1">
    <w:name w:val="heading 1"/>
    <w:basedOn w:val="a0"/>
    <w:next w:val="Textbody"/>
    <w:rsid w:val="00A74E49"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3">
    <w:name w:val="heading 3"/>
    <w:basedOn w:val="a0"/>
    <w:next w:val="Textbody"/>
    <w:rsid w:val="00A74E49"/>
    <w:pPr>
      <w:outlineLvl w:val="2"/>
    </w:pPr>
    <w:rPr>
      <w:rFonts w:ascii="Times New Roman" w:hAnsi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A74E49"/>
    <w:pPr>
      <w:suppressAutoHyphens/>
    </w:pPr>
  </w:style>
  <w:style w:type="paragraph" w:styleId="a0">
    <w:name w:val="Title"/>
    <w:basedOn w:val="Standard"/>
    <w:next w:val="Textbody"/>
    <w:rsid w:val="00A74E4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74E49"/>
    <w:pPr>
      <w:spacing w:after="120"/>
    </w:pPr>
  </w:style>
  <w:style w:type="paragraph" w:styleId="a4">
    <w:name w:val="Subtitle"/>
    <w:basedOn w:val="a0"/>
    <w:next w:val="Textbody"/>
    <w:rsid w:val="00A74E49"/>
    <w:pPr>
      <w:jc w:val="center"/>
    </w:pPr>
    <w:rPr>
      <w:i/>
      <w:iCs/>
    </w:rPr>
  </w:style>
  <w:style w:type="paragraph" w:styleId="a5">
    <w:name w:val="List"/>
    <w:basedOn w:val="Textbody"/>
    <w:rsid w:val="00A74E49"/>
  </w:style>
  <w:style w:type="paragraph" w:styleId="a6">
    <w:name w:val="caption"/>
    <w:basedOn w:val="Standard"/>
    <w:rsid w:val="00A74E4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74E49"/>
    <w:pPr>
      <w:suppressLineNumbers/>
    </w:pPr>
  </w:style>
  <w:style w:type="paragraph" w:customStyle="1" w:styleId="PreformattedText">
    <w:name w:val="Preformatted Text"/>
    <w:basedOn w:val="Standard"/>
    <w:rsid w:val="00A74E49"/>
    <w:rPr>
      <w:rFonts w:ascii="Courier New" w:eastAsia="Courier New" w:hAnsi="Courier New" w:cs="Courier New"/>
      <w:sz w:val="20"/>
      <w:szCs w:val="20"/>
    </w:rPr>
  </w:style>
  <w:style w:type="character" w:customStyle="1" w:styleId="StrongEmphasis">
    <w:name w:val="Strong Emphasis"/>
    <w:rsid w:val="00A74E49"/>
    <w:rPr>
      <w:b/>
      <w:bCs/>
    </w:rPr>
  </w:style>
  <w:style w:type="character" w:styleId="a7">
    <w:name w:val="Emphasis"/>
    <w:rsid w:val="00A74E49"/>
    <w:rPr>
      <w:i/>
      <w:iCs/>
    </w:rPr>
  </w:style>
  <w:style w:type="character" w:customStyle="1" w:styleId="NumberingSymbols">
    <w:name w:val="Numbering Symbols"/>
    <w:rsid w:val="00A74E49"/>
  </w:style>
  <w:style w:type="character" w:customStyle="1" w:styleId="Internetlink">
    <w:name w:val="Internet link"/>
    <w:rsid w:val="00A74E49"/>
    <w:rPr>
      <w:color w:val="000080"/>
      <w:u w:val="single"/>
    </w:rPr>
  </w:style>
  <w:style w:type="character" w:customStyle="1" w:styleId="BulletSymbols">
    <w:name w:val="Bullet Symbols"/>
    <w:rsid w:val="00A74E49"/>
    <w:rPr>
      <w:rFonts w:ascii="OpenSymbol" w:eastAsia="OpenSymbol" w:hAnsi="OpenSymbol" w:cs="OpenSymbol"/>
    </w:rPr>
  </w:style>
  <w:style w:type="paragraph" w:styleId="a8">
    <w:name w:val="Balloon Text"/>
    <w:basedOn w:val="a"/>
    <w:rsid w:val="00A74E49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rsid w:val="00A74E49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2985</Words>
  <Characters>17021</Characters>
  <Application>Microsoft Office Word</Application>
  <DocSecurity>0</DocSecurity>
  <Lines>141</Lines>
  <Paragraphs>39</Paragraphs>
  <ScaleCrop>false</ScaleCrop>
  <Company>Microsoft</Company>
  <LinksUpToDate>false</LinksUpToDate>
  <CharactersWithSpaces>19967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чечена</dc:creator>
  <cp:lastModifiedBy>Чечек</cp:lastModifiedBy>
  <cp:revision>2</cp:revision>
  <cp:lastPrinted>2013-02-20T17:21:00Z</cp:lastPrinted>
  <dcterms:created xsi:type="dcterms:W3CDTF">2013-11-07T15:24:00Z</dcterms:created>
  <dcterms:modified xsi:type="dcterms:W3CDTF">2013-11-07T15:24:00Z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