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C8" w:rsidRPr="00257F85" w:rsidRDefault="00257F85" w:rsidP="00E169C8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>Класс _</w:t>
      </w:r>
      <w:r w:rsidRPr="00257F85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257F85">
        <w:rPr>
          <w:rFonts w:ascii="Times New Roman" w:hAnsi="Times New Roman" w:cs="Times New Roman"/>
          <w:sz w:val="28"/>
          <w:szCs w:val="28"/>
        </w:rPr>
        <w:t>_      Предмет __</w:t>
      </w:r>
      <w:r w:rsidRPr="00257F85">
        <w:rPr>
          <w:rFonts w:ascii="Times New Roman" w:hAnsi="Times New Roman" w:cs="Times New Roman"/>
          <w:sz w:val="28"/>
          <w:szCs w:val="28"/>
          <w:u w:val="single"/>
        </w:rPr>
        <w:t>Химия</w:t>
      </w:r>
      <w:r w:rsidRPr="00257F85">
        <w:rPr>
          <w:rFonts w:ascii="Times New Roman" w:hAnsi="Times New Roman" w:cs="Times New Roman"/>
          <w:sz w:val="28"/>
          <w:szCs w:val="28"/>
        </w:rPr>
        <w:t>__   Дата __</w:t>
      </w:r>
      <w:r w:rsidRPr="00257F8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57F85">
        <w:rPr>
          <w:rFonts w:ascii="Times New Roman" w:hAnsi="Times New Roman" w:cs="Times New Roman"/>
          <w:sz w:val="28"/>
          <w:szCs w:val="28"/>
          <w:u w:val="single"/>
        </w:rPr>
        <w:t>.02.2014</w:t>
      </w:r>
      <w:r w:rsidR="00E169C8" w:rsidRPr="00257F85">
        <w:rPr>
          <w:rFonts w:ascii="Times New Roman" w:hAnsi="Times New Roman" w:cs="Times New Roman"/>
          <w:sz w:val="28"/>
          <w:szCs w:val="28"/>
        </w:rPr>
        <w:t>__</w:t>
      </w:r>
    </w:p>
    <w:p w:rsidR="00E169C8" w:rsidRDefault="00E169C8" w:rsidP="00E169C8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>Тема:  Основания органические и неорганические</w:t>
      </w:r>
    </w:p>
    <w:p w:rsidR="00257F85" w:rsidRPr="00257F85" w:rsidRDefault="00257F85" w:rsidP="00E16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Обобщение</w:t>
      </w:r>
    </w:p>
    <w:p w:rsidR="00250B42" w:rsidRPr="00257F85" w:rsidRDefault="00E169C8" w:rsidP="00E169C8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>Цели</w:t>
      </w:r>
      <w:r w:rsidR="00250B42" w:rsidRPr="00257F85">
        <w:rPr>
          <w:rFonts w:ascii="Times New Roman" w:hAnsi="Times New Roman" w:cs="Times New Roman"/>
          <w:sz w:val="28"/>
          <w:szCs w:val="28"/>
        </w:rPr>
        <w:t xml:space="preserve"> урока: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1. обобщить знан</w:t>
      </w:r>
      <w:r w:rsidR="00E169C8" w:rsidRPr="00257F85">
        <w:rPr>
          <w:rFonts w:ascii="Times New Roman" w:hAnsi="Times New Roman" w:cs="Times New Roman"/>
          <w:sz w:val="28"/>
          <w:szCs w:val="28"/>
        </w:rPr>
        <w:t>ия о классификации оснований.</w:t>
      </w:r>
      <w:r w:rsidRPr="00257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2. актуализировать ранее полученные знания учащихся о составе и свойствах органических и неорганических оснований;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3. используя метод химического </w:t>
      </w:r>
      <w:r w:rsidR="00257F85" w:rsidRPr="00257F85">
        <w:rPr>
          <w:rFonts w:ascii="Times New Roman" w:hAnsi="Times New Roman" w:cs="Times New Roman"/>
          <w:sz w:val="28"/>
          <w:szCs w:val="28"/>
        </w:rPr>
        <w:t xml:space="preserve">эксперимента </w:t>
      </w:r>
      <w:r w:rsidRPr="00257F85">
        <w:rPr>
          <w:rFonts w:ascii="Times New Roman" w:hAnsi="Times New Roman" w:cs="Times New Roman"/>
          <w:sz w:val="28"/>
          <w:szCs w:val="28"/>
        </w:rPr>
        <w:t xml:space="preserve">закрепить знания учащихся о свойствах оснований;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Развивающие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1. развивать практические умения и навыки учащихся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2. развивать умение осуществлять самостоятельную деятельность на уроке;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Воспитательные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1. воспитывать умение работать коллективно (в парах), оценивать свои возможности и знания.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Оборудование: компьютер, проектор, презентация, лабораторная посуда, </w:t>
      </w:r>
    </w:p>
    <w:p w:rsidR="00250B42" w:rsidRPr="00257F85" w:rsidRDefault="00257F85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Реактивы.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ХОД УРОКА.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1. Организационный момент.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Приветствие друг друга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Проверка готовности к уроку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Настрой на работу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2. Повторение </w:t>
      </w:r>
    </w:p>
    <w:p w:rsidR="00250B42" w:rsidRPr="00257F85" w:rsidRDefault="00E169C8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Что изучали на прошлом уроке?</w:t>
      </w:r>
    </w:p>
    <w:p w:rsidR="00250B42" w:rsidRPr="00257F85" w:rsidRDefault="00250B42" w:rsidP="00250B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• Какого плана мы обычно придерживаемся, изучая вещества?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1. Общая формула и строение молекулы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2. классификация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3. физические свойства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4. химические свойства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5. применение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Давайте проверим, насколько хорошо вы усвоили материал.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3. Изучение новой темы.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1. Представление новой темы, формирование цели урока</w:t>
      </w:r>
      <w:proofErr w:type="gramStart"/>
      <w:r w:rsidRPr="00257F8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7F8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Сегодня на уроке нам предстоит еще раз убедиться, что химия многолика, но прежде чем это случится, ответьте, пожалуйста, на вопрос: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Чем мыли волосы женщины в Древней Руси? </w:t>
      </w:r>
      <w:proofErr w:type="gramStart"/>
      <w:r w:rsidRPr="00257F85">
        <w:rPr>
          <w:rFonts w:ascii="Times New Roman" w:hAnsi="Times New Roman" w:cs="Times New Roman"/>
          <w:sz w:val="28"/>
          <w:szCs w:val="28"/>
        </w:rPr>
        <w:t>(Раствором золы (показывает).</w:t>
      </w:r>
      <w:proofErr w:type="gramEnd"/>
      <w:r w:rsidRPr="00257F85">
        <w:rPr>
          <w:rFonts w:ascii="Times New Roman" w:hAnsi="Times New Roman" w:cs="Times New Roman"/>
          <w:sz w:val="28"/>
          <w:szCs w:val="28"/>
        </w:rPr>
        <w:t xml:space="preserve"> А рецепт был такой: взять ковш золы, да не простой, а еловой или от подсолнечника, замочить в дубовом ведре ключевой или дождевой водой. </w:t>
      </w:r>
      <w:proofErr w:type="gramStart"/>
      <w:r w:rsidRPr="00257F85">
        <w:rPr>
          <w:rFonts w:ascii="Times New Roman" w:hAnsi="Times New Roman" w:cs="Times New Roman"/>
          <w:sz w:val="28"/>
          <w:szCs w:val="28"/>
        </w:rPr>
        <w:t>Постоит такая смесь сутки, потом ее надо процедить или просто слить верхний слой, развести фильтрат чистой водой, подогреть на камельке в рубленой бане и вымыть косы.)</w:t>
      </w:r>
      <w:proofErr w:type="gramEnd"/>
      <w:r w:rsidRPr="00257F85">
        <w:rPr>
          <w:rFonts w:ascii="Times New Roman" w:hAnsi="Times New Roman" w:cs="Times New Roman"/>
          <w:sz w:val="28"/>
          <w:szCs w:val="28"/>
        </w:rPr>
        <w:t xml:space="preserve"> Полученный раствор, мыльный на ощупь – это средство под названием "щелок".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А как выдумаете, почему я вспомнила об этом растворе? (Вспомнили о нем потому, что реакция среды раствора щелока такая же, как и растворов некоторых веществ, о которых мы сегодня будем говорить).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</w:t>
      </w:r>
      <w:r w:rsidRPr="00257F85">
        <w:rPr>
          <w:rFonts w:ascii="Times New Roman" w:hAnsi="Times New Roman" w:cs="Times New Roman"/>
          <w:sz w:val="28"/>
          <w:szCs w:val="28"/>
          <w:u w:val="single"/>
        </w:rPr>
        <w:t xml:space="preserve">Что это за </w:t>
      </w:r>
      <w:proofErr w:type="gramStart"/>
      <w:r w:rsidRPr="00257F85">
        <w:rPr>
          <w:rFonts w:ascii="Times New Roman" w:hAnsi="Times New Roman" w:cs="Times New Roman"/>
          <w:sz w:val="28"/>
          <w:szCs w:val="28"/>
          <w:u w:val="single"/>
        </w:rPr>
        <w:t>вещества</w:t>
      </w:r>
      <w:proofErr w:type="gramEnd"/>
      <w:r w:rsidRPr="00257F85">
        <w:rPr>
          <w:rFonts w:ascii="Times New Roman" w:hAnsi="Times New Roman" w:cs="Times New Roman"/>
          <w:sz w:val="28"/>
          <w:szCs w:val="28"/>
          <w:u w:val="single"/>
        </w:rPr>
        <w:t xml:space="preserve"> и к </w:t>
      </w:r>
      <w:proofErr w:type="gramStart"/>
      <w:r w:rsidRPr="00257F85">
        <w:rPr>
          <w:rFonts w:ascii="Times New Roman" w:hAnsi="Times New Roman" w:cs="Times New Roman"/>
          <w:sz w:val="28"/>
          <w:szCs w:val="28"/>
          <w:u w:val="single"/>
        </w:rPr>
        <w:t>какому</w:t>
      </w:r>
      <w:proofErr w:type="gramEnd"/>
      <w:r w:rsidRPr="00257F85">
        <w:rPr>
          <w:rFonts w:ascii="Times New Roman" w:hAnsi="Times New Roman" w:cs="Times New Roman"/>
          <w:sz w:val="28"/>
          <w:szCs w:val="28"/>
          <w:u w:val="single"/>
        </w:rPr>
        <w:t xml:space="preserve"> классу они относятся? (Щелочи, класс Основания</w:t>
      </w:r>
      <w:proofErr w:type="gramStart"/>
      <w:r w:rsidRPr="00257F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7F85" w:rsidRPr="00257F85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7F85"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r w:rsidR="00257F85" w:rsidRPr="00257F85">
        <w:rPr>
          <w:rFonts w:ascii="Times New Roman" w:hAnsi="Times New Roman" w:cs="Times New Roman"/>
          <w:sz w:val="28"/>
          <w:szCs w:val="28"/>
          <w:u w:val="single"/>
        </w:rPr>
        <w:t xml:space="preserve">ема урока </w:t>
      </w:r>
      <w:r w:rsidRPr="00257F85">
        <w:rPr>
          <w:rFonts w:ascii="Times New Roman" w:hAnsi="Times New Roman" w:cs="Times New Roman"/>
          <w:sz w:val="28"/>
          <w:szCs w:val="28"/>
          <w:u w:val="single"/>
        </w:rPr>
        <w:t xml:space="preserve"> «ОСНОВАНИЯ ОРГАНИЧЕСКИЕ И НЕОРГАНИЧЕСКИЕ»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«Чтобы познать </w:t>
      </w:r>
      <w:proofErr w:type="gramStart"/>
      <w:r w:rsidRPr="00257F85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257F85">
        <w:rPr>
          <w:rFonts w:ascii="Times New Roman" w:hAnsi="Times New Roman" w:cs="Times New Roman"/>
          <w:sz w:val="28"/>
          <w:szCs w:val="28"/>
        </w:rPr>
        <w:t xml:space="preserve"> научиться наблюдать»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Какова цель нашего урока</w:t>
      </w:r>
      <w:proofErr w:type="gramStart"/>
      <w:r w:rsidRPr="00257F8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57F85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об основаниях)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2. Понятие «ОСНОВАНИЕ»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Итак: Какие же вещества называют основаниями?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Задание. Откройте учебник на стр.252 и прочитайте 2 определения. Согласны ли вы с данными определениями? (Да, согласны) Приведите примеры формул оснований. (Уч-ся записывает на доске формулы)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</w:t>
      </w:r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№1. Каждой группе даны </w:t>
      </w:r>
      <w:proofErr w:type="gramStart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неподписанные пробирки с бесцветными жидкостями. При помощи индикатора (лакмус – 1 группа, фенолфталеин – 2 группа, метилоранж</w:t>
      </w:r>
      <w:r w:rsidRPr="00257F85">
        <w:rPr>
          <w:rFonts w:ascii="Times New Roman" w:hAnsi="Times New Roman" w:cs="Times New Roman"/>
          <w:sz w:val="28"/>
          <w:szCs w:val="28"/>
        </w:rPr>
        <w:t xml:space="preserve"> – 3 группа) определите в какой пробирке вода, в какой раствор щелочи, а в какой кислота? Соблюдая инструктаж по технике безопасности, проведите эти работы, проанализируйте результат, используя таблицу окраски индикаторов в зависимости от среды, и сделайте выводы. Вопрос к классу: Почему аммиак изменяет окраску индикатора? (Щелочная среда – проявление основных свойств)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3. Классификация оснований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lastRenderedPageBreak/>
        <w:t xml:space="preserve"> Признаки классификации оснований такие же, как и у кислот: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наличие кислорода(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, NH3)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кислотность (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, NH3, 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(OH)2, 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(OH)3)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растворимость (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, NH3, 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(OH)3)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Степень ЭД (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(OH)3, NH3)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Летучесть (NH3, 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(OH)3)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Стабильность (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, NH4OH)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 xml:space="preserve"> 4. Свойства оснований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Растворимые основания – бесцветный раствор (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, KOH)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Нерастворимые основания – цветные осадки (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(OH)2, 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(OH)2, 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(OH)3)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Изменение окраски индикаторов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Проведя опыт, вы увидели, что растворимые основания изменяют окраску индикаторов. А как вы думаете, нерастворимые основания обладают таким свойством? </w:t>
      </w:r>
    </w:p>
    <w:p w:rsidR="00250B42" w:rsidRPr="00257F85" w:rsidRDefault="00250B42" w:rsidP="00250B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вас на столе есть реактивы, с помощью которых вы можете получить нерастворимое основание. У каждой группы реактивы для получения разных нерастворимых оснований. С </w:t>
      </w:r>
      <w:proofErr w:type="gramStart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>помощью</w:t>
      </w:r>
      <w:proofErr w:type="gramEnd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какой реакции вы будете получать данные основания? </w:t>
      </w:r>
    </w:p>
    <w:p w:rsidR="00250B42" w:rsidRPr="00257F85" w:rsidRDefault="00250B42" w:rsidP="00250B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 №2. Получение </w:t>
      </w:r>
      <w:proofErr w:type="spellStart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>Fe</w:t>
      </w:r>
      <w:proofErr w:type="spellEnd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>(OH)3 ,</w:t>
      </w:r>
      <w:proofErr w:type="spellStart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>Cu</w:t>
      </w:r>
      <w:proofErr w:type="spellEnd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 xml:space="preserve">(OH)2, </w:t>
      </w:r>
      <w:proofErr w:type="spellStart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>Ni</w:t>
      </w:r>
      <w:proofErr w:type="spellEnd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 xml:space="preserve">(OH)2, </w:t>
      </w:r>
      <w:proofErr w:type="spellStart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>Fe</w:t>
      </w:r>
      <w:proofErr w:type="spellEnd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 xml:space="preserve">(OH)2 и изучения их влияния на индикаторы. </w:t>
      </w:r>
    </w:p>
    <w:p w:rsidR="00250B42" w:rsidRPr="00257F85" w:rsidRDefault="00250B42" w:rsidP="00250B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Учащиеся делают выводы о том, что изменения окраски индикаторов не произошло, так как нерастворимые основания не </w:t>
      </w:r>
      <w:proofErr w:type="spellStart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>диссоциируют</w:t>
      </w:r>
      <w:proofErr w:type="spellEnd"/>
      <w:r w:rsidRPr="00257F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образованием гидроксид-ионов.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Взаимодействие с кислотами </w:t>
      </w:r>
    </w:p>
    <w:p w:rsidR="00250B42" w:rsidRPr="00257F85" w:rsidRDefault="00250B42" w:rsidP="00250B42">
      <w:pPr>
        <w:rPr>
          <w:rFonts w:ascii="Times New Roman" w:hAnsi="Times New Roman" w:cs="Times New Roman"/>
          <w:b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</w:t>
      </w:r>
      <w:r w:rsidRPr="00257F85">
        <w:rPr>
          <w:rFonts w:ascii="Times New Roman" w:hAnsi="Times New Roman" w:cs="Times New Roman"/>
          <w:b/>
          <w:sz w:val="28"/>
          <w:szCs w:val="28"/>
        </w:rPr>
        <w:t xml:space="preserve">Опыт№3 </w:t>
      </w:r>
    </w:p>
    <w:p w:rsidR="00250B42" w:rsidRPr="00257F85" w:rsidRDefault="00250B42" w:rsidP="00250B42">
      <w:pPr>
        <w:rPr>
          <w:rFonts w:ascii="Times New Roman" w:hAnsi="Times New Roman" w:cs="Times New Roman"/>
          <w:b/>
          <w:sz w:val="28"/>
          <w:szCs w:val="28"/>
        </w:rPr>
      </w:pPr>
      <w:r w:rsidRPr="00257F85">
        <w:rPr>
          <w:rFonts w:ascii="Times New Roman" w:hAnsi="Times New Roman" w:cs="Times New Roman"/>
          <w:b/>
          <w:sz w:val="28"/>
          <w:szCs w:val="28"/>
        </w:rPr>
        <w:t xml:space="preserve"> Опытным путем докажите, что все основания взаимодействуют с кислотами. Для этого: </w:t>
      </w:r>
    </w:p>
    <w:p w:rsidR="00250B42" w:rsidRPr="00257F85" w:rsidRDefault="00250B42" w:rsidP="00250B42">
      <w:pPr>
        <w:rPr>
          <w:rFonts w:ascii="Times New Roman" w:hAnsi="Times New Roman" w:cs="Times New Roman"/>
          <w:b/>
          <w:sz w:val="28"/>
          <w:szCs w:val="28"/>
        </w:rPr>
      </w:pPr>
      <w:r w:rsidRPr="00257F85">
        <w:rPr>
          <w:rFonts w:ascii="Times New Roman" w:hAnsi="Times New Roman" w:cs="Times New Roman"/>
          <w:b/>
          <w:sz w:val="28"/>
          <w:szCs w:val="28"/>
        </w:rPr>
        <w:t xml:space="preserve"> а) к подкрашенному фенолфталеином раствору </w:t>
      </w:r>
      <w:proofErr w:type="spellStart"/>
      <w:r w:rsidRPr="00257F85">
        <w:rPr>
          <w:rFonts w:ascii="Times New Roman" w:hAnsi="Times New Roman" w:cs="Times New Roman"/>
          <w:b/>
          <w:sz w:val="28"/>
          <w:szCs w:val="28"/>
        </w:rPr>
        <w:t>NaOH</w:t>
      </w:r>
      <w:proofErr w:type="spellEnd"/>
      <w:r w:rsidRPr="00257F85">
        <w:rPr>
          <w:rFonts w:ascii="Times New Roman" w:hAnsi="Times New Roman" w:cs="Times New Roman"/>
          <w:b/>
          <w:sz w:val="28"/>
          <w:szCs w:val="28"/>
        </w:rPr>
        <w:t xml:space="preserve"> добавьте </w:t>
      </w:r>
      <w:proofErr w:type="spellStart"/>
      <w:r w:rsidRPr="00257F85">
        <w:rPr>
          <w:rFonts w:ascii="Times New Roman" w:hAnsi="Times New Roman" w:cs="Times New Roman"/>
          <w:b/>
          <w:sz w:val="28"/>
          <w:szCs w:val="28"/>
        </w:rPr>
        <w:t>HCl</w:t>
      </w:r>
      <w:proofErr w:type="spellEnd"/>
      <w:r w:rsidRPr="00257F8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0B42" w:rsidRPr="00257F85" w:rsidRDefault="00250B42" w:rsidP="00250B42">
      <w:pPr>
        <w:rPr>
          <w:rFonts w:ascii="Times New Roman" w:hAnsi="Times New Roman" w:cs="Times New Roman"/>
          <w:b/>
          <w:sz w:val="28"/>
          <w:szCs w:val="28"/>
        </w:rPr>
      </w:pPr>
      <w:r w:rsidRPr="00257F85">
        <w:rPr>
          <w:rFonts w:ascii="Times New Roman" w:hAnsi="Times New Roman" w:cs="Times New Roman"/>
          <w:b/>
          <w:sz w:val="28"/>
          <w:szCs w:val="28"/>
        </w:rPr>
        <w:t xml:space="preserve"> б) полученный вами осадок нерастворимого основания разделите на 2 части, </w:t>
      </w:r>
    </w:p>
    <w:p w:rsidR="00250B42" w:rsidRPr="00257F85" w:rsidRDefault="00250B42" w:rsidP="00250B42">
      <w:pPr>
        <w:rPr>
          <w:rFonts w:ascii="Times New Roman" w:hAnsi="Times New Roman" w:cs="Times New Roman"/>
          <w:b/>
          <w:sz w:val="28"/>
          <w:szCs w:val="28"/>
        </w:rPr>
      </w:pPr>
      <w:r w:rsidRPr="00257F85">
        <w:rPr>
          <w:rFonts w:ascii="Times New Roman" w:hAnsi="Times New Roman" w:cs="Times New Roman"/>
          <w:b/>
          <w:sz w:val="28"/>
          <w:szCs w:val="28"/>
        </w:rPr>
        <w:t xml:space="preserve"> затем к одной добавьте </w:t>
      </w:r>
      <w:proofErr w:type="spellStart"/>
      <w:r w:rsidRPr="00257F85">
        <w:rPr>
          <w:rFonts w:ascii="Times New Roman" w:hAnsi="Times New Roman" w:cs="Times New Roman"/>
          <w:b/>
          <w:sz w:val="28"/>
          <w:szCs w:val="28"/>
        </w:rPr>
        <w:t>HCl</w:t>
      </w:r>
      <w:proofErr w:type="spellEnd"/>
      <w:r w:rsidRPr="00257F8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0B42" w:rsidRPr="00257F85" w:rsidRDefault="00250B42" w:rsidP="00250B42">
      <w:pPr>
        <w:rPr>
          <w:rFonts w:ascii="Times New Roman" w:hAnsi="Times New Roman" w:cs="Times New Roman"/>
          <w:b/>
          <w:sz w:val="28"/>
          <w:szCs w:val="28"/>
        </w:rPr>
      </w:pPr>
      <w:r w:rsidRPr="00257F85">
        <w:rPr>
          <w:rFonts w:ascii="Times New Roman" w:hAnsi="Times New Roman" w:cs="Times New Roman"/>
          <w:b/>
          <w:sz w:val="28"/>
          <w:szCs w:val="28"/>
        </w:rPr>
        <w:t xml:space="preserve"> Сделайте выводы. </w:t>
      </w:r>
    </w:p>
    <w:p w:rsidR="00250B42" w:rsidRPr="00257F85" w:rsidRDefault="00250B42" w:rsidP="00250B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F8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Органические основания также взаимодействуют с кислотами. </w:t>
      </w:r>
    </w:p>
    <w:p w:rsidR="00250B42" w:rsidRPr="00257F85" w:rsidRDefault="00250B42" w:rsidP="00250B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F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(Демонстрация видеоролика «Растворение анилина в воде», «Взаимодействие анилина с соляной кислотой»; опыт «Дым без огня»)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Взаимодействие с кислотными оксидами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Какое химическое вещество выделяют все живые организмы при дыхании? К какому классу веществ оно относится? (Углекислый газ – кислотные оксиды)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Демонстрация (проводит уч-ся): В пробирке находится известковая вода. Пропустите через стеклянную трубочку, опущенную в пробирку углекислый газ, который образуется при вашем дыхании. Что наблюдаете? (Результат - помутнение раствора, следовательно, основания взаимодействуют с кислотными оксидами)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Взаимодействие с солями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Растворимые основания взаимодействуют с солями. Вы уже проводили данный опыт во время урока. Вспомните, где вы использовали данное свойство? (При получении нерастворимого основания)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• Разложение нерастворимых оснований при нагревании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Опыт №4. Поместите вторую часть нерастворимого основания в фарфоровую чашку и нагрейте на спиртовке. Сделайте выводы по итогам наблюдения.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5. Практическое значение оснований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1) Гидроксид натрия. Что за вещество скрывается под названиями "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алкаль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", "едкая щелочная соль", "каустик", "каустическая сода"? Так называли в разные времена в России гидроксид натрия. До </w:t>
      </w:r>
      <w:proofErr w:type="gramStart"/>
      <w:r w:rsidRPr="00257F85">
        <w:rPr>
          <w:rFonts w:ascii="Times New Roman" w:hAnsi="Times New Roman" w:cs="Times New Roman"/>
          <w:sz w:val="28"/>
          <w:szCs w:val="28"/>
        </w:rPr>
        <w:t>сих</w:t>
      </w:r>
      <w:proofErr w:type="gramEnd"/>
      <w:r w:rsidRPr="00257F85">
        <w:rPr>
          <w:rFonts w:ascii="Times New Roman" w:hAnsi="Times New Roman" w:cs="Times New Roman"/>
          <w:sz w:val="28"/>
          <w:szCs w:val="28"/>
        </w:rPr>
        <w:t xml:space="preserve"> про сохранилось его старое название – едкий натр, предложенное еще в 1807 году русским химиком Александром Ивановичем 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Шерером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>.. В быту гидроксид натрия именуют каустической содой, хотя к соде отношения он не имеет. Уж лучше его просто называть "каустиком" (от греческого "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каустикос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" – жгучий, едкий). Раствор и кристаллы очень опасны в обращении: при попадании в пищевод человека всего 0,01–0,02г наступает смерть впервые же часы или сутки. На коже он вызывает глубокие и долго незаживающие ожоги. Также </w:t>
      </w:r>
      <w:r w:rsidRPr="00257F85">
        <w:rPr>
          <w:rFonts w:ascii="Times New Roman" w:hAnsi="Times New Roman" w:cs="Times New Roman"/>
          <w:sz w:val="28"/>
          <w:szCs w:val="28"/>
        </w:rPr>
        <w:lastRenderedPageBreak/>
        <w:t xml:space="preserve">гидроксид натрия применяют в производстве мыла, в кожевенной промышленности и в фармацевтике, в производстве бумаги.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2) Гидроксид калия. Называют "едкое кали" по аналогии с гидроксидом натрия. Используется при "варке" тугоплавкого стекла, производстве бумаги, жидкого мыла.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3) Гидроксид кальция. В технической литературе и в быту часто встречаются такие названия веществ: "воздушная", или "негашеная известь", "известковое молоко", "известковая вода". Негашеная известь – это оксид кальция, получаемый при обжиге мела; гашеная известь – это гидроксид кальция, получаемый при обработке оксида кальция водой. Этот процесс протекает с большим выделением теплоты. Известковое молоко – суспензия гидроксида кальция в воде, применяемая для побелки потолков, стен, стволов деревьев по весне для защиты от обморожений и вредных насекомых. Оксид кальция можно использовать для простейшей химической грелки: два пакетика, один большой, другой – маленький, из водонепроницаемого и химически стойкого материала. Чтобы грелка заработала, заполняют негашеной известью маленький пакет и добавляют в него немного воды. Потом пакет тщательно закрывают, вставляют в большой и еще раз закупоривают. Грелка готова. Гидроксид кальция входит в состав "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бордосской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 жидкости" в смеси с медным купоросом для борьбы с возбудителями грибковых заболеваний плодовых, овощных и декоративных культур. Применяется для распознавания углекислого газа.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4) Гидроксид бария. Гидроксид бария – "баритовая вода" – применяют для качественного и количественного определения содержания углекислого газа в газах.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5) Раствор аммиака – в медицине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6) Анилин – для производства красок </w:t>
      </w:r>
    </w:p>
    <w:p w:rsidR="008F7578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4. Закрепление. </w:t>
      </w:r>
      <w:r w:rsidR="008F7578">
        <w:rPr>
          <w:rFonts w:ascii="Times New Roman" w:hAnsi="Times New Roman" w:cs="Times New Roman"/>
          <w:sz w:val="28"/>
          <w:szCs w:val="28"/>
        </w:rPr>
        <w:t xml:space="preserve"> Карточки с дифференцированными заданиями.</w:t>
      </w:r>
    </w:p>
    <w:p w:rsidR="00250B42" w:rsidRDefault="008F7578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78" w:rsidRDefault="008F7578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F5E9" wp14:editId="027DA38C">
                <wp:simplePos x="0" y="0"/>
                <wp:positionH relativeFrom="column">
                  <wp:posOffset>123825</wp:posOffset>
                </wp:positionH>
                <wp:positionV relativeFrom="paragraph">
                  <wp:posOffset>83820</wp:posOffset>
                </wp:positionV>
                <wp:extent cx="386715" cy="344170"/>
                <wp:effectExtent l="38100" t="38100" r="32385" b="3683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4417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" o:spid="_x0000_s1026" style="position:absolute;margin-left:9.75pt;margin-top:6.6pt;width:30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34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77mQIAAE8FAAAOAAAAZHJzL2Uyb0RvYy54bWysVMFOGzEQvVfqP1i+w2ZDAjRigyIQVSUE&#10;UaHibLw2u5LX49pONukP9NhfQaioUqX2G5Y/6ti7WRCgHqrm4Hh2Zt54nt/44HBVKbIU1pWgM5pu&#10;DygRmkNe6puMfro82dqnxHmmc6ZAi4yuhaOH07dvDmozEUMoQOXCEgTRblKbjBbem0mSOF6Iirlt&#10;MEKjU4KtmEfT3iS5ZTWiVyoZDga7SQ02Nxa4cA6/HrdOOo34Ugruz6V0whOVUTybj6uN63VYk+kB&#10;m9xYZoqSd8dg/3CKipUai/ZQx8wzsrDlC6iq5BYcSL/NoUpAypKL2AN2kw6edXNRMCNiL0iOMz1N&#10;7v/B8rPl3JIyx7ujRLMKr2i81fxsfje/mvuHr7jePnwjzY/mrrnH9XtzS9JAWm3cBHMvzNx2lsNt&#10;YGAlbRX+sTeyikSve6LFyhOOH3f2d/fSMSUcXTujUboXLyJ5TDbW+fcCKhI2GUUF2XHkly1PnceK&#10;GLuJQSOcpq0fd36tRDiC0h+FxOaw4jBmR1mJI2XJkqEgGOdC+7R1FSwX7efxAH+hSSzSZ0QrAgZk&#10;WSrVY3cAQbIvsVuYLj6kiqjKPnnwt4O1yX1GrAza98lVqcG+BqCwq65yG78hqaUmsHQN+Rqv3kI7&#10;E87wkxLJPmXOz5nFIcBxwcH257hIBXVGodtRUoD98tr3EI/aRC8lNQ4V3tznBbOCEvVBo2rfpaNR&#10;mMJojMZ7QzTsU8/1U49eVEeA14TKxNPFbYj3arOVFqornP9ZqIoupjnWzij3dmMc+XbY8QXhYjaL&#10;YTh5hvlTfWF4AA+sBi1drq6YNZ3iPEr1DDYDyCbPdNfGhkwNs4UHWUZRPvLa8Y1TG4XTvTDhWXhq&#10;x6jHd3D6BwAA//8DAFBLAwQUAAYACAAAACEA26qjPd8AAAAHAQAADwAAAGRycy9kb3ducmV2Lnht&#10;bEyOzU7DMBCE70i8g7VIXFDrkIZQQpyq/AkkyoGWA0fXXpJAvI5itw1vz3KC02g0o5mvXIyuE3sc&#10;QutJwfk0AYFkvG2pVvC2eZjMQYSoyerOEyr4xgCL6vio1IX1B3rF/TrWgkcoFFpBE2NfSBlMg06H&#10;qe+ROPvwg9OR7VBLO+gDj7tOpkmSS6db4odG93jboPla75yC2X168/y0eVmaXD7eZe+fJp6NK6VO&#10;T8blNYiIY/wrwy8+o0PFTFu/IxtEx/7qgpussxQE5/MkA7FVkF9mIKtS/uevfgAAAP//AwBQSwEC&#10;LQAUAAYACAAAACEAtoM4kv4AAADhAQAAEwAAAAAAAAAAAAAAAAAAAAAAW0NvbnRlbnRfVHlwZXNd&#10;LnhtbFBLAQItABQABgAIAAAAIQA4/SH/1gAAAJQBAAALAAAAAAAAAAAAAAAAAC8BAABfcmVscy8u&#10;cmVsc1BLAQItABQABgAIAAAAIQC2XI77mQIAAE8FAAAOAAAAAAAAAAAAAAAAAC4CAABkcnMvZTJv&#10;RG9jLnhtbFBLAQItABQABgAIAAAAIQDbqqM93wAAAAcBAAAPAAAAAAAAAAAAAAAAAPMEAABkcnMv&#10;ZG93bnJldi54bWxQSwUGAAAAAAQABADzAAAA/wUAAAAA&#10;" path="m,131461r147713,1l193358,r45644,131462l386715,131461,267212,212708r45647,131461l193358,262921,73856,344169,119503,212708,,131461xe" fillcolor="#4f81bd [3204]" strokecolor="#243f60 [1604]" strokeweight="2pt">
                <v:path arrowok="t" o:connecttype="custom" o:connectlocs="0,131461;147713,131462;193358,0;239002,131462;386715,131461;267212,212708;312859,344169;193358,262921;73856,344169;119503,212708;0,131461" o:connectangles="0,0,0,0,0,0,0,0,0,0,0"/>
              </v:shape>
            </w:pict>
          </mc:Fallback>
        </mc:AlternateContent>
      </w:r>
    </w:p>
    <w:p w:rsidR="008F7578" w:rsidRPr="00257F85" w:rsidRDefault="008F7578" w:rsidP="00E16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Задание №1. Дайте классификационную характеристику 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(OH)2.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(растворимое, кислородсодержащее, </w:t>
      </w:r>
      <w:proofErr w:type="spellStart"/>
      <w:r w:rsidRPr="00257F85">
        <w:rPr>
          <w:rFonts w:ascii="Times New Roman" w:hAnsi="Times New Roman" w:cs="Times New Roman"/>
          <w:sz w:val="28"/>
          <w:szCs w:val="28"/>
        </w:rPr>
        <w:t>двухкислотное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 xml:space="preserve">, сильное, нелетучее, стабильное) </w:t>
      </w:r>
      <w:r w:rsidR="008F75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Задание №2. Запишите уравнения реакций, подтверждающие его основные свойства.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57F8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1. </w:t>
      </w:r>
      <w:proofErr w:type="gramStart"/>
      <w:r w:rsidRPr="00257F85">
        <w:rPr>
          <w:rFonts w:ascii="Times New Roman" w:hAnsi="Times New Roman" w:cs="Times New Roman"/>
          <w:sz w:val="28"/>
          <w:szCs w:val="28"/>
          <w:lang w:val="en-US"/>
        </w:rPr>
        <w:t>Ba(</w:t>
      </w:r>
      <w:proofErr w:type="gramEnd"/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OH)2 Ba2+ + 2OH-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gramStart"/>
      <w:r w:rsidRPr="00257F85">
        <w:rPr>
          <w:rFonts w:ascii="Times New Roman" w:hAnsi="Times New Roman" w:cs="Times New Roman"/>
          <w:sz w:val="28"/>
          <w:szCs w:val="28"/>
          <w:lang w:val="en-US"/>
        </w:rPr>
        <w:t>Ba(</w:t>
      </w:r>
      <w:proofErr w:type="gramEnd"/>
      <w:r w:rsidRPr="00257F85">
        <w:rPr>
          <w:rFonts w:ascii="Times New Roman" w:hAnsi="Times New Roman" w:cs="Times New Roman"/>
          <w:sz w:val="28"/>
          <w:szCs w:val="28"/>
          <w:lang w:val="en-US"/>
        </w:rPr>
        <w:t>OH)2 + H2SO4</w:t>
      </w:r>
      <w:r w:rsidR="00C1784C" w:rsidRPr="00257F8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BaSO4 + 2 H2O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proofErr w:type="gramStart"/>
      <w:r w:rsidRPr="00257F85">
        <w:rPr>
          <w:rFonts w:ascii="Times New Roman" w:hAnsi="Times New Roman" w:cs="Times New Roman"/>
          <w:sz w:val="28"/>
          <w:szCs w:val="28"/>
          <w:lang w:val="en-US"/>
        </w:rPr>
        <w:t>Ba(</w:t>
      </w:r>
      <w:proofErr w:type="gramEnd"/>
      <w:r w:rsidRPr="00257F85">
        <w:rPr>
          <w:rFonts w:ascii="Times New Roman" w:hAnsi="Times New Roman" w:cs="Times New Roman"/>
          <w:sz w:val="28"/>
          <w:szCs w:val="28"/>
          <w:lang w:val="en-US"/>
        </w:rPr>
        <w:t>OH)2 + SO3</w:t>
      </w:r>
      <w:r w:rsidR="00C1784C" w:rsidRPr="00257F8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BaSO4 + H2O </w:t>
      </w:r>
    </w:p>
    <w:p w:rsidR="00250B42" w:rsidRPr="00257F85" w:rsidRDefault="00250B42" w:rsidP="00E16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proofErr w:type="gramStart"/>
      <w:r w:rsidRPr="00257F85">
        <w:rPr>
          <w:rFonts w:ascii="Times New Roman" w:hAnsi="Times New Roman" w:cs="Times New Roman"/>
          <w:sz w:val="28"/>
          <w:szCs w:val="28"/>
          <w:lang w:val="en-US"/>
        </w:rPr>
        <w:t>Ba(</w:t>
      </w:r>
      <w:proofErr w:type="gramEnd"/>
      <w:r w:rsidRPr="00257F85">
        <w:rPr>
          <w:rFonts w:ascii="Times New Roman" w:hAnsi="Times New Roman" w:cs="Times New Roman"/>
          <w:sz w:val="28"/>
          <w:szCs w:val="28"/>
          <w:lang w:val="en-US"/>
        </w:rPr>
        <w:t>OH)2 + Na2SO4</w:t>
      </w:r>
      <w:r w:rsidR="00C1784C" w:rsidRPr="00257F8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BaSO4 + 2NaOH </w:t>
      </w:r>
    </w:p>
    <w:p w:rsidR="00250B42" w:rsidRPr="00257F85" w:rsidRDefault="008F7578" w:rsidP="00E16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DAC18" wp14:editId="526FFB4B">
                <wp:simplePos x="0" y="0"/>
                <wp:positionH relativeFrom="column">
                  <wp:posOffset>-122555</wp:posOffset>
                </wp:positionH>
                <wp:positionV relativeFrom="paragraph">
                  <wp:posOffset>81280</wp:posOffset>
                </wp:positionV>
                <wp:extent cx="483870" cy="473075"/>
                <wp:effectExtent l="38100" t="38100" r="0" b="60325"/>
                <wp:wrapNone/>
                <wp:docPr id="2" name="4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7307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2" o:spid="_x0000_s1026" type="#_x0000_t187" style="position:absolute;margin-left:-9.65pt;margin-top:6.4pt;width:38.1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DPmQIAAE8FAAAOAAAAZHJzL2Uyb0RvYy54bWysVMFO3DAQvVfqP1i+Q7JL6NIVWbQCUVVC&#10;gAoVZ+PYJJJju2PvZrc/0GN/BVVFlSq13xD+qGMnGxCgHqruwWtnZt7MPL/x/sGqVmQpwFVG53S0&#10;nVIiNDdFpW9y+vHyeGuPEueZLpgyWuR0LRw9mL1+td/YqRib0qhCAEEQ7aaNzWnpvZ0mieOlqJnb&#10;NlZoNEoDNfN4hJukANYgeq2ScZq+SRoDhQXDhXP49agz0lnEl1JwfyalE56onGJtPq4Q1+uwJrN9&#10;Nr0BZsuK92Wwf6iiZpXGpAPUEfOMLKB6BlVXHIwz0m9zUydGyoqL2AN2M0qfdHNRMitiL0iOswNN&#10;7v/B8tPlOZCqyOmYEs1qvKJsq/3Z/m5/tXf3X3C9vf9K2h/tt/YO1+/tLRkH0hrrphh7Yc+hPznc&#10;BgZWEurwj72RVSR6PRAtVp5w/Jjt7exN8Do4mrLJTjrZDZjJQ7AF598JU5OwySkqCLLIL1ueON/5&#10;bnwwMFTT5Y87v1YilKD0ByGxOcw4jtFRVuJQAVkyFATjXGg/6kwlK0T3eTfFX1/QEBHLi4ABWVZK&#10;Ddg9QJDsc+yu1t4/hIqoyiE4/VthXfAQETMb7YfgutIGXgJQ2FWfufPfkNRRE1i6NsUarx5MNxPO&#10;8uMKyT5hzp8zwCHA+8HB9me4SGWanJp+R0lp4PNL34M/ahOtlDQ4VHhznxYMBCXqvUbVvh1lWZjC&#10;eMh2J2M8wGPL9WOLXtSHBq9phE+I5XEb/L3abCWY+grnfx6yoolpjrlzyj1sDoe+G3Z8QbiYz6Mb&#10;Tp5l/kRfWB7AA6tBS5erKwa2V5xHqZ6azQCy6RPddb4hUpv5whtZRVE+8NrzjVMbhdO/MOFZeHyO&#10;Xg/v4OwPAAAA//8DAFBLAwQUAAYACAAAACEA4RWyENsAAAAIAQAADwAAAGRycy9kb3ducmV2Lnht&#10;bEyPQU+DQBCF7yb+h82YeGsXqNYWWRpjoibeRBOvU3YKRHaWsAvFf+940uPkfXnzveKwuF7NNIbO&#10;s4F0nYAirr3tuDHw8f602oEKEdli75kMfFOAQ3l5UWBu/ZnfaK5io6SEQ44G2hiHXOtQt+QwrP1A&#10;LNnJjw6jnGOj7YhnKXe9zpJkqx12LB9aHOixpfqrmpwBpFc6kb/RbZXylM6f2fNLkxlzfbU83IOK&#10;tMQ/GH71RR1KcTr6iW1QvYFVut8IKkEmEwS43e5BHQ3s7jagy0L/H1D+AAAA//8DAFBLAQItABQA&#10;BgAIAAAAIQC2gziS/gAAAOEBAAATAAAAAAAAAAAAAAAAAAAAAABbQ29udGVudF9UeXBlc10ueG1s&#10;UEsBAi0AFAAGAAgAAAAhADj9If/WAAAAlAEAAAsAAAAAAAAAAAAAAAAALwEAAF9yZWxzLy5yZWxz&#10;UEsBAi0AFAAGAAgAAAAhAM8eIM+ZAgAATwUAAA4AAAAAAAAAAAAAAAAALgIAAGRycy9lMm9Eb2Mu&#10;eG1sUEsBAi0AFAAGAAgAAAAhAOEVshDbAAAACAEAAA8AAAAAAAAAAAAAAAAA8wQAAGRycy9kb3du&#10;cmV2LnhtbFBLBQYAAAAABAAEAPMAAAD7BQAAAAA=&#10;" fillcolor="#4f81bd [3204]" strokecolor="#243f60 [1604]" strokeweight="2pt"/>
            </w:pict>
          </mc:Fallback>
        </mc:AlternateContent>
      </w:r>
      <w:r w:rsidR="00250B42"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7578" w:rsidRPr="008F7578" w:rsidRDefault="008F7578" w:rsidP="00E16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F7578" w:rsidRPr="008F7578" w:rsidRDefault="008F7578" w:rsidP="00E16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F7578" w:rsidRPr="00257F85" w:rsidRDefault="008F7578" w:rsidP="008F7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578" w:rsidRPr="008F7578" w:rsidRDefault="008F7578" w:rsidP="008F7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Задание №1. Дайте классификационную характеристику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7578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7F85">
        <w:rPr>
          <w:rFonts w:ascii="Times New Roman" w:hAnsi="Times New Roman" w:cs="Times New Roman"/>
          <w:sz w:val="28"/>
          <w:szCs w:val="28"/>
        </w:rPr>
        <w:t>.</w:t>
      </w:r>
    </w:p>
    <w:p w:rsidR="008F7578" w:rsidRPr="008F7578" w:rsidRDefault="008F7578" w:rsidP="00E16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578" w:rsidRPr="00B0054A" w:rsidRDefault="008F7578" w:rsidP="008F7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Задание №2. Запишите уравнения реакций, подтверждающие его основные свойства. </w:t>
      </w:r>
    </w:p>
    <w:p w:rsidR="008F7578" w:rsidRPr="008F7578" w:rsidRDefault="008F7578" w:rsidP="008F757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117923</wp:posOffset>
                </wp:positionV>
                <wp:extent cx="355002" cy="0"/>
                <wp:effectExtent l="0" t="76200" r="2603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7.75pt;margin-top:9.3pt;width:27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ph9wEAAAYEAAAOAAAAZHJzL2Uyb0RvYy54bWysU0uOEzEQ3SNxB8t70p0wg1CUziwywAZB&#10;xOcAHredtuSfyiad7AYuMEfgCmxYMKA5Q/eNKLuTHsSMkEBsyp+qV/Xqubw42xlNtgKCcrai00lJ&#10;ibDc1cpuKvr+3fNHTykJkdmaaWdFRfci0LPlwweL1s/FzDVO1wIIJrFh3vqKNjH6eVEE3gjDwsR5&#10;YdEpHRgW8QibogbWYnaji1lZPilaB7UHx0UIeHs+OOky55dS8PhayiAi0RVFbjFbyPYi2WK5YPMN&#10;MN8ofqDB/oGFYcpi0THVOYuMfAB1J5VRHFxwMk64M4WTUnGRe8BupuVv3bxtmBe5FxQn+FGm8P/S&#10;8lfbNRBVV/SEEssMPlH3ub/sr7of3Zf+ivQfuxs0/af+svvafe+uu5vuGzlJurU+zBG+sms4nIJf&#10;QxJhJ8GkFdsju6z1ftRa7CLhePn49LQsZ5Two6u4xXkI8YVwhqRNRUMEpjZNXDlr8UEdTLPUbPsy&#10;RKyMwCMgFdU22ciUfmZrEvceW2IArk2cMTb5i8R9YJt3ca/FgH0jJKqB/IYaeQ7FSgPZMpwgxrmw&#10;cTpmwugEk0rrEVhmcn8EHuITVOQZ/RvwiMiVnY0j2Cjr4L7qcXekLIf4owJD30mCC1fv8ztmaXDY&#10;slaHj5Gm+ddzht9+3+VPAAAA//8DAFBLAwQUAAYACAAAACEA0xdrItwAAAAJAQAADwAAAGRycy9k&#10;b3ducmV2LnhtbEyPQU/DMAyF70j8h8hI3FjawcooTSfExIXLYEycvdZrKhqnarK18Osx4gA3P/vp&#10;+XvFanKdOtEQWs8G0lkCirjydcuNgd3b09USVIjINXaeycAnBViV52cF5rUf+ZVO29goCeGQowEb&#10;Y59rHSpLDsPM98RyO/jBYRQ5NLoecJRw1+l5kmTaYcvywWJPj5aqj+3RGbgLLzYG+07rwybNNl/Y&#10;rJ93ozGXF9PDPahIU/wzww++oEMpTHt/5DqoTvTtYiFWGZYZKDHMr9MbUPvfhS4L/b9B+Q0AAP//&#10;AwBQSwECLQAUAAYACAAAACEAtoM4kv4AAADhAQAAEwAAAAAAAAAAAAAAAAAAAAAAW0NvbnRlbnRf&#10;VHlwZXNdLnhtbFBLAQItABQABgAIAAAAIQA4/SH/1gAAAJQBAAALAAAAAAAAAAAAAAAAAC8BAABf&#10;cmVscy8ucmVsc1BLAQItABQABgAIAAAAIQDe4Mph9wEAAAYEAAAOAAAAAAAAAAAAAAAAAC4CAABk&#10;cnMvZTJvRG9jLnhtbFBLAQItABQABgAIAAAAIQDTF2si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B0054A">
        <w:rPr>
          <w:rFonts w:ascii="Times New Roman" w:hAnsi="Times New Roman" w:cs="Times New Roman"/>
          <w:sz w:val="28"/>
          <w:szCs w:val="28"/>
        </w:rPr>
        <w:t xml:space="preserve"> 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57F85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8F75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7578" w:rsidRPr="00257F85" w:rsidRDefault="008F7578" w:rsidP="008F757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gramStart"/>
      <w:r w:rsidR="00B0054A">
        <w:rPr>
          <w:rFonts w:ascii="Times New Roman" w:hAnsi="Times New Roman" w:cs="Times New Roman"/>
          <w:sz w:val="28"/>
          <w:szCs w:val="28"/>
        </w:rPr>
        <w:t>С</w:t>
      </w:r>
      <w:r w:rsidR="00B0054A">
        <w:rPr>
          <w:rFonts w:ascii="Times New Roman" w:hAnsi="Times New Roman" w:cs="Times New Roman"/>
          <w:i/>
          <w:sz w:val="28"/>
          <w:szCs w:val="28"/>
        </w:rPr>
        <w:t>и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57F85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B005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B0054A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0054A" w:rsidRPr="00B0054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B0054A" w:rsidRPr="00B0054A">
        <w:rPr>
          <w:rFonts w:ascii="Times New Roman" w:hAnsi="Times New Roman" w:cs="Times New Roman"/>
          <w:i/>
          <w:sz w:val="28"/>
          <w:szCs w:val="28"/>
        </w:rPr>
        <w:t>С</w:t>
      </w:r>
      <w:r w:rsidR="00B0054A">
        <w:rPr>
          <w:rFonts w:ascii="Times New Roman" w:hAnsi="Times New Roman" w:cs="Times New Roman"/>
          <w:i/>
          <w:sz w:val="28"/>
          <w:szCs w:val="28"/>
        </w:rPr>
        <w:t>и</w:t>
      </w:r>
      <w:r w:rsidRPr="00B0054A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B0054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054A" w:rsidRPr="00B0054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B0054A" w:rsidRPr="00B0054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054A" w:rsidRPr="00B0054A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7578" w:rsidRPr="00B0054A" w:rsidRDefault="008F7578" w:rsidP="008F7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54A">
        <w:rPr>
          <w:rFonts w:ascii="Times New Roman" w:hAnsi="Times New Roman" w:cs="Times New Roman"/>
          <w:sz w:val="28"/>
          <w:szCs w:val="28"/>
        </w:rPr>
        <w:t xml:space="preserve">3. </w:t>
      </w:r>
      <w:r w:rsidR="00B0054A">
        <w:rPr>
          <w:rFonts w:ascii="Times New Roman" w:hAnsi="Times New Roman" w:cs="Times New Roman"/>
          <w:sz w:val="28"/>
          <w:szCs w:val="28"/>
        </w:rPr>
        <w:t>С</w:t>
      </w:r>
      <w:r w:rsidR="00B0054A">
        <w:rPr>
          <w:rFonts w:ascii="Times New Roman" w:hAnsi="Times New Roman" w:cs="Times New Roman"/>
          <w:i/>
          <w:sz w:val="28"/>
          <w:szCs w:val="28"/>
        </w:rPr>
        <w:t>и</w:t>
      </w:r>
      <w:r w:rsidRPr="00B0054A">
        <w:rPr>
          <w:rFonts w:ascii="Times New Roman" w:hAnsi="Times New Roman" w:cs="Times New Roman"/>
          <w:sz w:val="28"/>
          <w:szCs w:val="28"/>
        </w:rPr>
        <w:t>(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0054A">
        <w:rPr>
          <w:rFonts w:ascii="Times New Roman" w:hAnsi="Times New Roman" w:cs="Times New Roman"/>
          <w:sz w:val="28"/>
          <w:szCs w:val="28"/>
        </w:rPr>
        <w:t>)</w:t>
      </w:r>
      <w:r w:rsidRPr="00B005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054A">
        <w:rPr>
          <w:rFonts w:ascii="Times New Roman" w:hAnsi="Times New Roman" w:cs="Times New Roman"/>
          <w:sz w:val="28"/>
          <w:szCs w:val="28"/>
        </w:rPr>
        <w:t xml:space="preserve"> + 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005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054A">
        <w:rPr>
          <w:rFonts w:ascii="Times New Roman" w:hAnsi="Times New Roman" w:cs="Times New Roman"/>
          <w:sz w:val="28"/>
          <w:szCs w:val="28"/>
        </w:rPr>
        <w:t>=</w:t>
      </w:r>
      <w:r w:rsidR="00B0054A">
        <w:rPr>
          <w:rFonts w:ascii="Times New Roman" w:hAnsi="Times New Roman" w:cs="Times New Roman"/>
          <w:sz w:val="28"/>
          <w:szCs w:val="28"/>
        </w:rPr>
        <w:t xml:space="preserve">   </w:t>
      </w:r>
      <w:r w:rsidRPr="00B0054A">
        <w:rPr>
          <w:rFonts w:ascii="Times New Roman" w:hAnsi="Times New Roman" w:cs="Times New Roman"/>
          <w:sz w:val="28"/>
          <w:szCs w:val="28"/>
        </w:rPr>
        <w:t xml:space="preserve"> </w:t>
      </w:r>
      <w:r w:rsidR="00B0054A">
        <w:rPr>
          <w:rFonts w:ascii="Times New Roman" w:hAnsi="Times New Roman" w:cs="Times New Roman"/>
          <w:sz w:val="28"/>
          <w:szCs w:val="28"/>
        </w:rPr>
        <w:t xml:space="preserve">… </w:t>
      </w:r>
      <w:r w:rsidRPr="00B0054A">
        <w:rPr>
          <w:rFonts w:ascii="Times New Roman" w:hAnsi="Times New Roman" w:cs="Times New Roman"/>
          <w:sz w:val="28"/>
          <w:szCs w:val="28"/>
        </w:rPr>
        <w:t xml:space="preserve"> + </w:t>
      </w:r>
      <w:r w:rsidR="00B0054A">
        <w:rPr>
          <w:rFonts w:ascii="Times New Roman" w:hAnsi="Times New Roman" w:cs="Times New Roman"/>
          <w:sz w:val="28"/>
          <w:szCs w:val="28"/>
        </w:rPr>
        <w:t xml:space="preserve">  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05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78" w:rsidRPr="00B0054A" w:rsidRDefault="008F7578" w:rsidP="008F7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54A">
        <w:rPr>
          <w:rFonts w:ascii="Times New Roman" w:hAnsi="Times New Roman" w:cs="Times New Roman"/>
          <w:sz w:val="28"/>
          <w:szCs w:val="28"/>
        </w:rPr>
        <w:t xml:space="preserve"> 4. </w:t>
      </w:r>
      <w:r w:rsidR="00B0054A">
        <w:rPr>
          <w:rFonts w:ascii="Times New Roman" w:hAnsi="Times New Roman" w:cs="Times New Roman"/>
          <w:sz w:val="28"/>
          <w:szCs w:val="28"/>
        </w:rPr>
        <w:t>С</w:t>
      </w:r>
      <w:r w:rsidR="00B0054A">
        <w:rPr>
          <w:rFonts w:ascii="Times New Roman" w:hAnsi="Times New Roman" w:cs="Times New Roman"/>
          <w:i/>
          <w:sz w:val="28"/>
          <w:szCs w:val="28"/>
        </w:rPr>
        <w:t>и</w:t>
      </w:r>
      <w:r w:rsidRPr="00B0054A">
        <w:rPr>
          <w:rFonts w:ascii="Times New Roman" w:hAnsi="Times New Roman" w:cs="Times New Roman"/>
          <w:sz w:val="28"/>
          <w:szCs w:val="28"/>
        </w:rPr>
        <w:t>(</w:t>
      </w:r>
      <w:r w:rsidRPr="00257F8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0054A">
        <w:rPr>
          <w:rFonts w:ascii="Times New Roman" w:hAnsi="Times New Roman" w:cs="Times New Roman"/>
          <w:sz w:val="28"/>
          <w:szCs w:val="28"/>
        </w:rPr>
        <w:t>)</w:t>
      </w:r>
      <w:r w:rsidRPr="00B005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054A">
        <w:rPr>
          <w:rFonts w:ascii="Times New Roman" w:hAnsi="Times New Roman" w:cs="Times New Roman"/>
          <w:sz w:val="28"/>
          <w:szCs w:val="28"/>
        </w:rPr>
        <w:t xml:space="preserve"> + </w:t>
      </w:r>
      <w:r w:rsidR="00B0054A">
        <w:rPr>
          <w:rFonts w:ascii="Times New Roman" w:hAnsi="Times New Roman" w:cs="Times New Roman"/>
          <w:sz w:val="28"/>
          <w:szCs w:val="28"/>
        </w:rPr>
        <w:t xml:space="preserve">…  </w:t>
      </w:r>
      <w:r w:rsidRPr="00B0054A">
        <w:rPr>
          <w:rFonts w:ascii="Times New Roman" w:hAnsi="Times New Roman" w:cs="Times New Roman"/>
          <w:sz w:val="28"/>
          <w:szCs w:val="28"/>
        </w:rPr>
        <w:t xml:space="preserve">= </w:t>
      </w:r>
      <w:r w:rsidR="00B0054A">
        <w:rPr>
          <w:rFonts w:ascii="Times New Roman" w:hAnsi="Times New Roman" w:cs="Times New Roman"/>
          <w:sz w:val="28"/>
          <w:szCs w:val="28"/>
        </w:rPr>
        <w:t xml:space="preserve">  С</w:t>
      </w:r>
      <w:r w:rsidR="00B0054A">
        <w:rPr>
          <w:rFonts w:ascii="Times New Roman" w:hAnsi="Times New Roman" w:cs="Times New Roman"/>
          <w:i/>
          <w:sz w:val="28"/>
          <w:szCs w:val="28"/>
        </w:rPr>
        <w:t>и</w:t>
      </w:r>
      <w:r w:rsidR="00B0054A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="00B0054A" w:rsidRPr="00B0054A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B0054A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257F85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B0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78" w:rsidRPr="00B0054A" w:rsidRDefault="008F7578" w:rsidP="008F7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78" w:rsidRDefault="00B0054A" w:rsidP="00E16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78A02" wp14:editId="32662D98">
                <wp:simplePos x="0" y="0"/>
                <wp:positionH relativeFrom="column">
                  <wp:posOffset>-122555</wp:posOffset>
                </wp:positionH>
                <wp:positionV relativeFrom="paragraph">
                  <wp:posOffset>26035</wp:posOffset>
                </wp:positionV>
                <wp:extent cx="321945" cy="397510"/>
                <wp:effectExtent l="0" t="0" r="20955" b="2159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3975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-9.65pt;margin-top:2.05pt;width:25.35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rjrgIAAGYFAAAOAAAAZHJzL2Uyb0RvYy54bWysVM1uEzEQviPxDpbvdLNpQmnUTRW1KkKq&#10;2ogW9ex67awlr21sJ5twQvQID8Ej8Cvxo/IMmzdi7N1sK1pxQOTgeDwz38x8OzN7+8tSogWzTmiV&#10;4XSrhxFTVOdCzTL84vzo0ROMnCcqJ1IrluEVc3h//PDBXmVGrK8LLXNmEYAoN6pMhgvvzShJHC1Y&#10;SdyWNkyBkmtbEg+inSW5JRWglzLp93qPk0rb3FhNmXPwetgo8Tjic86oP+XcMY9khiE3H08bz8tw&#10;JuM9MppZYgpB2zTIP2RREqEgaAd1SDxBcyvuQJWCWu0091tUl4nmXFAWa4Bq0t4f1ZwVxLBYC5Dj&#10;TEeT+3+w9GQxtUjkGR5ipEgJn6h+X3+oP9XX9a/6Y/21/rJ+Ded1fb1+W39H6zdBXF/Vn0H9c/0O&#10;FN/qH2gYiKyMGwHemZnaVnJwDawsuS3DP9SLlpH8VUc+W3pE4XG7n+4OIAkKqu3dnWEaP05y42ys&#10;80+ZLlG4ZNhbQdRMBn7IiCyOnYegYL4xAyEk1KQQb34lWTCW6jnjUDME7Ufv2G3sQFq0INAnhFKm&#10;fNqoCpKz5nnYg1+oE4J0HlGKgAGZCyk77BYgdPJd7AamtQ+uLDZr59z7W2KNc+cRI2vlO+dSKG3v&#10;A5BQVRu5sd+Q1FATWLrU+Qo6wupmVJyhRwL4PibOT4mF2YApgnn3p3BwqasM6/aGUaHtq/vegz20&#10;LGgxqmDWMuxezollGMlnCpp5Nx0MwnBGYTDc6YNgb2sub2vUvDzQ8JlS2CyGxmuw93Jz5VaXF7AW&#10;JiEqqIiiEDvD1NuNcOCbHQCLhbLJJJrBQBrij9WZoQE8sBp66Xx5QazZNB1064nezOWdvmtsg6fS&#10;k7nXXMSmvOG15RuGOTZOu3jCtrgtR6ub9Tj+DQAA//8DAFBLAwQUAAYACAAAACEAa6+cT9oAAAAH&#10;AQAADwAAAGRycy9kb3ducmV2LnhtbEyOwU7DMBBE70j8g7VI3FrHtAokZFNVFb1xoe0HbGOTBOx1&#10;iN00/D3mBMfRjN68ajM7KyYzht4zglpmIAw3XvfcIpyO+8UTiBCJNVnPBuHbBNjUtzcVldpf+c1M&#10;h9iKBOFQEkIX41BKGZrOOApLPxhO3bsfHcUUx1bqka4J7qx8yLJcOuo5PXQ0mF1nms/DxSG8dnOh&#10;d+poPwqWX+rFtTTtt4j3d/P2GUQ0c/wbw69+Uoc6OZ39hXUQFmGhilWaIqwViNSv1BrEGSHPH0HW&#10;lfzvX/8AAAD//wMAUEsBAi0AFAAGAAgAAAAhALaDOJL+AAAA4QEAABMAAAAAAAAAAAAAAAAAAAAA&#10;AFtDb250ZW50X1R5cGVzXS54bWxQSwECLQAUAAYACAAAACEAOP0h/9YAAACUAQAACwAAAAAAAAAA&#10;AAAAAAAvAQAAX3JlbHMvLnJlbHNQSwECLQAUAAYACAAAACEADGe6464CAABmBQAADgAAAAAAAAAA&#10;AAAAAAAuAgAAZHJzL2Uyb0RvYy54bWxQSwECLQAUAAYACAAAACEAa6+cT9oAAAAHAQAADwAAAAAA&#10;AAAAAAAAAAAIBQAAZHJzL2Rvd25yZXYueG1sUEsFBgAAAAAEAAQA8wAAAA8GAAAAAA==&#10;" fillcolor="#4f81bd [3204]" strokecolor="#243f60 [1604]" strokeweight="2pt"/>
            </w:pict>
          </mc:Fallback>
        </mc:AlternateContent>
      </w:r>
    </w:p>
    <w:p w:rsidR="00B0054A" w:rsidRPr="00B0054A" w:rsidRDefault="00B0054A" w:rsidP="00E16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0054A" w:rsidRPr="008F7578" w:rsidRDefault="00B0054A" w:rsidP="00B00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Задание №1. Дайте классификационную характеристику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7F85">
        <w:rPr>
          <w:rFonts w:ascii="Times New Roman" w:hAnsi="Times New Roman" w:cs="Times New Roman"/>
          <w:sz w:val="28"/>
          <w:szCs w:val="28"/>
        </w:rPr>
        <w:t>.</w:t>
      </w:r>
    </w:p>
    <w:p w:rsidR="008F7578" w:rsidRPr="00B0054A" w:rsidRDefault="008F7578" w:rsidP="00E169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0B42" w:rsidRPr="00B0054A" w:rsidRDefault="00250B42" w:rsidP="00E1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54A">
        <w:rPr>
          <w:rFonts w:ascii="Times New Roman" w:hAnsi="Times New Roman" w:cs="Times New Roman"/>
          <w:sz w:val="28"/>
          <w:szCs w:val="28"/>
        </w:rPr>
        <w:t xml:space="preserve">5. </w:t>
      </w:r>
      <w:r w:rsidRPr="00257F85">
        <w:rPr>
          <w:rFonts w:ascii="Times New Roman" w:hAnsi="Times New Roman" w:cs="Times New Roman"/>
          <w:sz w:val="28"/>
          <w:szCs w:val="28"/>
        </w:rPr>
        <w:t>Домашнее</w:t>
      </w:r>
      <w:r w:rsidRPr="00B0054A">
        <w:rPr>
          <w:rFonts w:ascii="Times New Roman" w:hAnsi="Times New Roman" w:cs="Times New Roman"/>
          <w:sz w:val="28"/>
          <w:szCs w:val="28"/>
        </w:rPr>
        <w:t xml:space="preserve"> </w:t>
      </w:r>
      <w:r w:rsidRPr="00257F85">
        <w:rPr>
          <w:rFonts w:ascii="Times New Roman" w:hAnsi="Times New Roman" w:cs="Times New Roman"/>
          <w:sz w:val="28"/>
          <w:szCs w:val="28"/>
        </w:rPr>
        <w:t>задание</w:t>
      </w:r>
      <w:r w:rsidRPr="00B00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B42" w:rsidRPr="00B0054A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B0054A">
        <w:rPr>
          <w:rFonts w:ascii="Times New Roman" w:hAnsi="Times New Roman" w:cs="Times New Roman"/>
          <w:sz w:val="28"/>
          <w:szCs w:val="28"/>
        </w:rPr>
        <w:t xml:space="preserve"> • </w:t>
      </w:r>
      <w:r w:rsidRPr="00257F85">
        <w:rPr>
          <w:rFonts w:ascii="Times New Roman" w:hAnsi="Times New Roman" w:cs="Times New Roman"/>
          <w:sz w:val="28"/>
          <w:szCs w:val="28"/>
        </w:rPr>
        <w:t>Параграф</w:t>
      </w:r>
      <w:r w:rsidRPr="00B0054A">
        <w:rPr>
          <w:rFonts w:ascii="Times New Roman" w:hAnsi="Times New Roman" w:cs="Times New Roman"/>
          <w:sz w:val="28"/>
          <w:szCs w:val="28"/>
        </w:rPr>
        <w:t xml:space="preserve"> 21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B0054A">
        <w:rPr>
          <w:rFonts w:ascii="Times New Roman" w:hAnsi="Times New Roman" w:cs="Times New Roman"/>
          <w:sz w:val="28"/>
          <w:szCs w:val="28"/>
        </w:rPr>
        <w:t xml:space="preserve"> • </w:t>
      </w:r>
      <w:r w:rsidRPr="00257F85">
        <w:rPr>
          <w:rFonts w:ascii="Times New Roman" w:hAnsi="Times New Roman" w:cs="Times New Roman"/>
          <w:sz w:val="28"/>
          <w:szCs w:val="28"/>
        </w:rPr>
        <w:t>Дайте</w:t>
      </w:r>
      <w:r w:rsidRPr="00B0054A">
        <w:rPr>
          <w:rFonts w:ascii="Times New Roman" w:hAnsi="Times New Roman" w:cs="Times New Roman"/>
          <w:sz w:val="28"/>
          <w:szCs w:val="28"/>
        </w:rPr>
        <w:t xml:space="preserve"> </w:t>
      </w:r>
      <w:r w:rsidRPr="00257F85">
        <w:rPr>
          <w:rFonts w:ascii="Times New Roman" w:hAnsi="Times New Roman" w:cs="Times New Roman"/>
          <w:sz w:val="28"/>
          <w:szCs w:val="28"/>
        </w:rPr>
        <w:t>классификационную</w:t>
      </w:r>
      <w:r w:rsidRPr="00B0054A">
        <w:rPr>
          <w:rFonts w:ascii="Times New Roman" w:hAnsi="Times New Roman" w:cs="Times New Roman"/>
          <w:sz w:val="28"/>
          <w:szCs w:val="28"/>
        </w:rPr>
        <w:t xml:space="preserve"> </w:t>
      </w:r>
      <w:r w:rsidRPr="00257F85">
        <w:rPr>
          <w:rFonts w:ascii="Times New Roman" w:hAnsi="Times New Roman" w:cs="Times New Roman"/>
          <w:sz w:val="28"/>
          <w:szCs w:val="28"/>
        </w:rPr>
        <w:t>характеристику и запишите уравнения реакций, под</w:t>
      </w:r>
      <w:r w:rsidR="00486EDA" w:rsidRPr="00257F85">
        <w:rPr>
          <w:rFonts w:ascii="Times New Roman" w:hAnsi="Times New Roman" w:cs="Times New Roman"/>
          <w:sz w:val="28"/>
          <w:szCs w:val="28"/>
        </w:rPr>
        <w:t xml:space="preserve">тверждающих основные свойства </w:t>
      </w:r>
      <w:proofErr w:type="spellStart"/>
      <w:r w:rsidR="00486EDA" w:rsidRPr="00257F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86EDA" w:rsidRPr="00257F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57F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7F85">
        <w:rPr>
          <w:rFonts w:ascii="Times New Roman" w:hAnsi="Times New Roman" w:cs="Times New Roman"/>
          <w:sz w:val="28"/>
          <w:szCs w:val="28"/>
        </w:rPr>
        <w:t>ОН)</w:t>
      </w:r>
      <w:r w:rsidRPr="008F75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7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**(опережающее задание, из сборника ЕГЭ</w:t>
      </w:r>
      <w:proofErr w:type="gramStart"/>
      <w:r w:rsidRPr="00257F85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257F85">
        <w:rPr>
          <w:rFonts w:ascii="Times New Roman" w:hAnsi="Times New Roman" w:cs="Times New Roman"/>
          <w:sz w:val="28"/>
          <w:szCs w:val="28"/>
        </w:rPr>
        <w:t xml:space="preserve">адача: При сжигании 1,4г органического вещества образовалось 1,8г воды, 4,4г оксида углерода(4). Выведите молекулярную формулу вещества, зная, что его относительная плотность по воздуху равна 0,97. </w:t>
      </w:r>
    </w:p>
    <w:p w:rsidR="00250B42" w:rsidRPr="00B0054A" w:rsidRDefault="00250B42" w:rsidP="00250B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7F85">
        <w:rPr>
          <w:rFonts w:ascii="Times New Roman" w:hAnsi="Times New Roman" w:cs="Times New Roman"/>
          <w:sz w:val="28"/>
          <w:szCs w:val="28"/>
        </w:rPr>
        <w:t xml:space="preserve"> 6. Подведение итог</w:t>
      </w:r>
      <w:r w:rsidR="00B0054A">
        <w:rPr>
          <w:rFonts w:ascii="Times New Roman" w:hAnsi="Times New Roman" w:cs="Times New Roman"/>
          <w:sz w:val="28"/>
          <w:szCs w:val="28"/>
        </w:rPr>
        <w:t xml:space="preserve">ов урока. </w:t>
      </w:r>
      <w:bookmarkStart w:id="0" w:name="_GoBack"/>
      <w:bookmarkEnd w:id="0"/>
    </w:p>
    <w:p w:rsidR="00250B42" w:rsidRPr="00257F85" w:rsidRDefault="00250B42" w:rsidP="00250B42">
      <w:pPr>
        <w:rPr>
          <w:rFonts w:ascii="Times New Roman" w:hAnsi="Times New Roman" w:cs="Times New Roman"/>
          <w:sz w:val="28"/>
          <w:szCs w:val="28"/>
        </w:rPr>
      </w:pPr>
    </w:p>
    <w:p w:rsidR="00486EDA" w:rsidRPr="00257F85" w:rsidRDefault="00486EDA" w:rsidP="00250B42">
      <w:pPr>
        <w:rPr>
          <w:rFonts w:ascii="Times New Roman" w:hAnsi="Times New Roman" w:cs="Times New Roman"/>
          <w:sz w:val="28"/>
          <w:szCs w:val="28"/>
        </w:rPr>
      </w:pPr>
    </w:p>
    <w:p w:rsidR="003209C3" w:rsidRPr="00257F85" w:rsidRDefault="003209C3" w:rsidP="00250B4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209C3" w:rsidRPr="0025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42"/>
    <w:rsid w:val="00250B42"/>
    <w:rsid w:val="00257F85"/>
    <w:rsid w:val="003209C3"/>
    <w:rsid w:val="00486EDA"/>
    <w:rsid w:val="0078051D"/>
    <w:rsid w:val="008F7578"/>
    <w:rsid w:val="009D63AE"/>
    <w:rsid w:val="00B0054A"/>
    <w:rsid w:val="00C1784C"/>
    <w:rsid w:val="00E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2014-02-07T21:13:00Z</dcterms:created>
  <dcterms:modified xsi:type="dcterms:W3CDTF">2014-02-17T01:07:00Z</dcterms:modified>
</cp:coreProperties>
</file>