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8B" w:rsidRPr="0006758B" w:rsidRDefault="0006758B" w:rsidP="0006758B">
      <w:pPr>
        <w:pStyle w:val="a3"/>
        <w:ind w:left="0" w:right="-143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>
        <w:rPr>
          <w:rFonts w:ascii="Times New Roman" w:hAnsi="Times New Roman" w:cs="Times New Roman"/>
          <w:b/>
          <w:color w:val="FF0000"/>
          <w:sz w:val="40"/>
          <w:szCs w:val="32"/>
        </w:rPr>
        <w:t>Содержание</w:t>
      </w:r>
    </w:p>
    <w:p w:rsidR="0006758B" w:rsidRDefault="0006758B">
      <w:pPr>
        <w:rPr>
          <w:rFonts w:ascii="Times New Roman" w:hAnsi="Times New Roman" w:cs="Times New Roman"/>
          <w:sz w:val="32"/>
          <w:szCs w:val="32"/>
        </w:rPr>
      </w:pPr>
      <w:r w:rsidRPr="0006758B">
        <w:rPr>
          <w:rFonts w:ascii="Times New Roman" w:hAnsi="Times New Roman" w:cs="Times New Roman"/>
          <w:sz w:val="32"/>
          <w:szCs w:val="32"/>
        </w:rPr>
        <w:t>Первые эксперименты</w:t>
      </w:r>
      <w:r>
        <w:rPr>
          <w:rFonts w:ascii="Times New Roman" w:hAnsi="Times New Roman" w:cs="Times New Roman"/>
          <w:sz w:val="32"/>
          <w:szCs w:val="32"/>
        </w:rPr>
        <w:t xml:space="preserve"> ………………………………………2</w:t>
      </w:r>
    </w:p>
    <w:p w:rsidR="0006758B" w:rsidRDefault="00067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Строение липидов…………………………………………....3</w:t>
      </w:r>
    </w:p>
    <w:p w:rsidR="0006758B" w:rsidRDefault="00067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Свойства липидов……………………………………………4</w:t>
      </w:r>
    </w:p>
    <w:p w:rsidR="0006758B" w:rsidRDefault="00067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усваиваются жиры………………………………………6</w:t>
      </w:r>
    </w:p>
    <w:p w:rsidR="0006758B" w:rsidRDefault="00067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Жиры, энергия и питание……………………………………7</w:t>
      </w:r>
    </w:p>
    <w:p w:rsidR="0006758B" w:rsidRDefault="00067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жиров надо человеку……………………………....8</w:t>
      </w:r>
    </w:p>
    <w:p w:rsidR="0006758B" w:rsidRDefault="000675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Роль липидов в клетке……………………………………….9</w:t>
      </w:r>
    </w:p>
    <w:p w:rsidR="0006758B" w:rsidRPr="0006758B" w:rsidRDefault="0006758B">
      <w:pPr>
        <w:rPr>
          <w:rFonts w:ascii="Times New Roman" w:hAnsi="Times New Roman" w:cs="Times New Roman"/>
          <w:sz w:val="32"/>
          <w:szCs w:val="32"/>
        </w:rPr>
      </w:pPr>
      <w:r w:rsidRPr="0006758B">
        <w:rPr>
          <w:rFonts w:ascii="Times New Roman" w:hAnsi="Times New Roman" w:cs="Times New Roman"/>
          <w:sz w:val="32"/>
          <w:szCs w:val="32"/>
        </w:rPr>
        <w:br w:type="page"/>
      </w:r>
    </w:p>
    <w:p w:rsidR="00F25157" w:rsidRPr="00F82542" w:rsidRDefault="00E630D0" w:rsidP="005A7D00">
      <w:pPr>
        <w:pStyle w:val="a3"/>
        <w:ind w:left="0" w:right="-14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82542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</w:t>
      </w:r>
      <w:r w:rsidR="005A7D00" w:rsidRPr="00F82542">
        <w:rPr>
          <w:rFonts w:ascii="Times New Roman" w:hAnsi="Times New Roman" w:cs="Times New Roman"/>
          <w:b/>
          <w:color w:val="FF0000"/>
          <w:sz w:val="32"/>
          <w:szCs w:val="32"/>
        </w:rPr>
        <w:t>БИОЛОГИЧЕСКОЕ ТОПЛИВО. ЖИРЫ.</w:t>
      </w:r>
    </w:p>
    <w:p w:rsidR="003A7B6F" w:rsidRPr="00F82542" w:rsidRDefault="003A7B6F" w:rsidP="0055043D">
      <w:pPr>
        <w:pStyle w:val="a3"/>
        <w:ind w:left="0" w:right="-143"/>
        <w:jc w:val="center"/>
        <w:rPr>
          <w:rFonts w:ascii="Times New Roman" w:hAnsi="Times New Roman" w:cs="Times New Roman"/>
          <w:sz w:val="32"/>
          <w:szCs w:val="32"/>
        </w:rPr>
      </w:pPr>
      <w:r w:rsidRPr="00F82542">
        <w:rPr>
          <w:rFonts w:ascii="Times New Roman" w:hAnsi="Times New Roman" w:cs="Times New Roman"/>
          <w:color w:val="FF0000"/>
          <w:sz w:val="32"/>
          <w:szCs w:val="32"/>
        </w:rPr>
        <w:t>ПЕРВЫЕ ЭКСПЕРИМЕНТЫ</w:t>
      </w:r>
      <w:r w:rsidRPr="00F82542">
        <w:rPr>
          <w:rFonts w:ascii="Times New Roman" w:hAnsi="Times New Roman" w:cs="Times New Roman"/>
          <w:sz w:val="32"/>
          <w:szCs w:val="32"/>
        </w:rPr>
        <w:t>.</w:t>
      </w:r>
    </w:p>
    <w:p w:rsidR="009A4642" w:rsidRPr="00F82542" w:rsidRDefault="009A4642" w:rsidP="009A4642">
      <w:pPr>
        <w:pStyle w:val="a3"/>
        <w:ind w:left="0" w:right="-143"/>
        <w:rPr>
          <w:rFonts w:ascii="Times New Roman" w:hAnsi="Times New Roman" w:cs="Times New Roman"/>
          <w:sz w:val="28"/>
          <w:szCs w:val="32"/>
        </w:rPr>
      </w:pPr>
      <w:r w:rsidRPr="00F82542">
        <w:rPr>
          <w:rFonts w:ascii="Times New Roman" w:hAnsi="Times New Roman" w:cs="Times New Roman"/>
          <w:sz w:val="28"/>
          <w:szCs w:val="32"/>
        </w:rPr>
        <w:t xml:space="preserve">В 1811 ГОДУ ФРАНЦУЗКИЙ ХИМИК ЛУИ НИКОЛА ВОКЛЕН ПРИНЕС ВЛАБОРАТОРИЮ ОБРАЗЕЦ ПРОГОРКЛОГО ЖИРА И ПРЕДЛОЖИЛ СВОЕМУ УЧЕНИКУ МИШЕЛЮ ЭЖЕНУ ШЕВРЕЛЮ (1786-1889) СДЕЛАТЬ ЕГО АНАЛИЗ.  ШЕВРЕЛЬ ЗАНЯЛСЯ ИССЛЕДОВАНИЕМ ЭТОЙ НОВОЙ, В СУЩНОСТИ, ТЕМЫ, СЕРЬЕЗНО УВЛЕКСЯ И… СТАЛ ОСНОВОПОЛОЖНИКОМ </w:t>
      </w:r>
      <w:r w:rsidR="0006758B">
        <w:rPr>
          <w:rFonts w:ascii="Times New Roman" w:hAnsi="Times New Roman" w:cs="Times New Roman"/>
          <w:sz w:val="28"/>
          <w:szCs w:val="32"/>
        </w:rPr>
        <w:t xml:space="preserve"> </w:t>
      </w:r>
      <w:r w:rsidRPr="00F82542">
        <w:rPr>
          <w:rFonts w:ascii="Times New Roman" w:hAnsi="Times New Roman" w:cs="Times New Roman"/>
          <w:sz w:val="28"/>
          <w:szCs w:val="32"/>
        </w:rPr>
        <w:t>ХИМИИ ЖИРОВ.</w:t>
      </w:r>
    </w:p>
    <w:p w:rsidR="009A4642" w:rsidRPr="00F82542" w:rsidRDefault="003A7B6F" w:rsidP="009A4642">
      <w:pPr>
        <w:pStyle w:val="a3"/>
        <w:ind w:left="0" w:right="-143"/>
        <w:rPr>
          <w:rFonts w:ascii="Times New Roman" w:hAnsi="Times New Roman" w:cs="Times New Roman"/>
          <w:sz w:val="28"/>
          <w:szCs w:val="32"/>
        </w:rPr>
      </w:pPr>
      <w:r w:rsidRPr="00F82542">
        <w:rPr>
          <w:rFonts w:ascii="Times New Roman" w:hAnsi="Times New Roman" w:cs="Times New Roman"/>
          <w:sz w:val="28"/>
          <w:szCs w:val="32"/>
        </w:rPr>
        <w:t>ОН ПЕРВЫМ ВЫЯСНИЛ СТРОЕНИЕ ЖИРОВ И ИЗУЧИЛ ПРОЦЕСС ИХ ОМЫЛЕНИЯ, А ТАКЖЕ  ПОЛУЧИЛ В ИНДИВИДУАЛЬНОМ ВИДЕ МНОГИЕ ЖИРНЫЕ КИСЛОТЫ.</w:t>
      </w:r>
    </w:p>
    <w:p w:rsidR="003A7B6F" w:rsidRPr="00F82542" w:rsidRDefault="002C550D" w:rsidP="009A4642">
      <w:pPr>
        <w:pStyle w:val="a3"/>
        <w:ind w:left="0" w:right="-143"/>
        <w:rPr>
          <w:rFonts w:ascii="Times New Roman" w:hAnsi="Times New Roman" w:cs="Times New Roman"/>
          <w:sz w:val="28"/>
          <w:szCs w:val="32"/>
        </w:rPr>
      </w:pPr>
      <w:r w:rsidRPr="00F82542">
        <w:rPr>
          <w:rFonts w:ascii="Times New Roman" w:hAnsi="Times New Roman" w:cs="Times New Roman"/>
          <w:sz w:val="28"/>
          <w:szCs w:val="32"/>
        </w:rPr>
        <w:t xml:space="preserve">КО ВРЕМЕНИ НАЧАЛА ЕГО ИССЛЕДОВАНИЙ О ЖИРАХ БЫЛО ИЗВЕСТНО НЕМНОГО. В </w:t>
      </w:r>
      <w:r w:rsidRPr="00F82542">
        <w:rPr>
          <w:rFonts w:ascii="Times New Roman" w:hAnsi="Times New Roman" w:cs="Times New Roman"/>
          <w:sz w:val="28"/>
          <w:szCs w:val="32"/>
          <w:lang w:val="en-US"/>
        </w:rPr>
        <w:t>XVII</w:t>
      </w:r>
      <w:r w:rsidRPr="00F82542">
        <w:rPr>
          <w:rFonts w:ascii="Times New Roman" w:hAnsi="Times New Roman" w:cs="Times New Roman"/>
          <w:sz w:val="28"/>
          <w:szCs w:val="32"/>
        </w:rPr>
        <w:t xml:space="preserve"> В. НЕМЕЦКИЙ УЧЕНЫЙ, ОДИН ИЗ ПЕРВЫХ ХИМИКОВ- АНАЛИТИКОВ, ОТТО ТАХЕНИЙ (1652-1699) ВЫСТУПИЛ С ГИПОТЕЗОЙ О ТОМ, ЧТО ЖИРЫ СОДЕРЖАТ «СКРЫТУЮ КИСЛОТУ».</w:t>
      </w:r>
      <w:r w:rsidR="00FF2EC7" w:rsidRPr="00F82542">
        <w:rPr>
          <w:rFonts w:ascii="Times New Roman" w:hAnsi="Times New Roman" w:cs="Times New Roman"/>
          <w:sz w:val="28"/>
          <w:szCs w:val="32"/>
        </w:rPr>
        <w:t xml:space="preserve"> В СЕРЕДИНЕ СЛЕДУЮЩЕГО СТОЛЕТИЯ ФРАНЦУЗКИЙ ХИМИК КЛОД ЖОЗЕФ ЖОФФРУА (1685- 1752) ОБНАРУЖИЛ, ЧТО ПРИ РАЗЛОЖЕНИИ МЫЛА (ЕГО ГОТОВИЛИ ТОГДА ВАРКОЙ ЖИРА СО ЩЕЛОЧЬЮ) </w:t>
      </w:r>
      <w:r w:rsidR="0028502E" w:rsidRPr="00F82542">
        <w:rPr>
          <w:rFonts w:ascii="Times New Roman" w:hAnsi="Times New Roman" w:cs="Times New Roman"/>
          <w:sz w:val="28"/>
          <w:szCs w:val="32"/>
        </w:rPr>
        <w:t>КИСЛОТОЙ  ОБРАЗУЕТСЯ ЖИРНАЯ МАССА.</w:t>
      </w:r>
      <w:r w:rsidR="00E630D0" w:rsidRPr="00F82542">
        <w:rPr>
          <w:rFonts w:ascii="Times New Roman" w:hAnsi="Times New Roman" w:cs="Times New Roman"/>
          <w:sz w:val="28"/>
          <w:szCs w:val="32"/>
        </w:rPr>
        <w:t xml:space="preserve"> А В 1779 Г. ЗНАМЕНИТЫЙ ХИМИК КАРЛ ВИЛЬГЕЛЬМ ШЕЕЛЕ, НАГРЕВ ОЛИВКОВОЕ МАСЛО С ВЛАЖНЫМ ГНЕТОМ  </w:t>
      </w:r>
      <w:proofErr w:type="spellStart"/>
      <w:r w:rsidR="00E630D0" w:rsidRPr="00F82542">
        <w:rPr>
          <w:rFonts w:ascii="Times New Roman" w:hAnsi="Times New Roman" w:cs="Times New Roman"/>
          <w:sz w:val="28"/>
          <w:szCs w:val="32"/>
          <w:lang w:val="en-US"/>
        </w:rPr>
        <w:t>PbO</w:t>
      </w:r>
      <w:proofErr w:type="spellEnd"/>
      <w:r w:rsidR="00E630D0" w:rsidRPr="00F82542">
        <w:rPr>
          <w:rFonts w:ascii="Times New Roman" w:hAnsi="Times New Roman" w:cs="Times New Roman"/>
          <w:sz w:val="28"/>
          <w:szCs w:val="32"/>
        </w:rPr>
        <w:t xml:space="preserve">, ПОЛУЧИЛ НОВОЕ ЖИДКОЕ ВЕЩЕСТВО СЛАДКОВАТОГО ВКУСА. ПОВТОРИВ ОПЫТЫ СО СВИНЫМ </w:t>
      </w:r>
      <w:r w:rsidR="00C02161" w:rsidRPr="00F82542">
        <w:rPr>
          <w:rFonts w:ascii="Times New Roman" w:hAnsi="Times New Roman" w:cs="Times New Roman"/>
          <w:sz w:val="28"/>
          <w:szCs w:val="32"/>
        </w:rPr>
        <w:t xml:space="preserve"> САЛОМ</w:t>
      </w:r>
      <w:r w:rsidR="00C02161" w:rsidRPr="00F82542">
        <w:rPr>
          <w:rFonts w:ascii="Times New Roman" w:hAnsi="Times New Roman" w:cs="Times New Roman"/>
          <w:sz w:val="32"/>
          <w:szCs w:val="32"/>
        </w:rPr>
        <w:t xml:space="preserve">, </w:t>
      </w:r>
      <w:r w:rsidR="00C02161" w:rsidRPr="00F82542">
        <w:rPr>
          <w:rFonts w:ascii="Times New Roman" w:hAnsi="Times New Roman" w:cs="Times New Roman"/>
          <w:sz w:val="28"/>
          <w:szCs w:val="32"/>
        </w:rPr>
        <w:t xml:space="preserve">СЛИВОЧНЫМ МАСЛОМ И ДРУГИМИ ЖИРАМИ, УЧЕНЫЙ УБЕДИЛСЯ В ТОМ, ЧТО ОБНАРУЖЕННОЕ ИМ ВЕЩЕСТВО ВХОДИТ В СОСТАВ И РАСТИТЕЛЬНЫХ, И ЖИВОТНЫХ ЖИРОВ, И НАЗВАЛ ЕГО «СЛАДКИМ НАЧАЛОМ МАСЕЛ». </w:t>
      </w:r>
      <w:r w:rsidR="0086230E" w:rsidRPr="00F82542">
        <w:rPr>
          <w:rFonts w:ascii="Times New Roman" w:hAnsi="Times New Roman" w:cs="Times New Roman"/>
          <w:sz w:val="28"/>
          <w:szCs w:val="32"/>
        </w:rPr>
        <w:t xml:space="preserve"> КРОМЕ ТОГО, ШЕЕЛЕ ВЫЯВИЛ В ПРОДУКТАХ ГИДРОЛИЗА ЖИРОВ НЕИЗВЕСТНЫЕ РАНЕЕ</w:t>
      </w:r>
      <w:r w:rsidR="00A302A6" w:rsidRPr="00F82542">
        <w:rPr>
          <w:rFonts w:ascii="Times New Roman" w:hAnsi="Times New Roman" w:cs="Times New Roman"/>
          <w:sz w:val="28"/>
          <w:szCs w:val="32"/>
        </w:rPr>
        <w:t xml:space="preserve"> ХИМИЧЕСКИЕ СОЕДИНЕНИЯ – МОНОКАРБОНОВЫЕ  (ЖИРНЫЕ) КИСЛОТЫ.</w:t>
      </w:r>
    </w:p>
    <w:p w:rsidR="00A302A6" w:rsidRPr="00F82542" w:rsidRDefault="00A302A6" w:rsidP="009A4642">
      <w:pPr>
        <w:pStyle w:val="a3"/>
        <w:ind w:left="0" w:right="-143"/>
        <w:rPr>
          <w:rFonts w:ascii="Times New Roman" w:hAnsi="Times New Roman" w:cs="Times New Roman"/>
          <w:sz w:val="28"/>
          <w:szCs w:val="32"/>
        </w:rPr>
      </w:pPr>
      <w:r w:rsidRPr="00F82542">
        <w:rPr>
          <w:rFonts w:ascii="Times New Roman" w:hAnsi="Times New Roman" w:cs="Times New Roman"/>
          <w:sz w:val="28"/>
          <w:szCs w:val="32"/>
        </w:rPr>
        <w:t>ФОРМУЛА «СЛАДКОГО НАЧАЛА МАСЕЛ»</w:t>
      </w:r>
      <w:proofErr w:type="gramStart"/>
      <w:r w:rsidRPr="00F82542">
        <w:rPr>
          <w:rFonts w:ascii="Times New Roman" w:hAnsi="Times New Roman" w:cs="Times New Roman"/>
          <w:sz w:val="28"/>
          <w:szCs w:val="32"/>
        </w:rPr>
        <w:t xml:space="preserve"> ,</w:t>
      </w:r>
      <w:proofErr w:type="gramEnd"/>
      <w:r w:rsidRPr="00F82542">
        <w:rPr>
          <w:rFonts w:ascii="Times New Roman" w:hAnsi="Times New Roman" w:cs="Times New Roman"/>
          <w:sz w:val="28"/>
          <w:szCs w:val="32"/>
        </w:rPr>
        <w:t xml:space="preserve"> ИЛИ ГЛИЦЕРИНА (ОТ ГРЕЧ. «ГЛИКИС» - «СЛАДКИЙ»</w:t>
      </w:r>
      <w:proofErr w:type="gramStart"/>
      <w:r w:rsidRPr="00F82542">
        <w:rPr>
          <w:rFonts w:ascii="Times New Roman" w:hAnsi="Times New Roman" w:cs="Times New Roman"/>
          <w:sz w:val="28"/>
          <w:szCs w:val="32"/>
        </w:rPr>
        <w:t xml:space="preserve"> )</w:t>
      </w:r>
      <w:proofErr w:type="gramEnd"/>
      <w:r w:rsidRPr="00F82542">
        <w:rPr>
          <w:rFonts w:ascii="Times New Roman" w:hAnsi="Times New Roman" w:cs="Times New Roman"/>
          <w:sz w:val="28"/>
          <w:szCs w:val="32"/>
        </w:rPr>
        <w:t xml:space="preserve">, КАК НАЗВАЛ ЭТО ВЕЩЕСТВО ШЕВРЕЛЬ, БЫЛА УСТАНОВЛЕНА ЗНАЧИТЕЛЬНО ПОЗДНЕЕ – ЛИШЬ В 1854 Г.  ФРАНЦУЗКИМИ ХИМИКАМИ МАРСЕЛЕНОМ  БЕРТЛО И ШАРЛЕМ ВЮРЦЕМ. </w:t>
      </w:r>
    </w:p>
    <w:p w:rsidR="00A302A6" w:rsidRPr="00F82542" w:rsidRDefault="00A302A6" w:rsidP="009A4642">
      <w:pPr>
        <w:pStyle w:val="a3"/>
        <w:ind w:left="0" w:right="-143"/>
        <w:rPr>
          <w:rFonts w:ascii="Times New Roman" w:hAnsi="Times New Roman" w:cs="Times New Roman"/>
          <w:sz w:val="28"/>
          <w:szCs w:val="32"/>
        </w:rPr>
      </w:pPr>
      <w:r w:rsidRPr="00F82542">
        <w:rPr>
          <w:rFonts w:ascii="Times New Roman" w:hAnsi="Times New Roman" w:cs="Times New Roman"/>
          <w:sz w:val="28"/>
          <w:szCs w:val="32"/>
        </w:rPr>
        <w:t>ОКАЗАЛОСЬ, ЧТО ЭТО ТРЕХАТОМНЫЙ СПИРТ  НО-</w:t>
      </w:r>
      <w:r w:rsidR="005D15AC" w:rsidRPr="00F82542">
        <w:rPr>
          <w:rFonts w:ascii="Times New Roman" w:hAnsi="Times New Roman" w:cs="Times New Roman"/>
          <w:sz w:val="28"/>
          <w:szCs w:val="32"/>
        </w:rPr>
        <w:t>СН</w:t>
      </w:r>
      <w:r w:rsidR="005D15AC" w:rsidRPr="00F82542">
        <w:rPr>
          <w:rFonts w:ascii="Times New Roman" w:hAnsi="Times New Roman" w:cs="Times New Roman"/>
          <w:sz w:val="28"/>
          <w:szCs w:val="32"/>
          <w:vertAlign w:val="subscript"/>
        </w:rPr>
        <w:t>2</w:t>
      </w:r>
      <w:r w:rsidR="005D15AC" w:rsidRPr="00F82542">
        <w:rPr>
          <w:rFonts w:ascii="Times New Roman" w:hAnsi="Times New Roman" w:cs="Times New Roman"/>
          <w:sz w:val="28"/>
          <w:szCs w:val="32"/>
        </w:rPr>
        <w:t>-С</w:t>
      </w:r>
      <w:proofErr w:type="gramStart"/>
      <w:r w:rsidR="005D15AC" w:rsidRPr="00F82542">
        <w:rPr>
          <w:rFonts w:ascii="Times New Roman" w:hAnsi="Times New Roman" w:cs="Times New Roman"/>
          <w:sz w:val="28"/>
          <w:szCs w:val="32"/>
        </w:rPr>
        <w:t>Н(</w:t>
      </w:r>
      <w:proofErr w:type="gramEnd"/>
      <w:r w:rsidR="005D15AC" w:rsidRPr="00F82542">
        <w:rPr>
          <w:rFonts w:ascii="Times New Roman" w:hAnsi="Times New Roman" w:cs="Times New Roman"/>
          <w:sz w:val="28"/>
          <w:szCs w:val="32"/>
        </w:rPr>
        <w:t>ОН)-СН</w:t>
      </w:r>
      <w:r w:rsidR="005D15AC" w:rsidRPr="00F82542">
        <w:rPr>
          <w:rFonts w:ascii="Times New Roman" w:hAnsi="Times New Roman" w:cs="Times New Roman"/>
          <w:sz w:val="28"/>
          <w:szCs w:val="32"/>
          <w:vertAlign w:val="subscript"/>
        </w:rPr>
        <w:t>2</w:t>
      </w:r>
      <w:r w:rsidR="005D15AC" w:rsidRPr="00F82542">
        <w:rPr>
          <w:rFonts w:ascii="Times New Roman" w:hAnsi="Times New Roman" w:cs="Times New Roman"/>
          <w:sz w:val="28"/>
          <w:szCs w:val="32"/>
        </w:rPr>
        <w:t xml:space="preserve">-ОН, т.е. СОЕДИНЕНИЕ С ТРЕМЯ ГИДРОКСИЛЬНЫМИ ГРУППАМИ. И КАЖДАЯ МОЖЕТ </w:t>
      </w:r>
      <w:r w:rsidR="005405CF" w:rsidRPr="00F82542">
        <w:rPr>
          <w:rFonts w:ascii="Times New Roman" w:hAnsi="Times New Roman" w:cs="Times New Roman"/>
          <w:sz w:val="28"/>
          <w:szCs w:val="32"/>
        </w:rPr>
        <w:t xml:space="preserve">СВЯЗАТЬ ОСТАТОК КАРБОНОВОЙ  КИСЛОТЫ С ОБРАЗОВАНИЕМ СЛОЖНОГО ЭФИРА – ГЛИЦЕРИДА. ЕСЛИ ЭТО </w:t>
      </w:r>
      <w:r w:rsidR="005405CF" w:rsidRPr="00F82542">
        <w:rPr>
          <w:rFonts w:ascii="Times New Roman" w:hAnsi="Times New Roman" w:cs="Times New Roman"/>
          <w:sz w:val="28"/>
          <w:szCs w:val="32"/>
        </w:rPr>
        <w:lastRenderedPageBreak/>
        <w:t>СДЕЛАЮТ ВСЕ ТРИ ГИДРОКСИЛЬНЫЕ ГУППЫ, ПОЛУЧАТСЯ ТРИГЛИЦЕРИДЫ. ИМЕННО ИЗ НИХ СОСТОЯТ В ОСНОВНОМ МАСЛА И ЖИРЫ. ПРИ ГИДРОЛИЗЕ ОНИ РАСПАДАЮТСЯ НА ГЛИЦЕРИН И СВОБОДНЫЕ  КИСЛОТЫ</w:t>
      </w:r>
      <w:proofErr w:type="gramStart"/>
      <w:r w:rsidR="005405CF" w:rsidRPr="00F82542"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</w:p>
    <w:p w:rsidR="005405CF" w:rsidRPr="00F82542" w:rsidRDefault="005405CF" w:rsidP="009A4642">
      <w:pPr>
        <w:pStyle w:val="a3"/>
        <w:ind w:left="0" w:right="-143"/>
        <w:rPr>
          <w:rFonts w:ascii="Times New Roman" w:hAnsi="Times New Roman" w:cs="Times New Roman"/>
          <w:sz w:val="32"/>
          <w:szCs w:val="32"/>
        </w:rPr>
      </w:pPr>
    </w:p>
    <w:p w:rsidR="0055043D" w:rsidRPr="00F82542" w:rsidRDefault="0055043D" w:rsidP="009A4642">
      <w:pPr>
        <w:pStyle w:val="a3"/>
        <w:ind w:left="0" w:right="-143"/>
        <w:rPr>
          <w:rFonts w:ascii="Times New Roman" w:hAnsi="Times New Roman" w:cs="Times New Roman"/>
          <w:sz w:val="32"/>
          <w:szCs w:val="32"/>
        </w:rPr>
      </w:pPr>
      <w:r w:rsidRPr="00F82542">
        <w:rPr>
          <w:rFonts w:ascii="Times New Roman" w:hAnsi="Times New Roman" w:cs="Times New Roman"/>
          <w:sz w:val="32"/>
          <w:szCs w:val="32"/>
        </w:rPr>
        <w:t>Н</w:t>
      </w:r>
      <w:r w:rsidRPr="00F82542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F82542">
        <w:rPr>
          <w:rFonts w:ascii="Times New Roman" w:hAnsi="Times New Roman" w:cs="Times New Roman"/>
          <w:sz w:val="32"/>
          <w:szCs w:val="32"/>
        </w:rPr>
        <w:t>С – О – СО</w:t>
      </w:r>
      <w:r w:rsidR="00297FAC" w:rsidRPr="00F82542">
        <w:rPr>
          <w:rFonts w:ascii="Times New Roman" w:hAnsi="Times New Roman" w:cs="Times New Roman"/>
          <w:sz w:val="32"/>
          <w:szCs w:val="32"/>
        </w:rPr>
        <w:t xml:space="preserve"> –</w:t>
      </w:r>
      <w:r w:rsidR="00297FAC" w:rsidRPr="00F82542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297FAC" w:rsidRPr="00F82542">
        <w:rPr>
          <w:rFonts w:ascii="Times New Roman" w:hAnsi="Times New Roman" w:cs="Times New Roman"/>
          <w:sz w:val="32"/>
          <w:szCs w:val="32"/>
          <w:vertAlign w:val="subscript"/>
        </w:rPr>
        <w:t xml:space="preserve">1                        </w:t>
      </w:r>
      <w:r w:rsidR="00297FAC" w:rsidRPr="00F82542">
        <w:rPr>
          <w:rFonts w:ascii="Times New Roman" w:hAnsi="Times New Roman" w:cs="Times New Roman"/>
          <w:sz w:val="32"/>
          <w:szCs w:val="32"/>
        </w:rPr>
        <w:t>3Н</w:t>
      </w:r>
      <w:r w:rsidR="00297FAC" w:rsidRPr="00F82542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297FAC" w:rsidRPr="00F82542">
        <w:rPr>
          <w:rFonts w:ascii="Times New Roman" w:hAnsi="Times New Roman" w:cs="Times New Roman"/>
          <w:sz w:val="32"/>
          <w:szCs w:val="32"/>
        </w:rPr>
        <w:t>О</w:t>
      </w:r>
    </w:p>
    <w:p w:rsidR="0055043D" w:rsidRPr="00F82542" w:rsidRDefault="0055043D" w:rsidP="009A4642">
      <w:pPr>
        <w:pStyle w:val="a3"/>
        <w:ind w:left="0" w:right="-143"/>
        <w:rPr>
          <w:rFonts w:ascii="Times New Roman" w:hAnsi="Times New Roman" w:cs="Times New Roman"/>
          <w:sz w:val="32"/>
          <w:szCs w:val="32"/>
          <w:vertAlign w:val="subscript"/>
        </w:rPr>
      </w:pPr>
      <w:r w:rsidRPr="00F82542">
        <w:rPr>
          <w:rFonts w:ascii="Times New Roman" w:hAnsi="Times New Roman" w:cs="Times New Roman"/>
          <w:sz w:val="32"/>
          <w:szCs w:val="32"/>
        </w:rPr>
        <w:t xml:space="preserve"> НС – О –</w:t>
      </w:r>
      <w:r w:rsidR="00297FAC" w:rsidRPr="00F82542">
        <w:rPr>
          <w:rFonts w:ascii="Times New Roman" w:hAnsi="Times New Roman" w:cs="Times New Roman"/>
          <w:sz w:val="32"/>
          <w:szCs w:val="32"/>
        </w:rPr>
        <w:t xml:space="preserve"> </w:t>
      </w:r>
      <w:r w:rsidRPr="00F82542">
        <w:rPr>
          <w:rFonts w:ascii="Times New Roman" w:hAnsi="Times New Roman" w:cs="Times New Roman"/>
          <w:sz w:val="32"/>
          <w:szCs w:val="32"/>
        </w:rPr>
        <w:t xml:space="preserve">СО </w:t>
      </w:r>
      <w:r w:rsidR="00297FAC" w:rsidRPr="00F82542">
        <w:rPr>
          <w:rFonts w:ascii="Times New Roman" w:hAnsi="Times New Roman" w:cs="Times New Roman"/>
          <w:sz w:val="32"/>
          <w:szCs w:val="32"/>
        </w:rPr>
        <w:t xml:space="preserve">– </w:t>
      </w:r>
      <w:r w:rsidR="00297FAC" w:rsidRPr="00F82542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297FAC" w:rsidRPr="00F82542">
        <w:rPr>
          <w:rFonts w:ascii="Times New Roman" w:hAnsi="Times New Roman" w:cs="Times New Roman"/>
          <w:sz w:val="32"/>
          <w:szCs w:val="32"/>
          <w:vertAlign w:val="subscript"/>
        </w:rPr>
        <w:t>2</w:t>
      </w:r>
    </w:p>
    <w:p w:rsidR="00297FAC" w:rsidRPr="00F82542" w:rsidRDefault="00297FAC" w:rsidP="009A4642">
      <w:pPr>
        <w:pStyle w:val="a3"/>
        <w:ind w:left="0" w:right="-143"/>
        <w:rPr>
          <w:rFonts w:ascii="Times New Roman" w:hAnsi="Times New Roman" w:cs="Times New Roman"/>
          <w:sz w:val="32"/>
          <w:szCs w:val="32"/>
          <w:vertAlign w:val="subscript"/>
        </w:rPr>
      </w:pPr>
      <w:r w:rsidRPr="00F82542">
        <w:rPr>
          <w:rFonts w:ascii="Times New Roman" w:hAnsi="Times New Roman" w:cs="Times New Roman"/>
          <w:sz w:val="32"/>
          <w:szCs w:val="32"/>
        </w:rPr>
        <w:t>Н</w:t>
      </w:r>
      <w:r w:rsidRPr="00F82542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F82542">
        <w:rPr>
          <w:rFonts w:ascii="Times New Roman" w:hAnsi="Times New Roman" w:cs="Times New Roman"/>
          <w:sz w:val="32"/>
          <w:szCs w:val="32"/>
        </w:rPr>
        <w:t xml:space="preserve">С – О – СО – </w:t>
      </w:r>
      <w:r w:rsidRPr="00F82542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F82542">
        <w:rPr>
          <w:rFonts w:ascii="Times New Roman" w:hAnsi="Times New Roman" w:cs="Times New Roman"/>
          <w:sz w:val="32"/>
          <w:szCs w:val="32"/>
          <w:vertAlign w:val="subscript"/>
        </w:rPr>
        <w:t>3</w:t>
      </w:r>
    </w:p>
    <w:p w:rsidR="00297FAC" w:rsidRPr="00F82542" w:rsidRDefault="00297FAC" w:rsidP="009A4642">
      <w:pPr>
        <w:pStyle w:val="a3"/>
        <w:ind w:left="0" w:right="-143"/>
        <w:rPr>
          <w:rFonts w:ascii="Times New Roman" w:hAnsi="Times New Roman" w:cs="Times New Roman"/>
          <w:sz w:val="32"/>
          <w:szCs w:val="32"/>
        </w:rPr>
      </w:pPr>
    </w:p>
    <w:p w:rsidR="00297FAC" w:rsidRPr="00F82542" w:rsidRDefault="00297FAC" w:rsidP="009A4642">
      <w:pPr>
        <w:pStyle w:val="a3"/>
        <w:ind w:left="0" w:right="-143"/>
        <w:rPr>
          <w:rFonts w:ascii="Times New Roman" w:hAnsi="Times New Roman" w:cs="Times New Roman"/>
          <w:sz w:val="32"/>
          <w:szCs w:val="32"/>
        </w:rPr>
      </w:pPr>
    </w:p>
    <w:p w:rsidR="00297FAC" w:rsidRPr="00F82542" w:rsidRDefault="00297FAC" w:rsidP="009A4642">
      <w:pPr>
        <w:pStyle w:val="a3"/>
        <w:ind w:left="0" w:right="-143"/>
        <w:rPr>
          <w:rFonts w:ascii="Times New Roman" w:hAnsi="Times New Roman" w:cs="Times New Roman"/>
          <w:sz w:val="32"/>
          <w:szCs w:val="32"/>
        </w:rPr>
      </w:pPr>
      <w:r w:rsidRPr="00F82542">
        <w:rPr>
          <w:rFonts w:ascii="Times New Roman" w:hAnsi="Times New Roman" w:cs="Times New Roman"/>
          <w:sz w:val="32"/>
          <w:szCs w:val="32"/>
        </w:rPr>
        <w:t xml:space="preserve">         Н</w:t>
      </w:r>
      <w:r w:rsidRPr="00F82542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F82542">
        <w:rPr>
          <w:rFonts w:ascii="Times New Roman" w:hAnsi="Times New Roman" w:cs="Times New Roman"/>
          <w:sz w:val="32"/>
          <w:szCs w:val="32"/>
        </w:rPr>
        <w:t xml:space="preserve">С – ОН                                       </w:t>
      </w:r>
      <w:r w:rsidRPr="00F82542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F82542"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  <w:r w:rsidRPr="00F82542"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 w:rsidRPr="00F82542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F82542">
        <w:rPr>
          <w:rFonts w:ascii="Times New Roman" w:hAnsi="Times New Roman" w:cs="Times New Roman"/>
          <w:sz w:val="32"/>
          <w:szCs w:val="32"/>
        </w:rPr>
        <w:t xml:space="preserve">  - ОН   </w:t>
      </w:r>
    </w:p>
    <w:p w:rsidR="00297FAC" w:rsidRPr="00F82542" w:rsidRDefault="00297FAC" w:rsidP="009A4642">
      <w:pPr>
        <w:pStyle w:val="a3"/>
        <w:ind w:left="0" w:right="-143"/>
        <w:rPr>
          <w:rFonts w:ascii="Times New Roman" w:hAnsi="Times New Roman" w:cs="Times New Roman"/>
          <w:sz w:val="32"/>
          <w:szCs w:val="32"/>
        </w:rPr>
      </w:pPr>
      <w:r w:rsidRPr="00F82542">
        <w:rPr>
          <w:rFonts w:ascii="Times New Roman" w:hAnsi="Times New Roman" w:cs="Times New Roman"/>
          <w:sz w:val="32"/>
          <w:szCs w:val="32"/>
        </w:rPr>
        <w:t xml:space="preserve">           НС – ОН                 +                   </w:t>
      </w:r>
      <w:r w:rsidRPr="00F82542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F82542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F82542">
        <w:rPr>
          <w:rFonts w:ascii="Times New Roman" w:hAnsi="Times New Roman" w:cs="Times New Roman"/>
          <w:sz w:val="32"/>
          <w:szCs w:val="32"/>
        </w:rPr>
        <w:t xml:space="preserve"> -  </w:t>
      </w:r>
      <w:proofErr w:type="gramStart"/>
      <w:r w:rsidRPr="00F82542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F82542">
        <w:rPr>
          <w:rFonts w:ascii="Times New Roman" w:hAnsi="Times New Roman" w:cs="Times New Roman"/>
          <w:sz w:val="32"/>
          <w:szCs w:val="32"/>
        </w:rPr>
        <w:t xml:space="preserve"> – ОН </w:t>
      </w:r>
    </w:p>
    <w:p w:rsidR="00297FAC" w:rsidRPr="00F82542" w:rsidRDefault="00297FAC" w:rsidP="009A4642">
      <w:pPr>
        <w:pStyle w:val="a3"/>
        <w:ind w:left="0" w:right="-143"/>
        <w:rPr>
          <w:rFonts w:ascii="Times New Roman" w:hAnsi="Times New Roman" w:cs="Times New Roman"/>
          <w:sz w:val="32"/>
          <w:szCs w:val="32"/>
        </w:rPr>
      </w:pPr>
      <w:r w:rsidRPr="00F82542">
        <w:rPr>
          <w:rFonts w:ascii="Times New Roman" w:hAnsi="Times New Roman" w:cs="Times New Roman"/>
          <w:sz w:val="32"/>
          <w:szCs w:val="32"/>
        </w:rPr>
        <w:t xml:space="preserve">         Н</w:t>
      </w:r>
      <w:r w:rsidRPr="00F82542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F82542">
        <w:rPr>
          <w:rFonts w:ascii="Times New Roman" w:hAnsi="Times New Roman" w:cs="Times New Roman"/>
          <w:sz w:val="32"/>
          <w:szCs w:val="32"/>
        </w:rPr>
        <w:t xml:space="preserve">С -  ОН                                       </w:t>
      </w:r>
      <w:r w:rsidRPr="00F82542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F82542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F82542">
        <w:rPr>
          <w:rFonts w:ascii="Times New Roman" w:hAnsi="Times New Roman" w:cs="Times New Roman"/>
          <w:sz w:val="32"/>
          <w:szCs w:val="32"/>
        </w:rPr>
        <w:t xml:space="preserve"> -  </w:t>
      </w:r>
      <w:proofErr w:type="gramStart"/>
      <w:r w:rsidRPr="00F82542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F82542">
        <w:rPr>
          <w:rFonts w:ascii="Times New Roman" w:hAnsi="Times New Roman" w:cs="Times New Roman"/>
          <w:sz w:val="32"/>
          <w:szCs w:val="32"/>
        </w:rPr>
        <w:t xml:space="preserve"> – ОН </w:t>
      </w:r>
    </w:p>
    <w:p w:rsidR="00297FAC" w:rsidRPr="00F82542" w:rsidRDefault="00297FAC" w:rsidP="003A7B6F">
      <w:pPr>
        <w:jc w:val="both"/>
        <w:rPr>
          <w:rFonts w:ascii="Times New Roman" w:hAnsi="Times New Roman" w:cs="Times New Roman"/>
          <w:sz w:val="28"/>
          <w:szCs w:val="32"/>
        </w:rPr>
      </w:pPr>
      <w:r w:rsidRPr="00F82542">
        <w:rPr>
          <w:rFonts w:ascii="Times New Roman" w:hAnsi="Times New Roman" w:cs="Times New Roman"/>
          <w:sz w:val="28"/>
          <w:szCs w:val="32"/>
        </w:rPr>
        <w:t xml:space="preserve">ГДЕ  </w:t>
      </w:r>
      <w:r w:rsidRPr="00F82542">
        <w:rPr>
          <w:rFonts w:ascii="Times New Roman" w:hAnsi="Times New Roman" w:cs="Times New Roman"/>
          <w:sz w:val="28"/>
          <w:szCs w:val="32"/>
          <w:lang w:val="en-US"/>
        </w:rPr>
        <w:t>R</w:t>
      </w:r>
      <w:r w:rsidRPr="00F82542">
        <w:rPr>
          <w:rFonts w:ascii="Times New Roman" w:hAnsi="Times New Roman" w:cs="Times New Roman"/>
          <w:sz w:val="28"/>
          <w:szCs w:val="32"/>
          <w:vertAlign w:val="subscript"/>
        </w:rPr>
        <w:t>1</w:t>
      </w:r>
      <w:r w:rsidRPr="00F82542">
        <w:rPr>
          <w:rFonts w:ascii="Times New Roman" w:hAnsi="Times New Roman" w:cs="Times New Roman"/>
          <w:sz w:val="28"/>
          <w:szCs w:val="32"/>
        </w:rPr>
        <w:t xml:space="preserve">, </w:t>
      </w:r>
      <w:r w:rsidRPr="00F82542">
        <w:rPr>
          <w:rFonts w:ascii="Times New Roman" w:hAnsi="Times New Roman" w:cs="Times New Roman"/>
          <w:sz w:val="28"/>
          <w:szCs w:val="32"/>
          <w:lang w:val="en-US"/>
        </w:rPr>
        <w:t>R</w:t>
      </w:r>
      <w:r w:rsidRPr="00F82542">
        <w:rPr>
          <w:rFonts w:ascii="Times New Roman" w:hAnsi="Times New Roman" w:cs="Times New Roman"/>
          <w:sz w:val="28"/>
          <w:szCs w:val="32"/>
          <w:vertAlign w:val="subscript"/>
        </w:rPr>
        <w:t>2</w:t>
      </w:r>
      <w:r w:rsidRPr="00F82542">
        <w:rPr>
          <w:rFonts w:ascii="Times New Roman" w:hAnsi="Times New Roman" w:cs="Times New Roman"/>
          <w:sz w:val="28"/>
          <w:szCs w:val="32"/>
        </w:rPr>
        <w:t xml:space="preserve">, </w:t>
      </w:r>
      <w:r w:rsidRPr="00F82542">
        <w:rPr>
          <w:rFonts w:ascii="Times New Roman" w:hAnsi="Times New Roman" w:cs="Times New Roman"/>
          <w:sz w:val="28"/>
          <w:szCs w:val="32"/>
          <w:lang w:val="en-US"/>
        </w:rPr>
        <w:t>R</w:t>
      </w:r>
      <w:r w:rsidRPr="00F82542">
        <w:rPr>
          <w:rFonts w:ascii="Times New Roman" w:hAnsi="Times New Roman" w:cs="Times New Roman"/>
          <w:sz w:val="28"/>
          <w:szCs w:val="32"/>
          <w:vertAlign w:val="subscript"/>
        </w:rPr>
        <w:t>3</w:t>
      </w:r>
      <w:r w:rsidRPr="00F82542">
        <w:rPr>
          <w:rFonts w:ascii="Times New Roman" w:hAnsi="Times New Roman" w:cs="Times New Roman"/>
          <w:sz w:val="28"/>
          <w:szCs w:val="32"/>
        </w:rPr>
        <w:t xml:space="preserve"> – УГЛЕВОДОРОДНЫЕ РАДИКАЛ</w:t>
      </w:r>
      <w:r w:rsidR="00DF610F">
        <w:rPr>
          <w:rFonts w:ascii="Times New Roman" w:hAnsi="Times New Roman" w:cs="Times New Roman"/>
          <w:sz w:val="28"/>
          <w:szCs w:val="32"/>
        </w:rPr>
        <w:t>Ы. ОНИ И ОПРЕДЕЛЯЮТ ВНЕШНИЙ ВИД</w:t>
      </w:r>
      <w:r w:rsidRPr="00F82542">
        <w:rPr>
          <w:rFonts w:ascii="Times New Roman" w:hAnsi="Times New Roman" w:cs="Times New Roman"/>
          <w:sz w:val="28"/>
          <w:szCs w:val="32"/>
        </w:rPr>
        <w:t xml:space="preserve">, А ТАКЖЕ ФИЗИЧЕСКИЕ И ХИМИЧЕСКИЕ СВОЙСТВА ЖИРОВ. </w:t>
      </w:r>
    </w:p>
    <w:p w:rsidR="00E2141A" w:rsidRPr="00F82542" w:rsidRDefault="00E2141A" w:rsidP="00E2141A">
      <w:pPr>
        <w:rPr>
          <w:rFonts w:ascii="Times New Roman" w:hAnsi="Times New Roman" w:cs="Times New Roman"/>
          <w:sz w:val="32"/>
          <w:szCs w:val="32"/>
        </w:rPr>
      </w:pPr>
    </w:p>
    <w:p w:rsidR="00E2141A" w:rsidRPr="00DF610F" w:rsidRDefault="00E2141A" w:rsidP="00E2141A">
      <w:pPr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DF610F">
        <w:rPr>
          <w:rFonts w:ascii="Times New Roman" w:hAnsi="Times New Roman" w:cs="Times New Roman"/>
          <w:b/>
          <w:color w:val="FF0000"/>
          <w:sz w:val="40"/>
          <w:szCs w:val="32"/>
        </w:rPr>
        <w:t>Строение липидов.</w:t>
      </w:r>
    </w:p>
    <w:p w:rsidR="0002321F" w:rsidRPr="008E7136" w:rsidRDefault="00E2141A" w:rsidP="00E2141A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 xml:space="preserve">Под термином липиды </w:t>
      </w:r>
      <w:proofErr w:type="gramStart"/>
      <w:r w:rsidRPr="008E7136">
        <w:rPr>
          <w:rFonts w:ascii="Times New Roman" w:hAnsi="Times New Roman" w:cs="Times New Roman"/>
          <w:sz w:val="34"/>
          <w:szCs w:val="34"/>
        </w:rPr>
        <w:t xml:space="preserve">( </w:t>
      </w:r>
      <w:proofErr w:type="gramEnd"/>
      <w:r w:rsidRPr="008E7136">
        <w:rPr>
          <w:rFonts w:ascii="Times New Roman" w:hAnsi="Times New Roman" w:cs="Times New Roman"/>
          <w:sz w:val="34"/>
          <w:szCs w:val="34"/>
        </w:rPr>
        <w:t xml:space="preserve">греч. </w:t>
      </w:r>
      <w:proofErr w:type="spellStart"/>
      <w:proofErr w:type="gramStart"/>
      <w:r w:rsidRPr="008E7136">
        <w:rPr>
          <w:rFonts w:ascii="Times New Roman" w:hAnsi="Times New Roman" w:cs="Times New Roman"/>
          <w:sz w:val="34"/>
          <w:szCs w:val="34"/>
          <w:lang w:val="en-US"/>
        </w:rPr>
        <w:t>Lipos</w:t>
      </w:r>
      <w:proofErr w:type="spellEnd"/>
      <w:r w:rsidRPr="008E7136">
        <w:rPr>
          <w:rFonts w:ascii="Times New Roman" w:hAnsi="Times New Roman" w:cs="Times New Roman"/>
          <w:sz w:val="34"/>
          <w:szCs w:val="34"/>
        </w:rPr>
        <w:t xml:space="preserve"> - жир) объединяют жиры и жироподобные вещества.</w:t>
      </w:r>
      <w:proofErr w:type="gramEnd"/>
      <w:r w:rsidRPr="008E7136">
        <w:rPr>
          <w:rFonts w:ascii="Times New Roman" w:hAnsi="Times New Roman" w:cs="Times New Roman"/>
          <w:sz w:val="34"/>
          <w:szCs w:val="34"/>
        </w:rPr>
        <w:t xml:space="preserve"> </w:t>
      </w:r>
      <w:r w:rsidR="00794033" w:rsidRPr="008E7136">
        <w:rPr>
          <w:rFonts w:ascii="Times New Roman" w:hAnsi="Times New Roman" w:cs="Times New Roman"/>
          <w:sz w:val="34"/>
          <w:szCs w:val="34"/>
        </w:rPr>
        <w:t xml:space="preserve">Липиды – органические соединения с различной структурой, </w:t>
      </w:r>
      <w:r w:rsidR="0099566E" w:rsidRPr="008E7136">
        <w:rPr>
          <w:rFonts w:ascii="Times New Roman" w:hAnsi="Times New Roman" w:cs="Times New Roman"/>
          <w:sz w:val="34"/>
          <w:szCs w:val="34"/>
        </w:rPr>
        <w:t xml:space="preserve">но общими свойствами. Они нерастворимы в воде, но хорошо растворяются в органических растворителях: эфире, бензине, хлороформе и др. Липиды очень широко представлены в живой природе и играют чрезвычайно важную роль в клетке и организме. Они содержатся в любых клетках. Содержание жира в них обычно невелико и составляет 5-15% от сухой массы. Существуют, однако, клетки, содержание жира в которых </w:t>
      </w:r>
      <w:r w:rsidR="0002321F" w:rsidRPr="008E7136">
        <w:rPr>
          <w:rFonts w:ascii="Times New Roman" w:hAnsi="Times New Roman" w:cs="Times New Roman"/>
          <w:sz w:val="34"/>
          <w:szCs w:val="34"/>
        </w:rPr>
        <w:t xml:space="preserve">достигает почти 90% сухой массы. Эти буквально набитые жиром клетки имеются в жировой ткани. </w:t>
      </w:r>
    </w:p>
    <w:p w:rsidR="007C78B9" w:rsidRPr="008E7136" w:rsidRDefault="0002321F" w:rsidP="0092323C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lastRenderedPageBreak/>
        <w:t xml:space="preserve">По химической структуре жиры представляют собой сложные соединения трехатомного спирта глицерина и высокомолекулярных жирных кислот. </w:t>
      </w:r>
    </w:p>
    <w:p w:rsidR="007C78B9" w:rsidRPr="008E7136" w:rsidRDefault="007C78B9" w:rsidP="0092323C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 xml:space="preserve">Все жирные кислоты делятся на две группы: </w:t>
      </w:r>
    </w:p>
    <w:p w:rsidR="007C78B9" w:rsidRPr="008E7136" w:rsidRDefault="007C78B9" w:rsidP="00021B1E">
      <w:pPr>
        <w:pStyle w:val="a3"/>
        <w:numPr>
          <w:ilvl w:val="0"/>
          <w:numId w:val="21"/>
        </w:numPr>
        <w:ind w:left="426" w:hanging="426"/>
        <w:rPr>
          <w:rFonts w:ascii="Times New Roman" w:hAnsi="Times New Roman" w:cs="Times New Roman"/>
          <w:sz w:val="34"/>
          <w:szCs w:val="34"/>
        </w:rPr>
      </w:pPr>
      <w:proofErr w:type="gramStart"/>
      <w:r w:rsidRPr="008E7136">
        <w:rPr>
          <w:rFonts w:ascii="Times New Roman" w:hAnsi="Times New Roman" w:cs="Times New Roman"/>
          <w:sz w:val="34"/>
          <w:szCs w:val="34"/>
        </w:rPr>
        <w:t>Насыщенные</w:t>
      </w:r>
      <w:proofErr w:type="gramEnd"/>
      <w:r w:rsidRPr="008E7136">
        <w:rPr>
          <w:rFonts w:ascii="Times New Roman" w:hAnsi="Times New Roman" w:cs="Times New Roman"/>
          <w:sz w:val="34"/>
          <w:szCs w:val="34"/>
        </w:rPr>
        <w:t xml:space="preserve">, т.е. не содержащие двойных связей, </w:t>
      </w:r>
    </w:p>
    <w:p w:rsidR="00211727" w:rsidRPr="008E7136" w:rsidRDefault="007C78B9" w:rsidP="00021B1E">
      <w:pPr>
        <w:pStyle w:val="a3"/>
        <w:numPr>
          <w:ilvl w:val="0"/>
          <w:numId w:val="21"/>
        </w:numPr>
        <w:ind w:left="426" w:hanging="426"/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Ненасыщенные (непредельные), содержащие двойные связи.</w:t>
      </w:r>
    </w:p>
    <w:p w:rsidR="0092323C" w:rsidRPr="008E7136" w:rsidRDefault="0002321F" w:rsidP="0092323C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 xml:space="preserve">Из </w:t>
      </w:r>
      <w:r w:rsidR="006B152E" w:rsidRPr="008E7136">
        <w:rPr>
          <w:rFonts w:ascii="Times New Roman" w:hAnsi="Times New Roman" w:cs="Times New Roman"/>
          <w:sz w:val="34"/>
          <w:szCs w:val="34"/>
        </w:rPr>
        <w:t xml:space="preserve">высших жирных кислот </w:t>
      </w:r>
      <w:r w:rsidR="00363D8E" w:rsidRPr="008E7136">
        <w:rPr>
          <w:rFonts w:ascii="Times New Roman" w:hAnsi="Times New Roman" w:cs="Times New Roman"/>
          <w:sz w:val="34"/>
          <w:szCs w:val="34"/>
        </w:rPr>
        <w:t xml:space="preserve"> чаще всего встречаются пальмитиновая СН</w:t>
      </w:r>
      <w:r w:rsidR="00363D8E" w:rsidRPr="008E7136">
        <w:rPr>
          <w:rFonts w:ascii="Times New Roman" w:hAnsi="Times New Roman" w:cs="Times New Roman"/>
          <w:sz w:val="34"/>
          <w:szCs w:val="34"/>
          <w:vertAlign w:val="subscript"/>
        </w:rPr>
        <w:t xml:space="preserve">3 </w:t>
      </w:r>
      <w:r w:rsidR="00363D8E" w:rsidRPr="008E7136">
        <w:rPr>
          <w:rFonts w:ascii="Times New Roman" w:hAnsi="Times New Roman" w:cs="Times New Roman"/>
          <w:sz w:val="34"/>
          <w:szCs w:val="34"/>
        </w:rPr>
        <w:t>– (СН</w:t>
      </w:r>
      <w:proofErr w:type="gramStart"/>
      <w:r w:rsidR="00363D8E" w:rsidRPr="008E7136">
        <w:rPr>
          <w:rFonts w:ascii="Times New Roman" w:hAnsi="Times New Roman" w:cs="Times New Roman"/>
          <w:sz w:val="34"/>
          <w:szCs w:val="34"/>
          <w:vertAlign w:val="subscript"/>
        </w:rPr>
        <w:t>2</w:t>
      </w:r>
      <w:proofErr w:type="gramEnd"/>
      <w:r w:rsidR="00363D8E" w:rsidRPr="008E7136">
        <w:rPr>
          <w:rFonts w:ascii="Times New Roman" w:hAnsi="Times New Roman" w:cs="Times New Roman"/>
          <w:sz w:val="34"/>
          <w:szCs w:val="34"/>
        </w:rPr>
        <w:t>)</w:t>
      </w:r>
      <w:r w:rsidR="00363D8E" w:rsidRPr="008E7136">
        <w:rPr>
          <w:rFonts w:ascii="Times New Roman" w:hAnsi="Times New Roman" w:cs="Times New Roman"/>
          <w:sz w:val="34"/>
          <w:szCs w:val="34"/>
          <w:vertAlign w:val="subscript"/>
        </w:rPr>
        <w:t>15</w:t>
      </w:r>
      <w:r w:rsidR="00363D8E" w:rsidRPr="008E7136">
        <w:rPr>
          <w:rFonts w:ascii="Times New Roman" w:hAnsi="Times New Roman" w:cs="Times New Roman"/>
          <w:sz w:val="34"/>
          <w:szCs w:val="34"/>
        </w:rPr>
        <w:t xml:space="preserve"> – СООН, стеариновая СН</w:t>
      </w:r>
      <w:r w:rsidR="00363D8E" w:rsidRPr="008E7136">
        <w:rPr>
          <w:rFonts w:ascii="Times New Roman" w:hAnsi="Times New Roman" w:cs="Times New Roman"/>
          <w:sz w:val="34"/>
          <w:szCs w:val="34"/>
          <w:vertAlign w:val="subscript"/>
        </w:rPr>
        <w:t xml:space="preserve">3 </w:t>
      </w:r>
      <w:r w:rsidR="00363D8E" w:rsidRPr="008E7136">
        <w:rPr>
          <w:rFonts w:ascii="Times New Roman" w:hAnsi="Times New Roman" w:cs="Times New Roman"/>
          <w:sz w:val="34"/>
          <w:szCs w:val="34"/>
        </w:rPr>
        <w:t>– (СН</w:t>
      </w:r>
      <w:r w:rsidR="00363D8E" w:rsidRPr="008E7136">
        <w:rPr>
          <w:rFonts w:ascii="Times New Roman" w:hAnsi="Times New Roman" w:cs="Times New Roman"/>
          <w:sz w:val="34"/>
          <w:szCs w:val="34"/>
          <w:vertAlign w:val="subscript"/>
        </w:rPr>
        <w:t>2</w:t>
      </w:r>
      <w:r w:rsidR="00363D8E" w:rsidRPr="008E7136">
        <w:rPr>
          <w:rFonts w:ascii="Times New Roman" w:hAnsi="Times New Roman" w:cs="Times New Roman"/>
          <w:sz w:val="34"/>
          <w:szCs w:val="34"/>
        </w:rPr>
        <w:t>)</w:t>
      </w:r>
      <w:r w:rsidR="00363D8E" w:rsidRPr="008E7136">
        <w:rPr>
          <w:rFonts w:ascii="Times New Roman" w:hAnsi="Times New Roman" w:cs="Times New Roman"/>
          <w:sz w:val="34"/>
          <w:szCs w:val="34"/>
          <w:vertAlign w:val="subscript"/>
        </w:rPr>
        <w:t>16</w:t>
      </w:r>
      <w:r w:rsidR="00363D8E" w:rsidRPr="008E7136">
        <w:rPr>
          <w:rFonts w:ascii="Times New Roman" w:hAnsi="Times New Roman" w:cs="Times New Roman"/>
          <w:sz w:val="34"/>
          <w:szCs w:val="34"/>
        </w:rPr>
        <w:t xml:space="preserve"> – СООН, </w:t>
      </w:r>
      <w:r w:rsidR="006B152E" w:rsidRPr="008E7136">
        <w:rPr>
          <w:rFonts w:ascii="Times New Roman" w:hAnsi="Times New Roman" w:cs="Times New Roman"/>
          <w:sz w:val="34"/>
          <w:szCs w:val="34"/>
        </w:rPr>
        <w:t>олеиновая</w:t>
      </w:r>
      <w:r w:rsidR="0092323C" w:rsidRPr="008E7136">
        <w:rPr>
          <w:rFonts w:ascii="Times New Roman" w:hAnsi="Times New Roman" w:cs="Times New Roman"/>
          <w:sz w:val="34"/>
          <w:szCs w:val="34"/>
        </w:rPr>
        <w:t xml:space="preserve"> </w:t>
      </w:r>
      <w:r w:rsidR="006B152E" w:rsidRPr="008E7136">
        <w:rPr>
          <w:rFonts w:ascii="Times New Roman" w:hAnsi="Times New Roman" w:cs="Times New Roman"/>
          <w:sz w:val="34"/>
          <w:szCs w:val="34"/>
        </w:rPr>
        <w:t>СН</w:t>
      </w:r>
      <w:r w:rsidR="006B152E" w:rsidRPr="008E7136">
        <w:rPr>
          <w:rFonts w:ascii="Times New Roman" w:hAnsi="Times New Roman" w:cs="Times New Roman"/>
          <w:sz w:val="34"/>
          <w:szCs w:val="34"/>
          <w:vertAlign w:val="subscript"/>
        </w:rPr>
        <w:t xml:space="preserve">3 </w:t>
      </w:r>
      <w:r w:rsidR="006B152E" w:rsidRPr="008E7136">
        <w:rPr>
          <w:rFonts w:ascii="Times New Roman" w:hAnsi="Times New Roman" w:cs="Times New Roman"/>
          <w:sz w:val="34"/>
          <w:szCs w:val="34"/>
        </w:rPr>
        <w:t>– (СН</w:t>
      </w:r>
      <w:r w:rsidR="006B152E" w:rsidRPr="008E7136">
        <w:rPr>
          <w:rFonts w:ascii="Times New Roman" w:hAnsi="Times New Roman" w:cs="Times New Roman"/>
          <w:sz w:val="34"/>
          <w:szCs w:val="34"/>
          <w:vertAlign w:val="subscript"/>
        </w:rPr>
        <w:t>2</w:t>
      </w:r>
      <w:r w:rsidR="006B152E" w:rsidRPr="008E7136">
        <w:rPr>
          <w:rFonts w:ascii="Times New Roman" w:hAnsi="Times New Roman" w:cs="Times New Roman"/>
          <w:sz w:val="34"/>
          <w:szCs w:val="34"/>
        </w:rPr>
        <w:t>)</w:t>
      </w:r>
      <w:r w:rsidR="006B152E" w:rsidRPr="008E7136">
        <w:rPr>
          <w:rFonts w:ascii="Times New Roman" w:hAnsi="Times New Roman" w:cs="Times New Roman"/>
          <w:sz w:val="34"/>
          <w:szCs w:val="34"/>
          <w:vertAlign w:val="subscript"/>
        </w:rPr>
        <w:t>7</w:t>
      </w:r>
      <w:r w:rsidR="006B152E" w:rsidRPr="008E7136">
        <w:rPr>
          <w:rFonts w:ascii="Times New Roman" w:hAnsi="Times New Roman" w:cs="Times New Roman"/>
          <w:sz w:val="34"/>
          <w:szCs w:val="34"/>
        </w:rPr>
        <w:t xml:space="preserve"> – СН </w:t>
      </w:r>
      <w:r w:rsidR="003E5506" w:rsidRPr="008E7136">
        <w:rPr>
          <w:rFonts w:ascii="Times New Roman" w:hAnsi="Times New Roman" w:cs="Times New Roman"/>
          <w:sz w:val="34"/>
          <w:szCs w:val="34"/>
        </w:rPr>
        <w:t>=</w:t>
      </w:r>
      <w:r w:rsidR="006B152E" w:rsidRPr="008E7136">
        <w:rPr>
          <w:rFonts w:ascii="Times New Roman" w:hAnsi="Times New Roman" w:cs="Times New Roman"/>
          <w:sz w:val="34"/>
          <w:szCs w:val="34"/>
        </w:rPr>
        <w:t>СН –  (СН</w:t>
      </w:r>
      <w:r w:rsidR="006B152E" w:rsidRPr="008E7136">
        <w:rPr>
          <w:rFonts w:ascii="Times New Roman" w:hAnsi="Times New Roman" w:cs="Times New Roman"/>
          <w:sz w:val="34"/>
          <w:szCs w:val="34"/>
          <w:vertAlign w:val="subscript"/>
        </w:rPr>
        <w:t>2</w:t>
      </w:r>
      <w:r w:rsidR="006B152E" w:rsidRPr="008E7136">
        <w:rPr>
          <w:rFonts w:ascii="Times New Roman" w:hAnsi="Times New Roman" w:cs="Times New Roman"/>
          <w:sz w:val="34"/>
          <w:szCs w:val="34"/>
        </w:rPr>
        <w:t>)</w:t>
      </w:r>
      <w:r w:rsidR="006B152E" w:rsidRPr="008E7136">
        <w:rPr>
          <w:rFonts w:ascii="Times New Roman" w:hAnsi="Times New Roman" w:cs="Times New Roman"/>
          <w:sz w:val="34"/>
          <w:szCs w:val="34"/>
          <w:vertAlign w:val="subscript"/>
        </w:rPr>
        <w:t>7</w:t>
      </w:r>
      <w:r w:rsidR="006B152E" w:rsidRPr="008E7136">
        <w:rPr>
          <w:rFonts w:ascii="Times New Roman" w:hAnsi="Times New Roman" w:cs="Times New Roman"/>
          <w:sz w:val="34"/>
          <w:szCs w:val="34"/>
        </w:rPr>
        <w:t xml:space="preserve"> – СООН</w:t>
      </w:r>
      <w:r w:rsidR="006B152E" w:rsidRPr="008E7136">
        <w:rPr>
          <w:rFonts w:ascii="Times New Roman" w:hAnsi="Times New Roman" w:cs="Times New Roman"/>
          <w:color w:val="FF0000"/>
          <w:sz w:val="34"/>
          <w:szCs w:val="34"/>
        </w:rPr>
        <w:t xml:space="preserve"> </w:t>
      </w:r>
      <w:r w:rsidR="006B152E" w:rsidRPr="008E7136">
        <w:rPr>
          <w:rFonts w:ascii="Times New Roman" w:hAnsi="Times New Roman" w:cs="Times New Roman"/>
          <w:sz w:val="34"/>
          <w:szCs w:val="34"/>
        </w:rPr>
        <w:t xml:space="preserve">жирные кислоты. </w:t>
      </w:r>
      <w:r w:rsidR="0092323C" w:rsidRPr="008E7136">
        <w:rPr>
          <w:rFonts w:ascii="Times New Roman" w:hAnsi="Times New Roman" w:cs="Times New Roman"/>
          <w:sz w:val="34"/>
          <w:szCs w:val="34"/>
        </w:rPr>
        <w:t>Особенно важны полиненасыщенные кислоты с несколькими двойными связями: линолевая СН</w:t>
      </w:r>
      <w:r w:rsidR="0092323C" w:rsidRPr="008E7136">
        <w:rPr>
          <w:rFonts w:ascii="Times New Roman" w:hAnsi="Times New Roman" w:cs="Times New Roman"/>
          <w:sz w:val="34"/>
          <w:szCs w:val="34"/>
          <w:vertAlign w:val="subscript"/>
        </w:rPr>
        <w:t xml:space="preserve">3 </w:t>
      </w:r>
      <w:r w:rsidR="0092323C" w:rsidRPr="008E7136">
        <w:rPr>
          <w:rFonts w:ascii="Times New Roman" w:hAnsi="Times New Roman" w:cs="Times New Roman"/>
          <w:sz w:val="34"/>
          <w:szCs w:val="34"/>
        </w:rPr>
        <w:t>– (СН</w:t>
      </w:r>
      <w:r w:rsidR="0092323C" w:rsidRPr="008E7136">
        <w:rPr>
          <w:rFonts w:ascii="Times New Roman" w:hAnsi="Times New Roman" w:cs="Times New Roman"/>
          <w:sz w:val="34"/>
          <w:szCs w:val="34"/>
          <w:vertAlign w:val="subscript"/>
        </w:rPr>
        <w:t>2</w:t>
      </w:r>
      <w:r w:rsidR="0092323C" w:rsidRPr="008E7136">
        <w:rPr>
          <w:rFonts w:ascii="Times New Roman" w:hAnsi="Times New Roman" w:cs="Times New Roman"/>
          <w:sz w:val="34"/>
          <w:szCs w:val="34"/>
        </w:rPr>
        <w:t>)</w:t>
      </w:r>
      <w:r w:rsidR="0092323C" w:rsidRPr="008E7136">
        <w:rPr>
          <w:rFonts w:ascii="Times New Roman" w:hAnsi="Times New Roman" w:cs="Times New Roman"/>
          <w:sz w:val="34"/>
          <w:szCs w:val="34"/>
          <w:vertAlign w:val="subscript"/>
        </w:rPr>
        <w:t>4</w:t>
      </w:r>
      <w:r w:rsidR="0092323C" w:rsidRPr="008E7136">
        <w:rPr>
          <w:rFonts w:ascii="Times New Roman" w:hAnsi="Times New Roman" w:cs="Times New Roman"/>
          <w:sz w:val="34"/>
          <w:szCs w:val="34"/>
        </w:rPr>
        <w:t xml:space="preserve"> – СН </w:t>
      </w:r>
      <w:r w:rsidR="003E5506" w:rsidRPr="008E7136">
        <w:rPr>
          <w:rFonts w:ascii="Times New Roman" w:hAnsi="Times New Roman" w:cs="Times New Roman"/>
          <w:sz w:val="34"/>
          <w:szCs w:val="34"/>
        </w:rPr>
        <w:t>=</w:t>
      </w:r>
      <w:r w:rsidR="0092323C" w:rsidRPr="008E7136">
        <w:rPr>
          <w:rFonts w:ascii="Times New Roman" w:hAnsi="Times New Roman" w:cs="Times New Roman"/>
          <w:sz w:val="34"/>
          <w:szCs w:val="34"/>
        </w:rPr>
        <w:t>СН –  СН</w:t>
      </w:r>
      <w:r w:rsidR="0092323C" w:rsidRPr="008E7136">
        <w:rPr>
          <w:rFonts w:ascii="Times New Roman" w:hAnsi="Times New Roman" w:cs="Times New Roman"/>
          <w:sz w:val="34"/>
          <w:szCs w:val="34"/>
          <w:vertAlign w:val="subscript"/>
        </w:rPr>
        <w:t>2</w:t>
      </w:r>
      <w:r w:rsidR="0092323C" w:rsidRPr="008E7136">
        <w:rPr>
          <w:rFonts w:ascii="Times New Roman" w:hAnsi="Times New Roman" w:cs="Times New Roman"/>
          <w:sz w:val="34"/>
          <w:szCs w:val="34"/>
        </w:rPr>
        <w:t xml:space="preserve"> – СН </w:t>
      </w:r>
      <w:r w:rsidR="003E5506" w:rsidRPr="008E7136">
        <w:rPr>
          <w:rFonts w:ascii="Times New Roman" w:hAnsi="Times New Roman" w:cs="Times New Roman"/>
          <w:sz w:val="34"/>
          <w:szCs w:val="34"/>
        </w:rPr>
        <w:t>=</w:t>
      </w:r>
      <w:r w:rsidR="0092323C" w:rsidRPr="008E7136">
        <w:rPr>
          <w:rFonts w:ascii="Times New Roman" w:hAnsi="Times New Roman" w:cs="Times New Roman"/>
          <w:sz w:val="34"/>
          <w:szCs w:val="34"/>
        </w:rPr>
        <w:t xml:space="preserve"> СН - (СН</w:t>
      </w:r>
      <w:r w:rsidR="0092323C" w:rsidRPr="008E7136">
        <w:rPr>
          <w:rFonts w:ascii="Times New Roman" w:hAnsi="Times New Roman" w:cs="Times New Roman"/>
          <w:sz w:val="34"/>
          <w:szCs w:val="34"/>
          <w:vertAlign w:val="subscript"/>
        </w:rPr>
        <w:t>2</w:t>
      </w:r>
      <w:r w:rsidR="0092323C" w:rsidRPr="008E7136">
        <w:rPr>
          <w:rFonts w:ascii="Times New Roman" w:hAnsi="Times New Roman" w:cs="Times New Roman"/>
          <w:sz w:val="34"/>
          <w:szCs w:val="34"/>
        </w:rPr>
        <w:t>)</w:t>
      </w:r>
      <w:r w:rsidR="0092323C" w:rsidRPr="008E7136">
        <w:rPr>
          <w:rFonts w:ascii="Times New Roman" w:hAnsi="Times New Roman" w:cs="Times New Roman"/>
          <w:sz w:val="34"/>
          <w:szCs w:val="34"/>
          <w:vertAlign w:val="subscript"/>
        </w:rPr>
        <w:t>7</w:t>
      </w:r>
      <w:r w:rsidR="0092323C" w:rsidRPr="008E7136">
        <w:rPr>
          <w:rFonts w:ascii="Times New Roman" w:hAnsi="Times New Roman" w:cs="Times New Roman"/>
          <w:sz w:val="34"/>
          <w:szCs w:val="34"/>
        </w:rPr>
        <w:t xml:space="preserve"> – СООН</w:t>
      </w:r>
      <w:r w:rsidR="0092323C" w:rsidRPr="008E7136">
        <w:rPr>
          <w:rFonts w:ascii="Times New Roman" w:hAnsi="Times New Roman" w:cs="Times New Roman"/>
          <w:color w:val="FF0000"/>
          <w:sz w:val="34"/>
          <w:szCs w:val="34"/>
        </w:rPr>
        <w:t xml:space="preserve">   </w:t>
      </w:r>
      <w:r w:rsidR="0092323C" w:rsidRPr="008E7136">
        <w:rPr>
          <w:rFonts w:ascii="Times New Roman" w:hAnsi="Times New Roman" w:cs="Times New Roman"/>
          <w:sz w:val="34"/>
          <w:szCs w:val="34"/>
        </w:rPr>
        <w:t>с двумя двойными связями</w:t>
      </w:r>
      <w:proofErr w:type="gramStart"/>
      <w:r w:rsidR="0092323C" w:rsidRPr="008E7136">
        <w:rPr>
          <w:rFonts w:ascii="Times New Roman" w:hAnsi="Times New Roman" w:cs="Times New Roman"/>
          <w:sz w:val="34"/>
          <w:szCs w:val="34"/>
        </w:rPr>
        <w:t xml:space="preserve"> ,</w:t>
      </w:r>
      <w:proofErr w:type="gramEnd"/>
      <w:r w:rsidR="0092323C" w:rsidRPr="008E7136">
        <w:rPr>
          <w:rFonts w:ascii="Times New Roman" w:hAnsi="Times New Roman" w:cs="Times New Roman"/>
          <w:sz w:val="34"/>
          <w:szCs w:val="34"/>
        </w:rPr>
        <w:t xml:space="preserve"> линоленовая СН</w:t>
      </w:r>
      <w:r w:rsidR="0092323C" w:rsidRPr="008E7136">
        <w:rPr>
          <w:rFonts w:ascii="Times New Roman" w:hAnsi="Times New Roman" w:cs="Times New Roman"/>
          <w:sz w:val="34"/>
          <w:szCs w:val="34"/>
          <w:vertAlign w:val="subscript"/>
        </w:rPr>
        <w:t>3</w:t>
      </w:r>
      <w:r w:rsidR="0092323C" w:rsidRPr="008E7136">
        <w:rPr>
          <w:rFonts w:ascii="Times New Roman" w:hAnsi="Times New Roman" w:cs="Times New Roman"/>
          <w:sz w:val="34"/>
          <w:szCs w:val="34"/>
        </w:rPr>
        <w:t xml:space="preserve"> – (СН</w:t>
      </w:r>
      <w:r w:rsidR="0092323C" w:rsidRPr="008E7136">
        <w:rPr>
          <w:rFonts w:ascii="Times New Roman" w:hAnsi="Times New Roman" w:cs="Times New Roman"/>
          <w:sz w:val="34"/>
          <w:szCs w:val="34"/>
          <w:vertAlign w:val="subscript"/>
        </w:rPr>
        <w:t>2</w:t>
      </w:r>
      <w:r w:rsidR="0092323C" w:rsidRPr="008E7136">
        <w:rPr>
          <w:rFonts w:ascii="Times New Roman" w:hAnsi="Times New Roman" w:cs="Times New Roman"/>
          <w:sz w:val="34"/>
          <w:szCs w:val="34"/>
        </w:rPr>
        <w:t>СН=СН</w:t>
      </w:r>
      <w:r w:rsidR="003E5506" w:rsidRPr="008E7136">
        <w:rPr>
          <w:rFonts w:ascii="Times New Roman" w:hAnsi="Times New Roman" w:cs="Times New Roman"/>
          <w:sz w:val="34"/>
          <w:szCs w:val="34"/>
        </w:rPr>
        <w:t>)</w:t>
      </w:r>
      <w:r w:rsidR="003E5506" w:rsidRPr="008E7136">
        <w:rPr>
          <w:rFonts w:ascii="Times New Roman" w:hAnsi="Times New Roman" w:cs="Times New Roman"/>
          <w:sz w:val="34"/>
          <w:szCs w:val="34"/>
          <w:vertAlign w:val="subscript"/>
        </w:rPr>
        <w:t>3</w:t>
      </w:r>
      <w:r w:rsidR="0092323C" w:rsidRPr="008E7136">
        <w:rPr>
          <w:rFonts w:ascii="Times New Roman" w:hAnsi="Times New Roman" w:cs="Times New Roman"/>
          <w:sz w:val="34"/>
          <w:szCs w:val="34"/>
        </w:rPr>
        <w:t xml:space="preserve"> – (СН</w:t>
      </w:r>
      <w:r w:rsidR="0092323C" w:rsidRPr="008E7136">
        <w:rPr>
          <w:rFonts w:ascii="Times New Roman" w:hAnsi="Times New Roman" w:cs="Times New Roman"/>
          <w:sz w:val="34"/>
          <w:szCs w:val="34"/>
          <w:vertAlign w:val="subscript"/>
        </w:rPr>
        <w:t>2</w:t>
      </w:r>
      <w:r w:rsidR="0092323C" w:rsidRPr="008E7136">
        <w:rPr>
          <w:rFonts w:ascii="Times New Roman" w:hAnsi="Times New Roman" w:cs="Times New Roman"/>
          <w:sz w:val="34"/>
          <w:szCs w:val="34"/>
        </w:rPr>
        <w:t>)</w:t>
      </w:r>
      <w:r w:rsidR="0092323C" w:rsidRPr="008E7136">
        <w:rPr>
          <w:rFonts w:ascii="Times New Roman" w:hAnsi="Times New Roman" w:cs="Times New Roman"/>
          <w:sz w:val="34"/>
          <w:szCs w:val="34"/>
          <w:vertAlign w:val="subscript"/>
        </w:rPr>
        <w:t>7</w:t>
      </w:r>
      <w:r w:rsidR="0092323C" w:rsidRPr="008E7136">
        <w:rPr>
          <w:rFonts w:ascii="Times New Roman" w:hAnsi="Times New Roman" w:cs="Times New Roman"/>
          <w:sz w:val="34"/>
          <w:szCs w:val="34"/>
        </w:rPr>
        <w:t xml:space="preserve"> –СООН </w:t>
      </w:r>
      <w:r w:rsidR="00005BB0" w:rsidRPr="008E7136">
        <w:rPr>
          <w:rFonts w:ascii="Times New Roman" w:hAnsi="Times New Roman" w:cs="Times New Roman"/>
          <w:sz w:val="34"/>
          <w:szCs w:val="34"/>
        </w:rPr>
        <w:t>с тремя связями и арахидоновая СН</w:t>
      </w:r>
      <w:r w:rsidR="00005BB0" w:rsidRPr="008E7136">
        <w:rPr>
          <w:rFonts w:ascii="Times New Roman" w:hAnsi="Times New Roman" w:cs="Times New Roman"/>
          <w:sz w:val="34"/>
          <w:szCs w:val="34"/>
          <w:vertAlign w:val="subscript"/>
        </w:rPr>
        <w:t>3</w:t>
      </w:r>
      <w:r w:rsidR="00005BB0" w:rsidRPr="008E7136">
        <w:rPr>
          <w:rFonts w:ascii="Times New Roman" w:hAnsi="Times New Roman" w:cs="Times New Roman"/>
          <w:sz w:val="34"/>
          <w:szCs w:val="34"/>
        </w:rPr>
        <w:t xml:space="preserve"> – (СН</w:t>
      </w:r>
      <w:r w:rsidR="00005BB0" w:rsidRPr="008E7136">
        <w:rPr>
          <w:rFonts w:ascii="Times New Roman" w:hAnsi="Times New Roman" w:cs="Times New Roman"/>
          <w:sz w:val="34"/>
          <w:szCs w:val="34"/>
          <w:vertAlign w:val="subscript"/>
        </w:rPr>
        <w:t>2</w:t>
      </w:r>
      <w:r w:rsidR="00005BB0" w:rsidRPr="008E7136">
        <w:rPr>
          <w:rFonts w:ascii="Times New Roman" w:hAnsi="Times New Roman" w:cs="Times New Roman"/>
          <w:sz w:val="34"/>
          <w:szCs w:val="34"/>
        </w:rPr>
        <w:t>)</w:t>
      </w:r>
      <w:r w:rsidR="00005BB0" w:rsidRPr="008E7136">
        <w:rPr>
          <w:rFonts w:ascii="Times New Roman" w:hAnsi="Times New Roman" w:cs="Times New Roman"/>
          <w:sz w:val="34"/>
          <w:szCs w:val="34"/>
          <w:vertAlign w:val="subscript"/>
        </w:rPr>
        <w:t>3</w:t>
      </w:r>
      <w:r w:rsidR="00005BB0" w:rsidRPr="008E7136">
        <w:rPr>
          <w:rFonts w:ascii="Times New Roman" w:hAnsi="Times New Roman" w:cs="Times New Roman"/>
          <w:sz w:val="34"/>
          <w:szCs w:val="34"/>
        </w:rPr>
        <w:t xml:space="preserve"> – (СН</w:t>
      </w:r>
      <w:r w:rsidR="00005BB0" w:rsidRPr="008E7136">
        <w:rPr>
          <w:rFonts w:ascii="Times New Roman" w:hAnsi="Times New Roman" w:cs="Times New Roman"/>
          <w:sz w:val="34"/>
          <w:szCs w:val="34"/>
          <w:vertAlign w:val="subscript"/>
        </w:rPr>
        <w:t>2</w:t>
      </w:r>
      <w:r w:rsidR="00005BB0" w:rsidRPr="008E7136">
        <w:rPr>
          <w:rFonts w:ascii="Times New Roman" w:hAnsi="Times New Roman" w:cs="Times New Roman"/>
          <w:sz w:val="34"/>
          <w:szCs w:val="34"/>
        </w:rPr>
        <w:t xml:space="preserve"> – СН=СН)</w:t>
      </w:r>
      <w:r w:rsidR="00005BB0" w:rsidRPr="008E7136">
        <w:rPr>
          <w:rFonts w:ascii="Times New Roman" w:hAnsi="Times New Roman" w:cs="Times New Roman"/>
          <w:sz w:val="34"/>
          <w:szCs w:val="34"/>
          <w:vertAlign w:val="subscript"/>
        </w:rPr>
        <w:t>4</w:t>
      </w:r>
      <w:r w:rsidR="00005BB0" w:rsidRPr="008E7136">
        <w:rPr>
          <w:rFonts w:ascii="Times New Roman" w:hAnsi="Times New Roman" w:cs="Times New Roman"/>
          <w:sz w:val="34"/>
          <w:szCs w:val="34"/>
        </w:rPr>
        <w:t xml:space="preserve"> – (СН</w:t>
      </w:r>
      <w:r w:rsidR="00005BB0" w:rsidRPr="008E7136">
        <w:rPr>
          <w:rFonts w:ascii="Times New Roman" w:hAnsi="Times New Roman" w:cs="Times New Roman"/>
          <w:sz w:val="34"/>
          <w:szCs w:val="34"/>
          <w:vertAlign w:val="subscript"/>
        </w:rPr>
        <w:t>2</w:t>
      </w:r>
      <w:r w:rsidR="00005BB0" w:rsidRPr="008E7136">
        <w:rPr>
          <w:rFonts w:ascii="Times New Roman" w:hAnsi="Times New Roman" w:cs="Times New Roman"/>
          <w:sz w:val="34"/>
          <w:szCs w:val="34"/>
        </w:rPr>
        <w:t>)</w:t>
      </w:r>
      <w:r w:rsidR="00005BB0" w:rsidRPr="008E7136">
        <w:rPr>
          <w:rFonts w:ascii="Times New Roman" w:hAnsi="Times New Roman" w:cs="Times New Roman"/>
          <w:sz w:val="34"/>
          <w:szCs w:val="34"/>
          <w:vertAlign w:val="subscript"/>
        </w:rPr>
        <w:t>3</w:t>
      </w:r>
      <w:r w:rsidR="00005BB0" w:rsidRPr="008E7136">
        <w:rPr>
          <w:rFonts w:ascii="Times New Roman" w:hAnsi="Times New Roman" w:cs="Times New Roman"/>
          <w:sz w:val="34"/>
          <w:szCs w:val="34"/>
        </w:rPr>
        <w:t xml:space="preserve"> – СООН с четырьмя связями. Именно они </w:t>
      </w:r>
      <w:r w:rsidR="00756091" w:rsidRPr="008E7136">
        <w:rPr>
          <w:rFonts w:ascii="Times New Roman" w:hAnsi="Times New Roman" w:cs="Times New Roman"/>
          <w:sz w:val="34"/>
          <w:szCs w:val="34"/>
        </w:rPr>
        <w:t>обладают наибольшей биологической активностью. Организм человека синтезировать такие кислоты не может и дол</w:t>
      </w:r>
      <w:r w:rsidR="001E1333" w:rsidRPr="008E7136">
        <w:rPr>
          <w:rFonts w:ascii="Times New Roman" w:hAnsi="Times New Roman" w:cs="Times New Roman"/>
          <w:sz w:val="34"/>
          <w:szCs w:val="34"/>
        </w:rPr>
        <w:t xml:space="preserve">жен получать </w:t>
      </w:r>
      <w:proofErr w:type="gramStart"/>
      <w:r w:rsidR="001E1333" w:rsidRPr="008E7136">
        <w:rPr>
          <w:rFonts w:ascii="Times New Roman" w:hAnsi="Times New Roman" w:cs="Times New Roman"/>
          <w:sz w:val="34"/>
          <w:szCs w:val="34"/>
        </w:rPr>
        <w:t>готовыми</w:t>
      </w:r>
      <w:proofErr w:type="gramEnd"/>
      <w:r w:rsidR="001E1333" w:rsidRPr="008E7136">
        <w:rPr>
          <w:rFonts w:ascii="Times New Roman" w:hAnsi="Times New Roman" w:cs="Times New Roman"/>
          <w:sz w:val="34"/>
          <w:szCs w:val="34"/>
        </w:rPr>
        <w:t xml:space="preserve"> с пищей (</w:t>
      </w:r>
      <w:r w:rsidR="00756091" w:rsidRPr="008E7136">
        <w:rPr>
          <w:rFonts w:ascii="Times New Roman" w:hAnsi="Times New Roman" w:cs="Times New Roman"/>
          <w:sz w:val="34"/>
          <w:szCs w:val="34"/>
        </w:rPr>
        <w:t>как витамины).</w:t>
      </w:r>
      <w:r w:rsidR="006A2529" w:rsidRPr="008E7136">
        <w:rPr>
          <w:rFonts w:ascii="Times New Roman" w:hAnsi="Times New Roman" w:cs="Times New Roman"/>
          <w:sz w:val="34"/>
          <w:szCs w:val="34"/>
        </w:rPr>
        <w:t xml:space="preserve"> По аналогии с аминокислотами полиненасыщенные жирные кислоты получили название «незаменимых».</w:t>
      </w:r>
    </w:p>
    <w:p w:rsidR="002219EA" w:rsidRPr="00F82542" w:rsidRDefault="002219EA" w:rsidP="0092323C">
      <w:pPr>
        <w:rPr>
          <w:rFonts w:ascii="Times New Roman" w:hAnsi="Times New Roman" w:cs="Times New Roman"/>
          <w:sz w:val="32"/>
          <w:szCs w:val="32"/>
        </w:rPr>
      </w:pPr>
    </w:p>
    <w:p w:rsidR="007A66DD" w:rsidRPr="00DF610F" w:rsidRDefault="007A66DD" w:rsidP="007A66DD">
      <w:pPr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DF610F">
        <w:rPr>
          <w:rFonts w:ascii="Times New Roman" w:hAnsi="Times New Roman" w:cs="Times New Roman"/>
          <w:b/>
          <w:color w:val="FF0000"/>
          <w:sz w:val="40"/>
          <w:szCs w:val="32"/>
        </w:rPr>
        <w:t>Свойства липидов.</w:t>
      </w:r>
    </w:p>
    <w:p w:rsidR="007C2C3A" w:rsidRPr="008E7136" w:rsidRDefault="007A66DD" w:rsidP="007C2C3A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Свойства жиров определяются</w:t>
      </w:r>
      <w:r w:rsidR="00AF18CD" w:rsidRPr="008E7136">
        <w:rPr>
          <w:rFonts w:ascii="Times New Roman" w:hAnsi="Times New Roman" w:cs="Times New Roman"/>
          <w:sz w:val="34"/>
          <w:szCs w:val="34"/>
        </w:rPr>
        <w:t xml:space="preserve"> качественным </w:t>
      </w:r>
      <w:r w:rsidR="00CB292C" w:rsidRPr="008E7136">
        <w:rPr>
          <w:rFonts w:ascii="Times New Roman" w:hAnsi="Times New Roman" w:cs="Times New Roman"/>
          <w:sz w:val="34"/>
          <w:szCs w:val="34"/>
        </w:rPr>
        <w:t xml:space="preserve">составом жирных кислот и их количественным соотношением. </w:t>
      </w:r>
      <w:r w:rsidR="007C2C3A" w:rsidRPr="008E7136">
        <w:rPr>
          <w:rFonts w:ascii="Times New Roman" w:hAnsi="Times New Roman" w:cs="Times New Roman"/>
          <w:sz w:val="34"/>
          <w:szCs w:val="34"/>
        </w:rPr>
        <w:t xml:space="preserve">Растительные жиры или масла богаты непредельными жирными кислотами, поэтому в подавляющем большинстве случаев они являются легкоплавкими – жидкими при комнатной температуре (оливковое масло). Животные жиры при комнатной </w:t>
      </w:r>
      <w:r w:rsidR="007C2C3A" w:rsidRPr="008E7136">
        <w:rPr>
          <w:rFonts w:ascii="Times New Roman" w:hAnsi="Times New Roman" w:cs="Times New Roman"/>
          <w:sz w:val="34"/>
          <w:szCs w:val="34"/>
        </w:rPr>
        <w:lastRenderedPageBreak/>
        <w:t xml:space="preserve">температуре твердые, так как содержат главным образом насыщенные жирные кислоты (говяжье сало). </w:t>
      </w:r>
    </w:p>
    <w:p w:rsidR="007C2C3A" w:rsidRPr="008E7136" w:rsidRDefault="007C2C3A" w:rsidP="007C2C3A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Различают несколько групп липидов в зависимости от их строения и свойств:</w:t>
      </w:r>
    </w:p>
    <w:p w:rsidR="009752BF" w:rsidRPr="008E7136" w:rsidRDefault="00DA27A3" w:rsidP="00DA27A3">
      <w:pPr>
        <w:pStyle w:val="a3"/>
        <w:ind w:left="0"/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1.</w:t>
      </w:r>
      <w:r w:rsidR="009752BF" w:rsidRPr="008E7136">
        <w:rPr>
          <w:rFonts w:ascii="Times New Roman" w:hAnsi="Times New Roman" w:cs="Times New Roman"/>
          <w:sz w:val="34"/>
          <w:szCs w:val="34"/>
        </w:rPr>
        <w:t xml:space="preserve">Омыляемые липиды (т.е. способные подвергаться гидролизу) среди них наиболее важны: </w:t>
      </w:r>
    </w:p>
    <w:p w:rsidR="008400C2" w:rsidRPr="008E7136" w:rsidRDefault="009752BF" w:rsidP="00DA27A3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Жиры</w:t>
      </w:r>
      <w:r w:rsidR="002539D3" w:rsidRPr="008E7136">
        <w:rPr>
          <w:rFonts w:ascii="Times New Roman" w:hAnsi="Times New Roman" w:cs="Times New Roman"/>
          <w:sz w:val="34"/>
          <w:szCs w:val="34"/>
        </w:rPr>
        <w:t xml:space="preserve"> </w:t>
      </w:r>
      <w:r w:rsidRPr="008E7136">
        <w:rPr>
          <w:rFonts w:ascii="Times New Roman" w:hAnsi="Times New Roman" w:cs="Times New Roman"/>
          <w:sz w:val="34"/>
          <w:szCs w:val="34"/>
        </w:rPr>
        <w:t xml:space="preserve">- сложные эфиры глицерина и высших карбоновых кислот. Они входят как в состав </w:t>
      </w:r>
      <w:r w:rsidR="005307FA" w:rsidRPr="008E7136">
        <w:rPr>
          <w:rFonts w:ascii="Times New Roman" w:hAnsi="Times New Roman" w:cs="Times New Roman"/>
          <w:sz w:val="34"/>
          <w:szCs w:val="34"/>
        </w:rPr>
        <w:t>цитоплазмы клеток (жировая ткань), а также могут использоваться как источники энергии для клетки и т.д.</w:t>
      </w:r>
      <w:r w:rsidR="008400C2" w:rsidRPr="008E7136">
        <w:rPr>
          <w:rFonts w:ascii="Times New Roman" w:hAnsi="Times New Roman" w:cs="Times New Roman"/>
          <w:sz w:val="34"/>
          <w:szCs w:val="34"/>
        </w:rPr>
        <w:t xml:space="preserve"> Общая формула:</w:t>
      </w:r>
    </w:p>
    <w:p w:rsidR="004C64F9" w:rsidRPr="00F82542" w:rsidRDefault="004C64F9" w:rsidP="004C64F9">
      <w:pPr>
        <w:pStyle w:val="a3"/>
        <w:ind w:left="0" w:right="-143"/>
        <w:rPr>
          <w:rFonts w:ascii="Times New Roman" w:hAnsi="Times New Roman" w:cs="Times New Roman"/>
          <w:sz w:val="32"/>
          <w:szCs w:val="32"/>
        </w:rPr>
      </w:pPr>
      <w:r w:rsidRPr="008E7136">
        <w:rPr>
          <w:rFonts w:ascii="Times New Roman" w:hAnsi="Times New Roman" w:cs="Times New Roman"/>
          <w:sz w:val="34"/>
          <w:szCs w:val="34"/>
        </w:rPr>
        <w:t>Н</w:t>
      </w:r>
      <w:r w:rsidRPr="008E7136">
        <w:rPr>
          <w:rFonts w:ascii="Times New Roman" w:hAnsi="Times New Roman" w:cs="Times New Roman"/>
          <w:sz w:val="34"/>
          <w:szCs w:val="34"/>
          <w:vertAlign w:val="subscript"/>
        </w:rPr>
        <w:t>2</w:t>
      </w:r>
      <w:r w:rsidRPr="008E7136">
        <w:rPr>
          <w:rFonts w:ascii="Times New Roman" w:hAnsi="Times New Roman" w:cs="Times New Roman"/>
          <w:sz w:val="34"/>
          <w:szCs w:val="34"/>
        </w:rPr>
        <w:t>С – О – СО –</w:t>
      </w:r>
      <w:proofErr w:type="gramStart"/>
      <w:r w:rsidRPr="008E7136">
        <w:rPr>
          <w:rFonts w:ascii="Times New Roman" w:hAnsi="Times New Roman" w:cs="Times New Roman"/>
          <w:sz w:val="34"/>
          <w:szCs w:val="34"/>
          <w:lang w:val="en-US"/>
        </w:rPr>
        <w:t>R</w:t>
      </w:r>
      <w:r w:rsidRPr="008E7136">
        <w:rPr>
          <w:rFonts w:ascii="Times New Roman" w:hAnsi="Times New Roman" w:cs="Times New Roman"/>
          <w:sz w:val="34"/>
          <w:szCs w:val="34"/>
          <w:vertAlign w:val="subscript"/>
        </w:rPr>
        <w:t>1</w:t>
      </w:r>
      <w:proofErr w:type="gramEnd"/>
      <w:r w:rsidRPr="008E7136">
        <w:rPr>
          <w:rFonts w:ascii="Times New Roman" w:hAnsi="Times New Roman" w:cs="Times New Roman"/>
          <w:sz w:val="34"/>
          <w:szCs w:val="34"/>
          <w:vertAlign w:val="subscript"/>
        </w:rPr>
        <w:t xml:space="preserve">                        </w:t>
      </w:r>
      <w:r w:rsidRPr="008E7136">
        <w:rPr>
          <w:rFonts w:ascii="Times New Roman" w:hAnsi="Times New Roman" w:cs="Times New Roman"/>
          <w:sz w:val="34"/>
          <w:szCs w:val="34"/>
        </w:rPr>
        <w:t xml:space="preserve">ГДЕ  </w:t>
      </w:r>
      <w:r w:rsidRPr="008E7136">
        <w:rPr>
          <w:rFonts w:ascii="Times New Roman" w:hAnsi="Times New Roman" w:cs="Times New Roman"/>
          <w:sz w:val="34"/>
          <w:szCs w:val="34"/>
          <w:lang w:val="en-US"/>
        </w:rPr>
        <w:t>R</w:t>
      </w:r>
      <w:r w:rsidRPr="008E7136">
        <w:rPr>
          <w:rFonts w:ascii="Times New Roman" w:hAnsi="Times New Roman" w:cs="Times New Roman"/>
          <w:sz w:val="34"/>
          <w:szCs w:val="34"/>
          <w:vertAlign w:val="subscript"/>
        </w:rPr>
        <w:t>1</w:t>
      </w:r>
      <w:r w:rsidRPr="008E7136">
        <w:rPr>
          <w:rFonts w:ascii="Times New Roman" w:hAnsi="Times New Roman" w:cs="Times New Roman"/>
          <w:sz w:val="34"/>
          <w:szCs w:val="34"/>
        </w:rPr>
        <w:t xml:space="preserve">, </w:t>
      </w:r>
      <w:r w:rsidRPr="008E7136">
        <w:rPr>
          <w:rFonts w:ascii="Times New Roman" w:hAnsi="Times New Roman" w:cs="Times New Roman"/>
          <w:sz w:val="34"/>
          <w:szCs w:val="34"/>
          <w:lang w:val="en-US"/>
        </w:rPr>
        <w:t>R</w:t>
      </w:r>
      <w:r w:rsidRPr="008E7136">
        <w:rPr>
          <w:rFonts w:ascii="Times New Roman" w:hAnsi="Times New Roman" w:cs="Times New Roman"/>
          <w:sz w:val="34"/>
          <w:szCs w:val="34"/>
          <w:vertAlign w:val="subscript"/>
        </w:rPr>
        <w:t>2</w:t>
      </w:r>
      <w:r w:rsidRPr="008E7136">
        <w:rPr>
          <w:rFonts w:ascii="Times New Roman" w:hAnsi="Times New Roman" w:cs="Times New Roman"/>
          <w:sz w:val="34"/>
          <w:szCs w:val="34"/>
        </w:rPr>
        <w:t xml:space="preserve">, </w:t>
      </w:r>
      <w:r w:rsidRPr="008E7136">
        <w:rPr>
          <w:rFonts w:ascii="Times New Roman" w:hAnsi="Times New Roman" w:cs="Times New Roman"/>
          <w:sz w:val="34"/>
          <w:szCs w:val="34"/>
          <w:lang w:val="en-US"/>
        </w:rPr>
        <w:t>R</w:t>
      </w:r>
      <w:r w:rsidRPr="008E7136">
        <w:rPr>
          <w:rFonts w:ascii="Times New Roman" w:hAnsi="Times New Roman" w:cs="Times New Roman"/>
          <w:sz w:val="34"/>
          <w:szCs w:val="34"/>
          <w:vertAlign w:val="subscript"/>
        </w:rPr>
        <w:t>3</w:t>
      </w:r>
      <w:r w:rsidRPr="008E7136">
        <w:rPr>
          <w:rFonts w:ascii="Times New Roman" w:hAnsi="Times New Roman" w:cs="Times New Roman"/>
          <w:sz w:val="34"/>
          <w:szCs w:val="34"/>
        </w:rPr>
        <w:t xml:space="preserve"> – пальмитиновая,</w:t>
      </w:r>
      <w:r w:rsidRPr="00F82542">
        <w:rPr>
          <w:rFonts w:ascii="Times New Roman" w:hAnsi="Times New Roman" w:cs="Times New Roman"/>
          <w:sz w:val="32"/>
          <w:szCs w:val="32"/>
        </w:rPr>
        <w:t xml:space="preserve"> стеариновая, </w:t>
      </w:r>
    </w:p>
    <w:p w:rsidR="004C64F9" w:rsidRPr="008E7136" w:rsidRDefault="004C64F9" w:rsidP="004C64F9">
      <w:pPr>
        <w:pStyle w:val="a3"/>
        <w:ind w:left="0" w:right="-143"/>
        <w:rPr>
          <w:rFonts w:ascii="Times New Roman" w:hAnsi="Times New Roman" w:cs="Times New Roman"/>
          <w:sz w:val="34"/>
          <w:szCs w:val="34"/>
        </w:rPr>
      </w:pPr>
      <w:r w:rsidRPr="00F82542">
        <w:rPr>
          <w:rFonts w:ascii="Times New Roman" w:hAnsi="Times New Roman" w:cs="Times New Roman"/>
          <w:sz w:val="32"/>
          <w:szCs w:val="32"/>
        </w:rPr>
        <w:t xml:space="preserve"> НС – О – СО – </w:t>
      </w:r>
      <w:r w:rsidRPr="008E7136">
        <w:rPr>
          <w:rFonts w:ascii="Times New Roman" w:hAnsi="Times New Roman" w:cs="Times New Roman"/>
          <w:sz w:val="34"/>
          <w:szCs w:val="34"/>
          <w:lang w:val="en-US"/>
        </w:rPr>
        <w:t>R</w:t>
      </w:r>
      <w:r w:rsidRPr="008E7136">
        <w:rPr>
          <w:rFonts w:ascii="Times New Roman" w:hAnsi="Times New Roman" w:cs="Times New Roman"/>
          <w:sz w:val="34"/>
          <w:szCs w:val="34"/>
          <w:vertAlign w:val="subscript"/>
        </w:rPr>
        <w:t xml:space="preserve">2            </w:t>
      </w:r>
      <w:r w:rsidRPr="008E7136">
        <w:rPr>
          <w:rFonts w:ascii="Times New Roman" w:hAnsi="Times New Roman" w:cs="Times New Roman"/>
          <w:sz w:val="34"/>
          <w:szCs w:val="34"/>
        </w:rPr>
        <w:t xml:space="preserve">       олеиновая высшие жирные кислоты</w:t>
      </w:r>
    </w:p>
    <w:p w:rsidR="004C64F9" w:rsidRDefault="004C64F9" w:rsidP="004C64F9">
      <w:pPr>
        <w:pStyle w:val="a3"/>
        <w:ind w:left="0" w:right="-143"/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Н</w:t>
      </w:r>
      <w:r w:rsidRPr="008E7136">
        <w:rPr>
          <w:rFonts w:ascii="Times New Roman" w:hAnsi="Times New Roman" w:cs="Times New Roman"/>
          <w:sz w:val="34"/>
          <w:szCs w:val="34"/>
          <w:vertAlign w:val="subscript"/>
        </w:rPr>
        <w:t>2</w:t>
      </w:r>
      <w:r w:rsidRPr="008E7136">
        <w:rPr>
          <w:rFonts w:ascii="Times New Roman" w:hAnsi="Times New Roman" w:cs="Times New Roman"/>
          <w:sz w:val="34"/>
          <w:szCs w:val="34"/>
        </w:rPr>
        <w:t xml:space="preserve">С – О – СО – </w:t>
      </w:r>
      <w:r w:rsidRPr="008E7136">
        <w:rPr>
          <w:rFonts w:ascii="Times New Roman" w:hAnsi="Times New Roman" w:cs="Times New Roman"/>
          <w:sz w:val="34"/>
          <w:szCs w:val="34"/>
          <w:lang w:val="en-US"/>
        </w:rPr>
        <w:t>R</w:t>
      </w:r>
      <w:r w:rsidRPr="008E7136">
        <w:rPr>
          <w:rFonts w:ascii="Times New Roman" w:hAnsi="Times New Roman" w:cs="Times New Roman"/>
          <w:sz w:val="34"/>
          <w:szCs w:val="34"/>
          <w:vertAlign w:val="subscript"/>
        </w:rPr>
        <w:t xml:space="preserve">3   </w:t>
      </w:r>
      <w:r w:rsidR="008E7136">
        <w:rPr>
          <w:rFonts w:ascii="Times New Roman" w:hAnsi="Times New Roman" w:cs="Times New Roman"/>
          <w:sz w:val="34"/>
          <w:szCs w:val="34"/>
          <w:vertAlign w:val="subscript"/>
        </w:rPr>
        <w:t xml:space="preserve">                                           </w:t>
      </w:r>
      <w:r w:rsidRPr="008E7136">
        <w:rPr>
          <w:rFonts w:ascii="Times New Roman" w:hAnsi="Times New Roman" w:cs="Times New Roman"/>
          <w:sz w:val="34"/>
          <w:szCs w:val="34"/>
          <w:vertAlign w:val="subscript"/>
        </w:rPr>
        <w:t xml:space="preserve">  </w:t>
      </w:r>
      <w:r w:rsidRPr="008E7136">
        <w:rPr>
          <w:rFonts w:ascii="Times New Roman" w:hAnsi="Times New Roman" w:cs="Times New Roman"/>
          <w:sz w:val="34"/>
          <w:szCs w:val="34"/>
        </w:rPr>
        <w:t>и т.д.</w:t>
      </w:r>
    </w:p>
    <w:p w:rsidR="008E7136" w:rsidRPr="008E7136" w:rsidRDefault="008E7136" w:rsidP="004C64F9">
      <w:pPr>
        <w:pStyle w:val="a3"/>
        <w:ind w:left="0" w:right="-143"/>
        <w:rPr>
          <w:rFonts w:ascii="Times New Roman" w:hAnsi="Times New Roman" w:cs="Times New Roman"/>
          <w:sz w:val="34"/>
          <w:szCs w:val="34"/>
          <w:vertAlign w:val="subscript"/>
        </w:rPr>
      </w:pPr>
    </w:p>
    <w:p w:rsidR="00075CE2" w:rsidRPr="008E7136" w:rsidRDefault="004C64F9" w:rsidP="001F321D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Фосфолипиды</w:t>
      </w:r>
      <w:proofErr w:type="gramStart"/>
      <w:r w:rsidRPr="008E7136">
        <w:rPr>
          <w:rFonts w:ascii="Times New Roman" w:hAnsi="Times New Roman" w:cs="Times New Roman"/>
          <w:sz w:val="34"/>
          <w:szCs w:val="34"/>
        </w:rPr>
        <w:t xml:space="preserve"> ,</w:t>
      </w:r>
      <w:proofErr w:type="gramEnd"/>
      <w:r w:rsidRPr="008E7136">
        <w:rPr>
          <w:rFonts w:ascii="Times New Roman" w:hAnsi="Times New Roman" w:cs="Times New Roman"/>
          <w:sz w:val="34"/>
          <w:szCs w:val="34"/>
        </w:rPr>
        <w:t xml:space="preserve"> из них наибольшее значение в структуре мембран имеют фосфолипиды</w:t>
      </w:r>
      <w:r w:rsidR="00075CE2" w:rsidRPr="008E7136">
        <w:rPr>
          <w:rFonts w:ascii="Times New Roman" w:hAnsi="Times New Roman" w:cs="Times New Roman"/>
          <w:sz w:val="34"/>
          <w:szCs w:val="34"/>
        </w:rPr>
        <w:t xml:space="preserve"> </w:t>
      </w:r>
      <w:r w:rsidRPr="008E7136">
        <w:rPr>
          <w:rFonts w:ascii="Times New Roman" w:hAnsi="Times New Roman" w:cs="Times New Roman"/>
          <w:sz w:val="34"/>
          <w:szCs w:val="34"/>
        </w:rPr>
        <w:t>-</w:t>
      </w:r>
      <w:r w:rsidR="00075CE2" w:rsidRPr="008E7136">
        <w:rPr>
          <w:rFonts w:ascii="Times New Roman" w:hAnsi="Times New Roman" w:cs="Times New Roman"/>
          <w:sz w:val="34"/>
          <w:szCs w:val="34"/>
        </w:rPr>
        <w:t xml:space="preserve"> </w:t>
      </w:r>
      <w:r w:rsidRPr="008E7136">
        <w:rPr>
          <w:rFonts w:ascii="Times New Roman" w:hAnsi="Times New Roman" w:cs="Times New Roman"/>
          <w:sz w:val="34"/>
          <w:szCs w:val="34"/>
        </w:rPr>
        <w:t>глицериды:</w:t>
      </w:r>
    </w:p>
    <w:p w:rsidR="00075CE2" w:rsidRPr="008E7136" w:rsidRDefault="00075CE2" w:rsidP="00075CE2">
      <w:pPr>
        <w:pStyle w:val="a3"/>
        <w:ind w:left="0" w:right="-143"/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Н</w:t>
      </w:r>
      <w:r w:rsidRPr="008E7136">
        <w:rPr>
          <w:rFonts w:ascii="Times New Roman" w:hAnsi="Times New Roman" w:cs="Times New Roman"/>
          <w:sz w:val="34"/>
          <w:szCs w:val="34"/>
          <w:vertAlign w:val="subscript"/>
        </w:rPr>
        <w:t>2</w:t>
      </w:r>
      <w:r w:rsidRPr="008E7136">
        <w:rPr>
          <w:rFonts w:ascii="Times New Roman" w:hAnsi="Times New Roman" w:cs="Times New Roman"/>
          <w:sz w:val="34"/>
          <w:szCs w:val="34"/>
        </w:rPr>
        <w:t>С – О – СО –</w:t>
      </w:r>
      <w:r w:rsidRPr="008E7136">
        <w:rPr>
          <w:rFonts w:ascii="Times New Roman" w:hAnsi="Times New Roman" w:cs="Times New Roman"/>
          <w:sz w:val="34"/>
          <w:szCs w:val="34"/>
          <w:lang w:val="en-US"/>
        </w:rPr>
        <w:t>R</w:t>
      </w:r>
      <w:r w:rsidRPr="008E7136">
        <w:rPr>
          <w:rFonts w:ascii="Times New Roman" w:hAnsi="Times New Roman" w:cs="Times New Roman"/>
          <w:sz w:val="34"/>
          <w:szCs w:val="34"/>
          <w:vertAlign w:val="subscript"/>
        </w:rPr>
        <w:t xml:space="preserve">1                        </w:t>
      </w:r>
    </w:p>
    <w:p w:rsidR="00D73E02" w:rsidRPr="008E7136" w:rsidRDefault="00075CE2" w:rsidP="00075CE2">
      <w:pPr>
        <w:pStyle w:val="a3"/>
        <w:ind w:left="0" w:right="-143"/>
        <w:rPr>
          <w:rFonts w:ascii="Times New Roman" w:hAnsi="Times New Roman" w:cs="Times New Roman"/>
          <w:sz w:val="34"/>
          <w:szCs w:val="34"/>
          <w:vertAlign w:val="subscript"/>
        </w:rPr>
      </w:pPr>
      <w:r w:rsidRPr="008E7136">
        <w:rPr>
          <w:rFonts w:ascii="Times New Roman" w:hAnsi="Times New Roman" w:cs="Times New Roman"/>
          <w:sz w:val="34"/>
          <w:szCs w:val="34"/>
        </w:rPr>
        <w:t xml:space="preserve"> НС – О – СО – </w:t>
      </w:r>
      <w:r w:rsidRPr="008E7136">
        <w:rPr>
          <w:rFonts w:ascii="Times New Roman" w:hAnsi="Times New Roman" w:cs="Times New Roman"/>
          <w:sz w:val="34"/>
          <w:szCs w:val="34"/>
          <w:lang w:val="en-US"/>
        </w:rPr>
        <w:t>R</w:t>
      </w:r>
      <w:r w:rsidRPr="008E7136">
        <w:rPr>
          <w:rFonts w:ascii="Times New Roman" w:hAnsi="Times New Roman" w:cs="Times New Roman"/>
          <w:sz w:val="34"/>
          <w:szCs w:val="34"/>
          <w:vertAlign w:val="subscript"/>
        </w:rPr>
        <w:t xml:space="preserve">2      </w:t>
      </w:r>
    </w:p>
    <w:p w:rsidR="00075CE2" w:rsidRPr="008E7136" w:rsidRDefault="00075CE2" w:rsidP="00075CE2">
      <w:pPr>
        <w:pStyle w:val="a3"/>
        <w:ind w:left="0" w:right="-143"/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  <w:vertAlign w:val="subscript"/>
        </w:rPr>
        <w:t xml:space="preserve">      </w:t>
      </w:r>
      <w:r w:rsidRPr="008E7136">
        <w:rPr>
          <w:rFonts w:ascii="Times New Roman" w:hAnsi="Times New Roman" w:cs="Times New Roman"/>
          <w:sz w:val="34"/>
          <w:szCs w:val="34"/>
        </w:rPr>
        <w:t xml:space="preserve">       </w:t>
      </w:r>
      <w:r w:rsidR="00D73E02" w:rsidRPr="008E7136">
        <w:rPr>
          <w:rFonts w:ascii="Times New Roman" w:hAnsi="Times New Roman" w:cs="Times New Roman"/>
          <w:sz w:val="34"/>
          <w:szCs w:val="34"/>
        </w:rPr>
        <w:t xml:space="preserve">            ОН</w:t>
      </w:r>
    </w:p>
    <w:p w:rsidR="00D73E02" w:rsidRPr="008E7136" w:rsidRDefault="00075CE2" w:rsidP="00075CE2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Н</w:t>
      </w:r>
      <w:r w:rsidRPr="008E7136">
        <w:rPr>
          <w:rFonts w:ascii="Times New Roman" w:hAnsi="Times New Roman" w:cs="Times New Roman"/>
          <w:sz w:val="34"/>
          <w:szCs w:val="34"/>
          <w:vertAlign w:val="subscript"/>
        </w:rPr>
        <w:t>2</w:t>
      </w:r>
      <w:r w:rsidRPr="008E7136">
        <w:rPr>
          <w:rFonts w:ascii="Times New Roman" w:hAnsi="Times New Roman" w:cs="Times New Roman"/>
          <w:sz w:val="34"/>
          <w:szCs w:val="34"/>
        </w:rPr>
        <w:t xml:space="preserve">С – О – </w:t>
      </w:r>
      <w:proofErr w:type="gramStart"/>
      <w:r w:rsidR="00D73E02" w:rsidRPr="008E7136">
        <w:rPr>
          <w:rFonts w:ascii="Times New Roman" w:hAnsi="Times New Roman" w:cs="Times New Roman"/>
          <w:sz w:val="34"/>
          <w:szCs w:val="34"/>
        </w:rPr>
        <w:t>Р</w:t>
      </w:r>
      <w:proofErr w:type="gramEnd"/>
      <w:r w:rsidRPr="008E7136">
        <w:rPr>
          <w:rFonts w:ascii="Times New Roman" w:hAnsi="Times New Roman" w:cs="Times New Roman"/>
          <w:sz w:val="34"/>
          <w:szCs w:val="34"/>
          <w:vertAlign w:val="subscript"/>
        </w:rPr>
        <w:t xml:space="preserve">   </w:t>
      </w:r>
      <w:r w:rsidR="00D73E02" w:rsidRPr="008E7136">
        <w:rPr>
          <w:rFonts w:ascii="Times New Roman" w:hAnsi="Times New Roman" w:cs="Times New Roman"/>
          <w:sz w:val="34"/>
          <w:szCs w:val="34"/>
        </w:rPr>
        <w:t xml:space="preserve">=О       + </w:t>
      </w:r>
      <w:r w:rsidR="00D73E02" w:rsidRPr="008E7136">
        <w:rPr>
          <w:rFonts w:ascii="Times New Roman" w:hAnsi="Times New Roman" w:cs="Times New Roman"/>
          <w:sz w:val="34"/>
          <w:szCs w:val="34"/>
          <w:lang w:val="en-US"/>
        </w:rPr>
        <w:t>N</w:t>
      </w:r>
      <w:r w:rsidR="00D73E02" w:rsidRPr="008E7136">
        <w:rPr>
          <w:rFonts w:ascii="Times New Roman" w:hAnsi="Times New Roman" w:cs="Times New Roman"/>
          <w:sz w:val="34"/>
          <w:szCs w:val="34"/>
        </w:rPr>
        <w:t xml:space="preserve"> </w:t>
      </w:r>
      <w:r w:rsidRPr="008E7136">
        <w:rPr>
          <w:rFonts w:ascii="Times New Roman" w:hAnsi="Times New Roman" w:cs="Times New Roman"/>
          <w:sz w:val="34"/>
          <w:szCs w:val="34"/>
          <w:vertAlign w:val="subscript"/>
        </w:rPr>
        <w:t xml:space="preserve"> </w:t>
      </w:r>
      <w:r w:rsidR="00D73E02" w:rsidRPr="008E7136">
        <w:rPr>
          <w:rFonts w:ascii="Times New Roman" w:hAnsi="Times New Roman" w:cs="Times New Roman"/>
          <w:sz w:val="34"/>
          <w:szCs w:val="34"/>
        </w:rPr>
        <w:t>основание (серин, коламин, холин)</w:t>
      </w:r>
    </w:p>
    <w:p w:rsidR="00D73E02" w:rsidRPr="008E7136" w:rsidRDefault="00D73E02" w:rsidP="00075CE2">
      <w:pPr>
        <w:rPr>
          <w:rFonts w:ascii="Times New Roman" w:hAnsi="Times New Roman" w:cs="Times New Roman"/>
          <w:sz w:val="34"/>
          <w:szCs w:val="34"/>
          <w:vertAlign w:val="subscript"/>
        </w:rPr>
      </w:pPr>
      <w:r w:rsidRPr="008E7136">
        <w:rPr>
          <w:rFonts w:ascii="Times New Roman" w:hAnsi="Times New Roman" w:cs="Times New Roman"/>
          <w:sz w:val="34"/>
          <w:szCs w:val="34"/>
          <w:vertAlign w:val="subscript"/>
        </w:rPr>
        <w:t xml:space="preserve">   </w:t>
      </w:r>
      <w:r w:rsidRPr="008E7136">
        <w:rPr>
          <w:rFonts w:ascii="Times New Roman" w:hAnsi="Times New Roman" w:cs="Times New Roman"/>
          <w:sz w:val="34"/>
          <w:szCs w:val="34"/>
        </w:rPr>
        <w:t xml:space="preserve">                     ОН</w:t>
      </w:r>
      <w:r w:rsidR="00075CE2" w:rsidRPr="008E7136">
        <w:rPr>
          <w:rFonts w:ascii="Times New Roman" w:hAnsi="Times New Roman" w:cs="Times New Roman"/>
          <w:sz w:val="34"/>
          <w:szCs w:val="34"/>
          <w:vertAlign w:val="subscript"/>
        </w:rPr>
        <w:t xml:space="preserve">            </w:t>
      </w:r>
    </w:p>
    <w:p w:rsidR="00092925" w:rsidRDefault="00D73E02" w:rsidP="00075CE2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Фосфатидная кислота</w:t>
      </w:r>
    </w:p>
    <w:p w:rsidR="008E7136" w:rsidRPr="008E7136" w:rsidRDefault="008E7136" w:rsidP="00075CE2">
      <w:pPr>
        <w:rPr>
          <w:rFonts w:ascii="Times New Roman" w:hAnsi="Times New Roman" w:cs="Times New Roman"/>
          <w:sz w:val="34"/>
          <w:szCs w:val="34"/>
        </w:rPr>
      </w:pPr>
    </w:p>
    <w:p w:rsidR="00E36A0C" w:rsidRPr="008E7136" w:rsidRDefault="00DA27A3" w:rsidP="00DA27A3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2.</w:t>
      </w:r>
      <w:r w:rsidR="00A70919" w:rsidRPr="008E7136">
        <w:rPr>
          <w:rFonts w:ascii="Times New Roman" w:hAnsi="Times New Roman" w:cs="Times New Roman"/>
          <w:sz w:val="34"/>
          <w:szCs w:val="34"/>
        </w:rPr>
        <w:t>Неомыляемые липиды (не подвергаются гидролизу). Основным представителем этой группы липидов является холестерин, который также входит в состав клеточных мембран.</w:t>
      </w:r>
      <w:r w:rsidRPr="008E7136">
        <w:rPr>
          <w:rFonts w:ascii="Times New Roman" w:hAnsi="Times New Roman" w:cs="Times New Roman"/>
          <w:sz w:val="34"/>
          <w:szCs w:val="34"/>
        </w:rPr>
        <w:t xml:space="preserve"> </w:t>
      </w:r>
    </w:p>
    <w:p w:rsidR="002219EA" w:rsidRDefault="002219EA" w:rsidP="00DA27A3">
      <w:pPr>
        <w:rPr>
          <w:rFonts w:ascii="Times New Roman" w:hAnsi="Times New Roman" w:cs="Times New Roman"/>
          <w:sz w:val="34"/>
          <w:szCs w:val="34"/>
        </w:rPr>
      </w:pPr>
    </w:p>
    <w:p w:rsidR="008E7136" w:rsidRPr="008E7136" w:rsidRDefault="008E7136" w:rsidP="00DA27A3">
      <w:pPr>
        <w:rPr>
          <w:rFonts w:ascii="Times New Roman" w:hAnsi="Times New Roman" w:cs="Times New Roman"/>
          <w:sz w:val="34"/>
          <w:szCs w:val="34"/>
        </w:rPr>
      </w:pPr>
    </w:p>
    <w:p w:rsidR="000E199A" w:rsidRPr="00DF610F" w:rsidRDefault="000E199A" w:rsidP="000E199A">
      <w:pPr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DF610F">
        <w:rPr>
          <w:rFonts w:ascii="Times New Roman" w:hAnsi="Times New Roman" w:cs="Times New Roman"/>
          <w:b/>
          <w:color w:val="FF0000"/>
          <w:sz w:val="40"/>
          <w:szCs w:val="32"/>
        </w:rPr>
        <w:t>Как усваиваются жиры</w:t>
      </w:r>
      <w:r w:rsidR="005947E9" w:rsidRPr="00DF610F">
        <w:rPr>
          <w:rFonts w:ascii="Times New Roman" w:hAnsi="Times New Roman" w:cs="Times New Roman"/>
          <w:b/>
          <w:color w:val="FF0000"/>
          <w:sz w:val="40"/>
          <w:szCs w:val="32"/>
        </w:rPr>
        <w:t>?</w:t>
      </w:r>
    </w:p>
    <w:p w:rsidR="005947E9" w:rsidRPr="008E7136" w:rsidRDefault="005947E9" w:rsidP="005947E9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 xml:space="preserve">Ученые долго не могли понять, как же усваиваются организмом жиры. В 60-х гг. ХХв. сотрудники американской фирмы </w:t>
      </w:r>
      <w:r w:rsidRPr="008E7136">
        <w:rPr>
          <w:rFonts w:ascii="Times New Roman" w:hAnsi="Times New Roman" w:cs="Times New Roman"/>
          <w:sz w:val="34"/>
          <w:szCs w:val="34"/>
          <w:lang w:val="en-US"/>
        </w:rPr>
        <w:t>PROCTER</w:t>
      </w:r>
      <w:r w:rsidRPr="008E7136">
        <w:rPr>
          <w:rFonts w:ascii="Times New Roman" w:hAnsi="Times New Roman" w:cs="Times New Roman"/>
          <w:sz w:val="34"/>
          <w:szCs w:val="34"/>
        </w:rPr>
        <w:t xml:space="preserve"> &amp; </w:t>
      </w:r>
      <w:r w:rsidRPr="008E7136">
        <w:rPr>
          <w:rFonts w:ascii="Times New Roman" w:hAnsi="Times New Roman" w:cs="Times New Roman"/>
          <w:sz w:val="34"/>
          <w:szCs w:val="34"/>
          <w:lang w:val="en-US"/>
        </w:rPr>
        <w:t>GAMBLER</w:t>
      </w:r>
      <w:r w:rsidRPr="008E7136">
        <w:rPr>
          <w:rFonts w:ascii="Times New Roman" w:hAnsi="Times New Roman" w:cs="Times New Roman"/>
          <w:sz w:val="34"/>
          <w:szCs w:val="34"/>
        </w:rPr>
        <w:t xml:space="preserve"> Фред  Матсон и Роберт Волпенхейм установили, что жиры в пищеварительном тракте гидролизуются</w:t>
      </w:r>
      <w:proofErr w:type="gramStart"/>
      <w:r w:rsidRPr="008E7136">
        <w:rPr>
          <w:rFonts w:ascii="Times New Roman" w:hAnsi="Times New Roman" w:cs="Times New Roman"/>
          <w:sz w:val="34"/>
          <w:szCs w:val="34"/>
        </w:rPr>
        <w:t xml:space="preserve"> ,</w:t>
      </w:r>
      <w:proofErr w:type="gramEnd"/>
      <w:r w:rsidRPr="008E7136">
        <w:rPr>
          <w:rFonts w:ascii="Times New Roman" w:hAnsi="Times New Roman" w:cs="Times New Roman"/>
          <w:sz w:val="34"/>
          <w:szCs w:val="34"/>
        </w:rPr>
        <w:t xml:space="preserve"> но не до конца. Две крайние эфирные связи в молекуле триглицерида расщепляются под действием воды, а центральная эфирная связь остается неизменной. Гидролиз начинается уже в желудке под влиянием </w:t>
      </w:r>
      <w:r w:rsidR="003F203A" w:rsidRPr="008E7136">
        <w:rPr>
          <w:rFonts w:ascii="Times New Roman" w:hAnsi="Times New Roman" w:cs="Times New Roman"/>
          <w:sz w:val="34"/>
          <w:szCs w:val="34"/>
        </w:rPr>
        <w:t>содержащегося в слюне фермента липазы (от греч</w:t>
      </w:r>
      <w:proofErr w:type="gramStart"/>
      <w:r w:rsidR="003F203A" w:rsidRPr="008E7136">
        <w:rPr>
          <w:rFonts w:ascii="Times New Roman" w:hAnsi="Times New Roman" w:cs="Times New Roman"/>
          <w:sz w:val="34"/>
          <w:szCs w:val="34"/>
        </w:rPr>
        <w:t>.</w:t>
      </w:r>
      <w:proofErr w:type="gramEnd"/>
      <w:r w:rsidR="003F203A" w:rsidRPr="008E7136">
        <w:rPr>
          <w:rFonts w:ascii="Times New Roman" w:hAnsi="Times New Roman" w:cs="Times New Roman"/>
          <w:sz w:val="34"/>
          <w:szCs w:val="34"/>
        </w:rPr>
        <w:t xml:space="preserve"> «</w:t>
      </w:r>
      <w:proofErr w:type="gramStart"/>
      <w:r w:rsidR="003F203A" w:rsidRPr="008E7136">
        <w:rPr>
          <w:rFonts w:ascii="Times New Roman" w:hAnsi="Times New Roman" w:cs="Times New Roman"/>
          <w:sz w:val="34"/>
          <w:szCs w:val="34"/>
        </w:rPr>
        <w:t>л</w:t>
      </w:r>
      <w:proofErr w:type="gramEnd"/>
      <w:r w:rsidR="003F203A" w:rsidRPr="008E7136">
        <w:rPr>
          <w:rFonts w:ascii="Times New Roman" w:hAnsi="Times New Roman" w:cs="Times New Roman"/>
          <w:sz w:val="34"/>
          <w:szCs w:val="34"/>
        </w:rPr>
        <w:t xml:space="preserve">ипос» - жир), которого особенно много у маленьких детей. Затем в дело вступает липаза, вырабатываемая поджелудочной железой. Из желудка жир периодически </w:t>
      </w:r>
      <w:r w:rsidR="00E318A9" w:rsidRPr="008E7136">
        <w:rPr>
          <w:rFonts w:ascii="Times New Roman" w:hAnsi="Times New Roman" w:cs="Times New Roman"/>
          <w:sz w:val="34"/>
          <w:szCs w:val="34"/>
        </w:rPr>
        <w:t xml:space="preserve">выбрасывается в тонкий кишечник. Этот процесс регулируется продуктами гидролиза – моноглицеридами и жирными кислотами, которые </w:t>
      </w:r>
      <w:r w:rsidR="004F2BC0" w:rsidRPr="008E7136">
        <w:rPr>
          <w:rFonts w:ascii="Times New Roman" w:hAnsi="Times New Roman" w:cs="Times New Roman"/>
          <w:sz w:val="34"/>
          <w:szCs w:val="34"/>
        </w:rPr>
        <w:t xml:space="preserve">из кишечника «сигнализируют» желудку, что пора пропустить очередную порцию жира или же, </w:t>
      </w:r>
      <w:r w:rsidR="00FC467F" w:rsidRPr="008E7136">
        <w:rPr>
          <w:rFonts w:ascii="Times New Roman" w:hAnsi="Times New Roman" w:cs="Times New Roman"/>
          <w:sz w:val="34"/>
          <w:szCs w:val="34"/>
        </w:rPr>
        <w:t>наоборот, задержать ее в желудке, чтобы облегчить переваривание в кишечнике. Как подаются эти сигналы, пока неясно.</w:t>
      </w:r>
      <w:r w:rsidR="00860A3B" w:rsidRPr="008E7136">
        <w:rPr>
          <w:rFonts w:ascii="Times New Roman" w:hAnsi="Times New Roman" w:cs="Times New Roman"/>
          <w:sz w:val="34"/>
          <w:szCs w:val="34"/>
        </w:rPr>
        <w:t xml:space="preserve"> Длительное чувство сытости («полного желудка») после жирной пищи как раз и связано с замедленным переходом жиров из желудка в кишечник. </w:t>
      </w:r>
    </w:p>
    <w:p w:rsidR="00860A3B" w:rsidRPr="00F82542" w:rsidRDefault="00860A3B" w:rsidP="005947E9">
      <w:pPr>
        <w:rPr>
          <w:rFonts w:ascii="Times New Roman" w:hAnsi="Times New Roman" w:cs="Times New Roman"/>
          <w:sz w:val="32"/>
          <w:szCs w:val="32"/>
        </w:rPr>
      </w:pPr>
      <w:r w:rsidRPr="008E7136">
        <w:rPr>
          <w:rFonts w:ascii="Times New Roman" w:hAnsi="Times New Roman" w:cs="Times New Roman"/>
          <w:sz w:val="34"/>
          <w:szCs w:val="34"/>
        </w:rPr>
        <w:t>Липаза не растворяется в жирах.</w:t>
      </w:r>
      <w:r w:rsidR="00CC2E25" w:rsidRPr="008E7136">
        <w:rPr>
          <w:rFonts w:ascii="Times New Roman" w:hAnsi="Times New Roman" w:cs="Times New Roman"/>
          <w:sz w:val="34"/>
          <w:szCs w:val="34"/>
        </w:rPr>
        <w:t xml:space="preserve"> Поэтому реакция гидролиза идет лишь на поверхности </w:t>
      </w:r>
      <w:r w:rsidR="001E08C6" w:rsidRPr="008E7136">
        <w:rPr>
          <w:rFonts w:ascii="Times New Roman" w:hAnsi="Times New Roman" w:cs="Times New Roman"/>
          <w:sz w:val="34"/>
          <w:szCs w:val="34"/>
        </w:rPr>
        <w:t xml:space="preserve">частиц жира, окруженных водным раствором. Максимально увеличить поверхность контакта помогают вырабатываемые печенью желчь и желчные кислоты. </w:t>
      </w:r>
      <w:r w:rsidR="00AA10EF" w:rsidRPr="008E7136">
        <w:rPr>
          <w:rFonts w:ascii="Times New Roman" w:hAnsi="Times New Roman" w:cs="Times New Roman"/>
          <w:sz w:val="34"/>
          <w:szCs w:val="34"/>
        </w:rPr>
        <w:t>В их</w:t>
      </w:r>
      <w:r w:rsidR="00AA10EF" w:rsidRPr="00F82542">
        <w:rPr>
          <w:rFonts w:ascii="Times New Roman" w:hAnsi="Times New Roman" w:cs="Times New Roman"/>
          <w:sz w:val="32"/>
          <w:szCs w:val="32"/>
        </w:rPr>
        <w:t xml:space="preserve"> присутствии жир дробится на мельчайшие капельки, с которыми липаза легко справляется. </w:t>
      </w:r>
    </w:p>
    <w:p w:rsidR="00087D81" w:rsidRPr="008E7136" w:rsidRDefault="00087D81" w:rsidP="005947E9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lastRenderedPageBreak/>
        <w:t>А затем продукты гидролиза – моноглицериды и жирные кислоты должны пройти через стенки клеток кишечника, чтобы потом попасть в кровь. Стенки пропускают только водные растворы. Поэтому жирные кислоты и моноглицериды, а также желчные кислоты собираются в особые агрегаты – мицеллы. Они проникают в клетки кишечника и там образуют новые молекулы триглицеридов, которые объединяются в мелкие жировые капельки, покрытые снаружи белком. В таком виде они с током крови переносятся по организму.</w:t>
      </w:r>
    </w:p>
    <w:p w:rsidR="00ED7DE1" w:rsidRPr="00F82542" w:rsidRDefault="00ED7DE1" w:rsidP="005947E9">
      <w:pPr>
        <w:rPr>
          <w:rFonts w:ascii="Times New Roman" w:hAnsi="Times New Roman" w:cs="Times New Roman"/>
          <w:sz w:val="32"/>
          <w:szCs w:val="32"/>
        </w:rPr>
      </w:pPr>
    </w:p>
    <w:p w:rsidR="005947E9" w:rsidRPr="00DF610F" w:rsidRDefault="002219EA" w:rsidP="002219EA">
      <w:pPr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DF610F">
        <w:rPr>
          <w:rFonts w:ascii="Times New Roman" w:hAnsi="Times New Roman" w:cs="Times New Roman"/>
          <w:b/>
          <w:color w:val="FF0000"/>
          <w:sz w:val="40"/>
          <w:szCs w:val="32"/>
        </w:rPr>
        <w:t>Жиры, энергия и питание.</w:t>
      </w:r>
    </w:p>
    <w:p w:rsidR="00691437" w:rsidRPr="008E7136" w:rsidRDefault="00691437" w:rsidP="00691437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 xml:space="preserve">Жиры наряду с белками и углеводами составляют основу питания человека. </w:t>
      </w:r>
      <w:r w:rsidR="00B34F2C" w:rsidRPr="008E7136">
        <w:rPr>
          <w:rFonts w:ascii="Times New Roman" w:hAnsi="Times New Roman" w:cs="Times New Roman"/>
          <w:sz w:val="34"/>
          <w:szCs w:val="34"/>
        </w:rPr>
        <w:t xml:space="preserve">Они – самый эффективный источник энергии: 1г жиров при полном окислении в клетках организма дает 9,5 ккал (40 кДж) энергии. Это вдвое больше, чем можно получить из белков или углеводов. Для сравнения: сгорание 1 г бензина дает 42 кДж, 1 г каменного угля – 31 кДж, 1 г сухой древесины – 15 кДж. Так что  жир по праву </w:t>
      </w:r>
      <w:r w:rsidR="007B10A9" w:rsidRPr="008E7136">
        <w:rPr>
          <w:rFonts w:ascii="Times New Roman" w:hAnsi="Times New Roman" w:cs="Times New Roman"/>
          <w:sz w:val="34"/>
          <w:szCs w:val="34"/>
        </w:rPr>
        <w:t xml:space="preserve">следует считать высококалорийным «топливом». Оно  расходуется преимущественно для поддержания нормальной температуры нашего тела, а также на работу различных </w:t>
      </w:r>
      <w:r w:rsidR="00D62268" w:rsidRPr="008E7136">
        <w:rPr>
          <w:rFonts w:ascii="Times New Roman" w:hAnsi="Times New Roman" w:cs="Times New Roman"/>
          <w:sz w:val="34"/>
          <w:szCs w:val="34"/>
        </w:rPr>
        <w:t>мышц. Даже когда человек спит, ему на покрытие энергетических расходов (так называемый основной обмен) каждый час требуется около 350 кДж энергии; примерно такова же мощность электрической 100-ваттной лампочки.</w:t>
      </w:r>
    </w:p>
    <w:p w:rsidR="00415FF2" w:rsidRPr="008E7136" w:rsidRDefault="00415FF2" w:rsidP="00691437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 xml:space="preserve">Жирная пища с незапамятных времен ассоциировалась с богатством </w:t>
      </w:r>
      <w:r w:rsidR="00265EBE" w:rsidRPr="008E7136">
        <w:rPr>
          <w:rFonts w:ascii="Times New Roman" w:hAnsi="Times New Roman" w:cs="Times New Roman"/>
          <w:sz w:val="34"/>
          <w:szCs w:val="34"/>
        </w:rPr>
        <w:t>и благополучием. Согласно словарю В.И.Даля, на Руси тучными называли упитанных, здоровых людей, а также обильные, плодоносные поля и луга. Прошло время, и вкусы изменились: на пороге ХХ</w:t>
      </w:r>
      <w:proofErr w:type="gramStart"/>
      <w:r w:rsidR="00265EBE" w:rsidRPr="008E7136">
        <w:rPr>
          <w:rFonts w:ascii="Times New Roman" w:hAnsi="Times New Roman" w:cs="Times New Roman"/>
          <w:sz w:val="34"/>
          <w:szCs w:val="34"/>
          <w:lang w:val="en-US"/>
        </w:rPr>
        <w:t>I</w:t>
      </w:r>
      <w:proofErr w:type="gramEnd"/>
      <w:r w:rsidR="00265EBE" w:rsidRPr="008E7136">
        <w:rPr>
          <w:rFonts w:ascii="Times New Roman" w:hAnsi="Times New Roman" w:cs="Times New Roman"/>
          <w:sz w:val="34"/>
          <w:szCs w:val="34"/>
        </w:rPr>
        <w:t xml:space="preserve"> столетия эталоном красоты и </w:t>
      </w:r>
      <w:r w:rsidR="00265EBE" w:rsidRPr="008E7136">
        <w:rPr>
          <w:rFonts w:ascii="Times New Roman" w:hAnsi="Times New Roman" w:cs="Times New Roman"/>
          <w:sz w:val="34"/>
          <w:szCs w:val="34"/>
        </w:rPr>
        <w:lastRenderedPageBreak/>
        <w:t>здоровья служат не тучные,  как сотни лет назад, а стройные спортивные фигуры.</w:t>
      </w:r>
    </w:p>
    <w:p w:rsidR="005B0889" w:rsidRPr="008E7136" w:rsidRDefault="005B0889" w:rsidP="00691437">
      <w:pPr>
        <w:rPr>
          <w:rFonts w:ascii="Times New Roman" w:hAnsi="Times New Roman" w:cs="Times New Roman"/>
          <w:sz w:val="34"/>
          <w:szCs w:val="34"/>
        </w:rPr>
      </w:pPr>
    </w:p>
    <w:p w:rsidR="000E199A" w:rsidRPr="00DF610F" w:rsidRDefault="005B0889" w:rsidP="005B0889">
      <w:pPr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DF610F">
        <w:rPr>
          <w:rFonts w:ascii="Times New Roman" w:hAnsi="Times New Roman" w:cs="Times New Roman"/>
          <w:b/>
          <w:color w:val="FF0000"/>
          <w:sz w:val="40"/>
          <w:szCs w:val="32"/>
        </w:rPr>
        <w:t>Сколько жиров надо человеку</w:t>
      </w:r>
      <w:r w:rsidR="00360250" w:rsidRPr="00DF610F">
        <w:rPr>
          <w:rFonts w:ascii="Times New Roman" w:hAnsi="Times New Roman" w:cs="Times New Roman"/>
          <w:b/>
          <w:color w:val="FF0000"/>
          <w:sz w:val="40"/>
          <w:szCs w:val="32"/>
        </w:rPr>
        <w:t>?</w:t>
      </w:r>
    </w:p>
    <w:p w:rsidR="002F0CC0" w:rsidRPr="008E7136" w:rsidRDefault="00360250" w:rsidP="00DA27A3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Жиры</w:t>
      </w:r>
      <w:r w:rsidRPr="008E7136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Pr="008E7136">
        <w:rPr>
          <w:rFonts w:ascii="Times New Roman" w:hAnsi="Times New Roman" w:cs="Times New Roman"/>
          <w:sz w:val="34"/>
          <w:szCs w:val="34"/>
        </w:rPr>
        <w:t>содержатся практически</w:t>
      </w:r>
      <w:r w:rsidRPr="008E7136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="00B92C15" w:rsidRPr="008E7136">
        <w:rPr>
          <w:rFonts w:ascii="Times New Roman" w:hAnsi="Times New Roman" w:cs="Times New Roman"/>
          <w:sz w:val="34"/>
          <w:szCs w:val="34"/>
        </w:rPr>
        <w:t xml:space="preserve">в любом продукте питания. В небольшом количестве они есть даже в картофеле (0,4%) и хлебе (1-2%). </w:t>
      </w:r>
      <w:r w:rsidR="00445806" w:rsidRPr="008E7136">
        <w:rPr>
          <w:rFonts w:ascii="Times New Roman" w:hAnsi="Times New Roman" w:cs="Times New Roman"/>
          <w:sz w:val="34"/>
          <w:szCs w:val="34"/>
        </w:rPr>
        <w:t>В молоке обычно 2-3% жира, если оно специально не обезжирено, а вот в постном мясе – до 33%.</w:t>
      </w:r>
      <w:r w:rsidR="002F0CC0" w:rsidRPr="008E7136">
        <w:rPr>
          <w:rFonts w:ascii="Times New Roman" w:hAnsi="Times New Roman" w:cs="Times New Roman"/>
          <w:sz w:val="34"/>
          <w:szCs w:val="34"/>
        </w:rPr>
        <w:t xml:space="preserve"> Все это так называемый скрытый жир, присутствующий в продукте в виде отдельных мельчайших частиц. К жирам же почти в «чистом виде» относятся сало, сливочное и растительное масло, маргарин.</w:t>
      </w:r>
    </w:p>
    <w:p w:rsidR="00FC3AC9" w:rsidRPr="008E7136" w:rsidRDefault="008E20C9" w:rsidP="00DA27A3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 xml:space="preserve">Помимо незаменимых полиненасыщенных жирных карбоновых кислот, есть в жирах и другие полезные компоненты. Так, растительные масла, особенно </w:t>
      </w:r>
      <w:proofErr w:type="gramStart"/>
      <w:r w:rsidRPr="008E7136">
        <w:rPr>
          <w:rFonts w:ascii="Times New Roman" w:hAnsi="Times New Roman" w:cs="Times New Roman"/>
          <w:sz w:val="34"/>
          <w:szCs w:val="34"/>
        </w:rPr>
        <w:t>подсолнечное</w:t>
      </w:r>
      <w:proofErr w:type="gramEnd"/>
      <w:r w:rsidRPr="008E7136">
        <w:rPr>
          <w:rFonts w:ascii="Times New Roman" w:hAnsi="Times New Roman" w:cs="Times New Roman"/>
          <w:sz w:val="34"/>
          <w:szCs w:val="34"/>
        </w:rPr>
        <w:t xml:space="preserve">, </w:t>
      </w:r>
      <w:r w:rsidR="00E65DC3" w:rsidRPr="008E7136">
        <w:rPr>
          <w:rFonts w:ascii="Times New Roman" w:hAnsi="Times New Roman" w:cs="Times New Roman"/>
          <w:sz w:val="34"/>
          <w:szCs w:val="34"/>
        </w:rPr>
        <w:t xml:space="preserve">богаты токоферолом (витамином Е). Имеется в них и   - ситостерин – антагонист вредоносного холестерина, откладывающегося на внутренних стенках </w:t>
      </w:r>
      <w:r w:rsidR="001A6F4B" w:rsidRPr="008E7136">
        <w:rPr>
          <w:rFonts w:ascii="Times New Roman" w:hAnsi="Times New Roman" w:cs="Times New Roman"/>
          <w:sz w:val="34"/>
          <w:szCs w:val="34"/>
        </w:rPr>
        <w:t>кровеносных сосудов, что приводит к серьезному заболеванию – атеросклерозу. В сливочном масле, прежде всего из «летнего» молока, немало оранжево-желтого   - каротина (предшественник витамина</w:t>
      </w:r>
      <w:proofErr w:type="gramStart"/>
      <w:r w:rsidR="001A6F4B" w:rsidRPr="008E7136">
        <w:rPr>
          <w:rFonts w:ascii="Times New Roman" w:hAnsi="Times New Roman" w:cs="Times New Roman"/>
          <w:sz w:val="34"/>
          <w:szCs w:val="34"/>
        </w:rPr>
        <w:t xml:space="preserve"> А</w:t>
      </w:r>
      <w:proofErr w:type="gramEnd"/>
      <w:r w:rsidR="001A6F4B" w:rsidRPr="008E7136">
        <w:rPr>
          <w:rFonts w:ascii="Times New Roman" w:hAnsi="Times New Roman" w:cs="Times New Roman"/>
          <w:sz w:val="34"/>
          <w:szCs w:val="34"/>
        </w:rPr>
        <w:t xml:space="preserve"> в организме). Вот почему чистые (без примесей) растительные масла бесцветны, а сливочное масло имеет желтый цвет. У неочищенного (нерафинированного) растительного масла образуется осадок, содержащий очень полезные вещества – фосфолипиды.</w:t>
      </w:r>
      <w:r w:rsidR="00E459A8" w:rsidRPr="008E7136">
        <w:rPr>
          <w:rFonts w:ascii="Times New Roman" w:hAnsi="Times New Roman" w:cs="Times New Roman"/>
          <w:sz w:val="34"/>
          <w:szCs w:val="34"/>
        </w:rPr>
        <w:t xml:space="preserve"> В последнее время разработаны методы синтеза искусственных жиров, в которых остатки жирных кислот связаны не с глицерином, а с другими соединениями, содержащими несколько гидроксильных </w:t>
      </w:r>
      <w:r w:rsidR="009602ED" w:rsidRPr="008E7136">
        <w:rPr>
          <w:rFonts w:ascii="Times New Roman" w:hAnsi="Times New Roman" w:cs="Times New Roman"/>
          <w:sz w:val="34"/>
          <w:szCs w:val="34"/>
        </w:rPr>
        <w:t>групп (к ним относится, например</w:t>
      </w:r>
      <w:r w:rsidR="009602ED" w:rsidRPr="00F82542">
        <w:rPr>
          <w:rFonts w:ascii="Times New Roman" w:hAnsi="Times New Roman" w:cs="Times New Roman"/>
          <w:sz w:val="32"/>
          <w:szCs w:val="32"/>
        </w:rPr>
        <w:t xml:space="preserve">, </w:t>
      </w:r>
      <w:r w:rsidR="009602ED" w:rsidRPr="008E7136">
        <w:rPr>
          <w:rFonts w:ascii="Times New Roman" w:hAnsi="Times New Roman" w:cs="Times New Roman"/>
          <w:sz w:val="34"/>
          <w:szCs w:val="34"/>
        </w:rPr>
        <w:t xml:space="preserve">обычный сахар). Оказалось, что липаза «не умеет» расщеплять </w:t>
      </w:r>
      <w:r w:rsidR="009602ED" w:rsidRPr="008E7136">
        <w:rPr>
          <w:rFonts w:ascii="Times New Roman" w:hAnsi="Times New Roman" w:cs="Times New Roman"/>
          <w:sz w:val="34"/>
          <w:szCs w:val="34"/>
        </w:rPr>
        <w:lastRenderedPageBreak/>
        <w:t>искусственный жир, поэтому он не проникает в клетки кишечника и не усваивается организмом. Други</w:t>
      </w:r>
      <w:r w:rsidR="0030322D" w:rsidRPr="008E7136">
        <w:rPr>
          <w:rFonts w:ascii="Times New Roman" w:hAnsi="Times New Roman" w:cs="Times New Roman"/>
          <w:sz w:val="34"/>
          <w:szCs w:val="34"/>
        </w:rPr>
        <w:t xml:space="preserve">х </w:t>
      </w:r>
      <w:r w:rsidR="009602ED" w:rsidRPr="008E7136">
        <w:rPr>
          <w:rFonts w:ascii="Times New Roman" w:hAnsi="Times New Roman" w:cs="Times New Roman"/>
          <w:sz w:val="34"/>
          <w:szCs w:val="34"/>
        </w:rPr>
        <w:t xml:space="preserve"> же </w:t>
      </w:r>
      <w:r w:rsidR="0030322D" w:rsidRPr="008E7136">
        <w:rPr>
          <w:rFonts w:ascii="Times New Roman" w:hAnsi="Times New Roman" w:cs="Times New Roman"/>
          <w:sz w:val="34"/>
          <w:szCs w:val="34"/>
        </w:rPr>
        <w:t>ферментов для этой цели природа не создала, т.к. ей никогда не приходилось встречаться ни с чем подобным. Искусственный жир, в молекуле которого от шести до восьми остатков ненасыщенных жирных кислот, стал основой нового диетического продукта – олестры. Для ее приготовления используют в основном олеиновую кислоту, получаемую из растительного масла. На вкус продукт практически неотличим от «настоящего» жира и может с успехом применяться для выпечки и жарки.</w:t>
      </w:r>
    </w:p>
    <w:p w:rsidR="00DF610F" w:rsidRPr="00F82542" w:rsidRDefault="00DF610F" w:rsidP="00DA27A3">
      <w:pPr>
        <w:rPr>
          <w:rFonts w:ascii="Times New Roman" w:hAnsi="Times New Roman" w:cs="Times New Roman"/>
          <w:sz w:val="32"/>
          <w:szCs w:val="32"/>
        </w:rPr>
      </w:pPr>
    </w:p>
    <w:p w:rsidR="00FC3AC9" w:rsidRPr="00DF610F" w:rsidRDefault="00FC3AC9" w:rsidP="00FC3AC9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32"/>
        </w:rPr>
      </w:pPr>
      <w:r w:rsidRPr="00DF610F">
        <w:rPr>
          <w:rFonts w:ascii="Times New Roman" w:hAnsi="Times New Roman" w:cs="Times New Roman"/>
          <w:b/>
          <w:color w:val="FF0000"/>
          <w:sz w:val="40"/>
          <w:szCs w:val="32"/>
        </w:rPr>
        <w:t>Роль липидов в клетке.</w:t>
      </w:r>
    </w:p>
    <w:p w:rsidR="00FC3AC9" w:rsidRPr="008E7136" w:rsidRDefault="00FC3AC9" w:rsidP="00DF610F">
      <w:pPr>
        <w:pStyle w:val="a3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Структурная</w:t>
      </w:r>
      <w:proofErr w:type="gramStart"/>
      <w:r w:rsidRPr="008E7136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Pr="008E7136">
        <w:rPr>
          <w:rFonts w:ascii="Times New Roman" w:hAnsi="Times New Roman" w:cs="Times New Roman"/>
          <w:b/>
          <w:sz w:val="34"/>
          <w:szCs w:val="34"/>
        </w:rPr>
        <w:t>,</w:t>
      </w:r>
      <w:proofErr w:type="gramEnd"/>
      <w:r w:rsidRPr="008E713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8E7136">
        <w:rPr>
          <w:rFonts w:ascii="Times New Roman" w:hAnsi="Times New Roman" w:cs="Times New Roman"/>
          <w:sz w:val="34"/>
          <w:szCs w:val="34"/>
        </w:rPr>
        <w:t>т.к</w:t>
      </w:r>
      <w:r w:rsidRPr="008E7136">
        <w:rPr>
          <w:rFonts w:ascii="Times New Roman" w:hAnsi="Times New Roman" w:cs="Times New Roman"/>
          <w:i/>
          <w:sz w:val="34"/>
          <w:szCs w:val="34"/>
        </w:rPr>
        <w:t>.</w:t>
      </w:r>
      <w:r w:rsidRPr="008E7136">
        <w:rPr>
          <w:rFonts w:ascii="Times New Roman" w:hAnsi="Times New Roman" w:cs="Times New Roman"/>
          <w:sz w:val="34"/>
          <w:szCs w:val="34"/>
        </w:rPr>
        <w:t>все клеточные мембраны состоят из фосфолипидного бислоя (с включением белковых молекул) и холестерина</w:t>
      </w:r>
      <w:r w:rsidR="00C2304E" w:rsidRPr="008E7136">
        <w:rPr>
          <w:rFonts w:ascii="Times New Roman" w:hAnsi="Times New Roman" w:cs="Times New Roman"/>
          <w:sz w:val="34"/>
          <w:szCs w:val="34"/>
        </w:rPr>
        <w:t>;</w:t>
      </w:r>
    </w:p>
    <w:p w:rsidR="00FC3AC9" w:rsidRPr="008E7136" w:rsidRDefault="00FC3AC9" w:rsidP="00DF610F">
      <w:pPr>
        <w:pStyle w:val="a3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Энергетическая</w:t>
      </w:r>
      <w:proofErr w:type="gramStart"/>
      <w:r w:rsidRPr="008E7136">
        <w:rPr>
          <w:rFonts w:ascii="Times New Roman" w:hAnsi="Times New Roman" w:cs="Times New Roman"/>
          <w:sz w:val="34"/>
          <w:szCs w:val="34"/>
        </w:rPr>
        <w:t xml:space="preserve"> ,</w:t>
      </w:r>
      <w:proofErr w:type="gramEnd"/>
      <w:r w:rsidRPr="008E7136">
        <w:rPr>
          <w:rFonts w:ascii="Times New Roman" w:hAnsi="Times New Roman" w:cs="Times New Roman"/>
          <w:sz w:val="34"/>
          <w:szCs w:val="34"/>
        </w:rPr>
        <w:t xml:space="preserve"> т.к. при расщеплении 1 г жира в клетке образуется </w:t>
      </w:r>
      <w:r w:rsidR="00C2304E" w:rsidRPr="008E7136">
        <w:rPr>
          <w:rFonts w:ascii="Times New Roman" w:hAnsi="Times New Roman" w:cs="Times New Roman"/>
          <w:sz w:val="34"/>
          <w:szCs w:val="34"/>
        </w:rPr>
        <w:t>9,5 ккал энергии;</w:t>
      </w:r>
    </w:p>
    <w:p w:rsidR="00C2304E" w:rsidRPr="008E7136" w:rsidRDefault="00C2304E" w:rsidP="00DF610F">
      <w:pPr>
        <w:pStyle w:val="a3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34"/>
          <w:szCs w:val="34"/>
        </w:rPr>
      </w:pPr>
      <w:proofErr w:type="gramStart"/>
      <w:r w:rsidRPr="008E7136">
        <w:rPr>
          <w:rFonts w:ascii="Times New Roman" w:hAnsi="Times New Roman" w:cs="Times New Roman"/>
          <w:sz w:val="34"/>
          <w:szCs w:val="34"/>
        </w:rPr>
        <w:t>Запасная</w:t>
      </w:r>
      <w:proofErr w:type="gramEnd"/>
      <w:r w:rsidRPr="008E7136">
        <w:rPr>
          <w:rFonts w:ascii="Times New Roman" w:hAnsi="Times New Roman" w:cs="Times New Roman"/>
          <w:sz w:val="34"/>
          <w:szCs w:val="34"/>
        </w:rPr>
        <w:t xml:space="preserve">, т.к. излишек жиров, а также белков  углеводов, поступающих в клетку откладывается в виде жиров. </w:t>
      </w:r>
      <w:r w:rsidR="00B201B9" w:rsidRPr="008E7136">
        <w:rPr>
          <w:rFonts w:ascii="Times New Roman" w:hAnsi="Times New Roman" w:cs="Times New Roman"/>
          <w:sz w:val="34"/>
          <w:szCs w:val="34"/>
        </w:rPr>
        <w:t>В организме человека есть специальные жировые депо – сальник живота, пожкожная жировая клетчатка. У растений жир так же является запасным веществом (в плодах, семенах);</w:t>
      </w:r>
    </w:p>
    <w:p w:rsidR="00B201B9" w:rsidRPr="008E7136" w:rsidRDefault="00FE5C3A" w:rsidP="00FC3AC9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В организме человека из холестерина синтезируются биологически активные вещества (витамин Д), многие липиды являются предшественниками в биосинтезе гормонов. Например, к липидам относятся половые гормоны человека и животных</w:t>
      </w:r>
      <w:proofErr w:type="gramStart"/>
      <w:r w:rsidRPr="008E7136">
        <w:rPr>
          <w:rFonts w:ascii="Times New Roman" w:hAnsi="Times New Roman" w:cs="Times New Roman"/>
          <w:sz w:val="34"/>
          <w:szCs w:val="34"/>
        </w:rPr>
        <w:t xml:space="preserve"> :</w:t>
      </w:r>
      <w:proofErr w:type="gramEnd"/>
      <w:r w:rsidRPr="008E7136">
        <w:rPr>
          <w:rFonts w:ascii="Times New Roman" w:hAnsi="Times New Roman" w:cs="Times New Roman"/>
          <w:sz w:val="34"/>
          <w:szCs w:val="34"/>
        </w:rPr>
        <w:t xml:space="preserve"> эстрадиол (женский) и тестостерон (мужской).</w:t>
      </w:r>
    </w:p>
    <w:p w:rsidR="00FE5C3A" w:rsidRPr="008E7136" w:rsidRDefault="00FE5C3A" w:rsidP="00FC3AC9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lastRenderedPageBreak/>
        <w:t>Из ненасыщенных жирных кислот в клетках человека и животных синтезируются такие регуляторные вещества, как простагландины</w:t>
      </w:r>
      <w:r w:rsidRPr="00F82542">
        <w:rPr>
          <w:rFonts w:ascii="Times New Roman" w:hAnsi="Times New Roman" w:cs="Times New Roman"/>
          <w:sz w:val="32"/>
          <w:szCs w:val="32"/>
        </w:rPr>
        <w:t xml:space="preserve">. </w:t>
      </w:r>
      <w:r w:rsidRPr="008E7136">
        <w:rPr>
          <w:rFonts w:ascii="Times New Roman" w:hAnsi="Times New Roman" w:cs="Times New Roman"/>
          <w:sz w:val="34"/>
          <w:szCs w:val="34"/>
        </w:rPr>
        <w:t>Они обладают широким спектром биологической активности: регулируют сокращение мускулатуры внутренних органов; поддерживают тонус сосудов</w:t>
      </w:r>
      <w:r w:rsidR="00242AC5" w:rsidRPr="008E7136">
        <w:rPr>
          <w:rFonts w:ascii="Times New Roman" w:hAnsi="Times New Roman" w:cs="Times New Roman"/>
          <w:sz w:val="34"/>
          <w:szCs w:val="34"/>
        </w:rPr>
        <w:t xml:space="preserve">; регулируют функции различных отделов мозга, например, центры теплорегуляции. Повышение температуры при </w:t>
      </w:r>
      <w:proofErr w:type="gramStart"/>
      <w:r w:rsidR="00242AC5" w:rsidRPr="008E7136">
        <w:rPr>
          <w:rFonts w:ascii="Times New Roman" w:hAnsi="Times New Roman" w:cs="Times New Roman"/>
          <w:sz w:val="34"/>
          <w:szCs w:val="34"/>
        </w:rPr>
        <w:t>ряде</w:t>
      </w:r>
      <w:proofErr w:type="gramEnd"/>
      <w:r w:rsidR="00250BAC" w:rsidRPr="008E7136">
        <w:rPr>
          <w:rFonts w:ascii="Times New Roman" w:hAnsi="Times New Roman" w:cs="Times New Roman"/>
          <w:sz w:val="34"/>
          <w:szCs w:val="34"/>
        </w:rPr>
        <w:t xml:space="preserve"> заболеваний связано с усилением синтеза простагландинов и возбуждением центра терморегуляции. Аспирин  тормозит синтез простагландинов и таким образом понижает температуру тела. </w:t>
      </w:r>
    </w:p>
    <w:p w:rsidR="00CC3716" w:rsidRPr="008E7136" w:rsidRDefault="00DF610F" w:rsidP="00DF610F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4)</w:t>
      </w:r>
      <w:r w:rsidR="00BF1A25" w:rsidRPr="008E7136">
        <w:rPr>
          <w:rFonts w:ascii="Times New Roman" w:hAnsi="Times New Roman" w:cs="Times New Roman"/>
          <w:sz w:val="34"/>
          <w:szCs w:val="34"/>
        </w:rPr>
        <w:t>В  многоклеточном организме, например, в организме высших животных жировые ткани играют защитную функцию</w:t>
      </w:r>
      <w:r w:rsidR="00CC3716" w:rsidRPr="008E7136">
        <w:rPr>
          <w:rFonts w:ascii="Times New Roman" w:hAnsi="Times New Roman" w:cs="Times New Roman"/>
          <w:sz w:val="34"/>
          <w:szCs w:val="34"/>
        </w:rPr>
        <w:t xml:space="preserve">: </w:t>
      </w:r>
    </w:p>
    <w:p w:rsidR="00CC3716" w:rsidRPr="008E7136" w:rsidRDefault="00CC3716" w:rsidP="00DF610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Механическая защита (подкожная жировая клетчатка)</w:t>
      </w:r>
      <w:r w:rsidR="00816E88">
        <w:rPr>
          <w:rFonts w:ascii="Times New Roman" w:hAnsi="Times New Roman" w:cs="Times New Roman"/>
          <w:sz w:val="34"/>
          <w:szCs w:val="34"/>
        </w:rPr>
        <w:t xml:space="preserve"> Слой жира защищает нежные органы от ударов и сотрясений (например, околопочечная капсула, жировая подушка около глаза).  Жироподобные соединения покрывают тонким слоем листья растений, не давая им намокать во время обильных дождей.</w:t>
      </w:r>
    </w:p>
    <w:p w:rsidR="00CC3716" w:rsidRDefault="00CC3716" w:rsidP="00DF610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 xml:space="preserve">Термоизоляция (у китов подкожная жировая клетчатка  </w:t>
      </w:r>
      <w:r w:rsidR="00816E88">
        <w:rPr>
          <w:rFonts w:ascii="Times New Roman" w:hAnsi="Times New Roman" w:cs="Times New Roman"/>
          <w:sz w:val="34"/>
          <w:szCs w:val="34"/>
        </w:rPr>
        <w:t>достигает толщины 1-1,5 метров)</w:t>
      </w:r>
    </w:p>
    <w:p w:rsidR="008E7136" w:rsidRDefault="008E7136" w:rsidP="008E7136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Жиры  плохо проводят  тепло.</w:t>
      </w:r>
      <w:r>
        <w:rPr>
          <w:rFonts w:ascii="Times New Roman" w:hAnsi="Times New Roman" w:cs="Times New Roman"/>
          <w:sz w:val="34"/>
          <w:szCs w:val="34"/>
        </w:rPr>
        <w:t xml:space="preserve"> Они откладываются под кожей, образуя у некоторых животных огромные скопления. Например, </w:t>
      </w:r>
      <w:r w:rsidRPr="008E7136">
        <w:rPr>
          <w:rFonts w:ascii="Times New Roman" w:hAnsi="Times New Roman" w:cs="Times New Roman"/>
          <w:sz w:val="34"/>
          <w:szCs w:val="34"/>
        </w:rPr>
        <w:t>у китов подкожная жировая клетчатка  достигает толщины 1-1,5 метров</w:t>
      </w:r>
      <w:r>
        <w:rPr>
          <w:rFonts w:ascii="Times New Roman" w:hAnsi="Times New Roman" w:cs="Times New Roman"/>
          <w:sz w:val="34"/>
          <w:szCs w:val="34"/>
        </w:rPr>
        <w:t xml:space="preserve">. Это позволяет теплокровному животному жить в холодной </w:t>
      </w:r>
      <w:r w:rsidR="00A24B18">
        <w:rPr>
          <w:rFonts w:ascii="Times New Roman" w:hAnsi="Times New Roman" w:cs="Times New Roman"/>
          <w:sz w:val="34"/>
          <w:szCs w:val="34"/>
        </w:rPr>
        <w:t xml:space="preserve">воде полярного океана. </w:t>
      </w:r>
    </w:p>
    <w:p w:rsidR="00A24B18" w:rsidRDefault="00A24B18" w:rsidP="008E7136">
      <w:pPr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У многих млекопитающих существует специальная жировая ткань, играющая в основном роль терморегулятора, своеобразного биологического «обозревателя».  Эту ткань называют «бурым жиром». Она имеет бурый цвет из-за того, </w:t>
      </w:r>
      <w:r>
        <w:rPr>
          <w:rFonts w:ascii="Times New Roman" w:hAnsi="Times New Roman" w:cs="Times New Roman"/>
          <w:sz w:val="34"/>
          <w:szCs w:val="34"/>
        </w:rPr>
        <w:lastRenderedPageBreak/>
        <w:t xml:space="preserve">что очень богата митохондриями  красно – бурой окраски  из – </w:t>
      </w:r>
      <w:proofErr w:type="gramStart"/>
      <w:r>
        <w:rPr>
          <w:rFonts w:ascii="Times New Roman" w:hAnsi="Times New Roman" w:cs="Times New Roman"/>
          <w:sz w:val="34"/>
          <w:szCs w:val="34"/>
        </w:rPr>
        <w:t>за</w:t>
      </w:r>
      <w:proofErr w:type="gramEnd"/>
      <w:r>
        <w:rPr>
          <w:rFonts w:ascii="Times New Roman" w:hAnsi="Times New Roman" w:cs="Times New Roman"/>
          <w:sz w:val="34"/>
          <w:szCs w:val="34"/>
        </w:rPr>
        <w:t xml:space="preserve"> находящихся в них железосодержащих белков.  В этой ткани производится тепловая энергия, имеющая для млекопитающих важное значение в условиях жизни при низких температурах</w:t>
      </w:r>
      <w:proofErr w:type="gramStart"/>
      <w:r>
        <w:rPr>
          <w:rFonts w:ascii="Times New Roman" w:hAnsi="Times New Roman" w:cs="Times New Roman"/>
          <w:sz w:val="34"/>
          <w:szCs w:val="34"/>
        </w:rPr>
        <w:t xml:space="preserve"> .</w:t>
      </w:r>
      <w:proofErr w:type="gramEnd"/>
    </w:p>
    <w:p w:rsidR="00A24B18" w:rsidRPr="008E7136" w:rsidRDefault="00A24B18" w:rsidP="008E7136">
      <w:pPr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Жиры выполняют еще множество различных функций в клетке и организме. Можно напомнить, </w:t>
      </w:r>
      <w:r w:rsidR="00816E88">
        <w:rPr>
          <w:rFonts w:ascii="Times New Roman" w:hAnsi="Times New Roman" w:cs="Times New Roman"/>
          <w:sz w:val="34"/>
          <w:szCs w:val="34"/>
        </w:rPr>
        <w:t xml:space="preserve">что жир </w:t>
      </w:r>
      <w:r w:rsidR="0098410D">
        <w:rPr>
          <w:rFonts w:ascii="Times New Roman" w:hAnsi="Times New Roman" w:cs="Times New Roman"/>
          <w:sz w:val="34"/>
          <w:szCs w:val="34"/>
        </w:rPr>
        <w:t>–</w:t>
      </w:r>
      <w:r w:rsidR="00816E88">
        <w:rPr>
          <w:rFonts w:ascii="Times New Roman" w:hAnsi="Times New Roman" w:cs="Times New Roman"/>
          <w:sz w:val="34"/>
          <w:szCs w:val="34"/>
        </w:rPr>
        <w:t xml:space="preserve"> поставщик</w:t>
      </w:r>
      <w:r w:rsidR="0098410D">
        <w:rPr>
          <w:rFonts w:ascii="Times New Roman" w:hAnsi="Times New Roman" w:cs="Times New Roman"/>
          <w:sz w:val="34"/>
          <w:szCs w:val="34"/>
        </w:rPr>
        <w:t xml:space="preserve"> так называемой эндогенной воды: при </w:t>
      </w:r>
      <w:proofErr w:type="gramStart"/>
      <w:r w:rsidR="0098410D">
        <w:rPr>
          <w:rFonts w:ascii="Times New Roman" w:hAnsi="Times New Roman" w:cs="Times New Roman"/>
          <w:sz w:val="34"/>
          <w:szCs w:val="34"/>
        </w:rPr>
        <w:t>окислении</w:t>
      </w:r>
      <w:proofErr w:type="gramEnd"/>
      <w:r w:rsidR="0098410D">
        <w:rPr>
          <w:rFonts w:ascii="Times New Roman" w:hAnsi="Times New Roman" w:cs="Times New Roman"/>
          <w:sz w:val="34"/>
          <w:szCs w:val="34"/>
        </w:rPr>
        <w:t xml:space="preserve"> 100г жира выделяются 107 мл воды.  Благодаря такой воде существуют </w:t>
      </w:r>
      <w:r w:rsidR="004C3216">
        <w:rPr>
          <w:rFonts w:ascii="Times New Roman" w:hAnsi="Times New Roman" w:cs="Times New Roman"/>
          <w:sz w:val="34"/>
          <w:szCs w:val="34"/>
        </w:rPr>
        <w:t>многие пустынные животные</w:t>
      </w:r>
      <w:proofErr w:type="gramStart"/>
      <w:r w:rsidR="004C3216">
        <w:rPr>
          <w:rFonts w:ascii="Times New Roman" w:hAnsi="Times New Roman" w:cs="Times New Roman"/>
          <w:sz w:val="34"/>
          <w:szCs w:val="34"/>
        </w:rPr>
        <w:t xml:space="preserve"> ,</w:t>
      </w:r>
      <w:proofErr w:type="gramEnd"/>
      <w:r w:rsidR="004C3216">
        <w:rPr>
          <w:rFonts w:ascii="Times New Roman" w:hAnsi="Times New Roman" w:cs="Times New Roman"/>
          <w:sz w:val="34"/>
          <w:szCs w:val="34"/>
        </w:rPr>
        <w:t xml:space="preserve"> например песчанки, тушканчики, с этим связано и накопление жира в горбах у верблюда.</w:t>
      </w:r>
    </w:p>
    <w:p w:rsidR="008E7136" w:rsidRDefault="00CC3716" w:rsidP="00FC3AC9">
      <w:pPr>
        <w:rPr>
          <w:rFonts w:ascii="Times New Roman" w:hAnsi="Times New Roman" w:cs="Times New Roman"/>
          <w:sz w:val="34"/>
          <w:szCs w:val="34"/>
        </w:rPr>
      </w:pPr>
      <w:r w:rsidRPr="008E7136">
        <w:rPr>
          <w:rFonts w:ascii="Times New Roman" w:hAnsi="Times New Roman" w:cs="Times New Roman"/>
          <w:sz w:val="34"/>
          <w:szCs w:val="34"/>
        </w:rPr>
        <w:t>При недостатке воды расщепляется жир; при этом при «сгорании» 1 г жира получается 1,1 г жира.  Эта метаболическая вода помогает справиться с ее недостатком в пище (верблюд).</w:t>
      </w:r>
    </w:p>
    <w:p w:rsidR="00F25157" w:rsidRPr="008E7136" w:rsidRDefault="00F25157" w:rsidP="00FC3AC9">
      <w:pPr>
        <w:rPr>
          <w:rFonts w:ascii="Times New Roman" w:hAnsi="Times New Roman" w:cs="Times New Roman"/>
          <w:b/>
          <w:i/>
          <w:sz w:val="34"/>
          <w:szCs w:val="34"/>
        </w:rPr>
      </w:pPr>
      <w:r w:rsidRPr="008E7136">
        <w:rPr>
          <w:rFonts w:ascii="Times New Roman" w:hAnsi="Times New Roman" w:cs="Times New Roman"/>
          <w:b/>
          <w:i/>
          <w:sz w:val="34"/>
          <w:szCs w:val="34"/>
        </w:rPr>
        <w:br w:type="page"/>
      </w:r>
    </w:p>
    <w:p w:rsidR="00C02161" w:rsidRPr="00FF36AD" w:rsidRDefault="00FF36AD" w:rsidP="00FF36AD">
      <w:pPr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FF36AD">
        <w:rPr>
          <w:rFonts w:ascii="Times New Roman" w:hAnsi="Times New Roman" w:cs="Times New Roman"/>
          <w:b/>
          <w:color w:val="FF0000"/>
          <w:sz w:val="40"/>
          <w:szCs w:val="32"/>
        </w:rPr>
        <w:lastRenderedPageBreak/>
        <w:t xml:space="preserve">Литература </w:t>
      </w:r>
    </w:p>
    <w:p w:rsidR="00C02161" w:rsidRDefault="00FF36AD" w:rsidP="00FF36A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4"/>
          <w:szCs w:val="34"/>
        </w:rPr>
      </w:pPr>
      <w:r w:rsidRPr="00FF36AD">
        <w:rPr>
          <w:rFonts w:ascii="Times New Roman" w:hAnsi="Times New Roman" w:cs="Times New Roman"/>
          <w:sz w:val="34"/>
          <w:szCs w:val="34"/>
        </w:rPr>
        <w:t xml:space="preserve">Общая биология: учебник для 10-11 </w:t>
      </w:r>
      <w:r w:rsidR="00232EFE" w:rsidRPr="00FF36AD">
        <w:rPr>
          <w:rFonts w:ascii="Times New Roman" w:hAnsi="Times New Roman" w:cs="Times New Roman"/>
          <w:sz w:val="34"/>
          <w:szCs w:val="34"/>
        </w:rPr>
        <w:t>Кл</w:t>
      </w:r>
      <w:proofErr w:type="gramStart"/>
      <w:r w:rsidRPr="00FF36AD">
        <w:rPr>
          <w:rFonts w:ascii="Times New Roman" w:hAnsi="Times New Roman" w:cs="Times New Roman"/>
          <w:sz w:val="34"/>
          <w:szCs w:val="34"/>
        </w:rPr>
        <w:t>.</w:t>
      </w:r>
      <w:proofErr w:type="gramEnd"/>
      <w:r w:rsidRPr="00FF36AD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proofErr w:type="gramStart"/>
      <w:r w:rsidRPr="00FF36AD">
        <w:rPr>
          <w:rFonts w:ascii="Times New Roman" w:hAnsi="Times New Roman" w:cs="Times New Roman"/>
          <w:sz w:val="34"/>
          <w:szCs w:val="34"/>
        </w:rPr>
        <w:t>ш</w:t>
      </w:r>
      <w:proofErr w:type="gramEnd"/>
      <w:r w:rsidRPr="00FF36AD">
        <w:rPr>
          <w:rFonts w:ascii="Times New Roman" w:hAnsi="Times New Roman" w:cs="Times New Roman"/>
          <w:sz w:val="34"/>
          <w:szCs w:val="34"/>
        </w:rPr>
        <w:t>к</w:t>
      </w:r>
      <w:proofErr w:type="spellEnd"/>
      <w:r w:rsidRPr="00FF36AD">
        <w:rPr>
          <w:rFonts w:ascii="Times New Roman" w:hAnsi="Times New Roman" w:cs="Times New Roman"/>
          <w:sz w:val="34"/>
          <w:szCs w:val="34"/>
        </w:rPr>
        <w:t xml:space="preserve">. с </w:t>
      </w:r>
      <w:proofErr w:type="spellStart"/>
      <w:r w:rsidRPr="00FF36AD">
        <w:rPr>
          <w:rFonts w:ascii="Times New Roman" w:hAnsi="Times New Roman" w:cs="Times New Roman"/>
          <w:sz w:val="34"/>
          <w:szCs w:val="34"/>
        </w:rPr>
        <w:t>углубл</w:t>
      </w:r>
      <w:proofErr w:type="spellEnd"/>
      <w:r w:rsidRPr="00FF36AD">
        <w:rPr>
          <w:rFonts w:ascii="Times New Roman" w:hAnsi="Times New Roman" w:cs="Times New Roman"/>
          <w:sz w:val="34"/>
          <w:szCs w:val="34"/>
        </w:rPr>
        <w:t xml:space="preserve">. </w:t>
      </w:r>
      <w:proofErr w:type="spellStart"/>
      <w:r w:rsidRPr="00FF36AD">
        <w:rPr>
          <w:rFonts w:ascii="Times New Roman" w:hAnsi="Times New Roman" w:cs="Times New Roman"/>
          <w:sz w:val="34"/>
          <w:szCs w:val="34"/>
        </w:rPr>
        <w:t>изуч</w:t>
      </w:r>
      <w:proofErr w:type="spellEnd"/>
      <w:r w:rsidRPr="00FF36AD">
        <w:rPr>
          <w:rFonts w:ascii="Times New Roman" w:hAnsi="Times New Roman" w:cs="Times New Roman"/>
          <w:sz w:val="34"/>
          <w:szCs w:val="34"/>
        </w:rPr>
        <w:t xml:space="preserve">. Биологии. Под ред. </w:t>
      </w:r>
      <w:proofErr w:type="spellStart"/>
      <w:r w:rsidRPr="00FF36AD">
        <w:rPr>
          <w:rFonts w:ascii="Times New Roman" w:hAnsi="Times New Roman" w:cs="Times New Roman"/>
          <w:sz w:val="34"/>
          <w:szCs w:val="34"/>
        </w:rPr>
        <w:t>А.О.Рувинского</w:t>
      </w:r>
      <w:proofErr w:type="spellEnd"/>
      <w:r w:rsidRPr="00FF36AD">
        <w:rPr>
          <w:rFonts w:ascii="Times New Roman" w:hAnsi="Times New Roman" w:cs="Times New Roman"/>
          <w:sz w:val="34"/>
          <w:szCs w:val="34"/>
        </w:rPr>
        <w:t xml:space="preserve">. – М.: Просвещение, 1993.-544 </w:t>
      </w:r>
      <w:proofErr w:type="gramStart"/>
      <w:r w:rsidRPr="00FF36AD">
        <w:rPr>
          <w:rFonts w:ascii="Times New Roman" w:hAnsi="Times New Roman" w:cs="Times New Roman"/>
          <w:sz w:val="34"/>
          <w:szCs w:val="34"/>
        </w:rPr>
        <w:t>с</w:t>
      </w:r>
      <w:proofErr w:type="gramEnd"/>
      <w:r w:rsidRPr="00FF36AD">
        <w:rPr>
          <w:rFonts w:ascii="Times New Roman" w:hAnsi="Times New Roman" w:cs="Times New Roman"/>
          <w:sz w:val="34"/>
          <w:szCs w:val="34"/>
        </w:rPr>
        <w:t>.</w:t>
      </w:r>
    </w:p>
    <w:p w:rsidR="00FF36AD" w:rsidRDefault="00FF36AD" w:rsidP="00FF36A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Энциклопедия для детей. Том 17. Химия</w:t>
      </w:r>
      <w:proofErr w:type="gramStart"/>
      <w:r>
        <w:rPr>
          <w:rFonts w:ascii="Times New Roman" w:hAnsi="Times New Roman" w:cs="Times New Roman"/>
          <w:sz w:val="34"/>
          <w:szCs w:val="34"/>
        </w:rPr>
        <w:t>.</w:t>
      </w:r>
      <w:proofErr w:type="gramEnd"/>
      <w:r>
        <w:rPr>
          <w:rFonts w:ascii="Times New Roman" w:hAnsi="Times New Roman" w:cs="Times New Roman"/>
          <w:sz w:val="34"/>
          <w:szCs w:val="34"/>
        </w:rPr>
        <w:t xml:space="preserve"> /</w:t>
      </w:r>
      <w:proofErr w:type="gramStart"/>
      <w:r>
        <w:rPr>
          <w:rFonts w:ascii="Times New Roman" w:hAnsi="Times New Roman" w:cs="Times New Roman"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sz w:val="34"/>
          <w:szCs w:val="34"/>
        </w:rPr>
        <w:t xml:space="preserve">од ред. </w:t>
      </w:r>
      <w:r w:rsidR="007500F3">
        <w:rPr>
          <w:rFonts w:ascii="Times New Roman" w:hAnsi="Times New Roman" w:cs="Times New Roman"/>
          <w:sz w:val="34"/>
          <w:szCs w:val="34"/>
        </w:rPr>
        <w:t xml:space="preserve">М. Аксенова, В.Володин, </w:t>
      </w:r>
      <w:proofErr w:type="spellStart"/>
      <w:r w:rsidR="007500F3">
        <w:rPr>
          <w:rFonts w:ascii="Times New Roman" w:hAnsi="Times New Roman" w:cs="Times New Roman"/>
          <w:sz w:val="34"/>
          <w:szCs w:val="34"/>
        </w:rPr>
        <w:t>И.Леенсон</w:t>
      </w:r>
      <w:proofErr w:type="spellEnd"/>
      <w:r w:rsidR="007500F3">
        <w:rPr>
          <w:rFonts w:ascii="Times New Roman" w:hAnsi="Times New Roman" w:cs="Times New Roman"/>
          <w:sz w:val="34"/>
          <w:szCs w:val="34"/>
        </w:rPr>
        <w:t xml:space="preserve"> и др. </w:t>
      </w:r>
      <w:r>
        <w:rPr>
          <w:rFonts w:ascii="Times New Roman" w:hAnsi="Times New Roman" w:cs="Times New Roman"/>
          <w:sz w:val="34"/>
          <w:szCs w:val="34"/>
        </w:rPr>
        <w:t>Аванта. М.: 2006.- 640 с.</w:t>
      </w:r>
    </w:p>
    <w:p w:rsidR="007500F3" w:rsidRPr="00FF36AD" w:rsidRDefault="00E21493" w:rsidP="00FF36A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Физиология человека. Учебник (курс лекций). </w:t>
      </w:r>
      <w:proofErr w:type="spellStart"/>
      <w:r>
        <w:rPr>
          <w:rFonts w:ascii="Times New Roman" w:hAnsi="Times New Roman" w:cs="Times New Roman"/>
          <w:sz w:val="34"/>
          <w:szCs w:val="34"/>
        </w:rPr>
        <w:t>Н.А.Агаджанян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</w:rPr>
        <w:t>Л.З.Тель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</w:rPr>
        <w:t>В.И.Циркин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</w:rPr>
        <w:t>С.А.Чеснокова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. </w:t>
      </w:r>
      <w:proofErr w:type="spellStart"/>
      <w:r>
        <w:rPr>
          <w:rFonts w:ascii="Times New Roman" w:hAnsi="Times New Roman" w:cs="Times New Roman"/>
          <w:sz w:val="34"/>
          <w:szCs w:val="34"/>
        </w:rPr>
        <w:t>Сотис</w:t>
      </w:r>
      <w:proofErr w:type="spellEnd"/>
      <w:r>
        <w:rPr>
          <w:rFonts w:ascii="Times New Roman" w:hAnsi="Times New Roman" w:cs="Times New Roman"/>
          <w:sz w:val="34"/>
          <w:szCs w:val="34"/>
        </w:rPr>
        <w:t>.</w:t>
      </w:r>
      <w:r w:rsidR="00232EFE">
        <w:rPr>
          <w:rFonts w:ascii="Times New Roman" w:hAnsi="Times New Roman" w:cs="Times New Roman"/>
          <w:sz w:val="34"/>
          <w:szCs w:val="34"/>
        </w:rPr>
        <w:t xml:space="preserve"> </w:t>
      </w:r>
      <w:proofErr w:type="gramStart"/>
      <w:r>
        <w:rPr>
          <w:rFonts w:ascii="Times New Roman" w:hAnsi="Times New Roman" w:cs="Times New Roman"/>
          <w:sz w:val="34"/>
          <w:szCs w:val="34"/>
        </w:rPr>
        <w:t>С-Пб</w:t>
      </w:r>
      <w:proofErr w:type="gramEnd"/>
      <w:r>
        <w:rPr>
          <w:rFonts w:ascii="Times New Roman" w:hAnsi="Times New Roman" w:cs="Times New Roman"/>
          <w:sz w:val="34"/>
          <w:szCs w:val="34"/>
        </w:rPr>
        <w:t>,1998.</w:t>
      </w:r>
    </w:p>
    <w:p w:rsidR="00C02161" w:rsidRPr="00F82542" w:rsidRDefault="00C02161" w:rsidP="003A7B6F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C02161" w:rsidRPr="00F82542" w:rsidRDefault="00C02161" w:rsidP="003A7B6F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C02161" w:rsidRPr="00D70579" w:rsidRDefault="00C02161" w:rsidP="00D7057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C02161" w:rsidRPr="00F82542" w:rsidRDefault="00C02161" w:rsidP="003A7B6F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C02161" w:rsidRPr="00F82542" w:rsidRDefault="00C02161" w:rsidP="003A7B6F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C02161" w:rsidRPr="00F82542" w:rsidRDefault="00C02161" w:rsidP="003A7B6F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C02161" w:rsidRPr="00F82542" w:rsidRDefault="00C02161" w:rsidP="003A7B6F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C02161" w:rsidRDefault="00C02161" w:rsidP="003A7B6F">
      <w:pPr>
        <w:jc w:val="both"/>
        <w:rPr>
          <w:b/>
          <w:i/>
          <w:color w:val="FF0000"/>
          <w:sz w:val="24"/>
        </w:rPr>
      </w:pPr>
    </w:p>
    <w:p w:rsidR="00C02161" w:rsidRDefault="00C02161" w:rsidP="003A7B6F">
      <w:pPr>
        <w:jc w:val="both"/>
        <w:rPr>
          <w:b/>
          <w:i/>
          <w:color w:val="FF0000"/>
          <w:sz w:val="24"/>
        </w:rPr>
      </w:pPr>
    </w:p>
    <w:p w:rsidR="00C02161" w:rsidRDefault="00C02161" w:rsidP="003A7B6F">
      <w:pPr>
        <w:jc w:val="both"/>
        <w:rPr>
          <w:b/>
          <w:i/>
          <w:color w:val="FF0000"/>
          <w:sz w:val="24"/>
        </w:rPr>
      </w:pPr>
    </w:p>
    <w:p w:rsidR="00C02161" w:rsidRDefault="00C02161" w:rsidP="003A7B6F">
      <w:pPr>
        <w:jc w:val="both"/>
        <w:rPr>
          <w:b/>
          <w:i/>
          <w:color w:val="FF0000"/>
          <w:sz w:val="24"/>
        </w:rPr>
      </w:pPr>
    </w:p>
    <w:p w:rsidR="00C02161" w:rsidRDefault="00C02161" w:rsidP="003A7B6F">
      <w:pPr>
        <w:jc w:val="both"/>
        <w:rPr>
          <w:b/>
          <w:i/>
          <w:color w:val="FF0000"/>
          <w:sz w:val="24"/>
        </w:rPr>
      </w:pPr>
    </w:p>
    <w:p w:rsidR="00C02161" w:rsidRDefault="00C02161" w:rsidP="003A7B6F">
      <w:pPr>
        <w:jc w:val="both"/>
        <w:rPr>
          <w:b/>
          <w:i/>
          <w:color w:val="FF0000"/>
          <w:sz w:val="24"/>
        </w:rPr>
      </w:pPr>
    </w:p>
    <w:p w:rsidR="00C02161" w:rsidRDefault="00C02161" w:rsidP="003A7B6F">
      <w:pPr>
        <w:jc w:val="both"/>
        <w:rPr>
          <w:b/>
          <w:i/>
          <w:color w:val="FF0000"/>
          <w:sz w:val="24"/>
        </w:rPr>
      </w:pPr>
    </w:p>
    <w:p w:rsidR="00C02161" w:rsidRDefault="00C02161" w:rsidP="003A7B6F">
      <w:pPr>
        <w:jc w:val="both"/>
        <w:rPr>
          <w:b/>
          <w:i/>
          <w:color w:val="FF0000"/>
          <w:sz w:val="24"/>
        </w:rPr>
      </w:pPr>
    </w:p>
    <w:p w:rsidR="00A74E8B" w:rsidRPr="00496850" w:rsidRDefault="00A74E8B" w:rsidP="00496850">
      <w:pPr>
        <w:ind w:right="-143"/>
        <w:rPr>
          <w:color w:val="632423" w:themeColor="accent2" w:themeShade="80"/>
          <w:sz w:val="28"/>
        </w:rPr>
      </w:pPr>
    </w:p>
    <w:sectPr w:rsidR="00A74E8B" w:rsidRPr="00496850" w:rsidSect="001B13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AE" w:rsidRDefault="00F939AE" w:rsidP="004442EF">
      <w:pPr>
        <w:spacing w:after="0" w:line="240" w:lineRule="auto"/>
      </w:pPr>
      <w:r>
        <w:separator/>
      </w:r>
    </w:p>
  </w:endnote>
  <w:endnote w:type="continuationSeparator" w:id="0">
    <w:p w:rsidR="00F939AE" w:rsidRDefault="00F939AE" w:rsidP="0044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6194"/>
      <w:docPartObj>
        <w:docPartGallery w:val="Page Numbers (Bottom of Page)"/>
        <w:docPartUnique/>
      </w:docPartObj>
    </w:sdtPr>
    <w:sdtContent>
      <w:p w:rsidR="00A163A9" w:rsidRDefault="00AA56EB">
        <w:pPr>
          <w:pStyle w:val="a8"/>
          <w:jc w:val="right"/>
        </w:pPr>
        <w:fldSimple w:instr=" PAGE   \* MERGEFORMAT ">
          <w:r w:rsidR="00496850">
            <w:rPr>
              <w:noProof/>
            </w:rPr>
            <w:t>11</w:t>
          </w:r>
        </w:fldSimple>
      </w:p>
    </w:sdtContent>
  </w:sdt>
  <w:p w:rsidR="00A163A9" w:rsidRDefault="00A163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AE" w:rsidRDefault="00F939AE" w:rsidP="004442EF">
      <w:pPr>
        <w:spacing w:after="0" w:line="240" w:lineRule="auto"/>
      </w:pPr>
      <w:r>
        <w:separator/>
      </w:r>
    </w:p>
  </w:footnote>
  <w:footnote w:type="continuationSeparator" w:id="0">
    <w:p w:rsidR="00F939AE" w:rsidRDefault="00F939AE" w:rsidP="00444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CFF"/>
    <w:multiLevelType w:val="hybridMultilevel"/>
    <w:tmpl w:val="EF30C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D5802"/>
    <w:multiLevelType w:val="hybridMultilevel"/>
    <w:tmpl w:val="082E2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90BAA"/>
    <w:multiLevelType w:val="hybridMultilevel"/>
    <w:tmpl w:val="0FB88D34"/>
    <w:lvl w:ilvl="0" w:tplc="FA6A4E52">
      <w:start w:val="1"/>
      <w:numFmt w:val="decimal"/>
      <w:lvlText w:val="%1."/>
      <w:lvlJc w:val="left"/>
      <w:pPr>
        <w:ind w:left="654" w:hanging="360"/>
      </w:pPr>
      <w:rPr>
        <w:rFonts w:hint="default"/>
        <w:color w:val="632423" w:themeColor="accent2" w:themeShade="80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19550313"/>
    <w:multiLevelType w:val="hybridMultilevel"/>
    <w:tmpl w:val="39E20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15C30"/>
    <w:multiLevelType w:val="hybridMultilevel"/>
    <w:tmpl w:val="BB98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B6DCC"/>
    <w:multiLevelType w:val="hybridMultilevel"/>
    <w:tmpl w:val="DECA9C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E5398"/>
    <w:multiLevelType w:val="hybridMultilevel"/>
    <w:tmpl w:val="2BDCE0C8"/>
    <w:lvl w:ilvl="0" w:tplc="869807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23BC19F3"/>
    <w:multiLevelType w:val="hybridMultilevel"/>
    <w:tmpl w:val="CA0A62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90E92"/>
    <w:multiLevelType w:val="hybridMultilevel"/>
    <w:tmpl w:val="96C8E9C2"/>
    <w:lvl w:ilvl="0" w:tplc="FC0857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252538B3"/>
    <w:multiLevelType w:val="hybridMultilevel"/>
    <w:tmpl w:val="88441C2A"/>
    <w:lvl w:ilvl="0" w:tplc="103AFB4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29A25C36"/>
    <w:multiLevelType w:val="hybridMultilevel"/>
    <w:tmpl w:val="B64C14B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011D54"/>
    <w:multiLevelType w:val="hybridMultilevel"/>
    <w:tmpl w:val="B82E5CDE"/>
    <w:lvl w:ilvl="0" w:tplc="04EE61CC">
      <w:start w:val="1"/>
      <w:numFmt w:val="decimal"/>
      <w:lvlText w:val="%1."/>
      <w:lvlJc w:val="left"/>
      <w:pPr>
        <w:ind w:left="1069" w:hanging="360"/>
      </w:pPr>
      <w:rPr>
        <w:rFonts w:hint="default"/>
        <w:color w:val="76923C" w:themeColor="accent3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441C63"/>
    <w:multiLevelType w:val="hybridMultilevel"/>
    <w:tmpl w:val="99361538"/>
    <w:lvl w:ilvl="0" w:tplc="55FAB1B2">
      <w:start w:val="37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F9F3581"/>
    <w:multiLevelType w:val="hybridMultilevel"/>
    <w:tmpl w:val="820EB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A498D"/>
    <w:multiLevelType w:val="hybridMultilevel"/>
    <w:tmpl w:val="5C6E5312"/>
    <w:lvl w:ilvl="0" w:tplc="DAD23FC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3A552111"/>
    <w:multiLevelType w:val="hybridMultilevel"/>
    <w:tmpl w:val="5F48CD64"/>
    <w:lvl w:ilvl="0" w:tplc="DAD23FC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3B822DEE"/>
    <w:multiLevelType w:val="hybridMultilevel"/>
    <w:tmpl w:val="5F48CD64"/>
    <w:lvl w:ilvl="0" w:tplc="DAD23FC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3C752075"/>
    <w:multiLevelType w:val="hybridMultilevel"/>
    <w:tmpl w:val="0FAE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601C2"/>
    <w:multiLevelType w:val="hybridMultilevel"/>
    <w:tmpl w:val="89AE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64377"/>
    <w:multiLevelType w:val="hybridMultilevel"/>
    <w:tmpl w:val="D4C62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E1BEC"/>
    <w:multiLevelType w:val="hybridMultilevel"/>
    <w:tmpl w:val="C2EA40C6"/>
    <w:lvl w:ilvl="0" w:tplc="3348A4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01FBB"/>
    <w:multiLevelType w:val="hybridMultilevel"/>
    <w:tmpl w:val="04080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23495"/>
    <w:multiLevelType w:val="hybridMultilevel"/>
    <w:tmpl w:val="71623672"/>
    <w:lvl w:ilvl="0" w:tplc="61DEDED0">
      <w:start w:val="1"/>
      <w:numFmt w:val="decimal"/>
      <w:lvlText w:val="%1."/>
      <w:lvlJc w:val="left"/>
      <w:pPr>
        <w:ind w:left="2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5E314C47"/>
    <w:multiLevelType w:val="hybridMultilevel"/>
    <w:tmpl w:val="0A3631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B2F1F"/>
    <w:multiLevelType w:val="hybridMultilevel"/>
    <w:tmpl w:val="53BA591C"/>
    <w:lvl w:ilvl="0" w:tplc="1E52988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67696D40"/>
    <w:multiLevelType w:val="hybridMultilevel"/>
    <w:tmpl w:val="1FD2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06E9E"/>
    <w:multiLevelType w:val="hybridMultilevel"/>
    <w:tmpl w:val="7E7245A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54467B"/>
    <w:multiLevelType w:val="hybridMultilevel"/>
    <w:tmpl w:val="58646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41366"/>
    <w:multiLevelType w:val="hybridMultilevel"/>
    <w:tmpl w:val="C8CE3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53F94"/>
    <w:multiLevelType w:val="hybridMultilevel"/>
    <w:tmpl w:val="FA1C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102ED"/>
    <w:multiLevelType w:val="hybridMultilevel"/>
    <w:tmpl w:val="CD665484"/>
    <w:lvl w:ilvl="0" w:tplc="DFEAD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E32365"/>
    <w:multiLevelType w:val="hybridMultilevel"/>
    <w:tmpl w:val="3E0EEEE8"/>
    <w:lvl w:ilvl="0" w:tplc="7016782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>
    <w:nsid w:val="7919137E"/>
    <w:multiLevelType w:val="hybridMultilevel"/>
    <w:tmpl w:val="F7E47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B182F"/>
    <w:multiLevelType w:val="hybridMultilevel"/>
    <w:tmpl w:val="976A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8578A"/>
    <w:multiLevelType w:val="hybridMultilevel"/>
    <w:tmpl w:val="158E4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66B18"/>
    <w:multiLevelType w:val="hybridMultilevel"/>
    <w:tmpl w:val="6EE0F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504A47"/>
    <w:multiLevelType w:val="hybridMultilevel"/>
    <w:tmpl w:val="86A03914"/>
    <w:lvl w:ilvl="0" w:tplc="0374E688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7">
    <w:nsid w:val="7F7160FC"/>
    <w:multiLevelType w:val="hybridMultilevel"/>
    <w:tmpl w:val="D05C1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4"/>
  </w:num>
  <w:num w:numId="4">
    <w:abstractNumId w:val="18"/>
  </w:num>
  <w:num w:numId="5">
    <w:abstractNumId w:val="32"/>
  </w:num>
  <w:num w:numId="6">
    <w:abstractNumId w:val="3"/>
  </w:num>
  <w:num w:numId="7">
    <w:abstractNumId w:val="28"/>
  </w:num>
  <w:num w:numId="8">
    <w:abstractNumId w:val="23"/>
  </w:num>
  <w:num w:numId="9">
    <w:abstractNumId w:val="13"/>
  </w:num>
  <w:num w:numId="10">
    <w:abstractNumId w:val="10"/>
  </w:num>
  <w:num w:numId="11">
    <w:abstractNumId w:val="26"/>
  </w:num>
  <w:num w:numId="12">
    <w:abstractNumId w:val="17"/>
  </w:num>
  <w:num w:numId="13">
    <w:abstractNumId w:val="30"/>
  </w:num>
  <w:num w:numId="14">
    <w:abstractNumId w:val="12"/>
  </w:num>
  <w:num w:numId="15">
    <w:abstractNumId w:val="22"/>
  </w:num>
  <w:num w:numId="16">
    <w:abstractNumId w:val="35"/>
  </w:num>
  <w:num w:numId="17">
    <w:abstractNumId w:val="19"/>
  </w:num>
  <w:num w:numId="18">
    <w:abstractNumId w:val="20"/>
  </w:num>
  <w:num w:numId="19">
    <w:abstractNumId w:val="7"/>
  </w:num>
  <w:num w:numId="20">
    <w:abstractNumId w:val="37"/>
  </w:num>
  <w:num w:numId="21">
    <w:abstractNumId w:val="1"/>
  </w:num>
  <w:num w:numId="22">
    <w:abstractNumId w:val="21"/>
  </w:num>
  <w:num w:numId="23">
    <w:abstractNumId w:val="5"/>
  </w:num>
  <w:num w:numId="24">
    <w:abstractNumId w:val="34"/>
  </w:num>
  <w:num w:numId="25">
    <w:abstractNumId w:val="0"/>
  </w:num>
  <w:num w:numId="26">
    <w:abstractNumId w:val="6"/>
  </w:num>
  <w:num w:numId="27">
    <w:abstractNumId w:val="8"/>
  </w:num>
  <w:num w:numId="28">
    <w:abstractNumId w:val="9"/>
  </w:num>
  <w:num w:numId="29">
    <w:abstractNumId w:val="24"/>
  </w:num>
  <w:num w:numId="30">
    <w:abstractNumId w:val="15"/>
  </w:num>
  <w:num w:numId="31">
    <w:abstractNumId w:val="16"/>
  </w:num>
  <w:num w:numId="32">
    <w:abstractNumId w:val="25"/>
  </w:num>
  <w:num w:numId="33">
    <w:abstractNumId w:val="31"/>
  </w:num>
  <w:num w:numId="34">
    <w:abstractNumId w:val="29"/>
  </w:num>
  <w:num w:numId="35">
    <w:abstractNumId w:val="14"/>
  </w:num>
  <w:num w:numId="36">
    <w:abstractNumId w:val="2"/>
  </w:num>
  <w:num w:numId="37">
    <w:abstractNumId w:val="36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C05DA7"/>
    <w:rsid w:val="00000330"/>
    <w:rsid w:val="00005BB0"/>
    <w:rsid w:val="00010620"/>
    <w:rsid w:val="00013B2C"/>
    <w:rsid w:val="00015419"/>
    <w:rsid w:val="00015F85"/>
    <w:rsid w:val="00017BCE"/>
    <w:rsid w:val="00021B1E"/>
    <w:rsid w:val="0002321F"/>
    <w:rsid w:val="00037736"/>
    <w:rsid w:val="00040488"/>
    <w:rsid w:val="000421AC"/>
    <w:rsid w:val="00044974"/>
    <w:rsid w:val="00056330"/>
    <w:rsid w:val="00061814"/>
    <w:rsid w:val="0006758B"/>
    <w:rsid w:val="00070D0A"/>
    <w:rsid w:val="00075CE2"/>
    <w:rsid w:val="00075D62"/>
    <w:rsid w:val="0008255C"/>
    <w:rsid w:val="000876DD"/>
    <w:rsid w:val="00087D81"/>
    <w:rsid w:val="00092925"/>
    <w:rsid w:val="000A1A8F"/>
    <w:rsid w:val="000A5886"/>
    <w:rsid w:val="000B0E8D"/>
    <w:rsid w:val="000C1138"/>
    <w:rsid w:val="000C4313"/>
    <w:rsid w:val="000D11FC"/>
    <w:rsid w:val="000D2A0A"/>
    <w:rsid w:val="000D536C"/>
    <w:rsid w:val="000D6738"/>
    <w:rsid w:val="000E1619"/>
    <w:rsid w:val="000E1868"/>
    <w:rsid w:val="000E199A"/>
    <w:rsid w:val="000F65CB"/>
    <w:rsid w:val="001024B9"/>
    <w:rsid w:val="00103AF0"/>
    <w:rsid w:val="001104B3"/>
    <w:rsid w:val="00113944"/>
    <w:rsid w:val="00157D27"/>
    <w:rsid w:val="00162347"/>
    <w:rsid w:val="001630E7"/>
    <w:rsid w:val="00172081"/>
    <w:rsid w:val="001822E7"/>
    <w:rsid w:val="00191716"/>
    <w:rsid w:val="001A0B1C"/>
    <w:rsid w:val="001A322C"/>
    <w:rsid w:val="001A54AE"/>
    <w:rsid w:val="001A6F4B"/>
    <w:rsid w:val="001B1378"/>
    <w:rsid w:val="001B13BB"/>
    <w:rsid w:val="001B2834"/>
    <w:rsid w:val="001D0AF8"/>
    <w:rsid w:val="001D11FB"/>
    <w:rsid w:val="001D2A04"/>
    <w:rsid w:val="001D3DD1"/>
    <w:rsid w:val="001D50F6"/>
    <w:rsid w:val="001E08C6"/>
    <w:rsid w:val="001E1333"/>
    <w:rsid w:val="001E1A4D"/>
    <w:rsid w:val="001E5033"/>
    <w:rsid w:val="001F321D"/>
    <w:rsid w:val="001F452C"/>
    <w:rsid w:val="001F4687"/>
    <w:rsid w:val="00203F7C"/>
    <w:rsid w:val="00211727"/>
    <w:rsid w:val="002205CD"/>
    <w:rsid w:val="002213DE"/>
    <w:rsid w:val="002219EA"/>
    <w:rsid w:val="00232EFE"/>
    <w:rsid w:val="002335AF"/>
    <w:rsid w:val="00242AC2"/>
    <w:rsid w:val="00242AC5"/>
    <w:rsid w:val="0024652A"/>
    <w:rsid w:val="00250BAC"/>
    <w:rsid w:val="002539D3"/>
    <w:rsid w:val="00254B1C"/>
    <w:rsid w:val="00264A06"/>
    <w:rsid w:val="00265EBE"/>
    <w:rsid w:val="00265F4B"/>
    <w:rsid w:val="00267143"/>
    <w:rsid w:val="00272737"/>
    <w:rsid w:val="00284858"/>
    <w:rsid w:val="0028502E"/>
    <w:rsid w:val="0028504F"/>
    <w:rsid w:val="0028757B"/>
    <w:rsid w:val="00290DF5"/>
    <w:rsid w:val="002917E1"/>
    <w:rsid w:val="00291EA7"/>
    <w:rsid w:val="0029586A"/>
    <w:rsid w:val="00297EC4"/>
    <w:rsid w:val="00297FAC"/>
    <w:rsid w:val="002A0179"/>
    <w:rsid w:val="002A5528"/>
    <w:rsid w:val="002A6AE1"/>
    <w:rsid w:val="002B38ED"/>
    <w:rsid w:val="002B614F"/>
    <w:rsid w:val="002C0F71"/>
    <w:rsid w:val="002C550D"/>
    <w:rsid w:val="002C7EB6"/>
    <w:rsid w:val="002D6686"/>
    <w:rsid w:val="002F0CC0"/>
    <w:rsid w:val="002F412D"/>
    <w:rsid w:val="0030322D"/>
    <w:rsid w:val="00307BE3"/>
    <w:rsid w:val="00314F1C"/>
    <w:rsid w:val="00315BF9"/>
    <w:rsid w:val="00316288"/>
    <w:rsid w:val="0032105B"/>
    <w:rsid w:val="00322ADC"/>
    <w:rsid w:val="003324CB"/>
    <w:rsid w:val="003412B8"/>
    <w:rsid w:val="0034310A"/>
    <w:rsid w:val="00360250"/>
    <w:rsid w:val="00361781"/>
    <w:rsid w:val="00363D8E"/>
    <w:rsid w:val="00371D77"/>
    <w:rsid w:val="00381D0A"/>
    <w:rsid w:val="00384DF4"/>
    <w:rsid w:val="003872C8"/>
    <w:rsid w:val="00393702"/>
    <w:rsid w:val="003A09E2"/>
    <w:rsid w:val="003A3099"/>
    <w:rsid w:val="003A4BBB"/>
    <w:rsid w:val="003A7B6F"/>
    <w:rsid w:val="003B44E6"/>
    <w:rsid w:val="003C2D56"/>
    <w:rsid w:val="003D5197"/>
    <w:rsid w:val="003E3518"/>
    <w:rsid w:val="003E5506"/>
    <w:rsid w:val="003F1D25"/>
    <w:rsid w:val="003F203A"/>
    <w:rsid w:val="003F297F"/>
    <w:rsid w:val="00402AF2"/>
    <w:rsid w:val="00405A09"/>
    <w:rsid w:val="00415FF2"/>
    <w:rsid w:val="00422E68"/>
    <w:rsid w:val="0044237F"/>
    <w:rsid w:val="004434FB"/>
    <w:rsid w:val="00443EB8"/>
    <w:rsid w:val="004442EF"/>
    <w:rsid w:val="00445806"/>
    <w:rsid w:val="004531A3"/>
    <w:rsid w:val="00455568"/>
    <w:rsid w:val="00457295"/>
    <w:rsid w:val="00461E6B"/>
    <w:rsid w:val="00473770"/>
    <w:rsid w:val="00485094"/>
    <w:rsid w:val="00485B26"/>
    <w:rsid w:val="004917D7"/>
    <w:rsid w:val="0049361D"/>
    <w:rsid w:val="00496850"/>
    <w:rsid w:val="0049774B"/>
    <w:rsid w:val="004A0D71"/>
    <w:rsid w:val="004A69E7"/>
    <w:rsid w:val="004A7F6B"/>
    <w:rsid w:val="004B338C"/>
    <w:rsid w:val="004B482A"/>
    <w:rsid w:val="004B4D0B"/>
    <w:rsid w:val="004B58FC"/>
    <w:rsid w:val="004C3216"/>
    <w:rsid w:val="004C4A30"/>
    <w:rsid w:val="004C64F9"/>
    <w:rsid w:val="004D4C65"/>
    <w:rsid w:val="004E656C"/>
    <w:rsid w:val="004F211E"/>
    <w:rsid w:val="004F2BC0"/>
    <w:rsid w:val="004F4A33"/>
    <w:rsid w:val="00506DD9"/>
    <w:rsid w:val="00510DEB"/>
    <w:rsid w:val="005156A5"/>
    <w:rsid w:val="005166BD"/>
    <w:rsid w:val="00527687"/>
    <w:rsid w:val="005307FA"/>
    <w:rsid w:val="00534361"/>
    <w:rsid w:val="005405CF"/>
    <w:rsid w:val="00546E2F"/>
    <w:rsid w:val="0055043D"/>
    <w:rsid w:val="00561DE4"/>
    <w:rsid w:val="00564995"/>
    <w:rsid w:val="0057239E"/>
    <w:rsid w:val="005749F0"/>
    <w:rsid w:val="005761BF"/>
    <w:rsid w:val="00576921"/>
    <w:rsid w:val="00576BA8"/>
    <w:rsid w:val="00581AF6"/>
    <w:rsid w:val="0059069D"/>
    <w:rsid w:val="00590816"/>
    <w:rsid w:val="005947E9"/>
    <w:rsid w:val="005A2A53"/>
    <w:rsid w:val="005A4010"/>
    <w:rsid w:val="005A7AAD"/>
    <w:rsid w:val="005A7D00"/>
    <w:rsid w:val="005B0889"/>
    <w:rsid w:val="005B6A7A"/>
    <w:rsid w:val="005C27DB"/>
    <w:rsid w:val="005C5881"/>
    <w:rsid w:val="005C6C52"/>
    <w:rsid w:val="005D15AC"/>
    <w:rsid w:val="005D6BB4"/>
    <w:rsid w:val="005F11AA"/>
    <w:rsid w:val="005F1617"/>
    <w:rsid w:val="005F2868"/>
    <w:rsid w:val="005F6380"/>
    <w:rsid w:val="00600EE0"/>
    <w:rsid w:val="0060482E"/>
    <w:rsid w:val="0062359E"/>
    <w:rsid w:val="00640F74"/>
    <w:rsid w:val="00652705"/>
    <w:rsid w:val="0065602E"/>
    <w:rsid w:val="00661AB1"/>
    <w:rsid w:val="00662F14"/>
    <w:rsid w:val="00681598"/>
    <w:rsid w:val="006864CF"/>
    <w:rsid w:val="00691437"/>
    <w:rsid w:val="00694D12"/>
    <w:rsid w:val="006A2529"/>
    <w:rsid w:val="006B152E"/>
    <w:rsid w:val="006B1873"/>
    <w:rsid w:val="006B2CEB"/>
    <w:rsid w:val="006B565D"/>
    <w:rsid w:val="006B7EB2"/>
    <w:rsid w:val="006D2C58"/>
    <w:rsid w:val="006D493A"/>
    <w:rsid w:val="006D5BE3"/>
    <w:rsid w:val="006E12F7"/>
    <w:rsid w:val="006F37EF"/>
    <w:rsid w:val="00707021"/>
    <w:rsid w:val="00712072"/>
    <w:rsid w:val="00713551"/>
    <w:rsid w:val="00716D2E"/>
    <w:rsid w:val="00723F80"/>
    <w:rsid w:val="00732761"/>
    <w:rsid w:val="007353B3"/>
    <w:rsid w:val="007463D2"/>
    <w:rsid w:val="007500F3"/>
    <w:rsid w:val="00750FBD"/>
    <w:rsid w:val="00755586"/>
    <w:rsid w:val="00756091"/>
    <w:rsid w:val="007638DA"/>
    <w:rsid w:val="00787D02"/>
    <w:rsid w:val="00791D74"/>
    <w:rsid w:val="00794033"/>
    <w:rsid w:val="00796ED0"/>
    <w:rsid w:val="0079755C"/>
    <w:rsid w:val="007A3A73"/>
    <w:rsid w:val="007A66DD"/>
    <w:rsid w:val="007B10A9"/>
    <w:rsid w:val="007C0488"/>
    <w:rsid w:val="007C2C3A"/>
    <w:rsid w:val="007C78B9"/>
    <w:rsid w:val="007D053C"/>
    <w:rsid w:val="007D3293"/>
    <w:rsid w:val="007E058F"/>
    <w:rsid w:val="007F1097"/>
    <w:rsid w:val="007F2923"/>
    <w:rsid w:val="007F3962"/>
    <w:rsid w:val="007F5618"/>
    <w:rsid w:val="00801B15"/>
    <w:rsid w:val="008061FA"/>
    <w:rsid w:val="00816323"/>
    <w:rsid w:val="00816E88"/>
    <w:rsid w:val="008219F3"/>
    <w:rsid w:val="00830B3C"/>
    <w:rsid w:val="00837766"/>
    <w:rsid w:val="008400C2"/>
    <w:rsid w:val="00842C16"/>
    <w:rsid w:val="008470DC"/>
    <w:rsid w:val="00851DF6"/>
    <w:rsid w:val="00853E4C"/>
    <w:rsid w:val="008541D9"/>
    <w:rsid w:val="00857053"/>
    <w:rsid w:val="00860A3B"/>
    <w:rsid w:val="0086230E"/>
    <w:rsid w:val="00866F56"/>
    <w:rsid w:val="008870F3"/>
    <w:rsid w:val="00892E97"/>
    <w:rsid w:val="00895879"/>
    <w:rsid w:val="008A0C1E"/>
    <w:rsid w:val="008A576C"/>
    <w:rsid w:val="008A7DB2"/>
    <w:rsid w:val="008B0BB6"/>
    <w:rsid w:val="008C5E4B"/>
    <w:rsid w:val="008D381C"/>
    <w:rsid w:val="008D758F"/>
    <w:rsid w:val="008E20C9"/>
    <w:rsid w:val="008E7136"/>
    <w:rsid w:val="008F74F1"/>
    <w:rsid w:val="00901768"/>
    <w:rsid w:val="00913C06"/>
    <w:rsid w:val="00913F0E"/>
    <w:rsid w:val="0092323C"/>
    <w:rsid w:val="00926EB8"/>
    <w:rsid w:val="00947376"/>
    <w:rsid w:val="009602ED"/>
    <w:rsid w:val="00973A13"/>
    <w:rsid w:val="00973EEE"/>
    <w:rsid w:val="0097417D"/>
    <w:rsid w:val="009752BF"/>
    <w:rsid w:val="00983640"/>
    <w:rsid w:val="0098410D"/>
    <w:rsid w:val="00985159"/>
    <w:rsid w:val="0099566E"/>
    <w:rsid w:val="00997011"/>
    <w:rsid w:val="009A3004"/>
    <w:rsid w:val="009A4642"/>
    <w:rsid w:val="009B01BA"/>
    <w:rsid w:val="009B607B"/>
    <w:rsid w:val="009C1691"/>
    <w:rsid w:val="009C55C5"/>
    <w:rsid w:val="009C7AE6"/>
    <w:rsid w:val="009D24D4"/>
    <w:rsid w:val="009D7A82"/>
    <w:rsid w:val="009E7B48"/>
    <w:rsid w:val="009F1440"/>
    <w:rsid w:val="00A163A9"/>
    <w:rsid w:val="00A21C4E"/>
    <w:rsid w:val="00A2370A"/>
    <w:rsid w:val="00A24B18"/>
    <w:rsid w:val="00A302A6"/>
    <w:rsid w:val="00A37E48"/>
    <w:rsid w:val="00A41D93"/>
    <w:rsid w:val="00A45C5D"/>
    <w:rsid w:val="00A52E62"/>
    <w:rsid w:val="00A545CC"/>
    <w:rsid w:val="00A55C1D"/>
    <w:rsid w:val="00A6146E"/>
    <w:rsid w:val="00A61844"/>
    <w:rsid w:val="00A62633"/>
    <w:rsid w:val="00A664EC"/>
    <w:rsid w:val="00A70919"/>
    <w:rsid w:val="00A74E8B"/>
    <w:rsid w:val="00AA10EF"/>
    <w:rsid w:val="00AA323D"/>
    <w:rsid w:val="00AA56EB"/>
    <w:rsid w:val="00AA592A"/>
    <w:rsid w:val="00AB5963"/>
    <w:rsid w:val="00AB7DB4"/>
    <w:rsid w:val="00AC04EE"/>
    <w:rsid w:val="00AC3CA0"/>
    <w:rsid w:val="00AD0B6F"/>
    <w:rsid w:val="00AD2756"/>
    <w:rsid w:val="00AD3774"/>
    <w:rsid w:val="00AE5FC7"/>
    <w:rsid w:val="00AF18CD"/>
    <w:rsid w:val="00B0170A"/>
    <w:rsid w:val="00B05B80"/>
    <w:rsid w:val="00B1100B"/>
    <w:rsid w:val="00B15D9C"/>
    <w:rsid w:val="00B17050"/>
    <w:rsid w:val="00B201B9"/>
    <w:rsid w:val="00B34F2C"/>
    <w:rsid w:val="00B36797"/>
    <w:rsid w:val="00B41BF2"/>
    <w:rsid w:val="00B432D4"/>
    <w:rsid w:val="00B50501"/>
    <w:rsid w:val="00B545FC"/>
    <w:rsid w:val="00B55316"/>
    <w:rsid w:val="00B55B80"/>
    <w:rsid w:val="00B573C7"/>
    <w:rsid w:val="00B60CB5"/>
    <w:rsid w:val="00B63607"/>
    <w:rsid w:val="00B66A6E"/>
    <w:rsid w:val="00B92C15"/>
    <w:rsid w:val="00B94CA2"/>
    <w:rsid w:val="00BA2112"/>
    <w:rsid w:val="00BA2332"/>
    <w:rsid w:val="00BB1AFA"/>
    <w:rsid w:val="00BB2F90"/>
    <w:rsid w:val="00BB34E1"/>
    <w:rsid w:val="00BC4C60"/>
    <w:rsid w:val="00BC7044"/>
    <w:rsid w:val="00BE2C15"/>
    <w:rsid w:val="00BF1A25"/>
    <w:rsid w:val="00C00463"/>
    <w:rsid w:val="00C02161"/>
    <w:rsid w:val="00C05DA7"/>
    <w:rsid w:val="00C11E63"/>
    <w:rsid w:val="00C11F29"/>
    <w:rsid w:val="00C2304E"/>
    <w:rsid w:val="00C23E9B"/>
    <w:rsid w:val="00C2498A"/>
    <w:rsid w:val="00C25141"/>
    <w:rsid w:val="00C304A9"/>
    <w:rsid w:val="00C3083D"/>
    <w:rsid w:val="00C435AA"/>
    <w:rsid w:val="00C4721D"/>
    <w:rsid w:val="00C522D6"/>
    <w:rsid w:val="00C52893"/>
    <w:rsid w:val="00C54496"/>
    <w:rsid w:val="00C56F93"/>
    <w:rsid w:val="00C57FA8"/>
    <w:rsid w:val="00C645F3"/>
    <w:rsid w:val="00C6554E"/>
    <w:rsid w:val="00C705C2"/>
    <w:rsid w:val="00C87AB6"/>
    <w:rsid w:val="00C9113D"/>
    <w:rsid w:val="00CA2D00"/>
    <w:rsid w:val="00CA5A70"/>
    <w:rsid w:val="00CA7161"/>
    <w:rsid w:val="00CA7C43"/>
    <w:rsid w:val="00CB1363"/>
    <w:rsid w:val="00CB292C"/>
    <w:rsid w:val="00CB549A"/>
    <w:rsid w:val="00CB71F5"/>
    <w:rsid w:val="00CC0312"/>
    <w:rsid w:val="00CC0590"/>
    <w:rsid w:val="00CC2E25"/>
    <w:rsid w:val="00CC3716"/>
    <w:rsid w:val="00CC6137"/>
    <w:rsid w:val="00CE0D1C"/>
    <w:rsid w:val="00CF1FD9"/>
    <w:rsid w:val="00CF6645"/>
    <w:rsid w:val="00D00C39"/>
    <w:rsid w:val="00D02ED2"/>
    <w:rsid w:val="00D054C2"/>
    <w:rsid w:val="00D12CDC"/>
    <w:rsid w:val="00D13D0F"/>
    <w:rsid w:val="00D23675"/>
    <w:rsid w:val="00D30821"/>
    <w:rsid w:val="00D3126A"/>
    <w:rsid w:val="00D325E2"/>
    <w:rsid w:val="00D4217C"/>
    <w:rsid w:val="00D441CA"/>
    <w:rsid w:val="00D4569F"/>
    <w:rsid w:val="00D46C62"/>
    <w:rsid w:val="00D61666"/>
    <w:rsid w:val="00D62268"/>
    <w:rsid w:val="00D64477"/>
    <w:rsid w:val="00D70579"/>
    <w:rsid w:val="00D7168B"/>
    <w:rsid w:val="00D72B47"/>
    <w:rsid w:val="00D73E02"/>
    <w:rsid w:val="00D74860"/>
    <w:rsid w:val="00D77D09"/>
    <w:rsid w:val="00D81E68"/>
    <w:rsid w:val="00D9303E"/>
    <w:rsid w:val="00D94107"/>
    <w:rsid w:val="00D97935"/>
    <w:rsid w:val="00DA1678"/>
    <w:rsid w:val="00DA27A3"/>
    <w:rsid w:val="00DB661C"/>
    <w:rsid w:val="00DB6AE2"/>
    <w:rsid w:val="00DB6BEC"/>
    <w:rsid w:val="00DC0EB7"/>
    <w:rsid w:val="00DC1244"/>
    <w:rsid w:val="00DC4BA9"/>
    <w:rsid w:val="00DC7EC7"/>
    <w:rsid w:val="00DD38BC"/>
    <w:rsid w:val="00DD3EC0"/>
    <w:rsid w:val="00DE0EDF"/>
    <w:rsid w:val="00DE5761"/>
    <w:rsid w:val="00DF206B"/>
    <w:rsid w:val="00DF610F"/>
    <w:rsid w:val="00DF6258"/>
    <w:rsid w:val="00DF7AAB"/>
    <w:rsid w:val="00E043A4"/>
    <w:rsid w:val="00E13012"/>
    <w:rsid w:val="00E2141A"/>
    <w:rsid w:val="00E21493"/>
    <w:rsid w:val="00E24C3C"/>
    <w:rsid w:val="00E318A9"/>
    <w:rsid w:val="00E3694F"/>
    <w:rsid w:val="00E36A0C"/>
    <w:rsid w:val="00E459A8"/>
    <w:rsid w:val="00E46E19"/>
    <w:rsid w:val="00E526B6"/>
    <w:rsid w:val="00E54C4E"/>
    <w:rsid w:val="00E570BA"/>
    <w:rsid w:val="00E630D0"/>
    <w:rsid w:val="00E65DC3"/>
    <w:rsid w:val="00E66934"/>
    <w:rsid w:val="00E72928"/>
    <w:rsid w:val="00E72B93"/>
    <w:rsid w:val="00E80C09"/>
    <w:rsid w:val="00E84DC4"/>
    <w:rsid w:val="00E92F30"/>
    <w:rsid w:val="00E93CC9"/>
    <w:rsid w:val="00E948A8"/>
    <w:rsid w:val="00EA1AD8"/>
    <w:rsid w:val="00EA67A4"/>
    <w:rsid w:val="00EA7F88"/>
    <w:rsid w:val="00EB05BC"/>
    <w:rsid w:val="00EC2D94"/>
    <w:rsid w:val="00ED28F2"/>
    <w:rsid w:val="00ED7DE1"/>
    <w:rsid w:val="00EE15D0"/>
    <w:rsid w:val="00EE1ECF"/>
    <w:rsid w:val="00EE397A"/>
    <w:rsid w:val="00EE4D43"/>
    <w:rsid w:val="00F2130E"/>
    <w:rsid w:val="00F25157"/>
    <w:rsid w:val="00F27E66"/>
    <w:rsid w:val="00F31C3A"/>
    <w:rsid w:val="00F354B7"/>
    <w:rsid w:val="00F35C74"/>
    <w:rsid w:val="00F453E4"/>
    <w:rsid w:val="00F66B84"/>
    <w:rsid w:val="00F71555"/>
    <w:rsid w:val="00F72225"/>
    <w:rsid w:val="00F803D4"/>
    <w:rsid w:val="00F82542"/>
    <w:rsid w:val="00F92C3A"/>
    <w:rsid w:val="00F932E1"/>
    <w:rsid w:val="00F939AE"/>
    <w:rsid w:val="00F9635B"/>
    <w:rsid w:val="00FA4FC7"/>
    <w:rsid w:val="00FA7CBE"/>
    <w:rsid w:val="00FC0432"/>
    <w:rsid w:val="00FC3AC9"/>
    <w:rsid w:val="00FC467F"/>
    <w:rsid w:val="00FE09CB"/>
    <w:rsid w:val="00FE5C3A"/>
    <w:rsid w:val="00FF2EC7"/>
    <w:rsid w:val="00FF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DA7"/>
    <w:pPr>
      <w:ind w:left="720"/>
      <w:contextualSpacing/>
    </w:pPr>
  </w:style>
  <w:style w:type="table" w:styleId="a4">
    <w:name w:val="Table Grid"/>
    <w:basedOn w:val="a1"/>
    <w:uiPriority w:val="59"/>
    <w:rsid w:val="00E04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455568"/>
  </w:style>
  <w:style w:type="paragraph" w:styleId="a6">
    <w:name w:val="header"/>
    <w:basedOn w:val="a"/>
    <w:link w:val="a7"/>
    <w:uiPriority w:val="99"/>
    <w:semiHidden/>
    <w:unhideWhenUsed/>
    <w:rsid w:val="0044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42EF"/>
  </w:style>
  <w:style w:type="paragraph" w:styleId="a8">
    <w:name w:val="footer"/>
    <w:basedOn w:val="a"/>
    <w:link w:val="a9"/>
    <w:uiPriority w:val="99"/>
    <w:unhideWhenUsed/>
    <w:rsid w:val="0044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2EF"/>
  </w:style>
  <w:style w:type="paragraph" w:styleId="aa">
    <w:name w:val="Balloon Text"/>
    <w:basedOn w:val="a"/>
    <w:link w:val="ab"/>
    <w:uiPriority w:val="99"/>
    <w:semiHidden/>
    <w:unhideWhenUsed/>
    <w:rsid w:val="0044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2EF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E72B9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34A7-E0A6-4444-9047-5A1C243E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12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454</cp:revision>
  <cp:lastPrinted>2008-11-03T11:57:00Z</cp:lastPrinted>
  <dcterms:created xsi:type="dcterms:W3CDTF">2008-08-19T13:25:00Z</dcterms:created>
  <dcterms:modified xsi:type="dcterms:W3CDTF">2014-02-10T20:34:00Z</dcterms:modified>
</cp:coreProperties>
</file>