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D1F" w:rsidRDefault="009E0D1F" w:rsidP="009E0D1F">
      <w:pPr>
        <w:spacing w:after="0" w:line="360" w:lineRule="auto"/>
        <w:ind w:firstLine="708"/>
        <w:jc w:val="both"/>
        <w:rPr>
          <w:rFonts w:ascii="Times New Roman" w:hAnsi="Times New Roman"/>
          <w:sz w:val="28"/>
          <w:szCs w:val="28"/>
        </w:rPr>
      </w:pPr>
    </w:p>
    <w:p w:rsidR="009E0D1F" w:rsidRPr="009E0D1F" w:rsidRDefault="009E0D1F" w:rsidP="009E0D1F">
      <w:pPr>
        <w:spacing w:after="0" w:line="360" w:lineRule="auto"/>
        <w:ind w:left="708" w:firstLine="708"/>
        <w:jc w:val="center"/>
        <w:rPr>
          <w:rFonts w:ascii="Times New Roman" w:hAnsi="Times New Roman"/>
          <w:b/>
          <w:sz w:val="28"/>
          <w:szCs w:val="28"/>
        </w:rPr>
      </w:pPr>
      <w:proofErr w:type="spellStart"/>
      <w:r w:rsidRPr="009E0D1F">
        <w:rPr>
          <w:rFonts w:ascii="Times New Roman" w:hAnsi="Times New Roman"/>
          <w:b/>
          <w:sz w:val="28"/>
          <w:szCs w:val="28"/>
        </w:rPr>
        <w:t>Фасилитаторская</w:t>
      </w:r>
      <w:proofErr w:type="spellEnd"/>
      <w:r w:rsidRPr="009E0D1F">
        <w:rPr>
          <w:rFonts w:ascii="Times New Roman" w:hAnsi="Times New Roman"/>
          <w:b/>
          <w:sz w:val="28"/>
          <w:szCs w:val="28"/>
        </w:rPr>
        <w:t xml:space="preserve"> деятельность учителя</w:t>
      </w:r>
    </w:p>
    <w:p w:rsidR="009E0D1F" w:rsidRPr="009E0D1F" w:rsidRDefault="009E0D1F" w:rsidP="009E0D1F">
      <w:pPr>
        <w:spacing w:after="0" w:line="360" w:lineRule="auto"/>
        <w:jc w:val="center"/>
        <w:rPr>
          <w:rFonts w:ascii="Times New Roman" w:hAnsi="Times New Roman"/>
          <w:b/>
          <w:sz w:val="28"/>
          <w:szCs w:val="28"/>
        </w:rPr>
      </w:pPr>
      <w:r w:rsidRPr="009E0D1F">
        <w:rPr>
          <w:rFonts w:ascii="Times New Roman" w:hAnsi="Times New Roman"/>
          <w:b/>
          <w:sz w:val="28"/>
          <w:szCs w:val="28"/>
        </w:rPr>
        <w:t>при организации уроков по изучению романа</w:t>
      </w:r>
    </w:p>
    <w:p w:rsidR="009E0D1F" w:rsidRPr="009E0D1F" w:rsidRDefault="009E0D1F" w:rsidP="009E0D1F">
      <w:pPr>
        <w:spacing w:after="0" w:line="360" w:lineRule="auto"/>
        <w:ind w:left="708" w:firstLine="708"/>
        <w:jc w:val="center"/>
        <w:rPr>
          <w:rFonts w:ascii="Times New Roman" w:hAnsi="Times New Roman"/>
          <w:b/>
          <w:sz w:val="28"/>
          <w:szCs w:val="28"/>
        </w:rPr>
      </w:pPr>
      <w:r w:rsidRPr="009E0D1F">
        <w:rPr>
          <w:rFonts w:ascii="Times New Roman" w:hAnsi="Times New Roman"/>
          <w:b/>
          <w:sz w:val="28"/>
          <w:szCs w:val="28"/>
        </w:rPr>
        <w:t>А.С.Пушкина «Дубровский».</w:t>
      </w:r>
    </w:p>
    <w:p w:rsidR="009E0D1F" w:rsidRPr="009E0D1F" w:rsidRDefault="009E0D1F" w:rsidP="009E0D1F">
      <w:pPr>
        <w:spacing w:after="0" w:line="360" w:lineRule="auto"/>
        <w:ind w:left="708" w:firstLine="708"/>
        <w:jc w:val="center"/>
        <w:rPr>
          <w:rFonts w:ascii="Times New Roman" w:hAnsi="Times New Roman"/>
          <w:b/>
          <w:sz w:val="28"/>
          <w:szCs w:val="28"/>
        </w:rPr>
      </w:pPr>
      <w:r w:rsidRPr="009E0D1F">
        <w:rPr>
          <w:rFonts w:ascii="Times New Roman" w:hAnsi="Times New Roman"/>
          <w:b/>
          <w:sz w:val="28"/>
          <w:szCs w:val="28"/>
        </w:rPr>
        <w:t>(часть вторая)</w:t>
      </w:r>
    </w:p>
    <w:p w:rsidR="009E0D1F" w:rsidRPr="009E0D1F" w:rsidRDefault="009E0D1F" w:rsidP="009E0D1F">
      <w:pPr>
        <w:spacing w:after="0" w:line="360" w:lineRule="auto"/>
        <w:ind w:firstLine="708"/>
        <w:jc w:val="center"/>
        <w:rPr>
          <w:rFonts w:ascii="Times New Roman" w:hAnsi="Times New Roman"/>
          <w:b/>
          <w:sz w:val="28"/>
          <w:szCs w:val="28"/>
        </w:rPr>
      </w:pPr>
    </w:p>
    <w:p w:rsidR="009E0D1F" w:rsidRDefault="009E0D1F" w:rsidP="009E0D1F">
      <w:pPr>
        <w:spacing w:after="0" w:line="360" w:lineRule="auto"/>
        <w:ind w:firstLine="708"/>
        <w:jc w:val="both"/>
        <w:rPr>
          <w:rFonts w:ascii="Times New Roman" w:hAnsi="Times New Roman"/>
          <w:sz w:val="28"/>
          <w:szCs w:val="28"/>
        </w:rPr>
      </w:pPr>
    </w:p>
    <w:p w:rsidR="009E0D1F" w:rsidRPr="007F1F08" w:rsidRDefault="009E0D1F" w:rsidP="009E0D1F">
      <w:pPr>
        <w:spacing w:after="0" w:line="360" w:lineRule="auto"/>
        <w:ind w:firstLine="708"/>
        <w:jc w:val="both"/>
        <w:rPr>
          <w:rFonts w:ascii="Times New Roman" w:hAnsi="Times New Roman"/>
          <w:sz w:val="28"/>
          <w:szCs w:val="28"/>
        </w:rPr>
      </w:pPr>
    </w:p>
    <w:p w:rsidR="007F1F08" w:rsidRPr="007F1F08" w:rsidRDefault="007F1F08" w:rsidP="009E0D1F">
      <w:pPr>
        <w:spacing w:after="0" w:line="360" w:lineRule="auto"/>
        <w:ind w:firstLine="708"/>
        <w:jc w:val="both"/>
        <w:rPr>
          <w:rFonts w:ascii="Times New Roman" w:hAnsi="Times New Roman"/>
          <w:sz w:val="28"/>
          <w:szCs w:val="28"/>
        </w:rPr>
      </w:pPr>
    </w:p>
    <w:p w:rsidR="007F1F08" w:rsidRPr="007F1F08" w:rsidRDefault="007F1F08" w:rsidP="009E0D1F">
      <w:pPr>
        <w:spacing w:after="0" w:line="360" w:lineRule="auto"/>
        <w:ind w:firstLine="708"/>
        <w:jc w:val="both"/>
        <w:rPr>
          <w:rFonts w:ascii="Times New Roman" w:hAnsi="Times New Roman"/>
          <w:sz w:val="28"/>
          <w:szCs w:val="28"/>
        </w:rPr>
      </w:pPr>
    </w:p>
    <w:p w:rsidR="007F1F08" w:rsidRPr="00CF00D2" w:rsidRDefault="007F1F08" w:rsidP="007F1F08">
      <w:pPr>
        <w:spacing w:after="0" w:line="360" w:lineRule="auto"/>
        <w:jc w:val="both"/>
        <w:rPr>
          <w:rFonts w:ascii="Times New Roman" w:hAnsi="Times New Roman"/>
          <w:sz w:val="28"/>
          <w:szCs w:val="28"/>
        </w:rPr>
      </w:pPr>
      <w:r>
        <w:rPr>
          <w:rFonts w:ascii="Times New Roman" w:hAnsi="Times New Roman"/>
          <w:sz w:val="28"/>
          <w:szCs w:val="28"/>
        </w:rPr>
        <w:t xml:space="preserve">             </w:t>
      </w:r>
      <w:r w:rsidRPr="00CF00D2">
        <w:rPr>
          <w:rFonts w:ascii="Times New Roman" w:hAnsi="Times New Roman"/>
          <w:sz w:val="28"/>
          <w:szCs w:val="28"/>
        </w:rPr>
        <w:t xml:space="preserve">Начинаем работу с иллюстрациями художника Д.А.  </w:t>
      </w:r>
      <w:proofErr w:type="spellStart"/>
      <w:r w:rsidRPr="00CF00D2">
        <w:rPr>
          <w:rFonts w:ascii="Times New Roman" w:hAnsi="Times New Roman"/>
          <w:sz w:val="28"/>
          <w:szCs w:val="28"/>
        </w:rPr>
        <w:t>Шмаринова</w:t>
      </w:r>
      <w:proofErr w:type="spellEnd"/>
      <w:r w:rsidRPr="00CF00D2">
        <w:rPr>
          <w:rFonts w:ascii="Times New Roman" w:hAnsi="Times New Roman"/>
          <w:sz w:val="28"/>
          <w:szCs w:val="28"/>
        </w:rPr>
        <w:t xml:space="preserve">. Задания к ним: </w:t>
      </w:r>
    </w:p>
    <w:p w:rsidR="007F1F08" w:rsidRDefault="007F1F08" w:rsidP="007F1F08">
      <w:pPr>
        <w:spacing w:after="0" w:line="360" w:lineRule="auto"/>
        <w:jc w:val="both"/>
        <w:rPr>
          <w:rFonts w:ascii="Times New Roman" w:hAnsi="Times New Roman"/>
          <w:sz w:val="28"/>
          <w:szCs w:val="28"/>
        </w:rPr>
      </w:pPr>
      <w:r w:rsidRPr="00CF00D2">
        <w:rPr>
          <w:rFonts w:ascii="Times New Roman" w:hAnsi="Times New Roman"/>
          <w:sz w:val="28"/>
          <w:szCs w:val="28"/>
        </w:rPr>
        <w:t>-</w:t>
      </w:r>
      <w:r>
        <w:rPr>
          <w:rFonts w:ascii="Times New Roman" w:hAnsi="Times New Roman"/>
          <w:sz w:val="28"/>
          <w:szCs w:val="28"/>
        </w:rPr>
        <w:t xml:space="preserve">  </w:t>
      </w:r>
      <w:r w:rsidRPr="00CF00D2">
        <w:rPr>
          <w:rFonts w:ascii="Times New Roman" w:hAnsi="Times New Roman"/>
          <w:sz w:val="28"/>
          <w:szCs w:val="28"/>
        </w:rPr>
        <w:t xml:space="preserve">Как  можно озаглавить эту иллюстрацию? </w:t>
      </w:r>
    </w:p>
    <w:p w:rsidR="007F1F08" w:rsidRDefault="007F1F08" w:rsidP="007F1F08">
      <w:pPr>
        <w:spacing w:after="0" w:line="360" w:lineRule="auto"/>
        <w:jc w:val="both"/>
        <w:rPr>
          <w:rFonts w:ascii="Times New Roman" w:hAnsi="Times New Roman"/>
          <w:sz w:val="28"/>
          <w:szCs w:val="28"/>
        </w:rPr>
      </w:pPr>
      <w:r w:rsidRPr="00CF00D2">
        <w:rPr>
          <w:rFonts w:ascii="Times New Roman" w:hAnsi="Times New Roman"/>
          <w:sz w:val="28"/>
          <w:szCs w:val="28"/>
        </w:rPr>
        <w:t>Подберите цитатный материал из текста.</w:t>
      </w:r>
    </w:p>
    <w:p w:rsidR="007F1F08" w:rsidRDefault="007F1F08" w:rsidP="007F1F08">
      <w:pPr>
        <w:spacing w:after="0" w:line="360" w:lineRule="auto"/>
        <w:jc w:val="both"/>
        <w:rPr>
          <w:rFonts w:ascii="Times New Roman" w:hAnsi="Times New Roman"/>
          <w:sz w:val="28"/>
          <w:szCs w:val="28"/>
        </w:rPr>
      </w:pPr>
      <w:r>
        <w:rPr>
          <w:rFonts w:ascii="Times New Roman" w:hAnsi="Times New Roman"/>
          <w:sz w:val="28"/>
          <w:szCs w:val="28"/>
        </w:rPr>
        <w:t>(</w:t>
      </w:r>
      <w:r w:rsidRPr="00CF00D2">
        <w:rPr>
          <w:rFonts w:ascii="Times New Roman" w:hAnsi="Times New Roman"/>
          <w:sz w:val="28"/>
          <w:szCs w:val="28"/>
        </w:rPr>
        <w:t xml:space="preserve"> Дети сами подбирают необходимый материал.</w:t>
      </w:r>
      <w:r>
        <w:rPr>
          <w:rFonts w:ascii="Times New Roman" w:hAnsi="Times New Roman"/>
          <w:sz w:val="28"/>
          <w:szCs w:val="28"/>
        </w:rPr>
        <w:t>)</w:t>
      </w:r>
    </w:p>
    <w:p w:rsidR="007F1F08" w:rsidRDefault="007F1F08" w:rsidP="007F1F08">
      <w:pPr>
        <w:spacing w:after="0" w:line="360" w:lineRule="auto"/>
        <w:jc w:val="both"/>
        <w:rPr>
          <w:rFonts w:ascii="Times New Roman" w:hAnsi="Times New Roman"/>
          <w:sz w:val="28"/>
          <w:szCs w:val="28"/>
        </w:rPr>
      </w:pPr>
    </w:p>
    <w:p w:rsidR="007F1F08" w:rsidRDefault="007F1F08" w:rsidP="007F1F08">
      <w:pPr>
        <w:spacing w:after="0" w:line="360" w:lineRule="auto"/>
        <w:jc w:val="both"/>
        <w:rPr>
          <w:rFonts w:ascii="Times New Roman" w:hAnsi="Times New Roman"/>
          <w:sz w:val="28"/>
          <w:szCs w:val="28"/>
        </w:rPr>
      </w:pPr>
    </w:p>
    <w:p w:rsidR="007F1F08" w:rsidRDefault="007F1F08" w:rsidP="007F1F08">
      <w:pPr>
        <w:spacing w:after="0" w:line="360" w:lineRule="auto"/>
        <w:jc w:val="both"/>
        <w:rPr>
          <w:rFonts w:ascii="Times New Roman" w:hAnsi="Times New Roman"/>
          <w:sz w:val="28"/>
          <w:szCs w:val="28"/>
        </w:rPr>
      </w:pPr>
      <w:r>
        <w:rPr>
          <w:rFonts w:ascii="Times New Roman" w:hAnsi="Times New Roman"/>
          <w:sz w:val="28"/>
          <w:szCs w:val="28"/>
        </w:rPr>
        <w:t xml:space="preserve">4. «…один Дубровский молчал и хмурился» </w:t>
      </w:r>
    </w:p>
    <w:p w:rsidR="007F1F08" w:rsidRPr="00CF00D2" w:rsidRDefault="007F1F08" w:rsidP="007F1F08">
      <w:pPr>
        <w:spacing w:after="0" w:line="360" w:lineRule="auto"/>
        <w:jc w:val="both"/>
        <w:rPr>
          <w:rFonts w:ascii="Times New Roman" w:hAnsi="Times New Roman"/>
          <w:sz w:val="28"/>
          <w:szCs w:val="28"/>
        </w:rPr>
      </w:pPr>
      <w:r>
        <w:rPr>
          <w:noProof/>
          <w:lang w:eastAsia="ru-RU"/>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2371725" cy="2990850"/>
            <wp:effectExtent l="19050" t="0" r="9525" b="0"/>
            <wp:wrapSquare wrapText="bothSides"/>
            <wp:docPr id="10" name="Рисунок 4" descr="Картинка 13 из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а 13 из 31"/>
                    <pic:cNvPicPr>
                      <a:picLocks noChangeAspect="1" noChangeArrowheads="1"/>
                    </pic:cNvPicPr>
                  </pic:nvPicPr>
                  <pic:blipFill>
                    <a:blip r:embed="rId7" cstate="print"/>
                    <a:srcRect/>
                    <a:stretch>
                      <a:fillRect/>
                    </a:stretch>
                  </pic:blipFill>
                  <pic:spPr bwMode="auto">
                    <a:xfrm>
                      <a:off x="0" y="0"/>
                      <a:ext cx="2371725" cy="2990850"/>
                    </a:xfrm>
                    <a:prstGeom prst="rect">
                      <a:avLst/>
                    </a:prstGeom>
                    <a:noFill/>
                    <a:ln w="9525">
                      <a:noFill/>
                      <a:miter lim="800000"/>
                      <a:headEnd/>
                      <a:tailEnd/>
                    </a:ln>
                  </pic:spPr>
                </pic:pic>
              </a:graphicData>
            </a:graphic>
          </wp:anchor>
        </w:drawing>
      </w:r>
      <w:proofErr w:type="gramStart"/>
      <w:r w:rsidRPr="00CF00D2">
        <w:rPr>
          <w:rFonts w:ascii="Times New Roman" w:hAnsi="Times New Roman"/>
          <w:sz w:val="28"/>
          <w:szCs w:val="28"/>
        </w:rPr>
        <w:t>«Псарня чудная, вряд ли людям вашим житье такое ж, как вашим собакам»)</w:t>
      </w:r>
      <w:proofErr w:type="gramEnd"/>
    </w:p>
    <w:p w:rsidR="007F1F08" w:rsidRPr="00CF00D2" w:rsidRDefault="007F1F08" w:rsidP="007F1F08">
      <w:pPr>
        <w:spacing w:after="0" w:line="360" w:lineRule="auto"/>
        <w:jc w:val="both"/>
        <w:rPr>
          <w:rFonts w:ascii="Times New Roman" w:hAnsi="Times New Roman"/>
          <w:sz w:val="28"/>
          <w:szCs w:val="28"/>
        </w:rPr>
      </w:pPr>
      <w:r>
        <w:rPr>
          <w:rFonts w:ascii="Times New Roman" w:hAnsi="Times New Roman"/>
          <w:sz w:val="28"/>
          <w:szCs w:val="28"/>
        </w:rPr>
        <w:t xml:space="preserve">          </w:t>
      </w:r>
      <w:r w:rsidRPr="00CF00D2">
        <w:rPr>
          <w:rFonts w:ascii="Times New Roman" w:hAnsi="Times New Roman"/>
          <w:sz w:val="28"/>
          <w:szCs w:val="28"/>
        </w:rPr>
        <w:t>Удалось ли художнику показать, кто виновник конфликта, вспыхнувшего внезапно между старинными приятелями?</w:t>
      </w:r>
    </w:p>
    <w:p w:rsidR="007F1F08" w:rsidRPr="00E3745A" w:rsidRDefault="007F1F08" w:rsidP="007F1F08">
      <w:pPr>
        <w:spacing w:after="0" w:line="360" w:lineRule="auto"/>
        <w:ind w:firstLine="720"/>
        <w:jc w:val="both"/>
        <w:rPr>
          <w:rFonts w:ascii="Times New Roman" w:hAnsi="Times New Roman"/>
        </w:rPr>
      </w:pPr>
      <w:r w:rsidRPr="00CF00D2">
        <w:rPr>
          <w:rFonts w:ascii="Times New Roman" w:hAnsi="Times New Roman"/>
          <w:sz w:val="28"/>
          <w:szCs w:val="28"/>
        </w:rPr>
        <w:t>Рассматривая иллюстрацию, отмечаем: псарь, гости, хозяин - все насмехаются над Дубровским, он очень недоволен. Но причина его недовольства вовсе не сочувствие к положению крестьян соседа: его достоинство уязвлено, так как он понимает, что перед ним люди, для которых важна только имущественная составляющая, но не сам человек (малое состояние не позволяло Дубровскому держать много собак, до которых он был большой охотник).</w:t>
      </w:r>
      <w:r w:rsidRPr="00E3745A">
        <w:rPr>
          <w:rFonts w:ascii="Times New Roman" w:hAnsi="Times New Roman"/>
        </w:rPr>
        <w:t xml:space="preserve">                                           </w:t>
      </w:r>
    </w:p>
    <w:p w:rsidR="007F1F08" w:rsidRPr="00E3745A" w:rsidRDefault="007F1F08" w:rsidP="007F1F08">
      <w:pPr>
        <w:spacing w:after="0" w:line="240" w:lineRule="auto"/>
        <w:rPr>
          <w:rFonts w:ascii="Times New Roman" w:hAnsi="Times New Roman"/>
        </w:rPr>
      </w:pPr>
    </w:p>
    <w:p w:rsidR="007F1F08" w:rsidRPr="00CF00D2" w:rsidRDefault="007F1F08" w:rsidP="007F1F08">
      <w:pPr>
        <w:spacing w:after="0" w:line="360" w:lineRule="auto"/>
        <w:ind w:firstLine="708"/>
        <w:jc w:val="both"/>
        <w:rPr>
          <w:rFonts w:ascii="Times New Roman" w:hAnsi="Times New Roman"/>
          <w:sz w:val="28"/>
          <w:szCs w:val="28"/>
        </w:rPr>
      </w:pPr>
      <w:r w:rsidRPr="00CF00D2">
        <w:rPr>
          <w:rFonts w:ascii="Times New Roman" w:hAnsi="Times New Roman"/>
          <w:sz w:val="28"/>
          <w:szCs w:val="28"/>
        </w:rPr>
        <w:t xml:space="preserve">Вначале и Владимир Дубровский не думал ни о чём, кроме собственного удовольствия, денег и, быть может, славы. Но после трагически сложившихся обстоятельств:  суда, смерти отца, пожара - Дубровскому пришел в голову замысел о мести своему обидчику – помещику </w:t>
      </w:r>
      <w:proofErr w:type="spellStart"/>
      <w:r w:rsidRPr="00CF00D2">
        <w:rPr>
          <w:rFonts w:ascii="Times New Roman" w:hAnsi="Times New Roman"/>
          <w:sz w:val="28"/>
          <w:szCs w:val="28"/>
        </w:rPr>
        <w:t>Кириле</w:t>
      </w:r>
      <w:proofErr w:type="spellEnd"/>
      <w:r w:rsidRPr="00CF00D2">
        <w:rPr>
          <w:rFonts w:ascii="Times New Roman" w:hAnsi="Times New Roman"/>
          <w:sz w:val="28"/>
          <w:szCs w:val="28"/>
        </w:rPr>
        <w:t xml:space="preserve"> Петровичу Троекурову.           </w:t>
      </w:r>
    </w:p>
    <w:p w:rsidR="007F1F08" w:rsidRDefault="007F1F08" w:rsidP="007F1F08">
      <w:pPr>
        <w:spacing w:after="0" w:line="360" w:lineRule="auto"/>
        <w:jc w:val="both"/>
        <w:rPr>
          <w:rFonts w:ascii="Times New Roman" w:hAnsi="Times New Roman"/>
          <w:sz w:val="28"/>
          <w:szCs w:val="28"/>
        </w:rPr>
      </w:pPr>
      <w:r>
        <w:rPr>
          <w:rFonts w:ascii="Times New Roman" w:hAnsi="Times New Roman"/>
          <w:sz w:val="28"/>
          <w:szCs w:val="28"/>
        </w:rPr>
        <w:t xml:space="preserve">              </w:t>
      </w:r>
    </w:p>
    <w:p w:rsidR="007F1F08" w:rsidRDefault="007F1F08" w:rsidP="007F1F08">
      <w:pPr>
        <w:spacing w:after="0" w:line="360" w:lineRule="auto"/>
        <w:jc w:val="both"/>
        <w:rPr>
          <w:rFonts w:ascii="Times New Roman" w:hAnsi="Times New Roman"/>
          <w:sz w:val="28"/>
          <w:szCs w:val="28"/>
        </w:rPr>
      </w:pPr>
      <w:r>
        <w:rPr>
          <w:rFonts w:ascii="Times New Roman" w:hAnsi="Times New Roman"/>
          <w:sz w:val="28"/>
          <w:szCs w:val="28"/>
        </w:rPr>
        <w:t xml:space="preserve">           </w:t>
      </w:r>
    </w:p>
    <w:p w:rsidR="007F1F08" w:rsidRDefault="007F1F08" w:rsidP="007F1F08">
      <w:pPr>
        <w:spacing w:after="0" w:line="360" w:lineRule="auto"/>
        <w:jc w:val="both"/>
        <w:rPr>
          <w:rFonts w:ascii="Times New Roman" w:hAnsi="Times New Roman"/>
          <w:sz w:val="28"/>
          <w:szCs w:val="28"/>
        </w:rPr>
      </w:pPr>
    </w:p>
    <w:p w:rsidR="007F1F08" w:rsidRDefault="007F1F08" w:rsidP="007F1F08">
      <w:pPr>
        <w:spacing w:after="0" w:line="360" w:lineRule="auto"/>
        <w:jc w:val="both"/>
        <w:rPr>
          <w:rFonts w:ascii="Times New Roman" w:hAnsi="Times New Roman"/>
          <w:sz w:val="28"/>
          <w:szCs w:val="28"/>
        </w:rPr>
      </w:pPr>
    </w:p>
    <w:p w:rsidR="007F1F08" w:rsidRDefault="007F1F08" w:rsidP="007F1F08">
      <w:pPr>
        <w:spacing w:after="0" w:line="360" w:lineRule="auto"/>
        <w:jc w:val="both"/>
        <w:rPr>
          <w:rFonts w:ascii="Times New Roman" w:hAnsi="Times New Roman"/>
          <w:sz w:val="28"/>
          <w:szCs w:val="28"/>
        </w:rPr>
      </w:pPr>
    </w:p>
    <w:p w:rsidR="007F1F08" w:rsidRDefault="007F1F08" w:rsidP="007F1F08">
      <w:pPr>
        <w:spacing w:after="0" w:line="360" w:lineRule="auto"/>
        <w:jc w:val="both"/>
        <w:rPr>
          <w:rFonts w:ascii="Times New Roman" w:hAnsi="Times New Roman"/>
          <w:sz w:val="28"/>
          <w:szCs w:val="28"/>
        </w:rPr>
      </w:pPr>
    </w:p>
    <w:p w:rsidR="007F1F08" w:rsidRDefault="007F1F08" w:rsidP="007F1F08">
      <w:pPr>
        <w:spacing w:after="0" w:line="360" w:lineRule="auto"/>
        <w:jc w:val="both"/>
        <w:rPr>
          <w:rFonts w:ascii="Times New Roman" w:hAnsi="Times New Roman"/>
          <w:sz w:val="28"/>
          <w:szCs w:val="28"/>
        </w:rPr>
      </w:pPr>
    </w:p>
    <w:p w:rsidR="007F1F08" w:rsidRDefault="007F1F08" w:rsidP="007F1F08">
      <w:pPr>
        <w:spacing w:after="0" w:line="360" w:lineRule="auto"/>
        <w:jc w:val="both"/>
        <w:rPr>
          <w:rFonts w:ascii="Times New Roman" w:hAnsi="Times New Roman"/>
          <w:sz w:val="28"/>
          <w:szCs w:val="28"/>
        </w:rPr>
      </w:pPr>
    </w:p>
    <w:p w:rsidR="007F1F08" w:rsidRDefault="007F1F08" w:rsidP="007F1F08">
      <w:pPr>
        <w:spacing w:after="0" w:line="360" w:lineRule="auto"/>
        <w:jc w:val="both"/>
        <w:rPr>
          <w:rFonts w:ascii="Times New Roman" w:hAnsi="Times New Roman"/>
          <w:sz w:val="28"/>
          <w:szCs w:val="28"/>
        </w:rPr>
      </w:pPr>
    </w:p>
    <w:p w:rsidR="007F1F08" w:rsidRPr="00E3745A" w:rsidRDefault="007F1F08" w:rsidP="007F1F08">
      <w:pPr>
        <w:spacing w:after="0" w:line="360" w:lineRule="auto"/>
        <w:jc w:val="both"/>
        <w:rPr>
          <w:rFonts w:ascii="Times New Roman" w:hAnsi="Times New Roman"/>
        </w:rPr>
      </w:pPr>
      <w:r w:rsidRPr="00CF00D2">
        <w:rPr>
          <w:rFonts w:ascii="Times New Roman" w:hAnsi="Times New Roman"/>
          <w:sz w:val="28"/>
          <w:szCs w:val="28"/>
        </w:rPr>
        <w:t xml:space="preserve"> 5.  Что выделяет художник на следующей иллюстрации, на чем акцентирует наше внимание? Как озаглавим эту иллюстрацию? ( У Владимира, говорят дети,  начинается другая жизнь). </w:t>
      </w:r>
      <w:r>
        <w:rPr>
          <w:noProof/>
          <w:lang w:eastAsia="ru-RU"/>
        </w:rPr>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2505075" cy="3400425"/>
            <wp:effectExtent l="19050" t="0" r="9525" b="0"/>
            <wp:wrapSquare wrapText="bothSides"/>
            <wp:docPr id="9" name="Рисунок 7" descr="Картинка 5 из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а 5 из 24"/>
                    <pic:cNvPicPr>
                      <a:picLocks noChangeAspect="1" noChangeArrowheads="1"/>
                    </pic:cNvPicPr>
                  </pic:nvPicPr>
                  <pic:blipFill>
                    <a:blip r:embed="rId8" cstate="print"/>
                    <a:srcRect/>
                    <a:stretch>
                      <a:fillRect/>
                    </a:stretch>
                  </pic:blipFill>
                  <pic:spPr bwMode="auto">
                    <a:xfrm>
                      <a:off x="0" y="0"/>
                      <a:ext cx="2505075" cy="3400425"/>
                    </a:xfrm>
                    <a:prstGeom prst="rect">
                      <a:avLst/>
                    </a:prstGeom>
                    <a:noFill/>
                    <a:ln w="9525">
                      <a:noFill/>
                      <a:miter lim="800000"/>
                      <a:headEnd/>
                      <a:tailEnd/>
                    </a:ln>
                  </pic:spPr>
                </pic:pic>
              </a:graphicData>
            </a:graphic>
          </wp:anchor>
        </w:drawing>
      </w:r>
    </w:p>
    <w:p w:rsidR="007F1F08" w:rsidRDefault="007F1F08" w:rsidP="007F1F08">
      <w:pPr>
        <w:spacing w:after="0" w:line="360" w:lineRule="auto"/>
        <w:jc w:val="both"/>
        <w:rPr>
          <w:rFonts w:ascii="Times New Roman" w:hAnsi="Times New Roman"/>
        </w:rPr>
      </w:pPr>
      <w:r>
        <w:rPr>
          <w:rFonts w:ascii="Times New Roman" w:hAnsi="Times New Roman"/>
        </w:rPr>
        <w:t xml:space="preserve">            </w:t>
      </w:r>
      <w:r>
        <w:rPr>
          <w:rFonts w:ascii="Times New Roman" w:hAnsi="Times New Roman"/>
          <w:sz w:val="28"/>
          <w:szCs w:val="28"/>
        </w:rPr>
        <w:t>И</w:t>
      </w:r>
      <w:r w:rsidRPr="00CF00D2">
        <w:rPr>
          <w:rFonts w:ascii="Times New Roman" w:hAnsi="Times New Roman"/>
          <w:sz w:val="28"/>
          <w:szCs w:val="28"/>
        </w:rPr>
        <w:t>щем в тексте романа  предложения, которыми можно озаглавить иллюстрацию («Я здесь уже не хозяин», или «Завтра должен буду я оставить дом», «…пускай же и ему не</w:t>
      </w:r>
      <w:r>
        <w:rPr>
          <w:rFonts w:ascii="Times New Roman" w:hAnsi="Times New Roman"/>
        </w:rPr>
        <w:t xml:space="preserve">    </w:t>
      </w:r>
      <w:r w:rsidRPr="00CF00D2">
        <w:rPr>
          <w:rFonts w:ascii="Times New Roman" w:hAnsi="Times New Roman"/>
          <w:sz w:val="28"/>
          <w:szCs w:val="28"/>
        </w:rPr>
        <w:t>достанется печальный дом, из которого он выгоняет меня»).</w:t>
      </w:r>
    </w:p>
    <w:p w:rsidR="007F1F08" w:rsidRPr="00CF00D2" w:rsidRDefault="007F1F08" w:rsidP="007F1F08">
      <w:pPr>
        <w:spacing w:after="0" w:line="360" w:lineRule="auto"/>
        <w:rPr>
          <w:rFonts w:ascii="Times New Roman" w:hAnsi="Times New Roman"/>
          <w:sz w:val="28"/>
          <w:szCs w:val="28"/>
        </w:rPr>
      </w:pPr>
      <w:r>
        <w:rPr>
          <w:rFonts w:ascii="Times New Roman" w:hAnsi="Times New Roman"/>
        </w:rPr>
        <w:t xml:space="preserve">              </w:t>
      </w:r>
      <w:r w:rsidRPr="00CF00D2">
        <w:rPr>
          <w:rFonts w:ascii="Times New Roman" w:hAnsi="Times New Roman"/>
          <w:sz w:val="28"/>
          <w:szCs w:val="28"/>
        </w:rPr>
        <w:t>Последняя ночь в родительском доме (глава 6 романа -</w:t>
      </w:r>
      <w:r w:rsidRPr="00CF00D2">
        <w:rPr>
          <w:rFonts w:ascii="Times New Roman" w:hAnsi="Times New Roman"/>
          <w:color w:val="FF0000"/>
          <w:sz w:val="28"/>
          <w:szCs w:val="28"/>
        </w:rPr>
        <w:t xml:space="preserve"> </w:t>
      </w:r>
      <w:r w:rsidRPr="00CF00D2">
        <w:rPr>
          <w:rFonts w:ascii="Times New Roman" w:hAnsi="Times New Roman"/>
          <w:sz w:val="28"/>
          <w:szCs w:val="28"/>
        </w:rPr>
        <w:t xml:space="preserve"> переломная в судьбе героя).</w:t>
      </w:r>
    </w:p>
    <w:p w:rsidR="007F1F08" w:rsidRPr="00CF00D2" w:rsidRDefault="007F1F08" w:rsidP="007F1F08">
      <w:pPr>
        <w:spacing w:after="0" w:line="360" w:lineRule="auto"/>
        <w:ind w:firstLine="708"/>
        <w:jc w:val="both"/>
        <w:rPr>
          <w:rFonts w:ascii="Times New Roman" w:hAnsi="Times New Roman"/>
          <w:sz w:val="28"/>
          <w:szCs w:val="28"/>
        </w:rPr>
      </w:pPr>
      <w:r w:rsidRPr="00CF00D2">
        <w:rPr>
          <w:rFonts w:ascii="Times New Roman" w:hAnsi="Times New Roman"/>
          <w:sz w:val="28"/>
          <w:szCs w:val="28"/>
        </w:rPr>
        <w:t>Работу с учащимися по 6-ой главе романа можно начать с составления киносценария, который воспитывает навыки медленного,  вдумчивого чтения.  Его предваряют вопросы:</w:t>
      </w:r>
    </w:p>
    <w:p w:rsidR="007F1F08" w:rsidRPr="00CF00D2" w:rsidRDefault="007F1F08" w:rsidP="007F1F08">
      <w:pPr>
        <w:spacing w:after="0" w:line="360" w:lineRule="auto"/>
        <w:jc w:val="both"/>
        <w:rPr>
          <w:rFonts w:ascii="Times New Roman" w:hAnsi="Times New Roman"/>
          <w:sz w:val="28"/>
          <w:szCs w:val="28"/>
        </w:rPr>
      </w:pPr>
      <w:r w:rsidRPr="00CF00D2">
        <w:rPr>
          <w:rFonts w:ascii="Times New Roman" w:hAnsi="Times New Roman"/>
          <w:sz w:val="28"/>
          <w:szCs w:val="28"/>
        </w:rPr>
        <w:lastRenderedPageBreak/>
        <w:t>Почему Дубровский решает сжечь дом? Отчего этого хотели дворовые? Почему герой хочет спасти приказных? Почему Архип людей погубил, а кошку спас?</w:t>
      </w:r>
    </w:p>
    <w:p w:rsidR="007F1F08" w:rsidRPr="00CF00D2" w:rsidRDefault="007F1F08" w:rsidP="007F1F08">
      <w:pPr>
        <w:spacing w:after="0" w:line="360" w:lineRule="auto"/>
        <w:jc w:val="both"/>
        <w:rPr>
          <w:rFonts w:ascii="Times New Roman" w:hAnsi="Times New Roman"/>
          <w:b/>
          <w:sz w:val="28"/>
          <w:szCs w:val="28"/>
        </w:rPr>
      </w:pPr>
      <w:r w:rsidRPr="00CF00D2">
        <w:rPr>
          <w:rFonts w:ascii="Times New Roman" w:hAnsi="Times New Roman"/>
          <w:b/>
          <w:sz w:val="28"/>
          <w:szCs w:val="28"/>
        </w:rPr>
        <w:t>Названия эпизодов (фрагменты) получившегося киносценария:</w:t>
      </w:r>
    </w:p>
    <w:p w:rsidR="007F1F08" w:rsidRPr="00CF00D2" w:rsidRDefault="007F1F08" w:rsidP="007F1F08">
      <w:pPr>
        <w:spacing w:after="0" w:line="360" w:lineRule="auto"/>
        <w:jc w:val="both"/>
        <w:rPr>
          <w:rFonts w:ascii="Times New Roman" w:hAnsi="Times New Roman"/>
          <w:sz w:val="28"/>
          <w:szCs w:val="28"/>
        </w:rPr>
      </w:pPr>
      <w:r w:rsidRPr="00CF00D2">
        <w:rPr>
          <w:rFonts w:ascii="Times New Roman" w:hAnsi="Times New Roman"/>
          <w:sz w:val="28"/>
          <w:szCs w:val="28"/>
        </w:rPr>
        <w:t>1.Разговор с Архипом</w:t>
      </w:r>
    </w:p>
    <w:p w:rsidR="007F1F08" w:rsidRPr="00CF00D2" w:rsidRDefault="007F1F08" w:rsidP="007F1F08">
      <w:pPr>
        <w:spacing w:after="0" w:line="360" w:lineRule="auto"/>
        <w:jc w:val="both"/>
        <w:rPr>
          <w:rFonts w:ascii="Times New Roman" w:hAnsi="Times New Roman"/>
          <w:sz w:val="28"/>
          <w:szCs w:val="28"/>
        </w:rPr>
      </w:pPr>
      <w:r w:rsidRPr="00CF00D2">
        <w:rPr>
          <w:rFonts w:ascii="Times New Roman" w:hAnsi="Times New Roman"/>
          <w:sz w:val="28"/>
          <w:szCs w:val="28"/>
        </w:rPr>
        <w:t>2.Обход дома.</w:t>
      </w:r>
    </w:p>
    <w:p w:rsidR="007F1F08" w:rsidRPr="00CF00D2" w:rsidRDefault="007F1F08" w:rsidP="007F1F08">
      <w:pPr>
        <w:spacing w:after="0" w:line="360" w:lineRule="auto"/>
        <w:jc w:val="both"/>
        <w:rPr>
          <w:rFonts w:ascii="Times New Roman" w:hAnsi="Times New Roman"/>
          <w:sz w:val="28"/>
          <w:szCs w:val="28"/>
        </w:rPr>
      </w:pPr>
      <w:r w:rsidRPr="00CF00D2">
        <w:rPr>
          <w:rFonts w:ascii="Times New Roman" w:hAnsi="Times New Roman"/>
          <w:sz w:val="28"/>
          <w:szCs w:val="28"/>
        </w:rPr>
        <w:t>3.Поджог.</w:t>
      </w:r>
    </w:p>
    <w:p w:rsidR="007F1F08" w:rsidRPr="00CF00D2" w:rsidRDefault="007F1F08" w:rsidP="007F1F08">
      <w:pPr>
        <w:spacing w:after="0" w:line="360" w:lineRule="auto"/>
        <w:jc w:val="both"/>
        <w:rPr>
          <w:rFonts w:ascii="Times New Roman" w:hAnsi="Times New Roman"/>
          <w:sz w:val="28"/>
          <w:szCs w:val="28"/>
        </w:rPr>
      </w:pPr>
      <w:r w:rsidRPr="00CF00D2">
        <w:rPr>
          <w:rFonts w:ascii="Times New Roman" w:hAnsi="Times New Roman"/>
          <w:sz w:val="28"/>
          <w:szCs w:val="28"/>
        </w:rPr>
        <w:t>4.Гибель приказных.</w:t>
      </w:r>
    </w:p>
    <w:p w:rsidR="007F1F08" w:rsidRPr="00CF00D2" w:rsidRDefault="007F1F08" w:rsidP="007F1F08">
      <w:pPr>
        <w:spacing w:after="0" w:line="360" w:lineRule="auto"/>
        <w:jc w:val="both"/>
        <w:rPr>
          <w:rFonts w:ascii="Times New Roman" w:hAnsi="Times New Roman"/>
          <w:sz w:val="28"/>
          <w:szCs w:val="28"/>
        </w:rPr>
      </w:pPr>
      <w:r w:rsidRPr="00CF00D2">
        <w:rPr>
          <w:rFonts w:ascii="Times New Roman" w:hAnsi="Times New Roman"/>
          <w:sz w:val="28"/>
          <w:szCs w:val="28"/>
        </w:rPr>
        <w:t>5.Спасение кошки.</w:t>
      </w:r>
    </w:p>
    <w:p w:rsidR="007F1F08" w:rsidRPr="00CF00D2" w:rsidRDefault="007F1F08" w:rsidP="007F1F08">
      <w:pPr>
        <w:spacing w:after="0" w:line="360" w:lineRule="auto"/>
        <w:jc w:val="both"/>
        <w:rPr>
          <w:rFonts w:ascii="Times New Roman" w:hAnsi="Times New Roman"/>
          <w:sz w:val="28"/>
          <w:szCs w:val="28"/>
        </w:rPr>
      </w:pPr>
      <w:r w:rsidRPr="00CF00D2">
        <w:rPr>
          <w:rFonts w:ascii="Times New Roman" w:hAnsi="Times New Roman"/>
          <w:sz w:val="28"/>
          <w:szCs w:val="28"/>
        </w:rPr>
        <w:t>6.Пепелище.</w:t>
      </w:r>
    </w:p>
    <w:p w:rsidR="007F1F08" w:rsidRPr="00CF00D2" w:rsidRDefault="007F1F08" w:rsidP="007F1F08">
      <w:pPr>
        <w:spacing w:after="0" w:line="360" w:lineRule="auto"/>
        <w:ind w:firstLine="708"/>
        <w:jc w:val="both"/>
        <w:rPr>
          <w:rFonts w:ascii="Times New Roman" w:hAnsi="Times New Roman"/>
          <w:sz w:val="28"/>
          <w:szCs w:val="28"/>
        </w:rPr>
      </w:pPr>
      <w:r w:rsidRPr="00CF00D2">
        <w:rPr>
          <w:rFonts w:ascii="Times New Roman" w:hAnsi="Times New Roman"/>
          <w:sz w:val="28"/>
          <w:szCs w:val="28"/>
        </w:rPr>
        <w:t>Далее учитель предлагает посмотреть  фрагмент худ</w:t>
      </w:r>
      <w:proofErr w:type="gramStart"/>
      <w:r w:rsidRPr="00CF00D2">
        <w:rPr>
          <w:rFonts w:ascii="Times New Roman" w:hAnsi="Times New Roman"/>
          <w:sz w:val="28"/>
          <w:szCs w:val="28"/>
        </w:rPr>
        <w:t>.</w:t>
      </w:r>
      <w:proofErr w:type="gramEnd"/>
      <w:r w:rsidRPr="00CF00D2">
        <w:rPr>
          <w:rFonts w:ascii="Times New Roman" w:hAnsi="Times New Roman"/>
          <w:sz w:val="28"/>
          <w:szCs w:val="28"/>
        </w:rPr>
        <w:t xml:space="preserve"> </w:t>
      </w:r>
      <w:proofErr w:type="gramStart"/>
      <w:r w:rsidRPr="00CF00D2">
        <w:rPr>
          <w:rFonts w:ascii="Times New Roman" w:hAnsi="Times New Roman"/>
          <w:sz w:val="28"/>
          <w:szCs w:val="28"/>
        </w:rPr>
        <w:t>ф</w:t>
      </w:r>
      <w:proofErr w:type="gramEnd"/>
      <w:r w:rsidRPr="00CF00D2">
        <w:rPr>
          <w:rFonts w:ascii="Times New Roman" w:hAnsi="Times New Roman"/>
          <w:sz w:val="28"/>
          <w:szCs w:val="28"/>
        </w:rPr>
        <w:t>ильма  «Дубровский»(1936г. )  режиссёра А.В.Ивановского (его условно можно назвать «Пожар») и даёт опережающее задание:</w:t>
      </w:r>
    </w:p>
    <w:p w:rsidR="007F1F08" w:rsidRPr="00CF00D2" w:rsidRDefault="007F1F08" w:rsidP="007F1F08">
      <w:pPr>
        <w:spacing w:after="0" w:line="360" w:lineRule="auto"/>
        <w:jc w:val="both"/>
        <w:rPr>
          <w:rFonts w:ascii="Times New Roman" w:hAnsi="Times New Roman"/>
          <w:sz w:val="28"/>
          <w:szCs w:val="28"/>
        </w:rPr>
      </w:pPr>
      <w:r w:rsidRPr="00CF00D2">
        <w:rPr>
          <w:rFonts w:ascii="Times New Roman" w:hAnsi="Times New Roman"/>
          <w:sz w:val="28"/>
          <w:szCs w:val="28"/>
        </w:rPr>
        <w:t xml:space="preserve"> Что было важно показать Пушкину? Обращаем внимание на символическую связь в тексте: от свечи Дубровского Архип зажёг фонарь, от фонаря</w:t>
      </w:r>
      <w:r>
        <w:rPr>
          <w:rFonts w:ascii="Times New Roman" w:hAnsi="Times New Roman"/>
          <w:sz w:val="28"/>
          <w:szCs w:val="28"/>
        </w:rPr>
        <w:t xml:space="preserve"> </w:t>
      </w:r>
      <w:r w:rsidRPr="00CF00D2">
        <w:rPr>
          <w:rFonts w:ascii="Times New Roman" w:hAnsi="Times New Roman"/>
          <w:sz w:val="28"/>
          <w:szCs w:val="28"/>
        </w:rPr>
        <w:t>—</w:t>
      </w:r>
      <w:r>
        <w:rPr>
          <w:rFonts w:ascii="Times New Roman" w:hAnsi="Times New Roman"/>
          <w:sz w:val="28"/>
          <w:szCs w:val="28"/>
        </w:rPr>
        <w:t xml:space="preserve"> </w:t>
      </w:r>
      <w:r w:rsidRPr="00CF00D2">
        <w:rPr>
          <w:rFonts w:ascii="Times New Roman" w:hAnsi="Times New Roman"/>
          <w:sz w:val="28"/>
          <w:szCs w:val="28"/>
        </w:rPr>
        <w:t>сено, дом запылал, а искры горящего дома запалили деревню. В кадрах фильма этого нет. А смысл цепочки таких действий важен.</w:t>
      </w:r>
    </w:p>
    <w:p w:rsidR="007F1F08" w:rsidRPr="007F1F08" w:rsidRDefault="007F1F08" w:rsidP="009E0D1F">
      <w:pPr>
        <w:spacing w:after="0" w:line="360" w:lineRule="auto"/>
        <w:ind w:firstLine="708"/>
        <w:jc w:val="both"/>
        <w:rPr>
          <w:rFonts w:ascii="Times New Roman" w:hAnsi="Times New Roman"/>
          <w:sz w:val="28"/>
          <w:szCs w:val="28"/>
        </w:rPr>
      </w:pPr>
    </w:p>
    <w:p w:rsidR="007F1F08" w:rsidRPr="007F1F08" w:rsidRDefault="007F1F08" w:rsidP="009E0D1F">
      <w:pPr>
        <w:spacing w:after="0" w:line="360" w:lineRule="auto"/>
        <w:ind w:firstLine="708"/>
        <w:jc w:val="both"/>
        <w:rPr>
          <w:rFonts w:ascii="Times New Roman" w:hAnsi="Times New Roman"/>
          <w:sz w:val="28"/>
          <w:szCs w:val="28"/>
        </w:rPr>
      </w:pPr>
    </w:p>
    <w:p w:rsidR="007F1F08" w:rsidRPr="007F1F08" w:rsidRDefault="007F1F08" w:rsidP="009E0D1F">
      <w:pPr>
        <w:spacing w:after="0" w:line="360" w:lineRule="auto"/>
        <w:ind w:firstLine="708"/>
        <w:jc w:val="both"/>
        <w:rPr>
          <w:rFonts w:ascii="Times New Roman" w:hAnsi="Times New Roman"/>
          <w:sz w:val="28"/>
          <w:szCs w:val="28"/>
        </w:rPr>
      </w:pPr>
    </w:p>
    <w:p w:rsidR="007F1F08" w:rsidRPr="007F1F08" w:rsidRDefault="007F1F08" w:rsidP="009E0D1F">
      <w:pPr>
        <w:spacing w:after="0" w:line="360" w:lineRule="auto"/>
        <w:ind w:firstLine="708"/>
        <w:jc w:val="both"/>
        <w:rPr>
          <w:rFonts w:ascii="Times New Roman" w:hAnsi="Times New Roman"/>
          <w:sz w:val="28"/>
          <w:szCs w:val="28"/>
        </w:rPr>
      </w:pPr>
    </w:p>
    <w:p w:rsidR="007F1F08" w:rsidRPr="007F1F08" w:rsidRDefault="007F1F08" w:rsidP="009E0D1F">
      <w:pPr>
        <w:spacing w:after="0" w:line="360" w:lineRule="auto"/>
        <w:ind w:firstLine="708"/>
        <w:jc w:val="both"/>
        <w:rPr>
          <w:rFonts w:ascii="Times New Roman" w:hAnsi="Times New Roman"/>
          <w:sz w:val="28"/>
          <w:szCs w:val="28"/>
        </w:rPr>
      </w:pPr>
    </w:p>
    <w:p w:rsidR="009E0D1F" w:rsidRPr="00CF00D2" w:rsidRDefault="009E0D1F" w:rsidP="009E0D1F">
      <w:pPr>
        <w:spacing w:after="0" w:line="360" w:lineRule="auto"/>
        <w:ind w:firstLine="708"/>
        <w:jc w:val="both"/>
        <w:rPr>
          <w:rFonts w:ascii="Times New Roman" w:hAnsi="Times New Roman"/>
          <w:sz w:val="28"/>
          <w:szCs w:val="28"/>
        </w:rPr>
      </w:pPr>
      <w:r w:rsidRPr="00CF00D2">
        <w:rPr>
          <w:rFonts w:ascii="Times New Roman" w:hAnsi="Times New Roman"/>
          <w:sz w:val="28"/>
          <w:szCs w:val="28"/>
        </w:rPr>
        <w:t xml:space="preserve">Но в романе не месть, а любовная линия самая главная и привлекательная, это понимают дети. Организуем  работу по второму тому романа. Предлагаем учащимся рассмотреть  портреты  актрис, сыгравших роль Маши </w:t>
      </w:r>
      <w:proofErr w:type="spellStart"/>
      <w:r w:rsidRPr="00CF00D2">
        <w:rPr>
          <w:rFonts w:ascii="Times New Roman" w:hAnsi="Times New Roman"/>
          <w:sz w:val="28"/>
          <w:szCs w:val="28"/>
        </w:rPr>
        <w:t>Троекуровой</w:t>
      </w:r>
      <w:proofErr w:type="spellEnd"/>
      <w:r w:rsidRPr="00CF00D2">
        <w:rPr>
          <w:rFonts w:ascii="Times New Roman" w:hAnsi="Times New Roman"/>
          <w:sz w:val="28"/>
          <w:szCs w:val="28"/>
        </w:rPr>
        <w:t xml:space="preserve"> в разное время:</w:t>
      </w:r>
    </w:p>
    <w:p w:rsidR="009E0D1F" w:rsidRDefault="009E0D1F" w:rsidP="009E0D1F">
      <w:pPr>
        <w:spacing w:after="0" w:line="360" w:lineRule="auto"/>
        <w:jc w:val="both"/>
        <w:rPr>
          <w:rFonts w:ascii="Times New Roman" w:hAnsi="Times New Roman"/>
        </w:rPr>
      </w:pPr>
      <w:r w:rsidRPr="00CF00D2">
        <w:rPr>
          <w:rFonts w:ascii="Times New Roman" w:hAnsi="Times New Roman"/>
          <w:sz w:val="28"/>
          <w:szCs w:val="28"/>
        </w:rPr>
        <w:t>- Какая актриса,  по-вашему, наиболее близка образу Маши? Почему?</w:t>
      </w:r>
      <w:r>
        <w:rPr>
          <w:rFonts w:ascii="Times New Roman" w:hAnsi="Times New Roman"/>
        </w:rPr>
        <w:t xml:space="preserve">            </w:t>
      </w:r>
    </w:p>
    <w:p w:rsidR="009E0D1F" w:rsidRDefault="009E0D1F" w:rsidP="009E0D1F">
      <w:pPr>
        <w:spacing w:after="0" w:line="240" w:lineRule="auto"/>
        <w:rPr>
          <w:rFonts w:ascii="Times New Roman" w:hAnsi="Times New Roman"/>
        </w:rPr>
      </w:pPr>
    </w:p>
    <w:p w:rsidR="009E0D1F" w:rsidRDefault="009E0D1F" w:rsidP="009E0D1F">
      <w:pPr>
        <w:spacing w:after="0" w:line="240" w:lineRule="auto"/>
        <w:rPr>
          <w:rFonts w:ascii="Times New Roman" w:hAnsi="Times New Roman"/>
        </w:rPr>
      </w:pPr>
      <w:r>
        <w:rPr>
          <w:rFonts w:ascii="Times New Roman" w:hAnsi="Times New Roman"/>
        </w:rPr>
        <w:t xml:space="preserve">                </w:t>
      </w:r>
    </w:p>
    <w:p w:rsidR="009E0D1F" w:rsidRPr="00E3745A" w:rsidRDefault="009E0D1F" w:rsidP="009E0D1F">
      <w:pPr>
        <w:spacing w:after="0" w:line="240" w:lineRule="auto"/>
        <w:rPr>
          <w:rFonts w:ascii="Times New Roman" w:hAnsi="Times New Roman"/>
        </w:rPr>
      </w:pPr>
      <w:r>
        <w:rPr>
          <w:rFonts w:ascii="Times New Roman" w:hAnsi="Times New Roman"/>
        </w:rPr>
        <w:t xml:space="preserve">                  6</w:t>
      </w:r>
      <w:r w:rsidRPr="00E3745A">
        <w:rPr>
          <w:rFonts w:ascii="Times New Roman" w:hAnsi="Times New Roman"/>
        </w:rPr>
        <w:t>.</w:t>
      </w:r>
    </w:p>
    <w:p w:rsidR="009E0D1F" w:rsidRPr="00E3745A" w:rsidRDefault="009E0D1F" w:rsidP="009E0D1F">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4114800" cy="2867025"/>
            <wp:effectExtent l="19050" t="0" r="0" b="0"/>
            <wp:docPr id="1" name="Рисунок 8" descr="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93"/>
                    <pic:cNvPicPr>
                      <a:picLocks noChangeAspect="1" noChangeArrowheads="1"/>
                    </pic:cNvPicPr>
                  </pic:nvPicPr>
                  <pic:blipFill>
                    <a:blip r:embed="rId9" cstate="print"/>
                    <a:srcRect/>
                    <a:stretch>
                      <a:fillRect/>
                    </a:stretch>
                  </pic:blipFill>
                  <pic:spPr bwMode="auto">
                    <a:xfrm>
                      <a:off x="0" y="0"/>
                      <a:ext cx="4114800" cy="2867025"/>
                    </a:xfrm>
                    <a:prstGeom prst="rect">
                      <a:avLst/>
                    </a:prstGeom>
                    <a:noFill/>
                    <a:ln w="9525">
                      <a:noFill/>
                      <a:miter lim="800000"/>
                      <a:headEnd/>
                      <a:tailEnd/>
                    </a:ln>
                  </pic:spPr>
                </pic:pic>
              </a:graphicData>
            </a:graphic>
          </wp:inline>
        </w:drawing>
      </w:r>
    </w:p>
    <w:p w:rsidR="009E0D1F" w:rsidRPr="00E3745A" w:rsidRDefault="009E0D1F" w:rsidP="009E0D1F">
      <w:pPr>
        <w:spacing w:after="0" w:line="240" w:lineRule="auto"/>
        <w:jc w:val="center"/>
        <w:rPr>
          <w:rFonts w:ascii="Times New Roman" w:hAnsi="Times New Roman"/>
          <w:b/>
          <w:bCs/>
        </w:rPr>
      </w:pPr>
      <w:r w:rsidRPr="00E3745A">
        <w:rPr>
          <w:rFonts w:ascii="Times New Roman" w:hAnsi="Times New Roman"/>
          <w:b/>
          <w:bCs/>
        </w:rPr>
        <w:t>Марина Зудина в фильме В.А. Никифорова (1989 года)</w:t>
      </w:r>
    </w:p>
    <w:p w:rsidR="009E0D1F" w:rsidRPr="00E3745A" w:rsidRDefault="009E0D1F" w:rsidP="009E0D1F">
      <w:pPr>
        <w:spacing w:after="0" w:line="240" w:lineRule="auto"/>
        <w:jc w:val="center"/>
        <w:rPr>
          <w:rFonts w:ascii="Times New Roman" w:hAnsi="Times New Roman"/>
        </w:rPr>
      </w:pPr>
      <w:r w:rsidRPr="00E3745A">
        <w:rPr>
          <w:rFonts w:ascii="Times New Roman" w:hAnsi="Times New Roman"/>
          <w:b/>
          <w:bCs/>
        </w:rPr>
        <w:t>«Благородный разбойник Владимир Дубровский»</w:t>
      </w:r>
    </w:p>
    <w:p w:rsidR="009E0D1F" w:rsidRDefault="009E0D1F" w:rsidP="009E0D1F">
      <w:pPr>
        <w:spacing w:after="0" w:line="240" w:lineRule="auto"/>
        <w:rPr>
          <w:rFonts w:ascii="Times New Roman" w:hAnsi="Times New Roman"/>
        </w:rPr>
      </w:pPr>
      <w:r>
        <w:rPr>
          <w:rFonts w:ascii="Times New Roman" w:hAnsi="Times New Roman"/>
        </w:rPr>
        <w:t xml:space="preserve">                                  </w:t>
      </w:r>
    </w:p>
    <w:p w:rsidR="009E0D1F" w:rsidRDefault="009E0D1F" w:rsidP="009E0D1F">
      <w:pPr>
        <w:spacing w:after="0" w:line="240" w:lineRule="auto"/>
        <w:rPr>
          <w:rFonts w:ascii="Times New Roman" w:hAnsi="Times New Roman"/>
        </w:rPr>
      </w:pPr>
    </w:p>
    <w:p w:rsidR="009E0D1F" w:rsidRDefault="009E0D1F" w:rsidP="009E0D1F">
      <w:pPr>
        <w:spacing w:after="0" w:line="240" w:lineRule="auto"/>
        <w:rPr>
          <w:rFonts w:ascii="Times New Roman" w:hAnsi="Times New Roman"/>
        </w:rPr>
      </w:pPr>
    </w:p>
    <w:p w:rsidR="009E0D1F" w:rsidRDefault="009E0D1F" w:rsidP="009E0D1F">
      <w:pPr>
        <w:spacing w:after="0" w:line="240" w:lineRule="auto"/>
        <w:rPr>
          <w:rFonts w:ascii="Times New Roman" w:hAnsi="Times New Roman"/>
        </w:rPr>
      </w:pPr>
    </w:p>
    <w:p w:rsidR="009E0D1F" w:rsidRDefault="009E0D1F" w:rsidP="009E0D1F">
      <w:pPr>
        <w:spacing w:after="0" w:line="240" w:lineRule="auto"/>
        <w:rPr>
          <w:rFonts w:ascii="Times New Roman" w:hAnsi="Times New Roman"/>
        </w:rPr>
      </w:pPr>
    </w:p>
    <w:p w:rsidR="009E0D1F" w:rsidRDefault="009E0D1F" w:rsidP="009E0D1F">
      <w:pPr>
        <w:spacing w:after="0" w:line="240" w:lineRule="auto"/>
        <w:rPr>
          <w:rFonts w:ascii="Times New Roman" w:hAnsi="Times New Roman"/>
        </w:rPr>
      </w:pPr>
    </w:p>
    <w:p w:rsidR="009E0D1F" w:rsidRDefault="009E0D1F" w:rsidP="009E0D1F">
      <w:pPr>
        <w:spacing w:after="0" w:line="240" w:lineRule="auto"/>
        <w:rPr>
          <w:rFonts w:ascii="Times New Roman" w:hAnsi="Times New Roman"/>
        </w:rPr>
      </w:pPr>
    </w:p>
    <w:p w:rsidR="009E0D1F" w:rsidRDefault="009E0D1F" w:rsidP="009E0D1F">
      <w:pPr>
        <w:spacing w:after="0" w:line="240" w:lineRule="auto"/>
        <w:rPr>
          <w:rFonts w:ascii="Times New Roman" w:hAnsi="Times New Roman"/>
        </w:rPr>
      </w:pPr>
    </w:p>
    <w:p w:rsidR="009E0D1F" w:rsidRDefault="009E0D1F" w:rsidP="009E0D1F">
      <w:pPr>
        <w:spacing w:after="0" w:line="240" w:lineRule="auto"/>
        <w:rPr>
          <w:rFonts w:ascii="Times New Roman" w:hAnsi="Times New Roman"/>
        </w:rPr>
      </w:pPr>
    </w:p>
    <w:p w:rsidR="009E0D1F" w:rsidRDefault="009E0D1F" w:rsidP="009E0D1F">
      <w:pPr>
        <w:spacing w:after="0" w:line="240" w:lineRule="auto"/>
        <w:rPr>
          <w:rFonts w:ascii="Times New Roman" w:hAnsi="Times New Roman"/>
        </w:rPr>
      </w:pPr>
    </w:p>
    <w:p w:rsidR="009E0D1F" w:rsidRDefault="009E0D1F" w:rsidP="009E0D1F">
      <w:pPr>
        <w:spacing w:after="0" w:line="240" w:lineRule="auto"/>
        <w:rPr>
          <w:rFonts w:ascii="Times New Roman" w:hAnsi="Times New Roman"/>
        </w:rPr>
      </w:pPr>
      <w:r>
        <w:rPr>
          <w:rFonts w:ascii="Times New Roman" w:hAnsi="Times New Roman"/>
        </w:rPr>
        <w:t xml:space="preserve">                                </w:t>
      </w:r>
    </w:p>
    <w:p w:rsidR="009E0D1F" w:rsidRPr="00E3745A" w:rsidRDefault="009E0D1F" w:rsidP="009E0D1F">
      <w:pPr>
        <w:spacing w:after="0" w:line="240" w:lineRule="auto"/>
        <w:rPr>
          <w:rFonts w:ascii="Times New Roman" w:hAnsi="Times New Roman"/>
        </w:rPr>
      </w:pPr>
      <w:r>
        <w:rPr>
          <w:rFonts w:ascii="Times New Roman" w:hAnsi="Times New Roman"/>
        </w:rPr>
        <w:t xml:space="preserve">                                   7</w:t>
      </w:r>
      <w:r w:rsidRPr="00E3745A">
        <w:rPr>
          <w:rFonts w:ascii="Times New Roman" w:hAnsi="Times New Roman"/>
        </w:rPr>
        <w:t>.</w:t>
      </w:r>
    </w:p>
    <w:p w:rsidR="009E0D1F" w:rsidRPr="00E3745A" w:rsidRDefault="009E0D1F" w:rsidP="009E0D1F">
      <w:pPr>
        <w:spacing w:after="0" w:line="240" w:lineRule="auto"/>
        <w:jc w:val="center"/>
        <w:rPr>
          <w:rFonts w:ascii="Times New Roman" w:hAnsi="Times New Roman"/>
        </w:rPr>
      </w:pPr>
      <w:r>
        <w:rPr>
          <w:rFonts w:ascii="Times New Roman" w:hAnsi="Times New Roman"/>
          <w:noProof/>
          <w:lang w:eastAsia="ru-RU"/>
        </w:rPr>
        <w:drawing>
          <wp:inline distT="0" distB="0" distL="0" distR="0">
            <wp:extent cx="2533650" cy="3667125"/>
            <wp:effectExtent l="1905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cstate="print"/>
                    <a:srcRect/>
                    <a:stretch>
                      <a:fillRect/>
                    </a:stretch>
                  </pic:blipFill>
                  <pic:spPr bwMode="auto">
                    <a:xfrm>
                      <a:off x="0" y="0"/>
                      <a:ext cx="2533650" cy="3667125"/>
                    </a:xfrm>
                    <a:prstGeom prst="rect">
                      <a:avLst/>
                    </a:prstGeom>
                    <a:noFill/>
                    <a:ln w="9525">
                      <a:noFill/>
                      <a:miter lim="800000"/>
                      <a:headEnd/>
                      <a:tailEnd/>
                    </a:ln>
                  </pic:spPr>
                </pic:pic>
              </a:graphicData>
            </a:graphic>
          </wp:inline>
        </w:drawing>
      </w:r>
    </w:p>
    <w:p w:rsidR="009E0D1F" w:rsidRPr="00E3745A" w:rsidRDefault="009E0D1F" w:rsidP="009E0D1F">
      <w:pPr>
        <w:spacing w:after="0" w:line="240" w:lineRule="auto"/>
        <w:jc w:val="center"/>
        <w:rPr>
          <w:rFonts w:ascii="Times New Roman" w:hAnsi="Times New Roman"/>
          <w:b/>
          <w:bCs/>
        </w:rPr>
      </w:pPr>
      <w:r w:rsidRPr="00E3745A">
        <w:rPr>
          <w:rFonts w:ascii="Times New Roman" w:hAnsi="Times New Roman"/>
          <w:b/>
          <w:bCs/>
        </w:rPr>
        <w:t>Григорьева Галина Константиновна</w:t>
      </w:r>
      <w:r w:rsidRPr="00E3745A">
        <w:rPr>
          <w:rFonts w:ascii="Times New Roman" w:hAnsi="Times New Roman"/>
          <w:b/>
          <w:bCs/>
        </w:rPr>
        <w:br/>
        <w:t xml:space="preserve">в роли Марьи </w:t>
      </w:r>
      <w:proofErr w:type="spellStart"/>
      <w:r w:rsidRPr="00E3745A">
        <w:rPr>
          <w:rFonts w:ascii="Times New Roman" w:hAnsi="Times New Roman"/>
          <w:b/>
          <w:bCs/>
        </w:rPr>
        <w:t>Троекуровой</w:t>
      </w:r>
      <w:proofErr w:type="spellEnd"/>
      <w:r w:rsidRPr="00E3745A">
        <w:rPr>
          <w:rFonts w:ascii="Times New Roman" w:hAnsi="Times New Roman"/>
          <w:b/>
          <w:bCs/>
        </w:rPr>
        <w:t xml:space="preserve"> в фильме «Дубровский» режиссёра А.И.Ивановского (1936г.)</w:t>
      </w:r>
    </w:p>
    <w:p w:rsidR="009E0D1F" w:rsidRPr="00E3745A" w:rsidRDefault="009E0D1F" w:rsidP="009E0D1F">
      <w:pPr>
        <w:spacing w:after="0" w:line="240" w:lineRule="auto"/>
        <w:rPr>
          <w:rFonts w:ascii="Times New Roman" w:hAnsi="Times New Roman"/>
        </w:rPr>
      </w:pPr>
    </w:p>
    <w:p w:rsidR="009E0D1F" w:rsidRPr="00DB1BCA" w:rsidRDefault="009E0D1F" w:rsidP="009E0D1F">
      <w:pPr>
        <w:spacing w:after="0" w:line="360" w:lineRule="auto"/>
        <w:rPr>
          <w:rFonts w:ascii="Times New Roman" w:hAnsi="Times New Roman"/>
          <w:sz w:val="28"/>
          <w:szCs w:val="28"/>
        </w:rPr>
      </w:pPr>
      <w:r>
        <w:rPr>
          <w:rFonts w:ascii="Times New Roman" w:hAnsi="Times New Roman"/>
          <w:sz w:val="28"/>
          <w:szCs w:val="28"/>
        </w:rPr>
        <w:lastRenderedPageBreak/>
        <w:t xml:space="preserve">          </w:t>
      </w:r>
      <w:r w:rsidRPr="00DB1BCA">
        <w:rPr>
          <w:rFonts w:ascii="Times New Roman" w:hAnsi="Times New Roman"/>
          <w:sz w:val="28"/>
          <w:szCs w:val="28"/>
        </w:rPr>
        <w:t xml:space="preserve">Вскоре «благородному разбойнику» пришлось отказаться от возмездия. </w:t>
      </w:r>
    </w:p>
    <w:p w:rsidR="009E0D1F" w:rsidRPr="00DB1BCA" w:rsidRDefault="009E0D1F" w:rsidP="009E0D1F">
      <w:pPr>
        <w:spacing w:after="0" w:line="360" w:lineRule="auto"/>
        <w:rPr>
          <w:rFonts w:ascii="Times New Roman" w:hAnsi="Times New Roman"/>
          <w:sz w:val="28"/>
          <w:szCs w:val="28"/>
        </w:rPr>
      </w:pPr>
      <w:r w:rsidRPr="00DB1BCA">
        <w:rPr>
          <w:rFonts w:ascii="Times New Roman" w:hAnsi="Times New Roman"/>
          <w:sz w:val="28"/>
          <w:szCs w:val="28"/>
        </w:rPr>
        <w:t>Что же так в корне изменило его судьбу?</w:t>
      </w:r>
      <w:r>
        <w:rPr>
          <w:rFonts w:ascii="Times New Roman" w:hAnsi="Times New Roman"/>
          <w:sz w:val="28"/>
          <w:szCs w:val="28"/>
        </w:rPr>
        <w:t xml:space="preserve"> </w:t>
      </w:r>
      <w:r w:rsidRPr="00DB1BCA">
        <w:rPr>
          <w:rFonts w:ascii="Times New Roman" w:hAnsi="Times New Roman"/>
          <w:sz w:val="28"/>
          <w:szCs w:val="28"/>
        </w:rPr>
        <w:t xml:space="preserve">Учащиеся отмечают:  </w:t>
      </w:r>
      <w:r w:rsidRPr="00DB1BCA">
        <w:rPr>
          <w:rFonts w:ascii="Times New Roman" w:hAnsi="Times New Roman"/>
          <w:i/>
          <w:iCs/>
          <w:sz w:val="28"/>
          <w:szCs w:val="28"/>
        </w:rPr>
        <w:t>Дубровский отказался от мщения, как от безумства.</w:t>
      </w:r>
      <w:r>
        <w:rPr>
          <w:rFonts w:ascii="Times New Roman" w:hAnsi="Times New Roman"/>
          <w:i/>
          <w:iCs/>
          <w:sz w:val="28"/>
          <w:szCs w:val="28"/>
        </w:rPr>
        <w:t xml:space="preserve"> </w:t>
      </w:r>
      <w:r w:rsidRPr="00DB1BCA">
        <w:rPr>
          <w:rFonts w:ascii="Times New Roman" w:hAnsi="Times New Roman"/>
          <w:sz w:val="28"/>
          <w:szCs w:val="28"/>
        </w:rPr>
        <w:t>Благородство разбойника в том, что он пошел на преступление, но не потерял своей чести, смог простить во имя любви.</w:t>
      </w:r>
      <w:r w:rsidRPr="00DB1BCA">
        <w:rPr>
          <w:rFonts w:ascii="Times New Roman" w:hAnsi="Times New Roman"/>
          <w:i/>
          <w:iCs/>
          <w:sz w:val="28"/>
          <w:szCs w:val="28"/>
        </w:rPr>
        <w:t xml:space="preserve">  </w:t>
      </w:r>
    </w:p>
    <w:p w:rsidR="009E0D1F" w:rsidRDefault="009E0D1F" w:rsidP="009E0D1F">
      <w:pPr>
        <w:spacing w:after="0" w:line="240" w:lineRule="auto"/>
        <w:rPr>
          <w:rFonts w:ascii="Times New Roman" w:hAnsi="Times New Roman"/>
          <w:b/>
          <w:bCs/>
        </w:rPr>
      </w:pPr>
      <w:r>
        <w:rPr>
          <w:rFonts w:ascii="Times New Roman" w:hAnsi="Times New Roman"/>
          <w:b/>
          <w:bCs/>
        </w:rPr>
        <w:t xml:space="preserve">            </w:t>
      </w:r>
    </w:p>
    <w:p w:rsidR="009E0D1F" w:rsidRPr="00E3745A" w:rsidRDefault="009E0D1F" w:rsidP="009E0D1F">
      <w:pPr>
        <w:spacing w:after="0" w:line="240" w:lineRule="auto"/>
        <w:rPr>
          <w:rFonts w:ascii="Times New Roman" w:hAnsi="Times New Roman"/>
          <w:b/>
          <w:bCs/>
        </w:rPr>
      </w:pPr>
      <w:r>
        <w:rPr>
          <w:rFonts w:ascii="Times New Roman" w:hAnsi="Times New Roman"/>
          <w:b/>
          <w:bCs/>
        </w:rPr>
        <w:t xml:space="preserve">             8</w:t>
      </w:r>
      <w:r w:rsidRPr="00E3745A">
        <w:rPr>
          <w:rFonts w:ascii="Times New Roman" w:hAnsi="Times New Roman"/>
          <w:b/>
          <w:bCs/>
        </w:rPr>
        <w:t>.</w:t>
      </w:r>
    </w:p>
    <w:p w:rsidR="009E0D1F" w:rsidRPr="00E3745A" w:rsidRDefault="009E0D1F" w:rsidP="009E0D1F">
      <w:pPr>
        <w:spacing w:after="0" w:line="240" w:lineRule="auto"/>
        <w:jc w:val="center"/>
        <w:rPr>
          <w:rFonts w:ascii="Times New Roman" w:hAnsi="Times New Roman"/>
        </w:rPr>
      </w:pPr>
      <w:r w:rsidRPr="00E3745A">
        <w:rPr>
          <w:rFonts w:ascii="Times New Roman" w:hAnsi="Times New Roman"/>
        </w:rPr>
        <w:object w:dxaOrig="6934" w:dyaOrig="5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227.25pt" o:ole="">
            <v:imagedata r:id="rId11" o:title=""/>
          </v:shape>
          <o:OLEObject Type="Embed" ProgID="PowerPoint.Slide.12" ShapeID="_x0000_i1025" DrawAspect="Content" ObjectID="_1444399109" r:id="rId12"/>
        </w:object>
      </w:r>
    </w:p>
    <w:p w:rsidR="009E0D1F" w:rsidRDefault="009E0D1F" w:rsidP="009E0D1F">
      <w:pPr>
        <w:spacing w:after="0" w:line="240" w:lineRule="auto"/>
        <w:rPr>
          <w:rFonts w:ascii="Times New Roman" w:hAnsi="Times New Roman"/>
        </w:rPr>
      </w:pPr>
    </w:p>
    <w:p w:rsidR="009E0D1F" w:rsidRDefault="009E0D1F" w:rsidP="009E0D1F">
      <w:pPr>
        <w:spacing w:after="0" w:line="360" w:lineRule="auto"/>
        <w:ind w:firstLine="708"/>
        <w:jc w:val="both"/>
        <w:rPr>
          <w:rFonts w:ascii="Times New Roman" w:hAnsi="Times New Roman"/>
          <w:b/>
          <w:i/>
          <w:iCs/>
          <w:sz w:val="28"/>
          <w:szCs w:val="28"/>
        </w:rPr>
      </w:pPr>
      <w:r w:rsidRPr="00DB1BCA">
        <w:rPr>
          <w:rFonts w:ascii="Times New Roman" w:hAnsi="Times New Roman"/>
          <w:sz w:val="28"/>
          <w:szCs w:val="28"/>
        </w:rPr>
        <w:t xml:space="preserve">Обращаемся вновь к иллюстрации,  теперь уже  теневой, художника Е.Е. Лансере, где изображено свидание героев. </w:t>
      </w:r>
      <w:proofErr w:type="gramStart"/>
      <w:r w:rsidRPr="00DB1BCA">
        <w:rPr>
          <w:rFonts w:ascii="Times New Roman" w:hAnsi="Times New Roman"/>
          <w:sz w:val="28"/>
          <w:szCs w:val="28"/>
        </w:rPr>
        <w:t>Ученик, который получил задание накануне, рассказывает, как изменилась судьба Владимира Дубровского, начиная с первых глав романа (столичный мот, который играл в карты,  тратил деньги отца, ни о чём не думал, надеясь найти богатую невесту.</w:t>
      </w:r>
      <w:proofErr w:type="gramEnd"/>
      <w:r w:rsidRPr="00DB1BCA">
        <w:rPr>
          <w:rFonts w:ascii="Times New Roman" w:hAnsi="Times New Roman"/>
          <w:sz w:val="28"/>
          <w:szCs w:val="28"/>
        </w:rPr>
        <w:t xml:space="preserve"> После смерти отца он  стал  разбойником, чтобы отомстить обидчику. Но  как только впервые  увидел Машу, он  понял, что дом, где назначал «вспыхнуть пожару», священ. Дубровский  становится</w:t>
      </w:r>
      <w:r w:rsidRPr="009E0D1F">
        <w:rPr>
          <w:rFonts w:ascii="Times New Roman" w:hAnsi="Times New Roman"/>
          <w:sz w:val="28"/>
          <w:szCs w:val="28"/>
        </w:rPr>
        <w:t xml:space="preserve"> </w:t>
      </w:r>
      <w:r w:rsidRPr="00DB1BCA">
        <w:rPr>
          <w:rFonts w:ascii="Times New Roman" w:hAnsi="Times New Roman"/>
          <w:sz w:val="28"/>
          <w:szCs w:val="28"/>
        </w:rPr>
        <w:t xml:space="preserve"> «благородным разбойником»</w:t>
      </w:r>
      <w:proofErr w:type="gramStart"/>
      <w:r w:rsidRPr="009E0D1F">
        <w:rPr>
          <w:rFonts w:ascii="Times New Roman" w:hAnsi="Times New Roman"/>
          <w:sz w:val="28"/>
          <w:szCs w:val="28"/>
        </w:rPr>
        <w:t xml:space="preserve"> </w:t>
      </w:r>
      <w:r w:rsidRPr="00DB1BCA">
        <w:rPr>
          <w:rFonts w:ascii="Times New Roman" w:hAnsi="Times New Roman"/>
          <w:sz w:val="28"/>
          <w:szCs w:val="28"/>
        </w:rPr>
        <w:t>)</w:t>
      </w:r>
      <w:proofErr w:type="gramEnd"/>
      <w:r w:rsidRPr="00DB1BCA">
        <w:rPr>
          <w:rFonts w:ascii="Times New Roman" w:hAnsi="Times New Roman"/>
          <w:sz w:val="28"/>
          <w:szCs w:val="28"/>
        </w:rPr>
        <w:t>:</w:t>
      </w:r>
      <w:r w:rsidRPr="00DB1BCA">
        <w:rPr>
          <w:rFonts w:ascii="Times New Roman" w:hAnsi="Times New Roman"/>
          <w:i/>
          <w:iCs/>
          <w:sz w:val="28"/>
          <w:szCs w:val="28"/>
        </w:rPr>
        <w:t xml:space="preserve"> «Всё кончено. Я ему простил. Послушайте, вы спасли его. Я ходил около его дома, назначая, где вспыхнуть пожару, откуда войти в его спальню, как пресечь ему все пути к бегству – в ту минуту вы прошли мимо меня, как небесное видение, и сердце моё смирилось».</w:t>
      </w:r>
      <w:r w:rsidRPr="00DB1BCA">
        <w:rPr>
          <w:rFonts w:ascii="Times New Roman" w:hAnsi="Times New Roman"/>
          <w:b/>
          <w:i/>
          <w:iCs/>
          <w:sz w:val="28"/>
          <w:szCs w:val="28"/>
        </w:rPr>
        <w:t xml:space="preserve"> </w:t>
      </w:r>
    </w:p>
    <w:p w:rsidR="009E0D1F" w:rsidRPr="00DB1BCA" w:rsidRDefault="009E0D1F" w:rsidP="009E0D1F">
      <w:pPr>
        <w:spacing w:after="0" w:line="360" w:lineRule="auto"/>
        <w:ind w:firstLine="708"/>
        <w:jc w:val="both"/>
        <w:rPr>
          <w:rFonts w:ascii="Times New Roman" w:hAnsi="Times New Roman"/>
          <w:i/>
          <w:iCs/>
          <w:sz w:val="28"/>
          <w:szCs w:val="28"/>
        </w:rPr>
      </w:pPr>
      <w:r w:rsidRPr="00DB1BCA">
        <w:rPr>
          <w:rFonts w:ascii="Times New Roman" w:hAnsi="Times New Roman"/>
          <w:b/>
          <w:i/>
          <w:iCs/>
          <w:sz w:val="28"/>
          <w:szCs w:val="28"/>
        </w:rPr>
        <w:t>Вопросы к учащимся:</w:t>
      </w:r>
    </w:p>
    <w:p w:rsidR="009E0D1F" w:rsidRPr="00DB1BCA" w:rsidRDefault="009E0D1F" w:rsidP="009E0D1F">
      <w:pPr>
        <w:spacing w:after="0" w:line="360" w:lineRule="auto"/>
        <w:jc w:val="both"/>
        <w:rPr>
          <w:rFonts w:ascii="Times New Roman" w:hAnsi="Times New Roman"/>
          <w:b/>
          <w:sz w:val="28"/>
          <w:szCs w:val="28"/>
        </w:rPr>
      </w:pPr>
      <w:r w:rsidRPr="00DB1BCA">
        <w:rPr>
          <w:rFonts w:ascii="Times New Roman" w:hAnsi="Times New Roman"/>
          <w:sz w:val="28"/>
          <w:szCs w:val="28"/>
        </w:rPr>
        <w:lastRenderedPageBreak/>
        <w:t xml:space="preserve">- Но отражает ли эта иллюстрация развязку и финал романа? На кадре презентации появляются </w:t>
      </w:r>
      <w:proofErr w:type="spellStart"/>
      <w:r w:rsidRPr="00DB1BCA">
        <w:rPr>
          <w:rFonts w:ascii="Times New Roman" w:hAnsi="Times New Roman"/>
          <w:sz w:val="28"/>
          <w:szCs w:val="28"/>
        </w:rPr>
        <w:t>подписи</w:t>
      </w:r>
      <w:proofErr w:type="gramStart"/>
      <w:r w:rsidRPr="00DB1BCA">
        <w:rPr>
          <w:rFonts w:ascii="Times New Roman" w:hAnsi="Times New Roman"/>
          <w:sz w:val="28"/>
          <w:szCs w:val="28"/>
        </w:rPr>
        <w:t>:</w:t>
      </w:r>
      <w:r w:rsidRPr="00DB1BCA">
        <w:rPr>
          <w:rFonts w:ascii="Times New Roman" w:hAnsi="Times New Roman"/>
          <w:b/>
          <w:sz w:val="28"/>
          <w:szCs w:val="28"/>
        </w:rPr>
        <w:t>С</w:t>
      </w:r>
      <w:proofErr w:type="gramEnd"/>
      <w:r w:rsidRPr="00DB1BCA">
        <w:rPr>
          <w:rFonts w:ascii="Times New Roman" w:hAnsi="Times New Roman"/>
          <w:b/>
          <w:sz w:val="28"/>
          <w:szCs w:val="28"/>
        </w:rPr>
        <w:t>толичный</w:t>
      </w:r>
      <w:proofErr w:type="spellEnd"/>
      <w:r w:rsidRPr="00DB1BCA">
        <w:rPr>
          <w:rFonts w:ascii="Times New Roman" w:hAnsi="Times New Roman"/>
          <w:b/>
          <w:sz w:val="28"/>
          <w:szCs w:val="28"/>
        </w:rPr>
        <w:t xml:space="preserve"> мот, мститель, благородный разбойник   или иная судьба? Какому образу она соответствует?</w:t>
      </w:r>
    </w:p>
    <w:p w:rsidR="009E0D1F" w:rsidRPr="00E3745A" w:rsidRDefault="009E0D1F" w:rsidP="009E0D1F">
      <w:pPr>
        <w:spacing w:after="0" w:line="360" w:lineRule="auto"/>
        <w:jc w:val="both"/>
        <w:rPr>
          <w:rFonts w:ascii="Times New Roman" w:hAnsi="Times New Roman"/>
        </w:rPr>
      </w:pPr>
      <w:r w:rsidRPr="00DB1BCA">
        <w:rPr>
          <w:rFonts w:ascii="Times New Roman" w:hAnsi="Times New Roman"/>
          <w:sz w:val="28"/>
          <w:szCs w:val="28"/>
        </w:rPr>
        <w:t xml:space="preserve"> Можно обратиться ещё раз к тексту (главы 13, 15 романа) и поработать с иллюстрацией </w:t>
      </w:r>
      <w:proofErr w:type="spellStart"/>
      <w:r w:rsidRPr="00DB1BCA">
        <w:rPr>
          <w:rFonts w:ascii="Times New Roman" w:hAnsi="Times New Roman"/>
          <w:sz w:val="28"/>
          <w:szCs w:val="28"/>
        </w:rPr>
        <w:t>Д.А.Шмаринова</w:t>
      </w:r>
      <w:proofErr w:type="spellEnd"/>
      <w:r w:rsidRPr="00DB1BCA">
        <w:rPr>
          <w:rFonts w:ascii="Times New Roman" w:hAnsi="Times New Roman"/>
          <w:sz w:val="28"/>
          <w:szCs w:val="28"/>
        </w:rPr>
        <w:t>:</w:t>
      </w:r>
      <w:r>
        <w:rPr>
          <w:rFonts w:ascii="Times New Roman" w:hAnsi="Times New Roman"/>
          <w:sz w:val="28"/>
          <w:szCs w:val="28"/>
        </w:rPr>
        <w:t xml:space="preserve">                                                                  9.</w:t>
      </w:r>
      <w:r>
        <w:rPr>
          <w:rFonts w:ascii="Times New Roman" w:hAnsi="Times New Roman"/>
        </w:rPr>
        <w:t xml:space="preserve">                        </w:t>
      </w:r>
    </w:p>
    <w:p w:rsidR="009E0D1F" w:rsidRPr="009E0D1F" w:rsidRDefault="009E0D1F" w:rsidP="009E0D1F">
      <w:pPr>
        <w:spacing w:after="0" w:line="360" w:lineRule="auto"/>
        <w:jc w:val="both"/>
        <w:rPr>
          <w:rFonts w:ascii="Times New Roman" w:hAnsi="Times New Roman"/>
          <w:sz w:val="28"/>
          <w:szCs w:val="28"/>
        </w:rPr>
      </w:pPr>
      <w:r>
        <w:rPr>
          <w:noProof/>
          <w:lang w:eastAsia="ru-RU"/>
        </w:rPr>
        <w:drawing>
          <wp:anchor distT="0" distB="0" distL="114300" distR="114300" simplePos="0" relativeHeight="251661312" behindDoc="0" locked="0" layoutInCell="1" allowOverlap="1">
            <wp:simplePos x="0" y="0"/>
            <wp:positionH relativeFrom="margin">
              <wp:align>right</wp:align>
            </wp:positionH>
            <wp:positionV relativeFrom="margin">
              <wp:align>bottom</wp:align>
            </wp:positionV>
            <wp:extent cx="3457575" cy="3248025"/>
            <wp:effectExtent l="19050" t="0" r="9525" b="0"/>
            <wp:wrapSquare wrapText="bothSides"/>
            <wp:docPr id="4" name="Рисунок 10" descr="Картинка 22 из 3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а 22 из 36321"/>
                    <pic:cNvPicPr>
                      <a:picLocks noChangeAspect="1" noChangeArrowheads="1"/>
                    </pic:cNvPicPr>
                  </pic:nvPicPr>
                  <pic:blipFill>
                    <a:blip r:embed="rId13" cstate="print"/>
                    <a:srcRect b="4724"/>
                    <a:stretch>
                      <a:fillRect/>
                    </a:stretch>
                  </pic:blipFill>
                  <pic:spPr bwMode="auto">
                    <a:xfrm>
                      <a:off x="0" y="0"/>
                      <a:ext cx="3457575" cy="3248025"/>
                    </a:xfrm>
                    <a:prstGeom prst="rect">
                      <a:avLst/>
                    </a:prstGeom>
                    <a:noFill/>
                    <a:ln w="9525">
                      <a:noFill/>
                      <a:miter lim="800000"/>
                      <a:headEnd/>
                      <a:tailEnd/>
                    </a:ln>
                  </pic:spPr>
                </pic:pic>
              </a:graphicData>
            </a:graphic>
          </wp:anchor>
        </w:drawing>
      </w:r>
      <w:r w:rsidRPr="00DB1BCA">
        <w:rPr>
          <w:rFonts w:ascii="Times New Roman" w:hAnsi="Times New Roman"/>
          <w:sz w:val="28"/>
          <w:szCs w:val="28"/>
        </w:rPr>
        <w:t>-</w:t>
      </w:r>
      <w:r>
        <w:rPr>
          <w:rFonts w:ascii="Times New Roman" w:hAnsi="Times New Roman"/>
          <w:sz w:val="28"/>
          <w:szCs w:val="28"/>
        </w:rPr>
        <w:t xml:space="preserve"> </w:t>
      </w:r>
      <w:r w:rsidRPr="00DB1BCA">
        <w:rPr>
          <w:rFonts w:ascii="Times New Roman" w:hAnsi="Times New Roman"/>
          <w:sz w:val="28"/>
          <w:szCs w:val="28"/>
        </w:rPr>
        <w:t xml:space="preserve">Как вы думаете, </w:t>
      </w:r>
      <w:r>
        <w:rPr>
          <w:rFonts w:ascii="Times New Roman" w:hAnsi="Times New Roman"/>
          <w:sz w:val="28"/>
          <w:szCs w:val="28"/>
        </w:rPr>
        <w:t>какое свидание</w:t>
      </w:r>
      <w:r w:rsidRPr="00444784">
        <w:rPr>
          <w:rFonts w:ascii="Times New Roman" w:hAnsi="Times New Roman"/>
          <w:sz w:val="28"/>
          <w:szCs w:val="28"/>
        </w:rPr>
        <w:t xml:space="preserve"> </w:t>
      </w:r>
      <w:r w:rsidRPr="00DB1BCA">
        <w:rPr>
          <w:rFonts w:ascii="Times New Roman" w:hAnsi="Times New Roman"/>
          <w:sz w:val="28"/>
          <w:szCs w:val="28"/>
        </w:rPr>
        <w:t>изобразил художник? Вглядимся в лица, позы героев. Как Маша отнеслась к признанию Дубровского во время первого свидания (глава 13)?</w:t>
      </w:r>
      <w:r>
        <w:rPr>
          <w:rFonts w:ascii="Times New Roman" w:hAnsi="Times New Roman"/>
          <w:sz w:val="28"/>
          <w:szCs w:val="28"/>
        </w:rPr>
        <w:t xml:space="preserve">          </w:t>
      </w:r>
      <w:r w:rsidRPr="00DB1BCA">
        <w:rPr>
          <w:rFonts w:ascii="Times New Roman" w:hAnsi="Times New Roman"/>
          <w:sz w:val="28"/>
          <w:szCs w:val="28"/>
        </w:rPr>
        <w:t xml:space="preserve"> Учащиеся находят ответ в тексте, ссылаясь на строчки: «Он схватил её руку и прижал к пылающим устам», «Марья </w:t>
      </w:r>
      <w:proofErr w:type="spellStart"/>
      <w:r w:rsidRPr="00DB1BCA">
        <w:rPr>
          <w:rFonts w:ascii="Times New Roman" w:hAnsi="Times New Roman"/>
          <w:sz w:val="28"/>
          <w:szCs w:val="28"/>
        </w:rPr>
        <w:t>Кириловна</w:t>
      </w:r>
      <w:proofErr w:type="spellEnd"/>
      <w:r w:rsidRPr="00DB1BCA">
        <w:rPr>
          <w:rFonts w:ascii="Times New Roman" w:hAnsi="Times New Roman"/>
          <w:sz w:val="28"/>
          <w:szCs w:val="28"/>
        </w:rPr>
        <w:t xml:space="preserve"> стояла неподвижно, Дубровский воротился и снова взял  её руку»,  «Марья </w:t>
      </w:r>
      <w:proofErr w:type="spellStart"/>
      <w:r w:rsidRPr="00DB1BCA">
        <w:rPr>
          <w:rFonts w:ascii="Times New Roman" w:hAnsi="Times New Roman"/>
          <w:sz w:val="28"/>
          <w:szCs w:val="28"/>
        </w:rPr>
        <w:t>Кириловна</w:t>
      </w:r>
      <w:proofErr w:type="spellEnd"/>
      <w:r w:rsidRPr="00DB1BCA">
        <w:rPr>
          <w:rFonts w:ascii="Times New Roman" w:hAnsi="Times New Roman"/>
          <w:sz w:val="28"/>
          <w:szCs w:val="28"/>
        </w:rPr>
        <w:t xml:space="preserve"> плакала  молча». Вновь обращаемся к подписям на иллюстрации Лансере и подводим учащихся к мысли, что Владимир Дубровский не вписывается в рамки литературного типа «благородный разбойник». Завязка любовного сюжета романтична, напоминает приключенческий роман: есть дупло дуба, кольцо для связи с возлюбленной, связные, толпа вооружённых разбойников во главе с « человеком в полумаске», но несчастная невеста со всеми её романтическими надеждами </w:t>
      </w:r>
      <w:proofErr w:type="gramStart"/>
      <w:r w:rsidRPr="00DB1BCA">
        <w:rPr>
          <w:rFonts w:ascii="Times New Roman" w:hAnsi="Times New Roman"/>
          <w:sz w:val="28"/>
          <w:szCs w:val="28"/>
        </w:rPr>
        <w:t>оказывается</w:t>
      </w:r>
      <w:proofErr w:type="gramEnd"/>
      <w:r w:rsidRPr="00DB1BCA">
        <w:rPr>
          <w:rFonts w:ascii="Times New Roman" w:hAnsi="Times New Roman"/>
          <w:sz w:val="28"/>
          <w:szCs w:val="28"/>
        </w:rPr>
        <w:t xml:space="preserve"> обвенчана с ненавистным князем. У романтического героя не бывает осечек, жизнь слушается его.</w:t>
      </w:r>
    </w:p>
    <w:p w:rsidR="009E0D1F" w:rsidRPr="00DB1BCA" w:rsidRDefault="009E0D1F" w:rsidP="009E0D1F">
      <w:pPr>
        <w:spacing w:after="0" w:line="360" w:lineRule="auto"/>
        <w:jc w:val="both"/>
        <w:rPr>
          <w:rFonts w:ascii="Times New Roman" w:hAnsi="Times New Roman"/>
          <w:sz w:val="28"/>
          <w:szCs w:val="28"/>
        </w:rPr>
      </w:pPr>
      <w:r>
        <w:rPr>
          <w:rFonts w:ascii="Times New Roman" w:hAnsi="Times New Roman"/>
          <w:sz w:val="28"/>
          <w:szCs w:val="28"/>
        </w:rPr>
        <w:t xml:space="preserve">         </w:t>
      </w:r>
      <w:r w:rsidRPr="00DB1BCA">
        <w:rPr>
          <w:rFonts w:ascii="Times New Roman" w:hAnsi="Times New Roman"/>
          <w:sz w:val="28"/>
          <w:szCs w:val="28"/>
        </w:rPr>
        <w:t xml:space="preserve"> Пушкин же   отказался от романтического финала, так как основу романа составляет изображение подлинной русской  действительности</w:t>
      </w:r>
      <w:proofErr w:type="gramStart"/>
      <w:r w:rsidRPr="00DB1BCA">
        <w:rPr>
          <w:rFonts w:ascii="Times New Roman" w:hAnsi="Times New Roman"/>
          <w:sz w:val="28"/>
          <w:szCs w:val="28"/>
        </w:rPr>
        <w:t>… Н</w:t>
      </w:r>
      <w:proofErr w:type="gramEnd"/>
      <w:r w:rsidRPr="00DB1BCA">
        <w:rPr>
          <w:rFonts w:ascii="Times New Roman" w:hAnsi="Times New Roman"/>
          <w:sz w:val="28"/>
          <w:szCs w:val="28"/>
        </w:rPr>
        <w:t xml:space="preserve">о главное в нём не романтический сюжет. Он на наших глазах «ломается». Вместе ищем – почему. Главное-то, видимо, то, что  </w:t>
      </w:r>
      <w:r w:rsidRPr="00DB1BCA">
        <w:rPr>
          <w:rFonts w:ascii="Times New Roman" w:hAnsi="Times New Roman"/>
          <w:sz w:val="28"/>
          <w:szCs w:val="28"/>
        </w:rPr>
        <w:lastRenderedPageBreak/>
        <w:t>содержится в финале, предпоследней главе.</w:t>
      </w:r>
    </w:p>
    <w:p w:rsidR="009E0D1F" w:rsidRDefault="009E0D1F" w:rsidP="009E0D1F">
      <w:pPr>
        <w:spacing w:after="0" w:line="360" w:lineRule="auto"/>
        <w:jc w:val="both"/>
        <w:rPr>
          <w:rFonts w:ascii="Times New Roman" w:hAnsi="Times New Roman"/>
          <w:sz w:val="20"/>
          <w:szCs w:val="20"/>
          <w:lang w:eastAsia="ru-RU"/>
        </w:rPr>
      </w:pPr>
      <w:r>
        <w:rPr>
          <w:rFonts w:ascii="Times New Roman" w:hAnsi="Times New Roman"/>
          <w:sz w:val="28"/>
          <w:szCs w:val="28"/>
        </w:rPr>
        <w:t xml:space="preserve">            </w:t>
      </w:r>
      <w:r w:rsidRPr="00DB1BCA">
        <w:rPr>
          <w:rFonts w:ascii="Times New Roman" w:hAnsi="Times New Roman"/>
          <w:sz w:val="28"/>
          <w:szCs w:val="28"/>
        </w:rPr>
        <w:t xml:space="preserve"> В этой главе торжествует добро. Любимый Пушкиным женский образ – чистая, кроткая душа, слабая в своей беззащитности и сильная своей добродетелью. Любые муки снесет, кроме мук совести: «Ради Бога, не трогайте его, я не хочу быть виною… ужаса». Думаем вместе.</w:t>
      </w:r>
    </w:p>
    <w:p w:rsidR="009E0D1F" w:rsidRDefault="009E0D1F" w:rsidP="009E0D1F">
      <w:pPr>
        <w:spacing w:after="0" w:line="240" w:lineRule="auto"/>
        <w:rPr>
          <w:rFonts w:ascii="Times New Roman" w:hAnsi="Times New Roman"/>
          <w:sz w:val="20"/>
          <w:szCs w:val="20"/>
          <w:lang w:eastAsia="ru-RU"/>
        </w:rPr>
      </w:pPr>
    </w:p>
    <w:p w:rsidR="009E0D1F" w:rsidRPr="00DB1BCA" w:rsidRDefault="009E0D1F" w:rsidP="009E0D1F">
      <w:pPr>
        <w:spacing w:after="0" w:line="240" w:lineRule="auto"/>
        <w:rPr>
          <w:rFonts w:ascii="Times New Roman" w:hAnsi="Times New Roman"/>
        </w:rPr>
      </w:pPr>
      <w:r>
        <w:rPr>
          <w:rFonts w:ascii="Times New Roman" w:hAnsi="Times New Roman"/>
        </w:rPr>
        <w:t xml:space="preserve">10.      </w:t>
      </w:r>
      <w:r w:rsidRPr="00E3745A">
        <w:rPr>
          <w:rFonts w:ascii="Times New Roman" w:hAnsi="Times New Roman"/>
        </w:rPr>
        <w:object w:dxaOrig="7216" w:dyaOrig="5390">
          <v:shape id="_x0000_i1026" type="#_x0000_t75" style="width:360.75pt;height:269.25pt" o:ole="">
            <v:imagedata r:id="rId14" o:title=""/>
          </v:shape>
          <o:OLEObject Type="Embed" ProgID="PowerPoint.Slide.12" ShapeID="_x0000_i1026" DrawAspect="Content" ObjectID="_1444399110" r:id="rId15"/>
        </w:object>
      </w:r>
    </w:p>
    <w:p w:rsidR="009E0D1F" w:rsidRPr="00DB1BCA" w:rsidRDefault="009E0D1F" w:rsidP="009E0D1F">
      <w:pPr>
        <w:spacing w:after="0" w:line="240" w:lineRule="auto"/>
        <w:rPr>
          <w:rFonts w:ascii="Times New Roman" w:hAnsi="Times New Roman"/>
        </w:rPr>
      </w:pPr>
    </w:p>
    <w:p w:rsidR="009E0D1F" w:rsidRPr="00E3745A" w:rsidRDefault="009E0D1F" w:rsidP="009E0D1F">
      <w:pPr>
        <w:spacing w:after="0" w:line="240" w:lineRule="auto"/>
        <w:rPr>
          <w:rFonts w:ascii="Times New Roman" w:hAnsi="Times New Roman"/>
        </w:rPr>
      </w:pPr>
      <w:r w:rsidRPr="00E3745A">
        <w:rPr>
          <w:rFonts w:ascii="Times New Roman" w:hAnsi="Times New Roman"/>
        </w:rPr>
        <w:t xml:space="preserve">    </w:t>
      </w:r>
    </w:p>
    <w:p w:rsidR="009E0D1F" w:rsidRPr="00DB1BCA" w:rsidRDefault="009E0D1F" w:rsidP="009E0D1F">
      <w:pPr>
        <w:spacing w:after="0" w:line="360" w:lineRule="auto"/>
        <w:rPr>
          <w:rFonts w:ascii="Times New Roman" w:hAnsi="Times New Roman"/>
          <w:sz w:val="28"/>
          <w:szCs w:val="28"/>
        </w:rPr>
      </w:pPr>
      <w:r w:rsidRPr="00DB1BCA">
        <w:rPr>
          <w:rFonts w:ascii="Times New Roman" w:hAnsi="Times New Roman"/>
          <w:sz w:val="28"/>
          <w:szCs w:val="28"/>
        </w:rPr>
        <w:t xml:space="preserve">Здесь на иллюстрации  </w:t>
      </w:r>
      <w:proofErr w:type="spellStart"/>
      <w:r w:rsidRPr="00DB1BCA">
        <w:rPr>
          <w:rFonts w:ascii="Times New Roman" w:hAnsi="Times New Roman"/>
          <w:sz w:val="28"/>
          <w:szCs w:val="28"/>
        </w:rPr>
        <w:t>Шмаринова</w:t>
      </w:r>
      <w:proofErr w:type="spellEnd"/>
      <w:r w:rsidRPr="00DB1BCA">
        <w:rPr>
          <w:rFonts w:ascii="Times New Roman" w:hAnsi="Times New Roman"/>
          <w:sz w:val="28"/>
          <w:szCs w:val="28"/>
        </w:rPr>
        <w:t xml:space="preserve"> -  самый важный довод, только в этом надо разобраться, дав важный последовательный комментарий. </w:t>
      </w:r>
    </w:p>
    <w:p w:rsidR="009E0D1F" w:rsidRPr="00DB1BCA" w:rsidRDefault="009E0D1F" w:rsidP="009E0D1F">
      <w:pPr>
        <w:spacing w:after="0" w:line="360" w:lineRule="auto"/>
        <w:rPr>
          <w:rFonts w:ascii="Times New Roman" w:hAnsi="Times New Roman"/>
          <w:sz w:val="28"/>
          <w:szCs w:val="28"/>
        </w:rPr>
      </w:pPr>
      <w:r w:rsidRPr="00DB1BCA">
        <w:rPr>
          <w:rFonts w:ascii="Times New Roman" w:hAnsi="Times New Roman"/>
          <w:sz w:val="28"/>
          <w:szCs w:val="28"/>
        </w:rPr>
        <w:t>-Что важно в этом эпизоде? Чья роль главная? Предлагаем учащимся  сопоставить черновой вариант и окончательный текст романа.</w:t>
      </w:r>
    </w:p>
    <w:p w:rsidR="009E0D1F" w:rsidRDefault="009E0D1F" w:rsidP="009E0D1F">
      <w:pPr>
        <w:tabs>
          <w:tab w:val="left" w:pos="3255"/>
          <w:tab w:val="center" w:pos="4677"/>
        </w:tabs>
        <w:spacing w:after="0" w:line="360" w:lineRule="auto"/>
        <w:rPr>
          <w:rFonts w:ascii="Times New Roman" w:hAnsi="Times New Roman"/>
          <w:b/>
          <w:sz w:val="28"/>
          <w:szCs w:val="28"/>
        </w:rPr>
      </w:pPr>
    </w:p>
    <w:p w:rsidR="009E0D1F" w:rsidRPr="00DB1BCA" w:rsidRDefault="009E0D1F" w:rsidP="009E0D1F">
      <w:pPr>
        <w:tabs>
          <w:tab w:val="left" w:pos="3255"/>
          <w:tab w:val="center" w:pos="4677"/>
        </w:tabs>
        <w:spacing w:after="0" w:line="360" w:lineRule="auto"/>
        <w:rPr>
          <w:rFonts w:ascii="Times New Roman" w:hAnsi="Times New Roman"/>
          <w:sz w:val="28"/>
          <w:szCs w:val="28"/>
        </w:rPr>
      </w:pPr>
      <w:r w:rsidRPr="00DB1BCA">
        <w:rPr>
          <w:rFonts w:ascii="Times New Roman" w:hAnsi="Times New Roman"/>
          <w:b/>
          <w:sz w:val="28"/>
          <w:szCs w:val="28"/>
        </w:rPr>
        <w:t>В черновике</w:t>
      </w:r>
      <w:r w:rsidRPr="00DB1BCA">
        <w:rPr>
          <w:rFonts w:ascii="Times New Roman" w:hAnsi="Times New Roman"/>
          <w:sz w:val="28"/>
          <w:szCs w:val="28"/>
        </w:rPr>
        <w:t>:</w:t>
      </w:r>
      <w:r w:rsidRPr="00DB1BCA">
        <w:rPr>
          <w:rFonts w:ascii="Times New Roman" w:hAnsi="Times New Roman"/>
          <w:sz w:val="28"/>
          <w:szCs w:val="28"/>
        </w:rPr>
        <w:tab/>
      </w:r>
      <w:r w:rsidRPr="00DB1BCA">
        <w:rPr>
          <w:rFonts w:ascii="Times New Roman" w:hAnsi="Times New Roman"/>
          <w:b/>
          <w:sz w:val="28"/>
          <w:szCs w:val="28"/>
        </w:rPr>
        <w:t xml:space="preserve">                                      Окончательный вариант</w:t>
      </w:r>
      <w:r w:rsidRPr="00DB1BCA">
        <w:rPr>
          <w:rFonts w:ascii="Times New Roman" w:hAnsi="Times New Roman"/>
          <w:sz w:val="28"/>
          <w:szCs w:val="28"/>
        </w:rPr>
        <w:t>:</w:t>
      </w:r>
    </w:p>
    <w:p w:rsidR="009E0D1F" w:rsidRPr="00DB1BCA" w:rsidRDefault="009E0D1F" w:rsidP="009E0D1F">
      <w:pPr>
        <w:tabs>
          <w:tab w:val="left" w:pos="5835"/>
        </w:tabs>
        <w:spacing w:after="0" w:line="360" w:lineRule="auto"/>
        <w:rPr>
          <w:rFonts w:ascii="Times New Roman" w:hAnsi="Times New Roman"/>
          <w:sz w:val="28"/>
          <w:szCs w:val="28"/>
        </w:rPr>
      </w:pPr>
      <w:r w:rsidRPr="00DB1BCA">
        <w:rPr>
          <w:rFonts w:ascii="Times New Roman" w:hAnsi="Times New Roman"/>
          <w:sz w:val="28"/>
          <w:szCs w:val="28"/>
        </w:rPr>
        <w:t xml:space="preserve">«Но теперь, говорю вам, </w:t>
      </w:r>
      <w:r w:rsidRPr="00DB1BCA">
        <w:rPr>
          <w:rFonts w:ascii="Times New Roman" w:hAnsi="Times New Roman"/>
          <w:sz w:val="28"/>
          <w:szCs w:val="28"/>
        </w:rPr>
        <w:tab/>
        <w:t xml:space="preserve">«Но теперь, говорю вам, </w:t>
      </w:r>
    </w:p>
    <w:p w:rsidR="009E0D1F" w:rsidRPr="00DB1BCA" w:rsidRDefault="009E0D1F" w:rsidP="009E0D1F">
      <w:pPr>
        <w:tabs>
          <w:tab w:val="left" w:pos="5835"/>
        </w:tabs>
        <w:spacing w:after="0" w:line="360" w:lineRule="auto"/>
        <w:rPr>
          <w:rFonts w:ascii="Times New Roman" w:hAnsi="Times New Roman"/>
          <w:sz w:val="28"/>
          <w:szCs w:val="28"/>
        </w:rPr>
      </w:pPr>
      <w:r>
        <w:rPr>
          <w:rFonts w:ascii="Times New Roman" w:hAnsi="Times New Roman"/>
          <w:sz w:val="28"/>
          <w:szCs w:val="28"/>
        </w:rPr>
        <w:t xml:space="preserve">теперь поздно. </w:t>
      </w:r>
      <w:r w:rsidRPr="00DB1BCA">
        <w:rPr>
          <w:rFonts w:ascii="Times New Roman" w:hAnsi="Times New Roman"/>
          <w:sz w:val="28"/>
          <w:szCs w:val="28"/>
        </w:rPr>
        <w:t xml:space="preserve">Пустите </w:t>
      </w:r>
      <w:r w:rsidRPr="00DB1BCA">
        <w:rPr>
          <w:rFonts w:ascii="Times New Roman" w:hAnsi="Times New Roman"/>
          <w:b/>
          <w:sz w:val="28"/>
          <w:szCs w:val="28"/>
        </w:rPr>
        <w:t>меня</w:t>
      </w:r>
      <w:proofErr w:type="gramStart"/>
      <w:r>
        <w:rPr>
          <w:rFonts w:ascii="Times New Roman" w:hAnsi="Times New Roman"/>
          <w:sz w:val="28"/>
          <w:szCs w:val="28"/>
        </w:rPr>
        <w:t xml:space="preserve">.»                             </w:t>
      </w:r>
      <w:proofErr w:type="gramEnd"/>
      <w:r>
        <w:rPr>
          <w:rFonts w:ascii="Times New Roman" w:hAnsi="Times New Roman"/>
          <w:sz w:val="28"/>
          <w:szCs w:val="28"/>
        </w:rPr>
        <w:t>т</w:t>
      </w:r>
      <w:r w:rsidRPr="00DB1BCA">
        <w:rPr>
          <w:rFonts w:ascii="Times New Roman" w:hAnsi="Times New Roman"/>
          <w:sz w:val="28"/>
          <w:szCs w:val="28"/>
        </w:rPr>
        <w:t>еперь поздно. Пустите</w:t>
      </w:r>
      <w:r w:rsidRPr="00DB1BCA">
        <w:rPr>
          <w:rFonts w:ascii="Times New Roman" w:hAnsi="Times New Roman"/>
          <w:b/>
          <w:sz w:val="28"/>
          <w:szCs w:val="28"/>
        </w:rPr>
        <w:t xml:space="preserve"> нас</w:t>
      </w:r>
      <w:proofErr w:type="gramStart"/>
      <w:r>
        <w:rPr>
          <w:rFonts w:ascii="Times New Roman" w:hAnsi="Times New Roman"/>
          <w:b/>
          <w:sz w:val="28"/>
          <w:szCs w:val="28"/>
        </w:rPr>
        <w:t>.</w:t>
      </w:r>
      <w:r w:rsidRPr="009E0D1F">
        <w:rPr>
          <w:rFonts w:ascii="Times New Roman" w:hAnsi="Times New Roman"/>
          <w:b/>
          <w:sz w:val="28"/>
          <w:szCs w:val="28"/>
        </w:rPr>
        <w:t xml:space="preserve"> </w:t>
      </w:r>
      <w:r>
        <w:rPr>
          <w:rFonts w:ascii="Times New Roman" w:hAnsi="Times New Roman"/>
          <w:b/>
          <w:sz w:val="28"/>
          <w:szCs w:val="28"/>
        </w:rPr>
        <w:t>»</w:t>
      </w:r>
      <w:r w:rsidRPr="00DB1BCA">
        <w:rPr>
          <w:rFonts w:ascii="Times New Roman" w:hAnsi="Times New Roman"/>
          <w:sz w:val="28"/>
          <w:szCs w:val="28"/>
        </w:rPr>
        <w:t xml:space="preserve"> </w:t>
      </w:r>
      <w:proofErr w:type="gramEnd"/>
    </w:p>
    <w:p w:rsidR="009E0D1F" w:rsidRPr="00DB1BCA" w:rsidRDefault="009E0D1F" w:rsidP="009E0D1F">
      <w:pPr>
        <w:tabs>
          <w:tab w:val="left" w:pos="5835"/>
        </w:tabs>
        <w:spacing w:after="0" w:line="360" w:lineRule="auto"/>
        <w:jc w:val="both"/>
        <w:rPr>
          <w:rFonts w:ascii="Times New Roman" w:hAnsi="Times New Roman"/>
          <w:sz w:val="28"/>
          <w:szCs w:val="28"/>
        </w:rPr>
      </w:pPr>
      <w:r w:rsidRPr="00DB1BCA">
        <w:rPr>
          <w:rFonts w:ascii="Times New Roman" w:hAnsi="Times New Roman"/>
          <w:sz w:val="28"/>
          <w:szCs w:val="28"/>
        </w:rPr>
        <w:t>-</w:t>
      </w:r>
      <w:r>
        <w:rPr>
          <w:rFonts w:ascii="Times New Roman" w:hAnsi="Times New Roman"/>
          <w:sz w:val="28"/>
          <w:szCs w:val="28"/>
        </w:rPr>
        <w:t xml:space="preserve"> </w:t>
      </w:r>
      <w:r w:rsidRPr="00DB1BCA">
        <w:rPr>
          <w:rFonts w:ascii="Times New Roman" w:hAnsi="Times New Roman"/>
          <w:sz w:val="28"/>
          <w:szCs w:val="28"/>
        </w:rPr>
        <w:t>Как изменение одного слова повлияло на смысл всей сцены?</w:t>
      </w:r>
    </w:p>
    <w:p w:rsidR="009E0D1F" w:rsidRPr="00C41CB7" w:rsidRDefault="009E0D1F" w:rsidP="009E0D1F">
      <w:pPr>
        <w:tabs>
          <w:tab w:val="left" w:pos="5835"/>
        </w:tabs>
        <w:spacing w:after="0" w:line="360" w:lineRule="auto"/>
        <w:jc w:val="both"/>
        <w:rPr>
          <w:rFonts w:ascii="Times New Roman" w:hAnsi="Times New Roman"/>
          <w:color w:val="FF0000"/>
        </w:rPr>
      </w:pPr>
      <w:r w:rsidRPr="00DB1BCA">
        <w:rPr>
          <w:rFonts w:ascii="Times New Roman" w:hAnsi="Times New Roman"/>
          <w:sz w:val="28"/>
          <w:szCs w:val="28"/>
        </w:rPr>
        <w:t xml:space="preserve">«Нас» означало «вместе с мужем», потому что для Марии семья - святое понятие («Поздно, я обвенчана, я жена князя </w:t>
      </w:r>
      <w:proofErr w:type="spellStart"/>
      <w:r w:rsidRPr="00DB1BCA">
        <w:rPr>
          <w:rFonts w:ascii="Times New Roman" w:hAnsi="Times New Roman"/>
          <w:sz w:val="28"/>
          <w:szCs w:val="28"/>
        </w:rPr>
        <w:t>Верейского</w:t>
      </w:r>
      <w:proofErr w:type="spellEnd"/>
      <w:r w:rsidRPr="00DB1BCA">
        <w:rPr>
          <w:rFonts w:ascii="Times New Roman" w:hAnsi="Times New Roman"/>
          <w:sz w:val="28"/>
          <w:szCs w:val="28"/>
        </w:rPr>
        <w:t xml:space="preserve">»). Она дала клятву Богу. И Пушкину важно было показать эту добродетель смирения и </w:t>
      </w:r>
      <w:r w:rsidRPr="00DB1BCA">
        <w:rPr>
          <w:rFonts w:ascii="Times New Roman" w:hAnsi="Times New Roman"/>
          <w:sz w:val="28"/>
          <w:szCs w:val="28"/>
        </w:rPr>
        <w:lastRenderedPageBreak/>
        <w:t>покорности воле Божией, эта черта любимых женских пушкинских  героинь, о которых речь впереди, когда мы обратимся к «Капитанской дочке» и «Евгению Онегину». Очень важно, что о таинстве венчания может рассказать учащийся, заранее «пообщавшийся» с учителем. А если это будет ученик, считающий себя  слабым, а его ответ будет аргументированным и убедительным, то победа будет двойная</w:t>
      </w:r>
      <w:r>
        <w:rPr>
          <w:rFonts w:ascii="Times New Roman" w:hAnsi="Times New Roman"/>
          <w:sz w:val="28"/>
          <w:szCs w:val="28"/>
        </w:rPr>
        <w:t>.</w:t>
      </w:r>
    </w:p>
    <w:p w:rsidR="009E0D1F" w:rsidRPr="007464E6" w:rsidRDefault="009E0D1F" w:rsidP="009E0D1F">
      <w:pPr>
        <w:tabs>
          <w:tab w:val="left" w:pos="5835"/>
        </w:tabs>
        <w:spacing w:after="0" w:line="240" w:lineRule="auto"/>
        <w:jc w:val="both"/>
        <w:rPr>
          <w:rFonts w:ascii="Times New Roman" w:hAnsi="Times New Roman"/>
        </w:rPr>
      </w:pPr>
      <w:r w:rsidRPr="007464E6">
        <w:rPr>
          <w:rFonts w:ascii="Times New Roman" w:hAnsi="Times New Roman"/>
        </w:rPr>
        <w:t>11.</w:t>
      </w:r>
    </w:p>
    <w:p w:rsidR="009E0D1F" w:rsidRPr="00E3745A" w:rsidRDefault="009E0D1F" w:rsidP="009E0D1F">
      <w:pPr>
        <w:tabs>
          <w:tab w:val="left" w:pos="5835"/>
        </w:tabs>
        <w:spacing w:after="0" w:line="240" w:lineRule="auto"/>
        <w:jc w:val="both"/>
        <w:rPr>
          <w:rFonts w:ascii="Times New Roman" w:hAnsi="Times New Roman"/>
          <w:color w:val="FF0000"/>
        </w:rPr>
      </w:pPr>
      <w:r>
        <w:rPr>
          <w:rFonts w:ascii="Times New Roman" w:hAnsi="Times New Roman"/>
          <w:noProof/>
          <w:lang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107950</wp:posOffset>
            </wp:positionV>
            <wp:extent cx="2819400" cy="3810000"/>
            <wp:effectExtent l="19050" t="0" r="0" b="0"/>
            <wp:wrapSquare wrapText="right"/>
            <wp:docPr id="3" name="i-main-pic" descr="Картинка 1 из 31">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31">
                      <a:hlinkClick r:id="rId16" tgtFrame="_blank"/>
                    </pic:cNvPr>
                    <pic:cNvPicPr>
                      <a:picLocks noChangeAspect="1" noChangeArrowheads="1"/>
                    </pic:cNvPicPr>
                  </pic:nvPicPr>
                  <pic:blipFill>
                    <a:blip r:embed="rId17" r:link="rId18" cstate="print"/>
                    <a:srcRect/>
                    <a:stretch>
                      <a:fillRect/>
                    </a:stretch>
                  </pic:blipFill>
                  <pic:spPr bwMode="auto">
                    <a:xfrm>
                      <a:off x="0" y="0"/>
                      <a:ext cx="2819400" cy="3810000"/>
                    </a:xfrm>
                    <a:prstGeom prst="rect">
                      <a:avLst/>
                    </a:prstGeom>
                    <a:noFill/>
                    <a:ln w="9525">
                      <a:noFill/>
                      <a:miter lim="800000"/>
                      <a:headEnd/>
                      <a:tailEnd/>
                    </a:ln>
                  </pic:spPr>
                </pic:pic>
              </a:graphicData>
            </a:graphic>
          </wp:anchor>
        </w:drawing>
      </w:r>
    </w:p>
    <w:p w:rsidR="009E0D1F" w:rsidRPr="00DB1BCA" w:rsidRDefault="009E0D1F" w:rsidP="009E0D1F">
      <w:pPr>
        <w:spacing w:after="0" w:line="360" w:lineRule="auto"/>
        <w:ind w:firstLine="708"/>
        <w:jc w:val="both"/>
        <w:rPr>
          <w:rFonts w:ascii="Times New Roman" w:hAnsi="Times New Roman"/>
          <w:sz w:val="28"/>
          <w:szCs w:val="28"/>
        </w:rPr>
      </w:pPr>
      <w:r w:rsidRPr="00DB1BCA">
        <w:rPr>
          <w:rFonts w:ascii="Times New Roman" w:hAnsi="Times New Roman"/>
          <w:sz w:val="28"/>
          <w:szCs w:val="28"/>
        </w:rPr>
        <w:t xml:space="preserve">Последняя глава романа даёт возможность ещё раз обратиться к образу «благородного разбойника». Отдельным учащимся даётся задание: «Подберите в тексте цитатный материал, который  помогает сформулировать ответ на вопрос </w:t>
      </w:r>
      <w:r>
        <w:rPr>
          <w:rFonts w:ascii="Times New Roman" w:hAnsi="Times New Roman"/>
          <w:sz w:val="28"/>
          <w:szCs w:val="28"/>
        </w:rPr>
        <w:t>«</w:t>
      </w:r>
      <w:r w:rsidRPr="00DB1BCA">
        <w:rPr>
          <w:rFonts w:ascii="Times New Roman" w:hAnsi="Times New Roman"/>
          <w:sz w:val="28"/>
          <w:szCs w:val="28"/>
        </w:rPr>
        <w:t xml:space="preserve">остался ли Дубровский «благородным разбойником?»: «Дубровский приставил фитиль, выстрел был удачен:  одному оторвало голову, двое были ранены», «Дубровский…приставил пистолет </w:t>
      </w:r>
      <w:proofErr w:type="gramStart"/>
      <w:r w:rsidRPr="00DB1BCA">
        <w:rPr>
          <w:rFonts w:ascii="Times New Roman" w:hAnsi="Times New Roman"/>
          <w:sz w:val="28"/>
          <w:szCs w:val="28"/>
        </w:rPr>
        <w:t>ко</w:t>
      </w:r>
      <w:proofErr w:type="gramEnd"/>
      <w:r w:rsidRPr="00DB1BCA">
        <w:rPr>
          <w:rFonts w:ascii="Times New Roman" w:hAnsi="Times New Roman"/>
          <w:sz w:val="28"/>
          <w:szCs w:val="28"/>
        </w:rPr>
        <w:t xml:space="preserve"> груди и выстрелил, офицер  грянулся навзничь, несколько солдат подхватили его на руки и спешили унести в лес…».</w:t>
      </w:r>
    </w:p>
    <w:p w:rsidR="009E0D1F" w:rsidRPr="00DB1BCA" w:rsidRDefault="009E0D1F" w:rsidP="009E0D1F">
      <w:pPr>
        <w:spacing w:after="0" w:line="360" w:lineRule="auto"/>
        <w:ind w:firstLine="708"/>
        <w:jc w:val="both"/>
        <w:rPr>
          <w:rFonts w:ascii="Times New Roman" w:hAnsi="Times New Roman"/>
          <w:sz w:val="28"/>
          <w:szCs w:val="28"/>
        </w:rPr>
      </w:pPr>
      <w:r w:rsidRPr="00DB1BCA">
        <w:rPr>
          <w:rFonts w:ascii="Times New Roman" w:hAnsi="Times New Roman"/>
          <w:sz w:val="28"/>
          <w:szCs w:val="28"/>
        </w:rPr>
        <w:t xml:space="preserve"> Дети понимают, что перед нами далеко не благородный разбойник.  Давно ли Дубровский мог успокаивать совесть тем, что в убийствах его никто не может обвинить: «Знайте, что Дубровский сам был гвардейским  офицером, он не захочет обидеть товарища» (таким  он предстаёт в рассказе Анны </w:t>
      </w:r>
      <w:proofErr w:type="spellStart"/>
      <w:r w:rsidRPr="00DB1BCA">
        <w:rPr>
          <w:rFonts w:ascii="Times New Roman" w:hAnsi="Times New Roman"/>
          <w:sz w:val="28"/>
          <w:szCs w:val="28"/>
        </w:rPr>
        <w:t>Савишны</w:t>
      </w:r>
      <w:proofErr w:type="spellEnd"/>
      <w:r w:rsidRPr="00DB1BCA">
        <w:rPr>
          <w:rFonts w:ascii="Times New Roman" w:hAnsi="Times New Roman"/>
          <w:sz w:val="28"/>
          <w:szCs w:val="28"/>
        </w:rPr>
        <w:t xml:space="preserve"> </w:t>
      </w:r>
      <w:proofErr w:type="spellStart"/>
      <w:r w:rsidRPr="00DB1BCA">
        <w:rPr>
          <w:rFonts w:ascii="Times New Roman" w:hAnsi="Times New Roman"/>
          <w:sz w:val="28"/>
          <w:szCs w:val="28"/>
        </w:rPr>
        <w:t>Глобовой</w:t>
      </w:r>
      <w:proofErr w:type="spellEnd"/>
      <w:r w:rsidRPr="00DB1BCA">
        <w:rPr>
          <w:rFonts w:ascii="Times New Roman" w:hAnsi="Times New Roman"/>
          <w:sz w:val="28"/>
          <w:szCs w:val="28"/>
        </w:rPr>
        <w:t>).</w:t>
      </w:r>
    </w:p>
    <w:p w:rsidR="009E0D1F" w:rsidRDefault="009E0D1F" w:rsidP="009E0D1F">
      <w:pPr>
        <w:spacing w:after="0" w:line="360" w:lineRule="auto"/>
        <w:ind w:firstLine="708"/>
        <w:jc w:val="both"/>
        <w:rPr>
          <w:rFonts w:ascii="Times New Roman" w:hAnsi="Times New Roman"/>
          <w:sz w:val="28"/>
          <w:szCs w:val="28"/>
        </w:rPr>
      </w:pPr>
      <w:r w:rsidRPr="00DB1BCA">
        <w:rPr>
          <w:rFonts w:ascii="Times New Roman" w:hAnsi="Times New Roman"/>
          <w:sz w:val="28"/>
          <w:szCs w:val="28"/>
        </w:rPr>
        <w:t xml:space="preserve">Подводя итоги, хочется отметить, что  работа учащихся при оформлении мысли через образ в презентации была интересной и живой: ведь им не нужно подчиняться правилам, когда нельзя ошибиться, задавать </w:t>
      </w:r>
      <w:r w:rsidRPr="00DB1BCA">
        <w:rPr>
          <w:rFonts w:ascii="Times New Roman" w:hAnsi="Times New Roman"/>
          <w:sz w:val="28"/>
          <w:szCs w:val="28"/>
        </w:rPr>
        <w:lastRenderedPageBreak/>
        <w:t xml:space="preserve">вопросы учителю, перечить ему, работать  на оценку. При таком исследовании открываются новые возможности работы со словом: это обращение к иллюстрациям, к черновым вариантам произведения, а также к другим произведениям искусства (в нашем случае -  живописи и кино). </w:t>
      </w:r>
    </w:p>
    <w:p w:rsidR="009E0D1F" w:rsidRDefault="009E0D1F" w:rsidP="009E0D1F">
      <w:pPr>
        <w:spacing w:after="0" w:line="360" w:lineRule="auto"/>
        <w:jc w:val="both"/>
        <w:rPr>
          <w:rFonts w:ascii="Times New Roman" w:hAnsi="Times New Roman"/>
          <w:sz w:val="28"/>
          <w:szCs w:val="28"/>
        </w:rPr>
      </w:pPr>
      <w:r>
        <w:rPr>
          <w:rFonts w:ascii="Times New Roman" w:hAnsi="Times New Roman"/>
          <w:sz w:val="28"/>
          <w:szCs w:val="28"/>
        </w:rPr>
        <w:t xml:space="preserve">           </w:t>
      </w:r>
    </w:p>
    <w:p w:rsidR="009E0D1F" w:rsidRDefault="009E0D1F" w:rsidP="009E0D1F">
      <w:pPr>
        <w:spacing w:after="0" w:line="360" w:lineRule="auto"/>
        <w:jc w:val="both"/>
        <w:rPr>
          <w:rFonts w:ascii="Times New Roman" w:hAnsi="Times New Roman"/>
          <w:sz w:val="28"/>
          <w:szCs w:val="28"/>
        </w:rPr>
      </w:pPr>
    </w:p>
    <w:p w:rsidR="009E0D1F" w:rsidRPr="008D21DF" w:rsidRDefault="009E0D1F" w:rsidP="009E0D1F">
      <w:pPr>
        <w:spacing w:after="0" w:line="360" w:lineRule="auto"/>
        <w:jc w:val="both"/>
        <w:rPr>
          <w:rFonts w:ascii="Times New Roman" w:hAnsi="Times New Roman"/>
          <w:b/>
          <w:sz w:val="28"/>
          <w:szCs w:val="28"/>
        </w:rPr>
      </w:pPr>
      <w:r>
        <w:rPr>
          <w:rFonts w:ascii="Times New Roman" w:hAnsi="Times New Roman"/>
          <w:sz w:val="28"/>
          <w:szCs w:val="28"/>
        </w:rPr>
        <w:t xml:space="preserve">          </w:t>
      </w:r>
      <w:r w:rsidRPr="008D21DF">
        <w:rPr>
          <w:rFonts w:ascii="Times New Roman" w:hAnsi="Times New Roman"/>
          <w:b/>
          <w:sz w:val="28"/>
          <w:szCs w:val="28"/>
        </w:rPr>
        <w:t>Выводы:</w:t>
      </w:r>
    </w:p>
    <w:p w:rsidR="009E0D1F" w:rsidRDefault="009E0D1F" w:rsidP="009E0D1F">
      <w:pPr>
        <w:numPr>
          <w:ilvl w:val="0"/>
          <w:numId w:val="1"/>
        </w:numPr>
        <w:spacing w:after="0" w:line="360" w:lineRule="auto"/>
        <w:jc w:val="both"/>
        <w:rPr>
          <w:rFonts w:ascii="Times New Roman" w:hAnsi="Times New Roman"/>
          <w:sz w:val="28"/>
          <w:szCs w:val="28"/>
        </w:rPr>
      </w:pPr>
      <w:proofErr w:type="spellStart"/>
      <w:r>
        <w:rPr>
          <w:rFonts w:ascii="Times New Roman" w:hAnsi="Times New Roman"/>
          <w:sz w:val="28"/>
          <w:szCs w:val="28"/>
        </w:rPr>
        <w:t>Учитель-фасилитатор</w:t>
      </w:r>
      <w:proofErr w:type="spellEnd"/>
      <w:r>
        <w:rPr>
          <w:rFonts w:ascii="Times New Roman" w:hAnsi="Times New Roman"/>
          <w:sz w:val="28"/>
          <w:szCs w:val="28"/>
        </w:rPr>
        <w:t xml:space="preserve"> – тот, кто ведет за собой, увлекает своей любовью к предмету, знаниям, это личность, которая создает комфортные условия для развития учащегося;</w:t>
      </w:r>
    </w:p>
    <w:p w:rsidR="009E0D1F" w:rsidRDefault="009E0D1F" w:rsidP="009E0D1F">
      <w:pPr>
        <w:numPr>
          <w:ilvl w:val="0"/>
          <w:numId w:val="1"/>
        </w:numPr>
        <w:spacing w:after="0" w:line="360" w:lineRule="auto"/>
        <w:jc w:val="both"/>
        <w:rPr>
          <w:rFonts w:ascii="Times New Roman" w:hAnsi="Times New Roman"/>
          <w:sz w:val="28"/>
          <w:szCs w:val="28"/>
        </w:rPr>
      </w:pPr>
      <w:r>
        <w:rPr>
          <w:rFonts w:ascii="Times New Roman" w:hAnsi="Times New Roman"/>
          <w:sz w:val="28"/>
          <w:szCs w:val="28"/>
        </w:rPr>
        <w:t>Учителю необходимо постоянно поощрять творческий поиск, поддерживать пробудившийся интерес, благодаря которому становится возможным исследовательский процесс;</w:t>
      </w:r>
    </w:p>
    <w:p w:rsidR="009E0D1F" w:rsidRDefault="009E0D1F" w:rsidP="009E0D1F">
      <w:pPr>
        <w:numPr>
          <w:ilvl w:val="0"/>
          <w:numId w:val="1"/>
        </w:numPr>
        <w:spacing w:after="0" w:line="360" w:lineRule="auto"/>
        <w:jc w:val="both"/>
        <w:rPr>
          <w:rFonts w:ascii="Times New Roman" w:hAnsi="Times New Roman"/>
          <w:sz w:val="28"/>
          <w:szCs w:val="28"/>
        </w:rPr>
      </w:pPr>
      <w:r>
        <w:rPr>
          <w:rFonts w:ascii="Times New Roman" w:hAnsi="Times New Roman"/>
          <w:sz w:val="28"/>
          <w:szCs w:val="28"/>
        </w:rPr>
        <w:t>Необходимо давать импульс для усовершенствования исследовательской работы, поэтому очень важен личностный контакт педагога и учащегося;</w:t>
      </w:r>
    </w:p>
    <w:p w:rsidR="009E0D1F" w:rsidRDefault="009E0D1F" w:rsidP="009E0D1F">
      <w:pPr>
        <w:numPr>
          <w:ilvl w:val="0"/>
          <w:numId w:val="1"/>
        </w:numPr>
        <w:spacing w:after="0" w:line="360" w:lineRule="auto"/>
        <w:jc w:val="both"/>
        <w:rPr>
          <w:rFonts w:ascii="Times New Roman" w:hAnsi="Times New Roman"/>
          <w:sz w:val="28"/>
          <w:szCs w:val="28"/>
        </w:rPr>
      </w:pPr>
      <w:r>
        <w:rPr>
          <w:rFonts w:ascii="Times New Roman" w:hAnsi="Times New Roman"/>
          <w:sz w:val="28"/>
          <w:szCs w:val="28"/>
        </w:rPr>
        <w:t>В исследовательской работе очень важно организовать и поощрять адекватный авторскому слову поиск информации, который обеспечивается и работой с иллюстрациями (даже с вариантами обложек!), и составлением киносценария по отдельным главам или фрагментам романа, и обращением к черновикам писателя. Полезно также использование других видов искусства (например, кино).</w:t>
      </w:r>
    </w:p>
    <w:p w:rsidR="009E0D1F" w:rsidRPr="008D21DF" w:rsidRDefault="009E0D1F" w:rsidP="009E0D1F">
      <w:pPr>
        <w:spacing w:after="0" w:line="360" w:lineRule="auto"/>
        <w:ind w:left="720"/>
        <w:jc w:val="both"/>
        <w:rPr>
          <w:rFonts w:ascii="Times New Roman" w:hAnsi="Times New Roman"/>
          <w:sz w:val="28"/>
          <w:szCs w:val="28"/>
        </w:rPr>
      </w:pPr>
    </w:p>
    <w:p w:rsidR="009E0D1F" w:rsidRPr="008D21DF" w:rsidRDefault="009E0D1F" w:rsidP="009E0D1F">
      <w:pPr>
        <w:spacing w:after="0" w:line="360" w:lineRule="auto"/>
        <w:ind w:left="720"/>
        <w:jc w:val="both"/>
        <w:rPr>
          <w:rFonts w:ascii="Times New Roman" w:hAnsi="Times New Roman"/>
          <w:sz w:val="28"/>
          <w:szCs w:val="28"/>
        </w:rPr>
      </w:pPr>
    </w:p>
    <w:p w:rsidR="009E0D1F" w:rsidRDefault="009E0D1F" w:rsidP="009E0D1F">
      <w:pPr>
        <w:spacing w:after="0" w:line="360" w:lineRule="auto"/>
        <w:ind w:left="720"/>
        <w:jc w:val="both"/>
        <w:rPr>
          <w:rFonts w:ascii="Times New Roman" w:hAnsi="Times New Roman"/>
          <w:sz w:val="28"/>
          <w:szCs w:val="28"/>
        </w:rPr>
      </w:pPr>
    </w:p>
    <w:p w:rsidR="009E0D1F" w:rsidRDefault="009E0D1F" w:rsidP="009E0D1F">
      <w:pPr>
        <w:spacing w:after="0" w:line="360" w:lineRule="auto"/>
        <w:ind w:left="720"/>
        <w:jc w:val="both"/>
        <w:rPr>
          <w:rFonts w:ascii="Times New Roman" w:hAnsi="Times New Roman"/>
          <w:sz w:val="28"/>
          <w:szCs w:val="28"/>
        </w:rPr>
      </w:pPr>
    </w:p>
    <w:p w:rsidR="009E0D1F" w:rsidRDefault="009E0D1F" w:rsidP="009E0D1F">
      <w:pPr>
        <w:spacing w:after="0" w:line="360" w:lineRule="auto"/>
        <w:ind w:left="720"/>
        <w:jc w:val="both"/>
        <w:rPr>
          <w:rFonts w:ascii="Times New Roman" w:hAnsi="Times New Roman"/>
          <w:sz w:val="28"/>
          <w:szCs w:val="28"/>
          <w:lang w:val="en-US"/>
        </w:rPr>
      </w:pPr>
      <w:r>
        <w:rPr>
          <w:rFonts w:ascii="Times New Roman" w:hAnsi="Times New Roman"/>
          <w:sz w:val="28"/>
          <w:szCs w:val="28"/>
        </w:rPr>
        <w:t>Использованная литература:</w:t>
      </w:r>
    </w:p>
    <w:p w:rsidR="009E0D1F" w:rsidRPr="00456F83" w:rsidRDefault="009E0D1F" w:rsidP="009E0D1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А.С.Пушкин «Дубровский», Собр.</w:t>
      </w:r>
      <w:proofErr w:type="gramStart"/>
      <w:r>
        <w:rPr>
          <w:rFonts w:ascii="Times New Roman" w:hAnsi="Times New Roman"/>
          <w:sz w:val="28"/>
          <w:szCs w:val="28"/>
          <w:lang w:val="en-US"/>
        </w:rPr>
        <w:t>c</w:t>
      </w:r>
      <w:proofErr w:type="spellStart"/>
      <w:proofErr w:type="gramEnd"/>
      <w:r>
        <w:rPr>
          <w:rFonts w:ascii="Times New Roman" w:hAnsi="Times New Roman"/>
          <w:sz w:val="28"/>
          <w:szCs w:val="28"/>
        </w:rPr>
        <w:t>оч</w:t>
      </w:r>
      <w:proofErr w:type="spellEnd"/>
      <w:r>
        <w:rPr>
          <w:rFonts w:ascii="Times New Roman" w:hAnsi="Times New Roman"/>
          <w:sz w:val="28"/>
          <w:szCs w:val="28"/>
        </w:rPr>
        <w:t xml:space="preserve">. в 10 томах, т.5, М., «Художественная литература», 1975 </w:t>
      </w:r>
    </w:p>
    <w:p w:rsidR="009E0D1F" w:rsidRDefault="009E0D1F" w:rsidP="009E0D1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 xml:space="preserve">Марина </w:t>
      </w:r>
      <w:proofErr w:type="spellStart"/>
      <w:r>
        <w:rPr>
          <w:rFonts w:ascii="Times New Roman" w:hAnsi="Times New Roman"/>
          <w:sz w:val="28"/>
          <w:szCs w:val="28"/>
        </w:rPr>
        <w:t>Бройде</w:t>
      </w:r>
      <w:proofErr w:type="spellEnd"/>
      <w:r>
        <w:rPr>
          <w:rFonts w:ascii="Times New Roman" w:hAnsi="Times New Roman"/>
          <w:sz w:val="28"/>
          <w:szCs w:val="28"/>
        </w:rPr>
        <w:t xml:space="preserve"> «Добро и зло в романе А.С.Пушкина «Дубровский»</w:t>
      </w:r>
    </w:p>
    <w:p w:rsidR="009E0D1F" w:rsidRDefault="00287002" w:rsidP="009E0D1F">
      <w:pPr>
        <w:spacing w:after="0" w:line="360" w:lineRule="auto"/>
        <w:ind w:left="1080"/>
        <w:jc w:val="both"/>
        <w:rPr>
          <w:rFonts w:ascii="Times New Roman" w:hAnsi="Times New Roman"/>
          <w:sz w:val="28"/>
          <w:szCs w:val="28"/>
          <w:lang w:val="en-US"/>
        </w:rPr>
      </w:pPr>
      <w:hyperlink r:id="rId19" w:history="1">
        <w:r w:rsidR="009E0D1F" w:rsidRPr="000A222C">
          <w:rPr>
            <w:rStyle w:val="a7"/>
            <w:rFonts w:ascii="Times New Roman" w:hAnsi="Times New Roman"/>
            <w:sz w:val="28"/>
            <w:szCs w:val="28"/>
            <w:lang w:val="en-US"/>
          </w:rPr>
          <w:t>http://vos.1september.ru/</w:t>
        </w:r>
      </w:hyperlink>
    </w:p>
    <w:p w:rsidR="009E0D1F" w:rsidRDefault="009E0D1F" w:rsidP="009E0D1F">
      <w:pPr>
        <w:numPr>
          <w:ilvl w:val="0"/>
          <w:numId w:val="2"/>
        </w:numPr>
        <w:spacing w:after="0" w:line="360" w:lineRule="auto"/>
        <w:jc w:val="both"/>
        <w:rPr>
          <w:rFonts w:ascii="Times New Roman" w:hAnsi="Times New Roman"/>
          <w:sz w:val="28"/>
          <w:szCs w:val="28"/>
        </w:rPr>
      </w:pPr>
      <w:r>
        <w:rPr>
          <w:rFonts w:ascii="Times New Roman" w:hAnsi="Times New Roman"/>
          <w:sz w:val="28"/>
          <w:szCs w:val="28"/>
        </w:rPr>
        <w:t xml:space="preserve">Методические традиции и современные направления в школьном изучении романа А.С.Пушкина «Дубровский». В кн.: «Пушкин в школе», </w:t>
      </w:r>
      <w:proofErr w:type="spellStart"/>
      <w:r>
        <w:rPr>
          <w:rFonts w:ascii="Times New Roman" w:hAnsi="Times New Roman"/>
          <w:sz w:val="28"/>
          <w:szCs w:val="28"/>
        </w:rPr>
        <w:t>сост.В.Я.Коровина</w:t>
      </w:r>
      <w:proofErr w:type="spellEnd"/>
      <w:r>
        <w:rPr>
          <w:rFonts w:ascii="Times New Roman" w:hAnsi="Times New Roman"/>
          <w:sz w:val="28"/>
          <w:szCs w:val="28"/>
        </w:rPr>
        <w:t>, М., «Просвещение», 1978</w:t>
      </w:r>
    </w:p>
    <w:p w:rsidR="009E0D1F" w:rsidRPr="00E86019" w:rsidRDefault="009E0D1F" w:rsidP="009E0D1F">
      <w:pPr>
        <w:numPr>
          <w:ilvl w:val="0"/>
          <w:numId w:val="2"/>
        </w:numPr>
        <w:spacing w:after="0" w:line="360" w:lineRule="auto"/>
        <w:jc w:val="both"/>
        <w:rPr>
          <w:rFonts w:ascii="Times New Roman" w:hAnsi="Times New Roman"/>
          <w:sz w:val="28"/>
          <w:szCs w:val="28"/>
          <w:lang w:val="en-US"/>
        </w:rPr>
      </w:pPr>
      <w:r>
        <w:rPr>
          <w:rFonts w:ascii="Times New Roman" w:hAnsi="Times New Roman"/>
          <w:sz w:val="28"/>
          <w:szCs w:val="28"/>
        </w:rPr>
        <w:t>Интернет</w:t>
      </w:r>
      <w:r w:rsidRPr="00E86019">
        <w:rPr>
          <w:rFonts w:ascii="Times New Roman" w:hAnsi="Times New Roman"/>
          <w:sz w:val="28"/>
          <w:szCs w:val="28"/>
          <w:lang w:val="en-US"/>
        </w:rPr>
        <w:t>-</w:t>
      </w:r>
      <w:r>
        <w:rPr>
          <w:rFonts w:ascii="Times New Roman" w:hAnsi="Times New Roman"/>
          <w:sz w:val="28"/>
          <w:szCs w:val="28"/>
        </w:rPr>
        <w:t>ресурсы</w:t>
      </w:r>
      <w:r w:rsidRPr="00E86019">
        <w:rPr>
          <w:rFonts w:ascii="Times New Roman" w:hAnsi="Times New Roman"/>
          <w:sz w:val="28"/>
          <w:szCs w:val="28"/>
          <w:lang w:val="en-US"/>
        </w:rPr>
        <w:t>:</w:t>
      </w:r>
      <w:r>
        <w:rPr>
          <w:rFonts w:ascii="Times New Roman" w:hAnsi="Times New Roman"/>
          <w:sz w:val="28"/>
          <w:szCs w:val="28"/>
          <w:lang w:val="en-US"/>
        </w:rPr>
        <w:t>http://</w:t>
      </w:r>
      <w:r w:rsidRPr="00E86019">
        <w:rPr>
          <w:rFonts w:ascii="Times New Roman" w:hAnsi="Times New Roman"/>
          <w:sz w:val="28"/>
          <w:szCs w:val="28"/>
          <w:lang w:val="en-US"/>
        </w:rPr>
        <w:t xml:space="preserve"> </w:t>
      </w:r>
      <w:r>
        <w:rPr>
          <w:rFonts w:ascii="Times New Roman" w:hAnsi="Times New Roman"/>
          <w:sz w:val="28"/>
          <w:szCs w:val="28"/>
          <w:lang w:val="en-US"/>
        </w:rPr>
        <w:t>wiki.pskovedu.ru;  s-cool.ru; litra.ru; slovo.ws;  5ballov.qip.ru//</w:t>
      </w:r>
    </w:p>
    <w:p w:rsidR="00096C6F" w:rsidRPr="009E0D1F" w:rsidRDefault="00096C6F">
      <w:pPr>
        <w:rPr>
          <w:lang w:val="en-US"/>
        </w:rPr>
      </w:pPr>
    </w:p>
    <w:sectPr w:rsidR="00096C6F" w:rsidRPr="009E0D1F" w:rsidSect="00691E36">
      <w:headerReference w:type="default" r:id="rId20"/>
      <w:footerReference w:type="default" r:id="rId21"/>
      <w:pgSz w:w="11906" w:h="16838"/>
      <w:pgMar w:top="-993" w:right="850"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7278" w:rsidRDefault="00017278" w:rsidP="00287002">
      <w:pPr>
        <w:spacing w:after="0" w:line="240" w:lineRule="auto"/>
      </w:pPr>
      <w:r>
        <w:separator/>
      </w:r>
    </w:p>
  </w:endnote>
  <w:endnote w:type="continuationSeparator" w:id="0">
    <w:p w:rsidR="00017278" w:rsidRDefault="00017278" w:rsidP="002870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996" w:rsidRDefault="00287002">
    <w:pPr>
      <w:pStyle w:val="a5"/>
      <w:jc w:val="center"/>
    </w:pPr>
    <w:r>
      <w:fldChar w:fldCharType="begin"/>
    </w:r>
    <w:r w:rsidR="009E0D1F">
      <w:instrText xml:space="preserve"> PAGE   \* MERGEFORMAT </w:instrText>
    </w:r>
    <w:r>
      <w:fldChar w:fldCharType="separate"/>
    </w:r>
    <w:r w:rsidR="007F1F08">
      <w:rPr>
        <w:noProof/>
      </w:rPr>
      <w:t>10</w:t>
    </w:r>
    <w:r>
      <w:fldChar w:fldCharType="end"/>
    </w:r>
  </w:p>
  <w:p w:rsidR="00806996" w:rsidRDefault="0001727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7278" w:rsidRDefault="00017278" w:rsidP="00287002">
      <w:pPr>
        <w:spacing w:after="0" w:line="240" w:lineRule="auto"/>
      </w:pPr>
      <w:r>
        <w:separator/>
      </w:r>
    </w:p>
  </w:footnote>
  <w:footnote w:type="continuationSeparator" w:id="0">
    <w:p w:rsidR="00017278" w:rsidRDefault="00017278" w:rsidP="002870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784" w:rsidRDefault="009E0D1F" w:rsidP="00444784">
    <w:pPr>
      <w:spacing w:after="0" w:line="360" w:lineRule="auto"/>
      <w:jc w:val="both"/>
      <w:rPr>
        <w:rFonts w:ascii="Times New Roman" w:hAnsi="Times New Roman"/>
        <w:sz w:val="28"/>
        <w:szCs w:val="28"/>
      </w:rPr>
    </w:pPr>
    <w:r>
      <w:rPr>
        <w:rFonts w:ascii="Times New Roman" w:hAnsi="Times New Roman"/>
        <w:sz w:val="28"/>
        <w:szCs w:val="28"/>
      </w:rPr>
      <w:t xml:space="preserve">           </w:t>
    </w:r>
  </w:p>
  <w:p w:rsidR="008D21DF" w:rsidRDefault="00017278" w:rsidP="00444784">
    <w:pPr>
      <w:spacing w:after="0" w:line="360" w:lineRule="auto"/>
      <w:jc w:val="both"/>
      <w:rPr>
        <w:rFonts w:ascii="Times New Roman" w:hAnsi="Times New Roman"/>
        <w:sz w:val="28"/>
        <w:szCs w:val="28"/>
      </w:rPr>
    </w:pPr>
  </w:p>
  <w:p w:rsidR="00444784" w:rsidRDefault="00017278" w:rsidP="00444784">
    <w:pPr>
      <w:spacing w:after="0" w:line="360" w:lineRule="auto"/>
      <w:jc w:val="both"/>
      <w:rPr>
        <w:rFonts w:ascii="Times New Roman" w:hAnsi="Times New Roman"/>
        <w:sz w:val="28"/>
        <w:szCs w:val="28"/>
      </w:rPr>
    </w:pPr>
  </w:p>
  <w:p w:rsidR="00444784" w:rsidRDefault="0001727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332784"/>
    <w:multiLevelType w:val="hybridMultilevel"/>
    <w:tmpl w:val="03C02048"/>
    <w:lvl w:ilvl="0" w:tplc="2B361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A9A310A"/>
    <w:multiLevelType w:val="hybridMultilevel"/>
    <w:tmpl w:val="F926C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footnotePr>
    <w:footnote w:id="-1"/>
    <w:footnote w:id="0"/>
  </w:footnotePr>
  <w:endnotePr>
    <w:endnote w:id="-1"/>
    <w:endnote w:id="0"/>
  </w:endnotePr>
  <w:compat/>
  <w:rsids>
    <w:rsidRoot w:val="009E0D1F"/>
    <w:rsid w:val="00017278"/>
    <w:rsid w:val="00096C6F"/>
    <w:rsid w:val="00287002"/>
    <w:rsid w:val="007F1F08"/>
    <w:rsid w:val="009E0D1F"/>
    <w:rsid w:val="00BD06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D1F"/>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E0D1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E0D1F"/>
    <w:rPr>
      <w:rFonts w:ascii="Calibri" w:eastAsia="Calibri" w:hAnsi="Calibri" w:cs="Times New Roman"/>
    </w:rPr>
  </w:style>
  <w:style w:type="paragraph" w:styleId="a5">
    <w:name w:val="footer"/>
    <w:basedOn w:val="a"/>
    <w:link w:val="a6"/>
    <w:uiPriority w:val="99"/>
    <w:unhideWhenUsed/>
    <w:rsid w:val="009E0D1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E0D1F"/>
    <w:rPr>
      <w:rFonts w:ascii="Calibri" w:eastAsia="Calibri" w:hAnsi="Calibri" w:cs="Times New Roman"/>
    </w:rPr>
  </w:style>
  <w:style w:type="character" w:styleId="a7">
    <w:name w:val="Hyperlink"/>
    <w:basedOn w:val="a0"/>
    <w:uiPriority w:val="99"/>
    <w:unhideWhenUsed/>
    <w:rsid w:val="009E0D1F"/>
    <w:rPr>
      <w:color w:val="0000FF"/>
      <w:u w:val="single"/>
    </w:rPr>
  </w:style>
  <w:style w:type="paragraph" w:styleId="a8">
    <w:name w:val="Balloon Text"/>
    <w:basedOn w:val="a"/>
    <w:link w:val="a9"/>
    <w:uiPriority w:val="99"/>
    <w:semiHidden/>
    <w:unhideWhenUsed/>
    <w:rsid w:val="009E0D1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E0D1F"/>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http://s56.radikal.ru/i151/0810/44/b96c1b13be5a.jp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package" Target="embeddings/______Microsoft_Office_PowerPoint1.sldx"/><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56.radikal.ru/i151/0810/44/b96c1b13be5a.jp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package" Target="embeddings/______Microsoft_Office_PowerPoint2.sldx"/><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vos.1september.r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1548</Words>
  <Characters>8829</Characters>
  <Application>Microsoft Office Word</Application>
  <DocSecurity>0</DocSecurity>
  <Lines>73</Lines>
  <Paragraphs>20</Paragraphs>
  <ScaleCrop>false</ScaleCrop>
  <Company>Hewlett-Packard</Company>
  <LinksUpToDate>false</LinksUpToDate>
  <CharactersWithSpaces>10357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Vera</cp:lastModifiedBy>
  <cp:revision>2</cp:revision>
  <dcterms:created xsi:type="dcterms:W3CDTF">2013-10-27T12:58:00Z</dcterms:created>
  <dcterms:modified xsi:type="dcterms:W3CDTF">2013-10-27T13:12:00Z</dcterms:modified>
</cp:coreProperties>
</file>