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E3" w:rsidRPr="002B5BF3" w:rsidRDefault="00BF29E3" w:rsidP="00BF29E3">
      <w:pPr>
        <w:spacing w:before="100" w:beforeAutospacing="1" w:after="100" w:afterAutospacing="1"/>
        <w:jc w:val="center"/>
        <w:rPr>
          <w:b/>
          <w:sz w:val="40"/>
          <w:szCs w:val="40"/>
        </w:rPr>
      </w:pPr>
      <w:r w:rsidRPr="000A6DAF">
        <w:rPr>
          <w:b/>
          <w:sz w:val="40"/>
          <w:szCs w:val="40"/>
        </w:rPr>
        <w:t>Пояснительная записка</w:t>
      </w:r>
    </w:p>
    <w:p w:rsidR="00BF29E3" w:rsidRPr="002B5BF3" w:rsidRDefault="00BF29E3" w:rsidP="00BF29E3">
      <w:pPr>
        <w:spacing w:before="100" w:beforeAutospacing="1" w:after="100" w:afterAutospacing="1"/>
      </w:pPr>
      <w:r w:rsidRPr="002B5BF3">
        <w:t xml:space="preserve">Настоящая программа по литературе для 9 класса создана на основе федерального компонента государственного стандарта основного общего образования и программы </w:t>
      </w:r>
    </w:p>
    <w:p w:rsidR="00BF29E3" w:rsidRPr="002B5BF3" w:rsidRDefault="00BF29E3" w:rsidP="00BF29E3">
      <w:pPr>
        <w:spacing w:before="100" w:beforeAutospacing="1" w:after="100" w:afterAutospacing="1"/>
      </w:pPr>
      <w:r w:rsidRPr="002B5BF3">
        <w:t xml:space="preserve">Г.С. </w:t>
      </w:r>
      <w:proofErr w:type="spellStart"/>
      <w:r w:rsidRPr="002B5BF3">
        <w:t>Меркина</w:t>
      </w:r>
      <w:proofErr w:type="spellEnd"/>
      <w:r w:rsidRPr="002B5BF3">
        <w:t xml:space="preserve">, С.А. Зинина, В.А. </w:t>
      </w:r>
      <w:proofErr w:type="spellStart"/>
      <w:r w:rsidRPr="002B5BF3">
        <w:t>Чалмаева</w:t>
      </w:r>
      <w:proofErr w:type="spellEnd"/>
      <w:r w:rsidRPr="002B5BF3">
        <w:t xml:space="preserve"> «Программа по литературе для 9 класса», опубликованной в сборнике «Программа по литературе для 5-11 классов общеобразовательной школы», М., ООО «ТИД «Русское слово», 2010г., рассчитана на 102 часа в год (3 часа в неделю) и ориентирована на базовый уровень. </w:t>
      </w:r>
    </w:p>
    <w:p w:rsidR="00BF29E3" w:rsidRPr="002B5BF3" w:rsidRDefault="00BF29E3" w:rsidP="00BF29E3">
      <w:pPr>
        <w:spacing w:before="100" w:beforeAutospacing="1" w:after="100" w:afterAutospacing="1"/>
      </w:pPr>
      <w:r w:rsidRPr="002B5BF3">
        <w:t>Рабочая  программа по литературе представляет собой целостный документ, включающий следующие разделы: пояснительную записку, учебно-тематический план, перечень учебно-методического обеспечения, календарно-тематический план.</w:t>
      </w:r>
    </w:p>
    <w:p w:rsidR="00BF29E3" w:rsidRPr="002B5BF3" w:rsidRDefault="00BF29E3" w:rsidP="00BF29E3">
      <w:pPr>
        <w:spacing w:before="100" w:beforeAutospacing="1" w:after="100" w:afterAutospacing="1"/>
      </w:pPr>
      <w:r w:rsidRPr="002B5BF3">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BF29E3" w:rsidRPr="002B5BF3" w:rsidRDefault="00BF29E3" w:rsidP="00BF29E3">
      <w:pPr>
        <w:spacing w:before="100" w:beforeAutospacing="1" w:after="100" w:afterAutospacing="1"/>
      </w:pPr>
      <w:r w:rsidRPr="002B5BF3">
        <w:t>Согласно государственному образовательному стандарту, изучение литературы в основной школе направлено на достижение следующих целей:</w:t>
      </w:r>
    </w:p>
    <w:p w:rsidR="00BF29E3" w:rsidRPr="002B5BF3" w:rsidRDefault="00BF29E3" w:rsidP="00BF29E3">
      <w:pPr>
        <w:numPr>
          <w:ilvl w:val="0"/>
          <w:numId w:val="15"/>
        </w:numPr>
        <w:spacing w:before="100" w:beforeAutospacing="1" w:after="100" w:afterAutospacing="1"/>
      </w:pPr>
      <w:r w:rsidRPr="002B5BF3">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BF29E3" w:rsidRPr="002B5BF3" w:rsidRDefault="00BF29E3" w:rsidP="00BF29E3">
      <w:pPr>
        <w:numPr>
          <w:ilvl w:val="0"/>
          <w:numId w:val="15"/>
        </w:numPr>
        <w:spacing w:before="100" w:beforeAutospacing="1" w:after="100" w:afterAutospacing="1"/>
      </w:pPr>
      <w:r w:rsidRPr="002B5BF3">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BF29E3" w:rsidRPr="002B5BF3" w:rsidRDefault="00BF29E3" w:rsidP="00BF29E3">
      <w:pPr>
        <w:numPr>
          <w:ilvl w:val="0"/>
          <w:numId w:val="15"/>
        </w:numPr>
        <w:spacing w:before="100" w:beforeAutospacing="1" w:after="100" w:afterAutospacing="1"/>
      </w:pPr>
      <w:r w:rsidRPr="002B5BF3">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BF29E3" w:rsidRPr="002B5BF3" w:rsidRDefault="00BF29E3" w:rsidP="00BF29E3">
      <w:pPr>
        <w:numPr>
          <w:ilvl w:val="0"/>
          <w:numId w:val="15"/>
        </w:numPr>
        <w:spacing w:before="100" w:beforeAutospacing="1" w:after="100" w:afterAutospacing="1"/>
      </w:pPr>
      <w:r w:rsidRPr="002B5BF3">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BF29E3" w:rsidRPr="002B5BF3" w:rsidRDefault="00BF29E3" w:rsidP="00BF29E3">
      <w:pPr>
        <w:spacing w:before="100" w:beforeAutospacing="1" w:after="100" w:afterAutospacing="1"/>
      </w:pPr>
      <w:r w:rsidRPr="002B5BF3">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BF29E3" w:rsidRPr="002B5BF3" w:rsidRDefault="00BF29E3" w:rsidP="00BF29E3">
      <w:pPr>
        <w:spacing w:before="100" w:beforeAutospacing="1" w:after="100" w:afterAutospacing="1"/>
      </w:pPr>
      <w:r w:rsidRPr="002B5BF3">
        <w:t>Расширение круга чтения, повышение качества чтения, уровня восприятия и глубины проникновения в художественный те</w:t>
      </w:r>
      <w:proofErr w:type="gramStart"/>
      <w:r w:rsidRPr="002B5BF3">
        <w:t>кст ст</w:t>
      </w:r>
      <w:proofErr w:type="gramEnd"/>
      <w:r w:rsidRPr="002B5BF3">
        <w:t xml:space="preserve">ановится важным средством для поддержания этой основы на всех этапах изучения литературы в школе. Чтобы чтение стало интересным, продуманным, </w:t>
      </w:r>
      <w:r w:rsidRPr="002B5BF3">
        <w:lastRenderedPageBreak/>
        <w:t>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rsidR="00BF29E3" w:rsidRPr="002B5BF3" w:rsidRDefault="00BF29E3" w:rsidP="00BF29E3">
      <w:pPr>
        <w:spacing w:before="100" w:beforeAutospacing="1" w:after="100" w:afterAutospacing="1"/>
      </w:pPr>
      <w:r w:rsidRPr="002B5BF3">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BF29E3" w:rsidRPr="002B5BF3" w:rsidRDefault="00BF29E3" w:rsidP="00BF29E3">
      <w:pPr>
        <w:spacing w:before="100" w:beforeAutospacing="1" w:after="100" w:afterAutospacing="1"/>
      </w:pPr>
      <w:r w:rsidRPr="002B5BF3">
        <w:t xml:space="preserve">Программа выстроена с учётом специфики класса. Её реализация обеспечивает усвоение </w:t>
      </w:r>
      <w:proofErr w:type="spellStart"/>
      <w:r w:rsidRPr="002B5BF3">
        <w:t>общеучебных</w:t>
      </w:r>
      <w:proofErr w:type="spellEnd"/>
      <w:r w:rsidRPr="002B5BF3">
        <w:t xml:space="preserve"> умений и компетенций в рамках информационно-коммуникативной деятельности, в том числе, умение анализировать изучаемое произведение, давать оценку поступкам героев, аргументировать свою точку зрения, обобщать, делать выводы. На уроках учащиеся могут более уверенно овладеть монологической и диалогической речью. Для решения познавательных и коммуникативных задач учащимся предлагается использовать различные источники информации, включая энциклопедии, справочники, Интернет, словари; создавать презентации о жизни и творчестве писателей.</w:t>
      </w:r>
    </w:p>
    <w:p w:rsidR="00BF29E3" w:rsidRPr="002B5BF3" w:rsidRDefault="00BF29E3" w:rsidP="00BF29E3">
      <w:pPr>
        <w:spacing w:before="100" w:beforeAutospacing="1" w:after="100" w:afterAutospacing="1"/>
      </w:pPr>
      <w:r w:rsidRPr="002B5BF3">
        <w:t> </w:t>
      </w:r>
      <w:proofErr w:type="gramStart"/>
      <w:r w:rsidRPr="002B5BF3">
        <w:t>С точки зрения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BF29E3" w:rsidRPr="002B5BF3" w:rsidRDefault="00BF29E3" w:rsidP="00BF29E3">
      <w:pPr>
        <w:spacing w:before="100" w:beforeAutospacing="1" w:after="100" w:afterAutospacing="1"/>
      </w:pPr>
      <w:r w:rsidRPr="002B5BF3">
        <w:t>Ведущая проблема изучения литературы в 9 классе – взаимосвязь литературы и истории. Именно этому будет уделено внимание при изучении произведений многих авторов.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BF29E3" w:rsidRPr="002B5BF3" w:rsidRDefault="00BF29E3" w:rsidP="00BF29E3">
      <w:pPr>
        <w:spacing w:before="100" w:beforeAutospacing="1" w:after="100" w:afterAutospacing="1"/>
      </w:pPr>
      <w:r w:rsidRPr="002B5BF3">
        <w:t> Чтение произведений зарубежной литературы проводится в конце курса литературы за 9 класс. Часть часов отводится на уроки внеклассного чтения, на которых будут изучаться произведения писателей XX века, которые по тематике близки произведениям XIX века, что доказывает вечный характер многих тем.</w:t>
      </w:r>
    </w:p>
    <w:p w:rsidR="00BF29E3" w:rsidRPr="002B5BF3" w:rsidRDefault="00BF29E3" w:rsidP="00BF29E3">
      <w:pPr>
        <w:spacing w:before="100" w:beforeAutospacing="1" w:after="100" w:afterAutospacing="1"/>
      </w:pPr>
      <w:r w:rsidRPr="002B5BF3">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BF29E3" w:rsidRPr="002B5BF3" w:rsidRDefault="00BF29E3" w:rsidP="00BF29E3">
      <w:pPr>
        <w:spacing w:before="100" w:beforeAutospacing="1" w:after="100" w:afterAutospacing="1"/>
      </w:pPr>
      <w:r w:rsidRPr="002B5BF3">
        <w:t>Основными целями обучения в организации учебного процесса в 9 классе будут:</w:t>
      </w:r>
    </w:p>
    <w:p w:rsidR="00BF29E3" w:rsidRPr="002B5BF3" w:rsidRDefault="00BF29E3" w:rsidP="00BF29E3">
      <w:pPr>
        <w:numPr>
          <w:ilvl w:val="0"/>
          <w:numId w:val="16"/>
        </w:numPr>
        <w:spacing w:before="100" w:beforeAutospacing="1" w:after="100" w:afterAutospacing="1"/>
      </w:pPr>
      <w:r w:rsidRPr="002B5BF3">
        <w:t>приобщение учащихся к богатствам отечественной и мировой художественной литературы, формирование их представлений о литературе как об одном из важнейших достижений культуры;</w:t>
      </w:r>
    </w:p>
    <w:p w:rsidR="00BF29E3" w:rsidRPr="002B5BF3" w:rsidRDefault="00BF29E3" w:rsidP="00BF29E3">
      <w:pPr>
        <w:numPr>
          <w:ilvl w:val="0"/>
          <w:numId w:val="16"/>
        </w:numPr>
        <w:spacing w:before="100" w:beforeAutospacing="1" w:after="100" w:afterAutospacing="1"/>
      </w:pPr>
      <w:r w:rsidRPr="002B5BF3">
        <w:t>формирование гуманистического мировоззрения учащихся;</w:t>
      </w:r>
    </w:p>
    <w:p w:rsidR="00BF29E3" w:rsidRPr="002B5BF3" w:rsidRDefault="00BF29E3" w:rsidP="00BF29E3">
      <w:pPr>
        <w:numPr>
          <w:ilvl w:val="0"/>
          <w:numId w:val="16"/>
        </w:numPr>
        <w:spacing w:before="100" w:beforeAutospacing="1" w:after="100" w:afterAutospacing="1"/>
      </w:pPr>
      <w:r w:rsidRPr="002B5BF3">
        <w:lastRenderedPageBreak/>
        <w:t>развитие у учащихся способностей эстетического восприятия и оценки произведений литературы, а также отраженных в них явлений жизни;</w:t>
      </w:r>
    </w:p>
    <w:p w:rsidR="00BF29E3" w:rsidRPr="002B5BF3" w:rsidRDefault="00BF29E3" w:rsidP="00BF29E3">
      <w:pPr>
        <w:numPr>
          <w:ilvl w:val="0"/>
          <w:numId w:val="16"/>
        </w:numPr>
        <w:spacing w:before="100" w:beforeAutospacing="1" w:after="100" w:afterAutospacing="1"/>
      </w:pPr>
      <w:r w:rsidRPr="002B5BF3">
        <w:t>воспитание высоких нравственных качеств личности, патриотических чувств, гражданской позиции;</w:t>
      </w:r>
    </w:p>
    <w:p w:rsidR="00BF29E3" w:rsidRPr="002B5BF3" w:rsidRDefault="00BF29E3" w:rsidP="00BF29E3">
      <w:pPr>
        <w:numPr>
          <w:ilvl w:val="0"/>
          <w:numId w:val="16"/>
        </w:numPr>
        <w:spacing w:before="100" w:beforeAutospacing="1" w:after="100" w:afterAutospacing="1"/>
      </w:pPr>
      <w:r w:rsidRPr="002B5BF3">
        <w:t>воспитание культуры речи учащихся.</w:t>
      </w:r>
    </w:p>
    <w:p w:rsidR="00BF29E3" w:rsidRPr="002B5BF3" w:rsidRDefault="00BF29E3" w:rsidP="00BF29E3">
      <w:pPr>
        <w:spacing w:before="100" w:beforeAutospacing="1" w:after="100" w:afterAutospacing="1"/>
      </w:pPr>
      <w:r w:rsidRPr="002B5BF3">
        <w:t>Данные цели обуславливают решение следующих задач:</w:t>
      </w:r>
    </w:p>
    <w:p w:rsidR="00BF29E3" w:rsidRPr="002B5BF3" w:rsidRDefault="00BF29E3" w:rsidP="00BF29E3">
      <w:pPr>
        <w:numPr>
          <w:ilvl w:val="0"/>
          <w:numId w:val="17"/>
        </w:numPr>
        <w:spacing w:before="100" w:beforeAutospacing="1" w:after="100" w:afterAutospacing="1"/>
      </w:pPr>
      <w:r w:rsidRPr="002B5BF3">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BF29E3" w:rsidRPr="002B5BF3" w:rsidRDefault="00BF29E3" w:rsidP="00BF29E3">
      <w:pPr>
        <w:numPr>
          <w:ilvl w:val="0"/>
          <w:numId w:val="17"/>
        </w:numPr>
        <w:spacing w:before="100" w:beforeAutospacing="1" w:after="100" w:afterAutospacing="1"/>
      </w:pPr>
      <w:r w:rsidRPr="002B5BF3">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BF29E3" w:rsidRPr="002B5BF3" w:rsidRDefault="00BF29E3" w:rsidP="00BF29E3">
      <w:pPr>
        <w:numPr>
          <w:ilvl w:val="0"/>
          <w:numId w:val="17"/>
        </w:numPr>
        <w:spacing w:before="100" w:beforeAutospacing="1" w:after="100" w:afterAutospacing="1"/>
      </w:pPr>
      <w:r w:rsidRPr="002B5BF3">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BF29E3" w:rsidRPr="002B5BF3" w:rsidRDefault="00BF29E3" w:rsidP="00BF29E3">
      <w:pPr>
        <w:numPr>
          <w:ilvl w:val="0"/>
          <w:numId w:val="17"/>
        </w:numPr>
        <w:spacing w:before="100" w:beforeAutospacing="1" w:after="100" w:afterAutospacing="1"/>
      </w:pPr>
      <w:r w:rsidRPr="002B5BF3">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BF29E3" w:rsidRPr="002B5BF3" w:rsidRDefault="00BF29E3" w:rsidP="00BF29E3">
      <w:pPr>
        <w:spacing w:before="100" w:beforeAutospacing="1" w:after="100" w:afterAutospacing="1"/>
      </w:pPr>
      <w:r w:rsidRPr="002B5BF3">
        <w:t xml:space="preserve">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2B5BF3">
        <w:t>общегуманистические</w:t>
      </w:r>
      <w:proofErr w:type="spellEnd"/>
      <w:r w:rsidRPr="002B5BF3">
        <w:t xml:space="preserve"> идеалы, воспитывающими высокие нравственные чувства у человека читающего.</w:t>
      </w:r>
    </w:p>
    <w:p w:rsidR="00BF29E3" w:rsidRPr="002B5BF3" w:rsidRDefault="00BF29E3" w:rsidP="00BF29E3">
      <w:pPr>
        <w:spacing w:before="100" w:beforeAutospacing="1" w:after="100" w:afterAutospacing="1"/>
      </w:pPr>
      <w:r w:rsidRPr="002B5BF3">
        <w:t>В 9 классе подводятся итоги работы за предыдущие годы, расширяются сведения о биографии писателя, происходит знакомство с новыми темами, проблемами, писателями, усугубляется работа по осмыслению прочитанного, активно привлекается критическая, мемуарная и справочная литература.</w:t>
      </w:r>
    </w:p>
    <w:p w:rsidR="00BF29E3" w:rsidRPr="002B5BF3" w:rsidRDefault="00BF29E3" w:rsidP="00BF29E3">
      <w:pPr>
        <w:spacing w:before="100" w:beforeAutospacing="1" w:after="100" w:afterAutospacing="1"/>
      </w:pPr>
      <w:r w:rsidRPr="002B5BF3">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BF29E3" w:rsidRPr="002B5BF3" w:rsidRDefault="00BF29E3" w:rsidP="00BF29E3">
      <w:pPr>
        <w:spacing w:before="100" w:beforeAutospacing="1" w:after="100" w:afterAutospacing="1"/>
      </w:pPr>
      <w:r w:rsidRPr="002B5BF3">
        <w:t>          При работе по данной программе с использованием определенных правил и приёмов у учащихся формируется и развивается  потребность в самообразовании. Формирование и развитие этой потребности окажут им впоследствии существенную помощь</w:t>
      </w:r>
      <w:proofErr w:type="gramStart"/>
      <w:r w:rsidRPr="002B5BF3">
        <w:t>.</w:t>
      </w:r>
      <w:proofErr w:type="gramEnd"/>
    </w:p>
    <w:p w:rsidR="00BF29E3" w:rsidRPr="002B5BF3" w:rsidRDefault="00BF29E3" w:rsidP="00BF29E3">
      <w:pPr>
        <w:spacing w:before="100" w:beforeAutospacing="1" w:after="100" w:afterAutospacing="1"/>
      </w:pPr>
      <w:r w:rsidRPr="002B5BF3">
        <w:t>.</w:t>
      </w:r>
    </w:p>
    <w:p w:rsidR="00BF29E3" w:rsidRPr="002B5BF3" w:rsidRDefault="00BF29E3" w:rsidP="00BF29E3">
      <w:pPr>
        <w:spacing w:before="100" w:beforeAutospacing="1" w:after="100" w:afterAutospacing="1"/>
        <w:rPr>
          <w:b/>
          <w:sz w:val="32"/>
          <w:szCs w:val="32"/>
        </w:rPr>
      </w:pPr>
      <w:r w:rsidRPr="002812E1">
        <w:rPr>
          <w:b/>
          <w:sz w:val="32"/>
          <w:szCs w:val="32"/>
        </w:rPr>
        <w:t>Требования к знаниям,</w:t>
      </w:r>
    </w:p>
    <w:p w:rsidR="00BF29E3" w:rsidRPr="002B5BF3" w:rsidRDefault="00BF29E3" w:rsidP="00BF29E3">
      <w:pPr>
        <w:spacing w:before="100" w:beforeAutospacing="1" w:after="100" w:afterAutospacing="1"/>
      </w:pPr>
      <w:r w:rsidRPr="002B5BF3">
        <w:lastRenderedPageBreak/>
        <w:t>умениям и навыкам учащихся по литературе за курс 9 класса.</w:t>
      </w:r>
    </w:p>
    <w:p w:rsidR="00BF29E3" w:rsidRPr="002B5BF3" w:rsidRDefault="00BF29E3" w:rsidP="00BF29E3">
      <w:pPr>
        <w:spacing w:before="100" w:beforeAutospacing="1" w:after="100" w:afterAutospacing="1"/>
      </w:pPr>
      <w:r w:rsidRPr="002B5BF3">
        <w:t>                             Учащиеся должны знать:</w:t>
      </w:r>
    </w:p>
    <w:p w:rsidR="00BF29E3" w:rsidRPr="002B5BF3" w:rsidRDefault="00BF29E3" w:rsidP="00BF29E3">
      <w:pPr>
        <w:numPr>
          <w:ilvl w:val="0"/>
          <w:numId w:val="18"/>
        </w:numPr>
        <w:spacing w:before="100" w:beforeAutospacing="1" w:after="100" w:afterAutospacing="1"/>
      </w:pPr>
      <w:r w:rsidRPr="002B5BF3">
        <w:t>Основные этапы жизненного и творческого пути классических писателей.</w:t>
      </w:r>
    </w:p>
    <w:p w:rsidR="00BF29E3" w:rsidRPr="002B5BF3" w:rsidRDefault="00BF29E3" w:rsidP="00BF29E3">
      <w:pPr>
        <w:numPr>
          <w:ilvl w:val="0"/>
          <w:numId w:val="18"/>
        </w:numPr>
        <w:spacing w:before="100" w:beforeAutospacing="1" w:after="100" w:afterAutospacing="1"/>
      </w:pPr>
      <w:r w:rsidRPr="002B5BF3">
        <w:t>Тексты художественных произведений.</w:t>
      </w:r>
    </w:p>
    <w:p w:rsidR="00BF29E3" w:rsidRPr="002B5BF3" w:rsidRDefault="00BF29E3" w:rsidP="00BF29E3">
      <w:pPr>
        <w:numPr>
          <w:ilvl w:val="0"/>
          <w:numId w:val="18"/>
        </w:numPr>
        <w:spacing w:before="100" w:beforeAutospacing="1" w:after="100" w:afterAutospacing="1"/>
      </w:pPr>
      <w:r w:rsidRPr="002B5BF3">
        <w:t> Сюжет, особенности композиции.</w:t>
      </w:r>
    </w:p>
    <w:p w:rsidR="00BF29E3" w:rsidRPr="002B5BF3" w:rsidRDefault="00BF29E3" w:rsidP="00BF29E3">
      <w:pPr>
        <w:numPr>
          <w:ilvl w:val="0"/>
          <w:numId w:val="18"/>
        </w:numPr>
        <w:spacing w:before="100" w:beforeAutospacing="1" w:after="100" w:afterAutospacing="1"/>
      </w:pPr>
      <w:r w:rsidRPr="002B5BF3">
        <w:t>Типическое значение характеров главных героев произведений.</w:t>
      </w:r>
    </w:p>
    <w:p w:rsidR="00BF29E3" w:rsidRPr="002B5BF3" w:rsidRDefault="00BF29E3" w:rsidP="00BF29E3">
      <w:pPr>
        <w:numPr>
          <w:ilvl w:val="0"/>
          <w:numId w:val="18"/>
        </w:numPr>
        <w:spacing w:before="100" w:beforeAutospacing="1" w:after="100" w:afterAutospacing="1"/>
      </w:pPr>
      <w:r w:rsidRPr="002B5BF3">
        <w:t>Основные понятия: литературный характер, литературный тип, реализм, критический реализм.</w:t>
      </w:r>
    </w:p>
    <w:p w:rsidR="00BF29E3" w:rsidRPr="002B5BF3" w:rsidRDefault="00BF29E3" w:rsidP="00BF29E3">
      <w:pPr>
        <w:numPr>
          <w:ilvl w:val="0"/>
          <w:numId w:val="18"/>
        </w:numPr>
        <w:spacing w:before="100" w:beforeAutospacing="1" w:after="100" w:afterAutospacing="1"/>
      </w:pPr>
      <w:r w:rsidRPr="002B5BF3">
        <w:t>Изобразительно-выразительные средства языка.</w:t>
      </w:r>
    </w:p>
    <w:p w:rsidR="00BF29E3" w:rsidRPr="002B5BF3" w:rsidRDefault="00BF29E3" w:rsidP="00BF29E3">
      <w:pPr>
        <w:numPr>
          <w:ilvl w:val="0"/>
          <w:numId w:val="18"/>
        </w:numPr>
        <w:spacing w:before="100" w:beforeAutospacing="1" w:after="100" w:afterAutospacing="1"/>
      </w:pPr>
      <w:r w:rsidRPr="002B5BF3">
        <w:t xml:space="preserve">Элементы стихотворной речи (ритм, размеры, строфа). </w:t>
      </w:r>
    </w:p>
    <w:p w:rsidR="00BF29E3" w:rsidRPr="002B5BF3" w:rsidRDefault="00BF29E3" w:rsidP="00BF29E3">
      <w:pPr>
        <w:spacing w:before="100" w:beforeAutospacing="1" w:after="100" w:afterAutospacing="1"/>
      </w:pPr>
      <w:r w:rsidRPr="002B5BF3">
        <w:t>                               Учащиеся должны уметь:</w:t>
      </w:r>
    </w:p>
    <w:p w:rsidR="00BF29E3" w:rsidRPr="002B5BF3" w:rsidRDefault="00BF29E3" w:rsidP="00BF29E3">
      <w:pPr>
        <w:numPr>
          <w:ilvl w:val="0"/>
          <w:numId w:val="19"/>
        </w:numPr>
        <w:spacing w:before="100" w:beforeAutospacing="1" w:after="100" w:afterAutospacing="1"/>
      </w:pPr>
      <w:r w:rsidRPr="002B5BF3">
        <w:t>Выразительно читать произведения или отрывки из них, в том числе выученные наизусть.</w:t>
      </w:r>
    </w:p>
    <w:p w:rsidR="00BF29E3" w:rsidRPr="002B5BF3" w:rsidRDefault="00BF29E3" w:rsidP="00BF29E3">
      <w:pPr>
        <w:numPr>
          <w:ilvl w:val="0"/>
          <w:numId w:val="19"/>
        </w:numPr>
        <w:spacing w:before="100" w:beforeAutospacing="1" w:after="100" w:afterAutospacing="1"/>
      </w:pPr>
      <w:r w:rsidRPr="002B5BF3">
        <w:t>Анализировать произведения с учетом его идейно-художественного своеобразия.</w:t>
      </w:r>
    </w:p>
    <w:p w:rsidR="00BF29E3" w:rsidRPr="002B5BF3" w:rsidRDefault="00BF29E3" w:rsidP="00BF29E3">
      <w:pPr>
        <w:numPr>
          <w:ilvl w:val="0"/>
          <w:numId w:val="19"/>
        </w:numPr>
        <w:spacing w:before="100" w:beforeAutospacing="1" w:after="100" w:afterAutospacing="1"/>
      </w:pPr>
      <w:r w:rsidRPr="002B5BF3">
        <w:t>Определять принадлежность к одному из литературных родов (эпос, лирика, драма).</w:t>
      </w:r>
    </w:p>
    <w:p w:rsidR="00BF29E3" w:rsidRPr="002B5BF3" w:rsidRDefault="00BF29E3" w:rsidP="00BF29E3">
      <w:pPr>
        <w:numPr>
          <w:ilvl w:val="0"/>
          <w:numId w:val="19"/>
        </w:numPr>
        <w:spacing w:before="100" w:beforeAutospacing="1" w:after="100" w:afterAutospacing="1"/>
      </w:pPr>
      <w:r w:rsidRPr="002B5BF3">
        <w:t>Определять идейно-художественную роль в произведении элементов сюжета, композиции, системы образов и изобразительно-выразительных средств языка.</w:t>
      </w:r>
    </w:p>
    <w:p w:rsidR="00BF29E3" w:rsidRPr="002B5BF3" w:rsidRDefault="00BF29E3" w:rsidP="00BF29E3">
      <w:pPr>
        <w:numPr>
          <w:ilvl w:val="0"/>
          <w:numId w:val="19"/>
        </w:numPr>
        <w:spacing w:before="100" w:beforeAutospacing="1" w:after="100" w:afterAutospacing="1"/>
      </w:pPr>
      <w:r w:rsidRPr="002B5BF3">
        <w:t>Выявлять роль героя в раскрытии идейного содержания произведения и авторскую оценку героя.</w:t>
      </w:r>
    </w:p>
    <w:p w:rsidR="00BF29E3" w:rsidRPr="002B5BF3" w:rsidRDefault="00BF29E3" w:rsidP="00BF29E3">
      <w:pPr>
        <w:numPr>
          <w:ilvl w:val="0"/>
          <w:numId w:val="19"/>
        </w:numPr>
        <w:spacing w:before="100" w:beforeAutospacing="1" w:after="100" w:afterAutospacing="1"/>
      </w:pPr>
      <w:r w:rsidRPr="002B5BF3">
        <w:t>Обосновывать своё мнение о произведениях и героях.</w:t>
      </w:r>
    </w:p>
    <w:p w:rsidR="00BF29E3" w:rsidRPr="002B5BF3" w:rsidRDefault="00BF29E3" w:rsidP="00BF29E3">
      <w:pPr>
        <w:numPr>
          <w:ilvl w:val="0"/>
          <w:numId w:val="19"/>
        </w:numPr>
        <w:spacing w:before="100" w:beforeAutospacing="1" w:after="100" w:afterAutospacing="1"/>
      </w:pPr>
      <w:r w:rsidRPr="002B5BF3">
        <w:t xml:space="preserve">Свободно владеть монологической речью, уметь </w:t>
      </w:r>
      <w:proofErr w:type="gramStart"/>
      <w:r w:rsidRPr="002B5BF3">
        <w:t>высказывать свои суждения и аргументировано</w:t>
      </w:r>
      <w:proofErr w:type="gramEnd"/>
      <w:r w:rsidRPr="002B5BF3">
        <w:t xml:space="preserve"> их отстаивать.</w:t>
      </w:r>
    </w:p>
    <w:p w:rsidR="00BF29E3" w:rsidRPr="002B5BF3" w:rsidRDefault="00BF29E3" w:rsidP="00BF29E3">
      <w:pPr>
        <w:numPr>
          <w:ilvl w:val="0"/>
          <w:numId w:val="19"/>
        </w:numPr>
        <w:spacing w:before="100" w:beforeAutospacing="1" w:after="100" w:afterAutospacing="1"/>
      </w:pPr>
      <w:r w:rsidRPr="002B5BF3">
        <w:t>Составлять план и конспект общественно-политической и литературно-критической статей.</w:t>
      </w:r>
    </w:p>
    <w:p w:rsidR="00BF29E3" w:rsidRPr="002B5BF3" w:rsidRDefault="00BF29E3" w:rsidP="00BF29E3">
      <w:pPr>
        <w:numPr>
          <w:ilvl w:val="0"/>
          <w:numId w:val="19"/>
        </w:numPr>
        <w:spacing w:before="100" w:beforeAutospacing="1" w:after="100" w:afterAutospacing="1"/>
      </w:pPr>
      <w:r w:rsidRPr="002B5BF3">
        <w:t>Готовить доклад, сообщение, реферат на литературную тему (по одному источнику).</w:t>
      </w:r>
    </w:p>
    <w:p w:rsidR="00BF29E3" w:rsidRPr="002B5BF3" w:rsidRDefault="00BF29E3" w:rsidP="00BF29E3">
      <w:pPr>
        <w:numPr>
          <w:ilvl w:val="0"/>
          <w:numId w:val="19"/>
        </w:numPr>
        <w:spacing w:before="100" w:beforeAutospacing="1" w:after="100" w:afterAutospacing="1"/>
      </w:pPr>
      <w:r w:rsidRPr="002B5BF3">
        <w:t>Писать рецензию (или отзыв) на самостоятельно прочитанное произведение, просмотренный фильм, телепередачу, спектакль.</w:t>
      </w:r>
    </w:p>
    <w:p w:rsidR="00BF29E3" w:rsidRPr="002B5BF3" w:rsidRDefault="00BF29E3" w:rsidP="00BF29E3">
      <w:pPr>
        <w:numPr>
          <w:ilvl w:val="0"/>
          <w:numId w:val="19"/>
        </w:numPr>
        <w:spacing w:before="100" w:beforeAutospacing="1" w:after="100" w:afterAutospacing="1"/>
      </w:pPr>
      <w:r w:rsidRPr="002B5BF3">
        <w:t>Писать сочинение на литературную или публицистическую тему.</w:t>
      </w:r>
    </w:p>
    <w:p w:rsidR="00BF29E3" w:rsidRPr="002B5BF3" w:rsidRDefault="00BF29E3" w:rsidP="00BF29E3">
      <w:pPr>
        <w:numPr>
          <w:ilvl w:val="0"/>
          <w:numId w:val="19"/>
        </w:numPr>
        <w:spacing w:before="100" w:beforeAutospacing="1" w:after="100" w:afterAutospacing="1"/>
      </w:pPr>
      <w:r w:rsidRPr="002B5BF3">
        <w:t>Пользоваться словарями различных типов и справочниками.  </w:t>
      </w:r>
    </w:p>
    <w:p w:rsidR="00BF29E3" w:rsidRDefault="00BF29E3" w:rsidP="00BF29E3">
      <w:pPr>
        <w:jc w:val="center"/>
        <w:rPr>
          <w:sz w:val="28"/>
          <w:szCs w:val="28"/>
        </w:rPr>
      </w:pPr>
    </w:p>
    <w:p w:rsidR="00BF29E3" w:rsidRPr="0056013D" w:rsidRDefault="00BF29E3" w:rsidP="00BF29E3">
      <w:pPr>
        <w:rPr>
          <w:sz w:val="28"/>
          <w:szCs w:val="28"/>
        </w:rPr>
      </w:pPr>
    </w:p>
    <w:p w:rsidR="00BF29E3" w:rsidRPr="0056013D" w:rsidRDefault="00BF29E3" w:rsidP="00BF29E3">
      <w:pPr>
        <w:rPr>
          <w:sz w:val="28"/>
          <w:szCs w:val="28"/>
        </w:rPr>
      </w:pPr>
    </w:p>
    <w:p w:rsidR="00BF29E3" w:rsidRPr="0056013D" w:rsidRDefault="00BF29E3" w:rsidP="00BF29E3">
      <w:pPr>
        <w:rPr>
          <w:sz w:val="28"/>
          <w:szCs w:val="28"/>
        </w:rPr>
      </w:pPr>
    </w:p>
    <w:p w:rsidR="00BF29E3" w:rsidRPr="0056013D" w:rsidRDefault="00BF29E3" w:rsidP="00BF29E3">
      <w:pPr>
        <w:rPr>
          <w:sz w:val="28"/>
          <w:szCs w:val="28"/>
        </w:rPr>
      </w:pPr>
    </w:p>
    <w:p w:rsidR="00BF29E3" w:rsidRDefault="00BF29E3" w:rsidP="00BF29E3">
      <w:pPr>
        <w:shd w:val="clear" w:color="auto" w:fill="FFFFFF"/>
        <w:rPr>
          <w:color w:val="000000"/>
          <w:spacing w:val="18"/>
        </w:rPr>
      </w:pPr>
    </w:p>
    <w:tbl>
      <w:tblPr>
        <w:tblpPr w:leftFromText="180" w:rightFromText="180" w:vertAnchor="text" w:horzAnchor="margin" w:tblpXSpec="center" w:tblpY="37"/>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350"/>
        <w:gridCol w:w="993"/>
        <w:gridCol w:w="3685"/>
        <w:gridCol w:w="2410"/>
        <w:gridCol w:w="2410"/>
      </w:tblGrid>
      <w:tr w:rsidR="00BF29E3" w:rsidRPr="00DC4999" w:rsidTr="00CA3A80">
        <w:trPr>
          <w:cantSplit/>
          <w:trHeight w:val="1134"/>
        </w:trPr>
        <w:tc>
          <w:tcPr>
            <w:tcW w:w="1026" w:type="dxa"/>
            <w:textDirection w:val="btLr"/>
            <w:vAlign w:val="center"/>
          </w:tcPr>
          <w:p w:rsidR="00BF29E3" w:rsidRPr="00DC4999" w:rsidRDefault="00BF29E3" w:rsidP="00CA3A80">
            <w:pPr>
              <w:ind w:left="113" w:right="113"/>
              <w:jc w:val="center"/>
              <w:rPr>
                <w:rFonts w:ascii="Arial Narrow" w:hAnsi="Arial Narrow"/>
                <w:b/>
                <w:color w:val="000000"/>
                <w:sz w:val="28"/>
                <w:szCs w:val="28"/>
              </w:rPr>
            </w:pPr>
            <w:r w:rsidRPr="00DC4999">
              <w:rPr>
                <w:rFonts w:ascii="Arial Narrow" w:hAnsi="Arial Narrow"/>
                <w:b/>
                <w:color w:val="000000"/>
                <w:sz w:val="28"/>
                <w:szCs w:val="28"/>
              </w:rPr>
              <w:lastRenderedPageBreak/>
              <w:t>план</w:t>
            </w:r>
          </w:p>
        </w:tc>
        <w:tc>
          <w:tcPr>
            <w:tcW w:w="1350" w:type="dxa"/>
            <w:textDirection w:val="btLr"/>
            <w:vAlign w:val="center"/>
          </w:tcPr>
          <w:p w:rsidR="00BF29E3" w:rsidRPr="00DC4999" w:rsidRDefault="00BF29E3" w:rsidP="00CA3A80">
            <w:pPr>
              <w:ind w:left="113" w:right="113"/>
              <w:jc w:val="center"/>
              <w:rPr>
                <w:rFonts w:ascii="Arial Narrow" w:hAnsi="Arial Narrow"/>
                <w:b/>
                <w:color w:val="000000"/>
                <w:sz w:val="28"/>
                <w:szCs w:val="28"/>
              </w:rPr>
            </w:pPr>
            <w:r w:rsidRPr="00DC4999">
              <w:rPr>
                <w:rFonts w:ascii="Arial Narrow" w:hAnsi="Arial Narrow"/>
                <w:b/>
                <w:color w:val="000000"/>
                <w:sz w:val="28"/>
                <w:szCs w:val="28"/>
              </w:rPr>
              <w:t>дата</w:t>
            </w:r>
          </w:p>
        </w:tc>
        <w:tc>
          <w:tcPr>
            <w:tcW w:w="993" w:type="dxa"/>
            <w:vAlign w:val="center"/>
          </w:tcPr>
          <w:p w:rsidR="00BF29E3" w:rsidRPr="00DC4999" w:rsidRDefault="00BF29E3" w:rsidP="00CA3A80">
            <w:pPr>
              <w:jc w:val="center"/>
              <w:rPr>
                <w:rFonts w:ascii="Arial Narrow" w:hAnsi="Arial Narrow"/>
                <w:b/>
                <w:color w:val="000000"/>
                <w:sz w:val="28"/>
                <w:szCs w:val="28"/>
              </w:rPr>
            </w:pPr>
            <w:r w:rsidRPr="00DC4999">
              <w:rPr>
                <w:rFonts w:ascii="Arial Narrow" w:hAnsi="Arial Narrow"/>
                <w:b/>
                <w:color w:val="000000"/>
                <w:sz w:val="28"/>
                <w:szCs w:val="28"/>
              </w:rPr>
              <w:t>№</w:t>
            </w:r>
          </w:p>
        </w:tc>
        <w:tc>
          <w:tcPr>
            <w:tcW w:w="3685" w:type="dxa"/>
            <w:vAlign w:val="center"/>
          </w:tcPr>
          <w:p w:rsidR="00BF29E3" w:rsidRPr="00DC4999" w:rsidRDefault="00BF29E3" w:rsidP="00CA3A80">
            <w:pPr>
              <w:jc w:val="center"/>
              <w:rPr>
                <w:rFonts w:ascii="Arial Narrow" w:hAnsi="Arial Narrow"/>
                <w:b/>
                <w:color w:val="000000"/>
                <w:sz w:val="28"/>
                <w:szCs w:val="28"/>
              </w:rPr>
            </w:pPr>
            <w:r w:rsidRPr="00DC4999">
              <w:rPr>
                <w:rFonts w:ascii="Arial Narrow" w:hAnsi="Arial Narrow"/>
                <w:b/>
                <w:color w:val="000000"/>
                <w:sz w:val="28"/>
                <w:szCs w:val="28"/>
              </w:rPr>
              <w:t>Тема урока</w:t>
            </w:r>
          </w:p>
        </w:tc>
        <w:tc>
          <w:tcPr>
            <w:tcW w:w="2410" w:type="dxa"/>
            <w:vAlign w:val="center"/>
          </w:tcPr>
          <w:p w:rsidR="00BF29E3" w:rsidRPr="00DC4999" w:rsidRDefault="00BF29E3" w:rsidP="00CA3A80">
            <w:pPr>
              <w:jc w:val="center"/>
              <w:rPr>
                <w:rFonts w:ascii="Arial Narrow" w:hAnsi="Arial Narrow"/>
                <w:b/>
                <w:color w:val="000000"/>
                <w:sz w:val="28"/>
                <w:szCs w:val="28"/>
              </w:rPr>
            </w:pPr>
            <w:r w:rsidRPr="00DC4999">
              <w:rPr>
                <w:rFonts w:ascii="Arial Narrow" w:hAnsi="Arial Narrow"/>
                <w:b/>
                <w:color w:val="000000"/>
                <w:sz w:val="28"/>
                <w:szCs w:val="28"/>
              </w:rPr>
              <w:t>Опорные</w:t>
            </w:r>
          </w:p>
          <w:p w:rsidR="00BF29E3" w:rsidRPr="00DC4999" w:rsidRDefault="00BF29E3" w:rsidP="00CA3A80">
            <w:pPr>
              <w:jc w:val="center"/>
              <w:rPr>
                <w:rFonts w:ascii="Arial Narrow" w:hAnsi="Arial Narrow"/>
                <w:b/>
                <w:color w:val="000000"/>
                <w:sz w:val="28"/>
                <w:szCs w:val="28"/>
              </w:rPr>
            </w:pPr>
            <w:r w:rsidRPr="00DC4999">
              <w:rPr>
                <w:rFonts w:ascii="Arial Narrow" w:hAnsi="Arial Narrow"/>
                <w:b/>
                <w:color w:val="000000"/>
                <w:sz w:val="28"/>
                <w:szCs w:val="28"/>
              </w:rPr>
              <w:t>понятия</w:t>
            </w:r>
          </w:p>
        </w:tc>
        <w:tc>
          <w:tcPr>
            <w:tcW w:w="2410" w:type="dxa"/>
            <w:vAlign w:val="center"/>
          </w:tcPr>
          <w:p w:rsidR="00BF29E3" w:rsidRPr="00DC4999" w:rsidRDefault="00BF29E3" w:rsidP="00CA3A80">
            <w:pPr>
              <w:jc w:val="center"/>
              <w:rPr>
                <w:rFonts w:ascii="Arial Narrow" w:hAnsi="Arial Narrow"/>
                <w:b/>
                <w:color w:val="000000"/>
                <w:sz w:val="28"/>
                <w:szCs w:val="28"/>
              </w:rPr>
            </w:pPr>
            <w:r w:rsidRPr="00DC4999">
              <w:rPr>
                <w:rFonts w:ascii="Arial Narrow" w:hAnsi="Arial Narrow"/>
                <w:b/>
                <w:color w:val="000000"/>
                <w:sz w:val="28"/>
                <w:szCs w:val="28"/>
              </w:rPr>
              <w:t>Развитие речи</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sidRPr="00DC4999">
              <w:rPr>
                <w:rFonts w:ascii="Arial Narrow" w:hAnsi="Arial Narrow"/>
                <w:color w:val="000000"/>
                <w:sz w:val="28"/>
                <w:szCs w:val="28"/>
              </w:rPr>
              <w:t>1</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b/>
                <w:color w:val="000000"/>
                <w:sz w:val="28"/>
                <w:szCs w:val="28"/>
              </w:rPr>
              <w:t>Введение.</w:t>
            </w:r>
            <w:r w:rsidRPr="00DC4999">
              <w:rPr>
                <w:rFonts w:ascii="Arial Narrow" w:hAnsi="Arial Narrow"/>
                <w:color w:val="000000"/>
                <w:sz w:val="28"/>
                <w:szCs w:val="28"/>
              </w:rPr>
              <w:t xml:space="preserve"> Цели и задачи изучения историко-литературного курса.</w:t>
            </w:r>
          </w:p>
        </w:tc>
        <w:tc>
          <w:tcPr>
            <w:tcW w:w="2410"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Историко</w:t>
            </w:r>
            <w:proofErr w:type="spellEnd"/>
            <w:r w:rsidRPr="00DC4999">
              <w:rPr>
                <w:rFonts w:ascii="Arial Narrow" w:hAnsi="Arial Narrow"/>
                <w:color w:val="000000"/>
                <w:sz w:val="28"/>
                <w:szCs w:val="28"/>
              </w:rPr>
              <w:t xml:space="preserve"> – литературный  процесс</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Оформление тезисов</w:t>
            </w:r>
          </w:p>
        </w:tc>
      </w:tr>
      <w:tr w:rsidR="00BF29E3" w:rsidRPr="00DC4999" w:rsidTr="00CA3A80">
        <w:trPr>
          <w:trHeight w:val="997"/>
        </w:trPr>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w:t>
            </w:r>
          </w:p>
        </w:tc>
        <w:tc>
          <w:tcPr>
            <w:tcW w:w="3685" w:type="dxa"/>
          </w:tcPr>
          <w:p w:rsidR="00BF29E3" w:rsidRPr="00DC4999" w:rsidRDefault="00BF29E3" w:rsidP="00CA3A80">
            <w:pPr>
              <w:rPr>
                <w:rFonts w:ascii="Arial Narrow" w:hAnsi="Arial Narrow"/>
                <w:b/>
                <w:color w:val="000000"/>
                <w:sz w:val="28"/>
                <w:szCs w:val="28"/>
              </w:rPr>
            </w:pPr>
            <w:r>
              <w:rPr>
                <w:rFonts w:ascii="Arial Narrow" w:hAnsi="Arial Narrow"/>
                <w:b/>
                <w:color w:val="000000"/>
                <w:sz w:val="28"/>
                <w:szCs w:val="28"/>
              </w:rPr>
              <w:t>Из зарубежной литературы. У. Шекспир. «Гамлет» Конфликт пьесы.</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rPr>
          <w:trHeight w:val="983"/>
        </w:trPr>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w:t>
            </w:r>
          </w:p>
        </w:tc>
        <w:tc>
          <w:tcPr>
            <w:tcW w:w="3685" w:type="dxa"/>
          </w:tcPr>
          <w:p w:rsidR="00BF29E3" w:rsidRPr="00DC4999" w:rsidRDefault="00BF29E3" w:rsidP="00CA3A80">
            <w:pPr>
              <w:rPr>
                <w:rFonts w:ascii="Arial Narrow" w:hAnsi="Arial Narrow"/>
                <w:b/>
                <w:color w:val="000000"/>
                <w:sz w:val="28"/>
                <w:szCs w:val="28"/>
              </w:rPr>
            </w:pPr>
            <w:r>
              <w:rPr>
                <w:rFonts w:ascii="Arial Narrow" w:hAnsi="Arial Narrow"/>
                <w:b/>
                <w:color w:val="000000"/>
                <w:sz w:val="28"/>
                <w:szCs w:val="28"/>
              </w:rPr>
              <w:t>Ж.Б. Мольер  «Мнимый больной»</w:t>
            </w:r>
            <w:proofErr w:type="gramStart"/>
            <w:r>
              <w:rPr>
                <w:rFonts w:ascii="Arial Narrow" w:hAnsi="Arial Narrow"/>
                <w:b/>
                <w:color w:val="000000"/>
                <w:sz w:val="28"/>
                <w:szCs w:val="28"/>
              </w:rPr>
              <w:t xml:space="preserve"> .</w:t>
            </w:r>
            <w:proofErr w:type="gramEnd"/>
            <w:r>
              <w:rPr>
                <w:rFonts w:ascii="Arial Narrow" w:hAnsi="Arial Narrow"/>
                <w:b/>
                <w:color w:val="000000"/>
                <w:sz w:val="28"/>
                <w:szCs w:val="28"/>
              </w:rPr>
              <w:t>Объект уничтожающего смеха.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rPr>
          <w:trHeight w:val="688"/>
        </w:trPr>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w:t>
            </w:r>
          </w:p>
        </w:tc>
        <w:tc>
          <w:tcPr>
            <w:tcW w:w="3685" w:type="dxa"/>
          </w:tcPr>
          <w:p w:rsidR="00BF29E3" w:rsidRDefault="00BF29E3" w:rsidP="00CA3A80">
            <w:pPr>
              <w:rPr>
                <w:rFonts w:ascii="Arial Narrow" w:hAnsi="Arial Narrow"/>
                <w:b/>
                <w:color w:val="000000"/>
                <w:sz w:val="28"/>
                <w:szCs w:val="28"/>
              </w:rPr>
            </w:pPr>
            <w:r>
              <w:rPr>
                <w:rFonts w:ascii="Arial Narrow" w:hAnsi="Arial Narrow"/>
                <w:b/>
                <w:color w:val="000000"/>
                <w:sz w:val="28"/>
                <w:szCs w:val="28"/>
              </w:rPr>
              <w:t>И. В. Гёте. «Фауст»</w:t>
            </w:r>
            <w:proofErr w:type="gramStart"/>
            <w:r>
              <w:rPr>
                <w:rFonts w:ascii="Arial Narrow" w:hAnsi="Arial Narrow"/>
                <w:b/>
                <w:color w:val="000000"/>
                <w:sz w:val="28"/>
                <w:szCs w:val="28"/>
              </w:rPr>
              <w:t>.-</w:t>
            </w:r>
            <w:proofErr w:type="gramEnd"/>
            <w:r>
              <w:rPr>
                <w:rFonts w:ascii="Arial Narrow" w:hAnsi="Arial Narrow"/>
                <w:b/>
                <w:color w:val="000000"/>
                <w:sz w:val="28"/>
                <w:szCs w:val="28"/>
              </w:rPr>
              <w:t>вершина философской литературы.</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b/>
                <w:color w:val="000000"/>
                <w:sz w:val="28"/>
                <w:szCs w:val="28"/>
              </w:rPr>
              <w:t xml:space="preserve">Из древнерусской литературы. </w:t>
            </w:r>
            <w:r w:rsidRPr="00DC4999">
              <w:rPr>
                <w:rFonts w:ascii="Arial Narrow" w:hAnsi="Arial Narrow"/>
                <w:color w:val="000000"/>
                <w:sz w:val="28"/>
                <w:szCs w:val="28"/>
              </w:rPr>
              <w:t>Жанровое и тематическое своеобразие древнерусской литературы.</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Слово как жанр древнерусской литературы</w:t>
            </w: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Историческая и художественная ценность </w:t>
            </w:r>
            <w:r w:rsidRPr="00DC4999">
              <w:rPr>
                <w:rFonts w:ascii="Arial Narrow" w:hAnsi="Arial Narrow"/>
                <w:b/>
                <w:color w:val="000000"/>
                <w:sz w:val="28"/>
                <w:szCs w:val="28"/>
              </w:rPr>
              <w:t>«Слова о полку Игореве».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Летопись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Доклады </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Патриотическое звучание основной идеи поэмы, ее связь с проблематикой эпохи.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Патриотизм, идея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Анализ эпизода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Человек и природа в художественном мире поэмы.</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Психологический параллелизм</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Доклады</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Фольклорные, языческие и христианские мотивы и символы в поэме.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Олицетворение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Устные сообщения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10</w:t>
            </w:r>
          </w:p>
        </w:tc>
        <w:tc>
          <w:tcPr>
            <w:tcW w:w="3685" w:type="dxa"/>
            <w:shd w:val="clear" w:color="auto" w:fill="auto"/>
          </w:tcPr>
          <w:p w:rsidR="00BF29E3" w:rsidRPr="00DC4999" w:rsidRDefault="00BF29E3" w:rsidP="00CA3A80">
            <w:pPr>
              <w:rPr>
                <w:rFonts w:ascii="Arial Narrow" w:hAnsi="Arial Narrow"/>
                <w:color w:val="000000"/>
                <w:sz w:val="28"/>
                <w:szCs w:val="28"/>
                <w:u w:val="single"/>
              </w:rPr>
            </w:pPr>
            <w:r w:rsidRPr="00DC4999">
              <w:rPr>
                <w:rFonts w:ascii="Arial Narrow" w:hAnsi="Arial Narrow"/>
                <w:color w:val="000000"/>
                <w:sz w:val="28"/>
                <w:szCs w:val="28"/>
                <w:u w:val="single"/>
              </w:rPr>
              <w:t xml:space="preserve"> Подготовка к домашнему сочинению (темы по выбору)</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Устное сообщение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sidRPr="00DC4999">
              <w:rPr>
                <w:rFonts w:ascii="Arial Narrow" w:hAnsi="Arial Narrow"/>
                <w:color w:val="000000"/>
                <w:sz w:val="28"/>
                <w:szCs w:val="28"/>
              </w:rPr>
              <w:t>11</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Книга Радищева «Путешествие </w:t>
            </w:r>
            <w:r w:rsidRPr="00DC4999">
              <w:rPr>
                <w:rFonts w:ascii="Arial Narrow" w:hAnsi="Arial Narrow"/>
                <w:color w:val="000000"/>
                <w:sz w:val="28"/>
                <w:szCs w:val="28"/>
              </w:rPr>
              <w:lastRenderedPageBreak/>
              <w:t>из Петербурга в Москву». Жанр, идея.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lastRenderedPageBreak/>
              <w:t>Жанр путешествия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Индивидуальные </w:t>
            </w:r>
            <w:r w:rsidRPr="00DC4999">
              <w:rPr>
                <w:rFonts w:ascii="Arial Narrow" w:hAnsi="Arial Narrow"/>
                <w:color w:val="000000"/>
                <w:sz w:val="28"/>
                <w:szCs w:val="28"/>
              </w:rPr>
              <w:lastRenderedPageBreak/>
              <w:t>сообщения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sidRPr="00DC4999">
              <w:rPr>
                <w:rFonts w:ascii="Arial Narrow" w:hAnsi="Arial Narrow"/>
                <w:color w:val="000000"/>
                <w:sz w:val="28"/>
                <w:szCs w:val="28"/>
              </w:rPr>
              <w:t>12</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Своеобразие художественного метода </w:t>
            </w:r>
            <w:proofErr w:type="spellStart"/>
            <w:r w:rsidRPr="00DC4999">
              <w:rPr>
                <w:rFonts w:ascii="Arial Narrow" w:hAnsi="Arial Narrow"/>
                <w:color w:val="000000"/>
                <w:sz w:val="28"/>
                <w:szCs w:val="28"/>
              </w:rPr>
              <w:t>А.Н.Радищева</w:t>
            </w:r>
            <w:proofErr w:type="spellEnd"/>
            <w:r w:rsidRPr="00DC4999">
              <w:rPr>
                <w:rFonts w:ascii="Arial Narrow" w:hAnsi="Arial Narrow"/>
                <w:color w:val="000000"/>
                <w:sz w:val="28"/>
                <w:szCs w:val="28"/>
              </w:rPr>
              <w:t>.</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Сентиментализм </w:t>
            </w: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13</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b/>
                <w:color w:val="000000"/>
                <w:sz w:val="28"/>
                <w:szCs w:val="28"/>
              </w:rPr>
              <w:t xml:space="preserve">А. С. Грибоедов. </w:t>
            </w:r>
            <w:r w:rsidRPr="00DC4999">
              <w:rPr>
                <w:rFonts w:ascii="Arial Narrow" w:hAnsi="Arial Narrow"/>
                <w:color w:val="000000"/>
                <w:sz w:val="28"/>
                <w:szCs w:val="28"/>
              </w:rPr>
              <w:t>Жизненный путь и литературная судьба Грибоедова.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Духовный мир, обличительная литература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Творческая история комедии «Горе от ума». Своеобразие конфликта и тема ума в комедии.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Трагикомедия, вольный стих</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 эпизодов</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Идеалы и </w:t>
            </w:r>
            <w:proofErr w:type="spellStart"/>
            <w:r w:rsidRPr="00DC4999">
              <w:rPr>
                <w:rFonts w:ascii="Arial Narrow" w:hAnsi="Arial Narrow"/>
                <w:color w:val="000000"/>
                <w:sz w:val="28"/>
                <w:szCs w:val="28"/>
              </w:rPr>
              <w:t>антиидеалы</w:t>
            </w:r>
            <w:proofErr w:type="spellEnd"/>
            <w:r w:rsidRPr="00DC4999">
              <w:rPr>
                <w:rFonts w:ascii="Arial Narrow" w:hAnsi="Arial Narrow"/>
                <w:color w:val="000000"/>
                <w:sz w:val="28"/>
                <w:szCs w:val="28"/>
              </w:rPr>
              <w:t xml:space="preserve"> Чацкого. </w:t>
            </w:r>
          </w:p>
        </w:tc>
        <w:tc>
          <w:tcPr>
            <w:tcW w:w="2410"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Антиидеал</w:t>
            </w:r>
            <w:proofErr w:type="spellEnd"/>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16</w:t>
            </w:r>
          </w:p>
        </w:tc>
        <w:tc>
          <w:tcPr>
            <w:tcW w:w="3685"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Фамусовская</w:t>
            </w:r>
            <w:proofErr w:type="spellEnd"/>
            <w:r w:rsidRPr="00DC4999">
              <w:rPr>
                <w:rFonts w:ascii="Arial Narrow" w:hAnsi="Arial Narrow"/>
                <w:color w:val="000000"/>
                <w:sz w:val="28"/>
                <w:szCs w:val="28"/>
              </w:rPr>
              <w:t xml:space="preserve"> Москва как «срез» русской жизни начала </w:t>
            </w:r>
            <w:r w:rsidRPr="00DC4999">
              <w:rPr>
                <w:rFonts w:ascii="Arial Narrow" w:hAnsi="Arial Narrow"/>
                <w:color w:val="000000"/>
                <w:sz w:val="28"/>
                <w:szCs w:val="28"/>
                <w:lang w:val="en-US"/>
              </w:rPr>
              <w:t>XIX</w:t>
            </w:r>
            <w:r w:rsidRPr="00DC4999">
              <w:rPr>
                <w:rFonts w:ascii="Arial Narrow" w:hAnsi="Arial Narrow"/>
                <w:color w:val="000000"/>
                <w:sz w:val="28"/>
                <w:szCs w:val="28"/>
              </w:rPr>
              <w:t xml:space="preserve"> века.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Антигерой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17</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Чацкий и Молчалин.</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 диалог</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Сравнительная характеристика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 Софьи в трактовке современников и в нашем видении.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Любовная интрига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Доклады </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19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Конкурсное чтение наизусть (монологи Чацкого, Фамусова).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20</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Особенности создания характеров в комедии «Горе от ума».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Двуединый конфликт</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21</w:t>
            </w:r>
          </w:p>
        </w:tc>
        <w:tc>
          <w:tcPr>
            <w:tcW w:w="3685"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И.А.Гончаров</w:t>
            </w:r>
            <w:proofErr w:type="spellEnd"/>
            <w:r w:rsidRPr="00DC4999">
              <w:rPr>
                <w:rFonts w:ascii="Arial Narrow" w:hAnsi="Arial Narrow"/>
                <w:color w:val="000000"/>
                <w:sz w:val="28"/>
                <w:szCs w:val="28"/>
              </w:rPr>
              <w:t xml:space="preserve"> о «Горе от ума».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Конспектирова-ниекритич</w:t>
            </w:r>
            <w:proofErr w:type="spellEnd"/>
            <w:r w:rsidRPr="00DC4999">
              <w:rPr>
                <w:rFonts w:ascii="Arial Narrow" w:hAnsi="Arial Narrow"/>
                <w:color w:val="000000"/>
                <w:sz w:val="28"/>
                <w:szCs w:val="28"/>
              </w:rPr>
              <w:t>. ст.</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22-23</w:t>
            </w:r>
          </w:p>
        </w:tc>
        <w:tc>
          <w:tcPr>
            <w:tcW w:w="3685" w:type="dxa"/>
          </w:tcPr>
          <w:p w:rsidR="00BF29E3" w:rsidRPr="00DC4999" w:rsidRDefault="00BF29E3" w:rsidP="00CA3A80">
            <w:pPr>
              <w:rPr>
                <w:rFonts w:ascii="Arial Narrow" w:hAnsi="Arial Narrow"/>
                <w:b/>
                <w:color w:val="000000"/>
                <w:sz w:val="28"/>
                <w:szCs w:val="28"/>
                <w:u w:val="single"/>
              </w:rPr>
            </w:pPr>
            <w:r>
              <w:rPr>
                <w:rFonts w:ascii="Arial Narrow" w:hAnsi="Arial Narrow"/>
                <w:b/>
                <w:color w:val="000000"/>
                <w:sz w:val="28"/>
                <w:szCs w:val="28"/>
                <w:u w:val="single"/>
              </w:rPr>
              <w:t>Классное сочинение</w:t>
            </w:r>
            <w:proofErr w:type="gramStart"/>
            <w:r>
              <w:rPr>
                <w:rFonts w:ascii="Arial Narrow" w:hAnsi="Arial Narrow"/>
                <w:b/>
                <w:color w:val="000000"/>
                <w:sz w:val="28"/>
                <w:szCs w:val="28"/>
                <w:u w:val="single"/>
              </w:rPr>
              <w:t>.</w:t>
            </w:r>
            <w:r w:rsidRPr="00DC4999">
              <w:rPr>
                <w:rFonts w:ascii="Arial Narrow" w:hAnsi="Arial Narrow"/>
                <w:b/>
                <w:color w:val="000000"/>
                <w:sz w:val="28"/>
                <w:szCs w:val="28"/>
                <w:u w:val="single"/>
              </w:rPr>
              <w:t>.</w:t>
            </w:r>
            <w:proofErr w:type="gramEnd"/>
          </w:p>
        </w:tc>
        <w:tc>
          <w:tcPr>
            <w:tcW w:w="2410"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Внесценический</w:t>
            </w:r>
            <w:proofErr w:type="spellEnd"/>
            <w:r w:rsidRPr="00DC4999">
              <w:rPr>
                <w:rFonts w:ascii="Arial Narrow" w:hAnsi="Arial Narrow"/>
                <w:color w:val="000000"/>
                <w:sz w:val="28"/>
                <w:szCs w:val="28"/>
              </w:rPr>
              <w:t xml:space="preserve"> персонаж</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Построение собственного текста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24</w:t>
            </w:r>
          </w:p>
        </w:tc>
        <w:tc>
          <w:tcPr>
            <w:tcW w:w="3685"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b/>
                <w:color w:val="000000"/>
                <w:sz w:val="28"/>
                <w:szCs w:val="28"/>
              </w:rPr>
              <w:t>А.С.Пушкин</w:t>
            </w:r>
            <w:proofErr w:type="spellEnd"/>
            <w:r w:rsidRPr="00DC4999">
              <w:rPr>
                <w:rFonts w:ascii="Arial Narrow" w:hAnsi="Arial Narrow"/>
                <w:b/>
                <w:color w:val="000000"/>
                <w:sz w:val="28"/>
                <w:szCs w:val="28"/>
              </w:rPr>
              <w:t xml:space="preserve">. </w:t>
            </w:r>
            <w:r w:rsidRPr="00DC4999">
              <w:rPr>
                <w:rFonts w:ascii="Arial Narrow" w:hAnsi="Arial Narrow"/>
                <w:color w:val="000000"/>
                <w:sz w:val="28"/>
                <w:szCs w:val="28"/>
              </w:rPr>
              <w:t xml:space="preserve">Жизненный и творческий путь </w:t>
            </w:r>
            <w:proofErr w:type="spellStart"/>
            <w:r w:rsidRPr="00DC4999">
              <w:rPr>
                <w:rFonts w:ascii="Arial Narrow" w:hAnsi="Arial Narrow"/>
                <w:color w:val="000000"/>
                <w:sz w:val="28"/>
                <w:szCs w:val="28"/>
              </w:rPr>
              <w:t>А.С.Пушкина</w:t>
            </w:r>
            <w:proofErr w:type="spellEnd"/>
            <w:r w:rsidRPr="00DC4999">
              <w:rPr>
                <w:rFonts w:ascii="Arial Narrow" w:hAnsi="Arial Narrow"/>
                <w:color w:val="000000"/>
                <w:sz w:val="28"/>
                <w:szCs w:val="28"/>
              </w:rPr>
              <w:t>.</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Эпикурейская лирика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Темы, мотивы и жанровое много </w:t>
            </w:r>
            <w:proofErr w:type="gramStart"/>
            <w:r w:rsidRPr="00DC4999">
              <w:rPr>
                <w:rFonts w:ascii="Arial Narrow" w:hAnsi="Arial Narrow"/>
                <w:color w:val="000000"/>
                <w:sz w:val="28"/>
                <w:szCs w:val="28"/>
              </w:rPr>
              <w:t>-</w:t>
            </w:r>
            <w:proofErr w:type="spellStart"/>
            <w:r w:rsidRPr="00DC4999">
              <w:rPr>
                <w:rFonts w:ascii="Arial Narrow" w:hAnsi="Arial Narrow"/>
                <w:color w:val="000000"/>
                <w:sz w:val="28"/>
                <w:szCs w:val="28"/>
              </w:rPr>
              <w:t>о</w:t>
            </w:r>
            <w:proofErr w:type="gramEnd"/>
            <w:r w:rsidRPr="00DC4999">
              <w:rPr>
                <w:rFonts w:ascii="Arial Narrow" w:hAnsi="Arial Narrow"/>
                <w:color w:val="000000"/>
                <w:sz w:val="28"/>
                <w:szCs w:val="28"/>
              </w:rPr>
              <w:t>бразие</w:t>
            </w:r>
            <w:proofErr w:type="spellEnd"/>
            <w:r w:rsidRPr="00DC4999">
              <w:rPr>
                <w:rFonts w:ascii="Arial Narrow" w:hAnsi="Arial Narrow"/>
                <w:color w:val="000000"/>
                <w:sz w:val="28"/>
                <w:szCs w:val="28"/>
              </w:rPr>
              <w:t xml:space="preserve"> лирики </w:t>
            </w:r>
            <w:proofErr w:type="spellStart"/>
            <w:r w:rsidRPr="00DC4999">
              <w:rPr>
                <w:rFonts w:ascii="Arial Narrow" w:hAnsi="Arial Narrow"/>
                <w:color w:val="000000"/>
                <w:sz w:val="28"/>
                <w:szCs w:val="28"/>
              </w:rPr>
              <w:lastRenderedPageBreak/>
              <w:t>А.С.Пушкина</w:t>
            </w:r>
            <w:proofErr w:type="spellEnd"/>
            <w:r w:rsidRPr="00DC4999">
              <w:rPr>
                <w:rFonts w:ascii="Arial Narrow" w:hAnsi="Arial Narrow"/>
                <w:color w:val="000000"/>
                <w:sz w:val="28"/>
                <w:szCs w:val="28"/>
              </w:rPr>
              <w:t>.</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lastRenderedPageBreak/>
              <w:t>Лирический отрывок</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26</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Тема поэта и поэзии.</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27</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Лирика любви и дружбы в творчестве Пушкина.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Дружеское послание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Вольнолюбивая лирика.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Политическая ода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29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Конкурсное чтение наизусть стихотворений </w:t>
            </w:r>
            <w:proofErr w:type="spellStart"/>
            <w:r w:rsidRPr="00DC4999">
              <w:rPr>
                <w:rFonts w:ascii="Arial Narrow" w:hAnsi="Arial Narrow"/>
                <w:color w:val="000000"/>
                <w:sz w:val="28"/>
                <w:szCs w:val="28"/>
              </w:rPr>
              <w:t>А.С.Пушкина</w:t>
            </w:r>
            <w:proofErr w:type="spellEnd"/>
            <w:r w:rsidRPr="00DC4999">
              <w:rPr>
                <w:rFonts w:ascii="Arial Narrow" w:hAnsi="Arial Narrow"/>
                <w:color w:val="000000"/>
                <w:sz w:val="28"/>
                <w:szCs w:val="28"/>
              </w:rPr>
              <w:t>.</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30</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Художественное своеобразие и проблематика поэмы «Кавказский пленник».</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Романтическая поэма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31</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Реализм «Маленьких трагедий».</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Реализм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32</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Реализм «Повестей Белкина».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Вставная повесть</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33</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Мастерство писателя в создании характеров.</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Способы характеристики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«Чувства добрые» - лейтмотив пушкинской поэтики.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Лейтмотив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Доклад </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«Евгений Онегин» как свободный роман и роман в стихах.</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Роман в стихах</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36</w:t>
            </w:r>
          </w:p>
        </w:tc>
        <w:tc>
          <w:tcPr>
            <w:tcW w:w="3685" w:type="dxa"/>
          </w:tcPr>
          <w:p w:rsidR="00BF29E3" w:rsidRPr="0060761B" w:rsidRDefault="00BF29E3" w:rsidP="00CA3A80">
            <w:pPr>
              <w:rPr>
                <w:rFonts w:ascii="Arial Narrow" w:hAnsi="Arial Narrow"/>
                <w:color w:val="000000"/>
                <w:sz w:val="28"/>
                <w:szCs w:val="28"/>
                <w:u w:val="single"/>
              </w:rPr>
            </w:pPr>
            <w:r w:rsidRPr="0060761B">
              <w:rPr>
                <w:rFonts w:ascii="Arial Narrow" w:hAnsi="Arial Narrow"/>
                <w:color w:val="000000"/>
                <w:sz w:val="28"/>
                <w:szCs w:val="28"/>
                <w:u w:val="single"/>
              </w:rPr>
              <w:t xml:space="preserve"> Автор и его герой в образной системе романа.</w:t>
            </w:r>
          </w:p>
        </w:tc>
        <w:tc>
          <w:tcPr>
            <w:tcW w:w="2410"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Онегинская</w:t>
            </w:r>
            <w:proofErr w:type="spellEnd"/>
            <w:r w:rsidRPr="00DC4999">
              <w:rPr>
                <w:rFonts w:ascii="Arial Narrow" w:hAnsi="Arial Narrow"/>
                <w:color w:val="000000"/>
                <w:sz w:val="28"/>
                <w:szCs w:val="28"/>
              </w:rPr>
              <w:t xml:space="preserve"> строфа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37</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Онегин и Ленский.</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Сопоставление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Сравнительная характеристика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 Татьяны Лариной как «милый  идеал» автора.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Идеальный образ</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39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Картины жизни русского дворянства в романе.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Открытый финал</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40</w:t>
            </w:r>
          </w:p>
        </w:tc>
        <w:tc>
          <w:tcPr>
            <w:tcW w:w="3685"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В.Г.Белинский</w:t>
            </w:r>
            <w:proofErr w:type="spellEnd"/>
            <w:r w:rsidRPr="00DC4999">
              <w:rPr>
                <w:rFonts w:ascii="Arial Narrow" w:hAnsi="Arial Narrow"/>
                <w:color w:val="000000"/>
                <w:sz w:val="28"/>
                <w:szCs w:val="28"/>
              </w:rPr>
              <w:t xml:space="preserve"> о романе.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Критика </w:t>
            </w:r>
          </w:p>
        </w:tc>
        <w:tc>
          <w:tcPr>
            <w:tcW w:w="2410"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color w:val="000000"/>
                <w:sz w:val="28"/>
                <w:szCs w:val="28"/>
              </w:rPr>
              <w:t>Конспектирова-ниекритич</w:t>
            </w:r>
            <w:proofErr w:type="spellEnd"/>
            <w:r w:rsidRPr="00DC4999">
              <w:rPr>
                <w:rFonts w:ascii="Arial Narrow" w:hAnsi="Arial Narrow"/>
                <w:color w:val="000000"/>
                <w:sz w:val="28"/>
                <w:szCs w:val="28"/>
              </w:rPr>
              <w:t>. ст.</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41-42</w:t>
            </w:r>
          </w:p>
        </w:tc>
        <w:tc>
          <w:tcPr>
            <w:tcW w:w="3685" w:type="dxa"/>
          </w:tcPr>
          <w:p w:rsidR="00BF29E3" w:rsidRPr="00DC4999" w:rsidRDefault="00BF29E3" w:rsidP="00CA3A80">
            <w:pPr>
              <w:rPr>
                <w:rFonts w:ascii="Arial Narrow" w:hAnsi="Arial Narrow"/>
                <w:b/>
                <w:color w:val="000000"/>
                <w:sz w:val="28"/>
                <w:szCs w:val="28"/>
                <w:u w:val="single"/>
              </w:rPr>
            </w:pPr>
            <w:r w:rsidRPr="00DC4999">
              <w:rPr>
                <w:rFonts w:ascii="Arial Narrow" w:hAnsi="Arial Narrow"/>
                <w:b/>
                <w:color w:val="000000"/>
                <w:sz w:val="28"/>
                <w:szCs w:val="28"/>
                <w:u w:val="single"/>
              </w:rPr>
              <w:t xml:space="preserve">Классное сочинение по творчеству </w:t>
            </w:r>
            <w:proofErr w:type="spellStart"/>
            <w:r w:rsidRPr="00DC4999">
              <w:rPr>
                <w:rFonts w:ascii="Arial Narrow" w:hAnsi="Arial Narrow"/>
                <w:b/>
                <w:color w:val="000000"/>
                <w:sz w:val="28"/>
                <w:szCs w:val="28"/>
                <w:u w:val="single"/>
              </w:rPr>
              <w:t>А.С.</w:t>
            </w:r>
            <w:r>
              <w:rPr>
                <w:rFonts w:ascii="Arial Narrow" w:hAnsi="Arial Narrow"/>
                <w:b/>
                <w:color w:val="000000"/>
                <w:sz w:val="28"/>
                <w:szCs w:val="28"/>
                <w:u w:val="single"/>
              </w:rPr>
              <w:t>Пушкина</w:t>
            </w:r>
            <w:proofErr w:type="spellEnd"/>
            <w:r>
              <w:rPr>
                <w:rFonts w:ascii="Arial Narrow" w:hAnsi="Arial Narrow"/>
                <w:b/>
                <w:color w:val="000000"/>
                <w:sz w:val="28"/>
                <w:szCs w:val="28"/>
                <w:u w:val="single"/>
              </w:rPr>
              <w:t xml:space="preserve"> на одну из тем</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Построение собственного текста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43</w:t>
            </w:r>
          </w:p>
        </w:tc>
        <w:tc>
          <w:tcPr>
            <w:tcW w:w="3685"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b/>
                <w:color w:val="000000"/>
                <w:sz w:val="28"/>
                <w:szCs w:val="28"/>
              </w:rPr>
              <w:t>М.Ю.Лермонтов</w:t>
            </w:r>
            <w:proofErr w:type="spellEnd"/>
            <w:r w:rsidRPr="00DC4999">
              <w:rPr>
                <w:rFonts w:ascii="Arial Narrow" w:hAnsi="Arial Narrow"/>
                <w:b/>
                <w:color w:val="000000"/>
                <w:sz w:val="28"/>
                <w:szCs w:val="28"/>
              </w:rPr>
              <w:t xml:space="preserve">. </w:t>
            </w:r>
            <w:r w:rsidRPr="00DC4999">
              <w:rPr>
                <w:rFonts w:ascii="Arial Narrow" w:hAnsi="Arial Narrow"/>
                <w:color w:val="000000"/>
                <w:sz w:val="28"/>
                <w:szCs w:val="28"/>
              </w:rPr>
              <w:t>Жизненный и творческий путь.</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Социально-психологический роман</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Темы и мотивы </w:t>
            </w:r>
            <w:proofErr w:type="spellStart"/>
            <w:r w:rsidRPr="00DC4999">
              <w:rPr>
                <w:rFonts w:ascii="Arial Narrow" w:hAnsi="Arial Narrow"/>
                <w:color w:val="000000"/>
                <w:sz w:val="28"/>
                <w:szCs w:val="28"/>
              </w:rPr>
              <w:t>лермонтовской</w:t>
            </w:r>
            <w:proofErr w:type="spellEnd"/>
            <w:r w:rsidRPr="00DC4999">
              <w:rPr>
                <w:rFonts w:ascii="Arial Narrow" w:hAnsi="Arial Narrow"/>
                <w:color w:val="000000"/>
                <w:sz w:val="28"/>
                <w:szCs w:val="28"/>
              </w:rPr>
              <w:t xml:space="preserve"> лирики. Тема свободы и назначения художника.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Лирический пафос</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Тема одиночества в творчестве поэта.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Байронический герой</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Работа над выразительным чтением</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46</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Судьба поэта и его поколения.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Типический характер</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47</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Патриотическая тема в поэзии Лермонтова.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Гражданская сатира, «интимный» патриотизм</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Конкурсное чтение наизусть стихотворений </w:t>
            </w:r>
            <w:proofErr w:type="spellStart"/>
            <w:r w:rsidRPr="00DC4999">
              <w:rPr>
                <w:rFonts w:ascii="Arial Narrow" w:hAnsi="Arial Narrow"/>
                <w:color w:val="000000"/>
                <w:sz w:val="28"/>
                <w:szCs w:val="28"/>
              </w:rPr>
              <w:t>М.Ю.Лермонтова</w:t>
            </w:r>
            <w:proofErr w:type="spellEnd"/>
            <w:r w:rsidRPr="00DC4999">
              <w:rPr>
                <w:rFonts w:ascii="Arial Narrow" w:hAnsi="Arial Narrow"/>
                <w:color w:val="000000"/>
                <w:sz w:val="28"/>
                <w:szCs w:val="28"/>
              </w:rPr>
              <w:t>.</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Работа над выразительным чтением</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49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«Герой нашего времени» как первый русский философский роман в прозе.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Философский роман</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50</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Своеобразие композиции и образной системы романа.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Типический характер</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51</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Автор и его герой.</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 рассказчика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52</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Индивидуализм Печорина, его личностные и социальные истоки.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Психологический портрет</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53</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Печорин в ряду других персонажей романа. Черты </w:t>
            </w:r>
            <w:r w:rsidRPr="00DC4999">
              <w:rPr>
                <w:rFonts w:ascii="Arial Narrow" w:hAnsi="Arial Narrow"/>
                <w:color w:val="000000"/>
                <w:sz w:val="28"/>
                <w:szCs w:val="28"/>
              </w:rPr>
              <w:lastRenderedPageBreak/>
              <w:t>романтизма и реализма в поэтике романа.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lastRenderedPageBreak/>
              <w:t>Типический характер</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«История души человеческой» как главный объект повествования. </w:t>
            </w:r>
            <w:proofErr w:type="spellStart"/>
            <w:r w:rsidRPr="00DC4999">
              <w:rPr>
                <w:rFonts w:ascii="Arial Narrow" w:hAnsi="Arial Narrow"/>
                <w:color w:val="000000"/>
                <w:sz w:val="28"/>
                <w:szCs w:val="28"/>
              </w:rPr>
              <w:t>В.Г.Белинский</w:t>
            </w:r>
            <w:proofErr w:type="spellEnd"/>
            <w:r w:rsidRPr="00DC4999">
              <w:rPr>
                <w:rFonts w:ascii="Arial Narrow" w:hAnsi="Arial Narrow"/>
                <w:color w:val="000000"/>
                <w:sz w:val="28"/>
                <w:szCs w:val="28"/>
              </w:rPr>
              <w:t xml:space="preserve"> о романе.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Повествовательный цикл</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55-56</w:t>
            </w:r>
          </w:p>
        </w:tc>
        <w:tc>
          <w:tcPr>
            <w:tcW w:w="3685" w:type="dxa"/>
          </w:tcPr>
          <w:p w:rsidR="00BF29E3" w:rsidRPr="00DC4999" w:rsidRDefault="00BF29E3" w:rsidP="00CA3A80">
            <w:pPr>
              <w:rPr>
                <w:rFonts w:ascii="Arial Narrow" w:hAnsi="Arial Narrow"/>
                <w:b/>
                <w:color w:val="000000"/>
                <w:sz w:val="28"/>
                <w:szCs w:val="28"/>
                <w:u w:val="single"/>
              </w:rPr>
            </w:pPr>
            <w:r w:rsidRPr="00DC4999">
              <w:rPr>
                <w:rFonts w:ascii="Arial Narrow" w:hAnsi="Arial Narrow"/>
                <w:b/>
                <w:color w:val="000000"/>
                <w:sz w:val="28"/>
                <w:szCs w:val="28"/>
                <w:u w:val="single"/>
              </w:rPr>
              <w:t xml:space="preserve"> Классное сочинение по творчеству Лермо</w:t>
            </w:r>
            <w:r>
              <w:rPr>
                <w:rFonts w:ascii="Arial Narrow" w:hAnsi="Arial Narrow"/>
                <w:b/>
                <w:color w:val="000000"/>
                <w:sz w:val="28"/>
                <w:szCs w:val="28"/>
                <w:u w:val="single"/>
              </w:rPr>
              <w:t>нтова на одну из тем</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Сочинение в жанре литературно-критической статьи</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57</w:t>
            </w:r>
          </w:p>
        </w:tc>
        <w:tc>
          <w:tcPr>
            <w:tcW w:w="3685" w:type="dxa"/>
          </w:tcPr>
          <w:p w:rsidR="00BF29E3" w:rsidRPr="00DC4999" w:rsidRDefault="00BF29E3" w:rsidP="00CA3A80">
            <w:pPr>
              <w:rPr>
                <w:rFonts w:ascii="Arial Narrow" w:hAnsi="Arial Narrow"/>
                <w:color w:val="000000"/>
                <w:sz w:val="28"/>
                <w:szCs w:val="28"/>
              </w:rPr>
            </w:pPr>
            <w:proofErr w:type="spellStart"/>
            <w:r w:rsidRPr="00DC4999">
              <w:rPr>
                <w:rFonts w:ascii="Arial Narrow" w:hAnsi="Arial Narrow"/>
                <w:b/>
                <w:color w:val="000000"/>
                <w:sz w:val="28"/>
                <w:szCs w:val="28"/>
              </w:rPr>
              <w:t>Н.В.Гоголь</w:t>
            </w:r>
            <w:proofErr w:type="spellEnd"/>
            <w:r w:rsidRPr="00DC4999">
              <w:rPr>
                <w:rFonts w:ascii="Arial Narrow" w:hAnsi="Arial Narrow"/>
                <w:b/>
                <w:color w:val="000000"/>
                <w:sz w:val="28"/>
                <w:szCs w:val="28"/>
              </w:rPr>
              <w:t xml:space="preserve">. </w:t>
            </w:r>
            <w:r w:rsidRPr="00DC4999">
              <w:rPr>
                <w:rFonts w:ascii="Arial Narrow" w:hAnsi="Arial Narrow"/>
                <w:color w:val="000000"/>
                <w:sz w:val="28"/>
                <w:szCs w:val="28"/>
              </w:rPr>
              <w:t>Жизнь и творчество Гоголя.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Поприще писателя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Пересказ </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«Талант необыкновенный, сильный и высокий». Цикл «Вечера на хуторе близ Диканьки».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Цикл рассказов</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59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Комедия «Ревизор»- важная веха в творчестве Гоголя.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Род литературы</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Чтение по ролям</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60</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Тема «маленького человека» в «Петербургских повестях»</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Сквозная тема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61</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Поэма «Мертвые души» как вершинное произведение художника.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Поэма в прозе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Выразительное чтение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62</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Сюжетно-композиционное своеобразие «Мертвых душ».</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Сюжет, композиция</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63</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Образы помещиков. Манилов.</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Система образов</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Образы помещиков. Коробочка.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Художественное бытописание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Образы помещиков. Ноздрев.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Ирония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Пересказ с элементами </w:t>
            </w:r>
            <w:r w:rsidRPr="00DC4999">
              <w:rPr>
                <w:rFonts w:ascii="Arial Narrow" w:hAnsi="Arial Narrow"/>
                <w:color w:val="000000"/>
                <w:sz w:val="28"/>
                <w:szCs w:val="28"/>
              </w:rPr>
              <w:lastRenderedPageBreak/>
              <w:t>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66</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Образы помещиков. Собакевич.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Сатирический гротеск</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67</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Образы помещиков. Плюшкин.</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Антигерой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68</w:t>
            </w:r>
          </w:p>
        </w:tc>
        <w:tc>
          <w:tcPr>
            <w:tcW w:w="3685" w:type="dxa"/>
          </w:tcPr>
          <w:p w:rsidR="00BF29E3" w:rsidRPr="00DC4999" w:rsidRDefault="00BF29E3" w:rsidP="00CA3A80">
            <w:pPr>
              <w:rPr>
                <w:rFonts w:ascii="Arial Narrow" w:hAnsi="Arial Narrow"/>
                <w:b/>
                <w:color w:val="000000"/>
                <w:sz w:val="28"/>
                <w:szCs w:val="28"/>
              </w:rPr>
            </w:pPr>
            <w:r w:rsidRPr="00DC4999">
              <w:rPr>
                <w:rFonts w:ascii="Arial Narrow" w:hAnsi="Arial Narrow"/>
                <w:b/>
                <w:color w:val="000000"/>
                <w:sz w:val="28"/>
                <w:szCs w:val="28"/>
              </w:rPr>
              <w:t xml:space="preserve"> Образ Чичикова и тема «жи</w:t>
            </w:r>
            <w:r>
              <w:rPr>
                <w:rFonts w:ascii="Arial Narrow" w:hAnsi="Arial Narrow"/>
                <w:b/>
                <w:color w:val="000000"/>
                <w:sz w:val="28"/>
                <w:szCs w:val="28"/>
              </w:rPr>
              <w:t>вой» и «мертвой» души.</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Художественная деталь</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Пересказ с элементами цитирования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69</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Народная тема в поэме.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Образ-символ, вставная тема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 текста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70</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Фигура автора и роль лирических отступлений.</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Лирическое отступление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Выразительное чтение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71</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Художественное мастерство Гоголя-прозаика, особенности его творческого метода.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Творческий метод</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 текста</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72-73</w:t>
            </w:r>
          </w:p>
        </w:tc>
        <w:tc>
          <w:tcPr>
            <w:tcW w:w="3685" w:type="dxa"/>
          </w:tcPr>
          <w:p w:rsidR="00BF29E3" w:rsidRPr="00DC4999" w:rsidRDefault="00BF29E3" w:rsidP="00CA3A80">
            <w:pPr>
              <w:rPr>
                <w:rFonts w:ascii="Arial Narrow" w:hAnsi="Arial Narrow"/>
                <w:b/>
                <w:color w:val="000000"/>
                <w:sz w:val="28"/>
                <w:szCs w:val="28"/>
                <w:u w:val="single"/>
              </w:rPr>
            </w:pPr>
            <w:r w:rsidRPr="00DC4999">
              <w:rPr>
                <w:rFonts w:ascii="Arial Narrow" w:hAnsi="Arial Narrow"/>
                <w:b/>
                <w:color w:val="000000"/>
                <w:sz w:val="28"/>
                <w:szCs w:val="28"/>
                <w:u w:val="single"/>
              </w:rPr>
              <w:t>Классное сочинение по творчеству Г</w:t>
            </w:r>
            <w:r>
              <w:rPr>
                <w:rFonts w:ascii="Arial Narrow" w:hAnsi="Arial Narrow"/>
                <w:b/>
                <w:color w:val="000000"/>
                <w:sz w:val="28"/>
                <w:szCs w:val="28"/>
                <w:u w:val="single"/>
              </w:rPr>
              <w:t xml:space="preserve">оголя на одну из тем </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b/>
                <w:color w:val="000000"/>
                <w:sz w:val="28"/>
                <w:szCs w:val="28"/>
              </w:rPr>
              <w:t xml:space="preserve">Литература второй половины  </w:t>
            </w:r>
            <w:r w:rsidRPr="00DC4999">
              <w:rPr>
                <w:rFonts w:ascii="Arial Narrow" w:hAnsi="Arial Narrow"/>
                <w:b/>
                <w:color w:val="000000"/>
                <w:sz w:val="28"/>
                <w:szCs w:val="28"/>
                <w:lang w:val="en-US"/>
              </w:rPr>
              <w:t>XIX</w:t>
            </w:r>
            <w:r w:rsidRPr="00DC4999">
              <w:rPr>
                <w:rFonts w:ascii="Arial Narrow" w:hAnsi="Arial Narrow"/>
                <w:b/>
                <w:color w:val="000000"/>
                <w:sz w:val="28"/>
                <w:szCs w:val="28"/>
              </w:rPr>
              <w:t xml:space="preserve"> века (обзор с обобщением ранее изученного). </w:t>
            </w:r>
            <w:r w:rsidRPr="00DC4999">
              <w:rPr>
                <w:rFonts w:ascii="Arial Narrow" w:hAnsi="Arial Narrow"/>
                <w:color w:val="000000"/>
                <w:sz w:val="28"/>
                <w:szCs w:val="28"/>
              </w:rPr>
              <w:t>Развитие традиций отечественного реализма в русской литературе 1840-</w:t>
            </w:r>
            <w:smartTag w:uri="urn:schemas-microsoft-com:office:smarttags" w:element="metricconverter">
              <w:smartTagPr>
                <w:attr w:name="ProductID" w:val="1890 г"/>
              </w:smartTagPr>
              <w:r w:rsidRPr="00DC4999">
                <w:rPr>
                  <w:rFonts w:ascii="Arial Narrow" w:hAnsi="Arial Narrow"/>
                  <w:color w:val="000000"/>
                  <w:sz w:val="28"/>
                  <w:szCs w:val="28"/>
                </w:rPr>
                <w:t xml:space="preserve">1890 </w:t>
              </w:r>
              <w:proofErr w:type="spellStart"/>
              <w:r w:rsidRPr="00DC4999">
                <w:rPr>
                  <w:rFonts w:ascii="Arial Narrow" w:hAnsi="Arial Narrow"/>
                  <w:color w:val="000000"/>
                  <w:sz w:val="28"/>
                  <w:szCs w:val="28"/>
                </w:rPr>
                <w:t>г</w:t>
              </w:r>
            </w:smartTag>
            <w:r w:rsidRPr="00DC4999">
              <w:rPr>
                <w:rFonts w:ascii="Arial Narrow" w:hAnsi="Arial Narrow"/>
                <w:color w:val="000000"/>
                <w:sz w:val="28"/>
                <w:szCs w:val="28"/>
              </w:rPr>
              <w:t>.</w:t>
            </w:r>
            <w:proofErr w:type="gramStart"/>
            <w:r w:rsidRPr="00DC4999">
              <w:rPr>
                <w:rFonts w:ascii="Arial Narrow" w:hAnsi="Arial Narrow"/>
                <w:color w:val="000000"/>
                <w:sz w:val="28"/>
                <w:szCs w:val="28"/>
              </w:rPr>
              <w:t>г</w:t>
            </w:r>
            <w:proofErr w:type="spellEnd"/>
            <w:proofErr w:type="gramEnd"/>
            <w:r w:rsidRPr="00DC4999">
              <w:rPr>
                <w:rFonts w:ascii="Arial Narrow" w:hAnsi="Arial Narrow"/>
                <w:color w:val="000000"/>
                <w:sz w:val="28"/>
                <w:szCs w:val="28"/>
              </w:rPr>
              <w:t xml:space="preserve">. </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Историко-литературный процесс</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Конспектирование лекции учителя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75</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Лирическая ситуация 50-70 годов 19 века. Поэзия </w:t>
            </w:r>
            <w:proofErr w:type="spellStart"/>
            <w:r w:rsidRPr="00DC4999">
              <w:rPr>
                <w:rFonts w:ascii="Arial Narrow" w:hAnsi="Arial Narrow"/>
                <w:color w:val="000000"/>
                <w:sz w:val="28"/>
                <w:szCs w:val="28"/>
              </w:rPr>
              <w:t>Ф.И.Тютчева</w:t>
            </w:r>
            <w:proofErr w:type="spellEnd"/>
            <w:r w:rsidRPr="00DC4999">
              <w:rPr>
                <w:rFonts w:ascii="Arial Narrow" w:hAnsi="Arial Narrow"/>
                <w:color w:val="000000"/>
                <w:sz w:val="28"/>
                <w:szCs w:val="28"/>
              </w:rPr>
              <w:t>.</w:t>
            </w:r>
          </w:p>
        </w:tc>
        <w:tc>
          <w:tcPr>
            <w:tcW w:w="2410" w:type="dxa"/>
            <w:vMerge w:val="restart"/>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rPr>
          <w:trHeight w:val="96"/>
        </w:trPr>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76</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 xml:space="preserve">Лирическая ситуация 50-70 годов 19 века. Поэзия </w:t>
            </w:r>
            <w:proofErr w:type="spellStart"/>
            <w:r w:rsidRPr="00DC4999">
              <w:rPr>
                <w:rFonts w:ascii="Arial Narrow" w:hAnsi="Arial Narrow"/>
                <w:color w:val="000000"/>
                <w:sz w:val="28"/>
                <w:szCs w:val="28"/>
              </w:rPr>
              <w:t>А.А.Фета</w:t>
            </w:r>
            <w:proofErr w:type="spellEnd"/>
            <w:r w:rsidRPr="00DC4999">
              <w:rPr>
                <w:rFonts w:ascii="Arial Narrow" w:hAnsi="Arial Narrow"/>
                <w:color w:val="000000"/>
                <w:sz w:val="28"/>
                <w:szCs w:val="28"/>
              </w:rPr>
              <w:t>.</w:t>
            </w:r>
          </w:p>
        </w:tc>
        <w:tc>
          <w:tcPr>
            <w:tcW w:w="2410" w:type="dxa"/>
            <w:vMerge/>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77</w:t>
            </w:r>
          </w:p>
        </w:tc>
        <w:tc>
          <w:tcPr>
            <w:tcW w:w="3685" w:type="dxa"/>
          </w:tcPr>
          <w:p w:rsidR="00BF29E3" w:rsidRDefault="00BF29E3" w:rsidP="00CA3A80">
            <w:pPr>
              <w:rPr>
                <w:rFonts w:ascii="Arial Narrow" w:hAnsi="Arial Narrow"/>
                <w:color w:val="000000"/>
                <w:sz w:val="28"/>
                <w:szCs w:val="28"/>
              </w:rPr>
            </w:pPr>
            <w:r>
              <w:rPr>
                <w:rFonts w:ascii="Arial Narrow" w:hAnsi="Arial Narrow"/>
                <w:color w:val="000000"/>
                <w:sz w:val="28"/>
                <w:szCs w:val="28"/>
              </w:rPr>
              <w:t xml:space="preserve">Поэзия </w:t>
            </w:r>
            <w:proofErr w:type="spellStart"/>
            <w:r>
              <w:rPr>
                <w:rFonts w:ascii="Arial Narrow" w:hAnsi="Arial Narrow"/>
                <w:color w:val="000000"/>
                <w:sz w:val="28"/>
                <w:szCs w:val="28"/>
              </w:rPr>
              <w:t>Н.А.Некрасова</w:t>
            </w:r>
            <w:proofErr w:type="spellEnd"/>
            <w:r>
              <w:rPr>
                <w:rFonts w:ascii="Arial Narrow" w:hAnsi="Arial Narrow"/>
                <w:color w:val="000000"/>
                <w:sz w:val="28"/>
                <w:szCs w:val="28"/>
              </w:rPr>
              <w:t>.</w:t>
            </w:r>
          </w:p>
          <w:p w:rsidR="00BF29E3" w:rsidRPr="00DC4999" w:rsidRDefault="00BF29E3" w:rsidP="00CA3A80">
            <w:pPr>
              <w:rPr>
                <w:rFonts w:ascii="Arial Narrow" w:hAnsi="Arial Narrow"/>
                <w:color w:val="000000"/>
                <w:sz w:val="28"/>
                <w:szCs w:val="28"/>
              </w:rPr>
            </w:pPr>
            <w:r>
              <w:rPr>
                <w:rFonts w:ascii="Arial Narrow" w:hAnsi="Arial Narrow"/>
                <w:color w:val="000000"/>
                <w:sz w:val="28"/>
                <w:szCs w:val="28"/>
              </w:rPr>
              <w:lastRenderedPageBreak/>
              <w:t>«Памяти Добролюбова»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78</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Конкурсное чтение наизусть стихотворений Некрасова, Тютчева, Фета.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79-80</w:t>
            </w:r>
          </w:p>
        </w:tc>
        <w:tc>
          <w:tcPr>
            <w:tcW w:w="3685" w:type="dxa"/>
          </w:tcPr>
          <w:p w:rsidR="00BF29E3" w:rsidRPr="00DC4999" w:rsidRDefault="00BF29E3" w:rsidP="00CA3A80">
            <w:pPr>
              <w:rPr>
                <w:rFonts w:ascii="Arial Narrow" w:hAnsi="Arial Narrow"/>
                <w:color w:val="000000"/>
                <w:sz w:val="28"/>
                <w:szCs w:val="28"/>
              </w:rPr>
            </w:pPr>
            <w:r>
              <w:rPr>
                <w:rFonts w:ascii="Arial Narrow" w:hAnsi="Arial Narrow"/>
                <w:color w:val="000000"/>
                <w:sz w:val="28"/>
                <w:szCs w:val="28"/>
              </w:rPr>
              <w:t xml:space="preserve">Ф.М. Достоевский «Бедные </w:t>
            </w:r>
            <w:proofErr w:type="spellStart"/>
            <w:r>
              <w:rPr>
                <w:rFonts w:ascii="Arial Narrow" w:hAnsi="Arial Narrow"/>
                <w:color w:val="000000"/>
                <w:sz w:val="28"/>
                <w:szCs w:val="28"/>
              </w:rPr>
              <w:t>люди»</w:t>
            </w:r>
            <w:proofErr w:type="gramStart"/>
            <w:r>
              <w:rPr>
                <w:rFonts w:ascii="Arial Narrow" w:hAnsi="Arial Narrow"/>
                <w:color w:val="000000"/>
                <w:sz w:val="28"/>
                <w:szCs w:val="28"/>
              </w:rPr>
              <w:t>.Т</w:t>
            </w:r>
            <w:proofErr w:type="gramEnd"/>
            <w:r>
              <w:rPr>
                <w:rFonts w:ascii="Arial Narrow" w:hAnsi="Arial Narrow"/>
                <w:color w:val="000000"/>
                <w:sz w:val="28"/>
                <w:szCs w:val="28"/>
              </w:rPr>
              <w:t>ема</w:t>
            </w:r>
            <w:proofErr w:type="spellEnd"/>
            <w:r>
              <w:rPr>
                <w:rFonts w:ascii="Arial Narrow" w:hAnsi="Arial Narrow"/>
                <w:color w:val="000000"/>
                <w:sz w:val="28"/>
                <w:szCs w:val="28"/>
              </w:rPr>
              <w:t xml:space="preserve">  «маленького человека»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Художественное сознание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Конспектирование лекции учителя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81-82</w:t>
            </w:r>
          </w:p>
        </w:tc>
        <w:tc>
          <w:tcPr>
            <w:tcW w:w="3685" w:type="dxa"/>
          </w:tcPr>
          <w:p w:rsidR="00BF29E3" w:rsidRPr="00DC4999" w:rsidRDefault="00BF29E3" w:rsidP="00CA3A80">
            <w:pPr>
              <w:rPr>
                <w:rFonts w:ascii="Arial Narrow" w:hAnsi="Arial Narrow"/>
                <w:color w:val="000000"/>
                <w:sz w:val="28"/>
                <w:szCs w:val="28"/>
              </w:rPr>
            </w:pPr>
            <w:proofErr w:type="spellStart"/>
            <w:r>
              <w:rPr>
                <w:rFonts w:ascii="Arial Narrow" w:hAnsi="Arial Narrow"/>
                <w:color w:val="000000"/>
                <w:sz w:val="28"/>
                <w:szCs w:val="28"/>
              </w:rPr>
              <w:t>Л.Н.Толстой</w:t>
            </w:r>
            <w:proofErr w:type="spellEnd"/>
            <w:r>
              <w:rPr>
                <w:rFonts w:ascii="Arial Narrow" w:hAnsi="Arial Narrow"/>
                <w:color w:val="000000"/>
                <w:sz w:val="28"/>
                <w:szCs w:val="28"/>
              </w:rPr>
              <w:t xml:space="preserve"> «</w:t>
            </w:r>
            <w:proofErr w:type="spellStart"/>
            <w:r>
              <w:rPr>
                <w:rFonts w:ascii="Arial Narrow" w:hAnsi="Arial Narrow"/>
                <w:color w:val="000000"/>
                <w:sz w:val="28"/>
                <w:szCs w:val="28"/>
              </w:rPr>
              <w:t>Юность»</w:t>
            </w:r>
            <w:proofErr w:type="gramStart"/>
            <w:r>
              <w:rPr>
                <w:rFonts w:ascii="Arial Narrow" w:hAnsi="Arial Narrow"/>
                <w:color w:val="000000"/>
                <w:sz w:val="28"/>
                <w:szCs w:val="28"/>
              </w:rPr>
              <w:t>:н</w:t>
            </w:r>
            <w:proofErr w:type="gramEnd"/>
            <w:r>
              <w:rPr>
                <w:rFonts w:ascii="Arial Narrow" w:hAnsi="Arial Narrow"/>
                <w:color w:val="000000"/>
                <w:sz w:val="28"/>
                <w:szCs w:val="28"/>
              </w:rPr>
              <w:t>равственные</w:t>
            </w:r>
            <w:proofErr w:type="spellEnd"/>
            <w:r>
              <w:rPr>
                <w:rFonts w:ascii="Arial Narrow" w:hAnsi="Arial Narrow"/>
                <w:color w:val="000000"/>
                <w:sz w:val="28"/>
                <w:szCs w:val="28"/>
              </w:rPr>
              <w:t xml:space="preserve"> идеалы.</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Литературный род</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Конспектирование лекции учителя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83-84</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w:t>
            </w:r>
            <w:proofErr w:type="spellStart"/>
            <w:r>
              <w:rPr>
                <w:rFonts w:ascii="Arial Narrow" w:hAnsi="Arial Narrow"/>
                <w:color w:val="000000"/>
                <w:sz w:val="28"/>
                <w:szCs w:val="28"/>
              </w:rPr>
              <w:t>М.Горький</w:t>
            </w:r>
            <w:proofErr w:type="gramStart"/>
            <w:r>
              <w:rPr>
                <w:rFonts w:ascii="Arial Narrow" w:hAnsi="Arial Narrow"/>
                <w:color w:val="000000"/>
                <w:sz w:val="28"/>
                <w:szCs w:val="28"/>
              </w:rPr>
              <w:t>.Р</w:t>
            </w:r>
            <w:proofErr w:type="gramEnd"/>
            <w:r>
              <w:rPr>
                <w:rFonts w:ascii="Arial Narrow" w:hAnsi="Arial Narrow"/>
                <w:color w:val="000000"/>
                <w:sz w:val="28"/>
                <w:szCs w:val="28"/>
              </w:rPr>
              <w:t>анние</w:t>
            </w:r>
            <w:proofErr w:type="spellEnd"/>
            <w:r>
              <w:rPr>
                <w:rFonts w:ascii="Arial Narrow" w:hAnsi="Arial Narrow"/>
                <w:color w:val="000000"/>
                <w:sz w:val="28"/>
                <w:szCs w:val="28"/>
              </w:rPr>
              <w:t xml:space="preserve"> рассказы.</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Конспектирование лекции учителя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u w:val="single"/>
              </w:rPr>
            </w:pPr>
            <w:r>
              <w:rPr>
                <w:rFonts w:ascii="Arial Narrow" w:hAnsi="Arial Narrow"/>
                <w:color w:val="000000"/>
                <w:sz w:val="28"/>
                <w:szCs w:val="28"/>
              </w:rPr>
              <w:t>85</w:t>
            </w:r>
          </w:p>
        </w:tc>
        <w:tc>
          <w:tcPr>
            <w:tcW w:w="3685" w:type="dxa"/>
            <w:shd w:val="clear" w:color="auto" w:fill="auto"/>
          </w:tcPr>
          <w:p w:rsidR="00BF29E3" w:rsidRPr="004D4633" w:rsidRDefault="00BF29E3" w:rsidP="00CA3A80">
            <w:pPr>
              <w:rPr>
                <w:rFonts w:ascii="Arial Narrow" w:hAnsi="Arial Narrow"/>
                <w:color w:val="000000"/>
                <w:sz w:val="28"/>
                <w:szCs w:val="28"/>
                <w:u w:val="single"/>
              </w:rPr>
            </w:pPr>
            <w:proofErr w:type="spellStart"/>
            <w:r>
              <w:rPr>
                <w:rFonts w:ascii="Arial Narrow" w:hAnsi="Arial Narrow"/>
                <w:color w:val="000000"/>
                <w:sz w:val="28"/>
                <w:szCs w:val="28"/>
              </w:rPr>
              <w:t>М.Горький</w:t>
            </w:r>
            <w:proofErr w:type="spellEnd"/>
            <w:r>
              <w:rPr>
                <w:rFonts w:ascii="Arial Narrow" w:hAnsi="Arial Narrow"/>
                <w:color w:val="000000"/>
                <w:sz w:val="28"/>
                <w:szCs w:val="28"/>
              </w:rPr>
              <w:t xml:space="preserve"> «Песня о буревестнике»</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DC4999" w:rsidRDefault="00BF29E3" w:rsidP="00CA3A80">
            <w:pPr>
              <w:jc w:val="center"/>
              <w:rPr>
                <w:rFonts w:ascii="Arial Narrow" w:hAnsi="Arial Narrow"/>
                <w:color w:val="000000"/>
                <w:sz w:val="28"/>
                <w:szCs w:val="28"/>
              </w:rPr>
            </w:pPr>
            <w:r>
              <w:rPr>
                <w:rFonts w:ascii="Arial Narrow" w:hAnsi="Arial Narrow"/>
                <w:color w:val="000000"/>
                <w:sz w:val="28"/>
                <w:szCs w:val="28"/>
              </w:rPr>
              <w:t>86</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«Серебряный век» русской поэзии (символизм, акмеизм, футуризм).</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Литературное направление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Конспектирование лекции учителя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C25A31" w:rsidRDefault="00BF29E3" w:rsidP="00CA3A80">
            <w:pPr>
              <w:jc w:val="center"/>
              <w:rPr>
                <w:rFonts w:ascii="Arial Narrow" w:hAnsi="Arial Narrow"/>
                <w:color w:val="000000"/>
                <w:sz w:val="28"/>
                <w:szCs w:val="28"/>
              </w:rPr>
            </w:pPr>
            <w:r>
              <w:rPr>
                <w:rFonts w:ascii="Arial Narrow" w:hAnsi="Arial Narrow"/>
                <w:color w:val="000000"/>
                <w:sz w:val="28"/>
                <w:szCs w:val="28"/>
              </w:rPr>
              <w:t>87-88</w:t>
            </w:r>
          </w:p>
        </w:tc>
        <w:tc>
          <w:tcPr>
            <w:tcW w:w="3685" w:type="dxa"/>
          </w:tcPr>
          <w:p w:rsidR="00BF29E3" w:rsidRPr="00DC4999" w:rsidRDefault="00BF29E3" w:rsidP="00CA3A80">
            <w:pPr>
              <w:rPr>
                <w:rFonts w:ascii="Arial Narrow" w:hAnsi="Arial Narrow"/>
                <w:color w:val="000000"/>
                <w:sz w:val="28"/>
                <w:szCs w:val="28"/>
              </w:rPr>
            </w:pPr>
            <w:proofErr w:type="gramStart"/>
            <w:r w:rsidRPr="00DC4999">
              <w:rPr>
                <w:rFonts w:ascii="Arial Narrow" w:hAnsi="Arial Narrow"/>
                <w:color w:val="000000"/>
                <w:sz w:val="28"/>
                <w:szCs w:val="28"/>
              </w:rPr>
              <w:t>Многообразие поэтических голосов эпохи (лирика Блока, Есенина, Маяковского, Ахматовой, Цветаевой, Пастернака).</w:t>
            </w:r>
            <w:proofErr w:type="gramEnd"/>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Поэтическое течение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Частичный анализ</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lang w:val="en-US"/>
              </w:rPr>
            </w:pPr>
          </w:p>
        </w:tc>
        <w:tc>
          <w:tcPr>
            <w:tcW w:w="1350" w:type="dxa"/>
          </w:tcPr>
          <w:p w:rsidR="00BF29E3" w:rsidRPr="00DC4999" w:rsidRDefault="00BF29E3" w:rsidP="00CA3A80">
            <w:pPr>
              <w:jc w:val="center"/>
              <w:rPr>
                <w:rFonts w:ascii="Arial Narrow" w:hAnsi="Arial Narrow"/>
                <w:color w:val="000000"/>
                <w:sz w:val="28"/>
                <w:szCs w:val="28"/>
                <w:lang w:val="en-US"/>
              </w:rPr>
            </w:pPr>
          </w:p>
        </w:tc>
        <w:tc>
          <w:tcPr>
            <w:tcW w:w="993" w:type="dxa"/>
          </w:tcPr>
          <w:p w:rsidR="00BF29E3" w:rsidRPr="00C25A31" w:rsidRDefault="00BF29E3" w:rsidP="00CA3A80">
            <w:pPr>
              <w:rPr>
                <w:rFonts w:ascii="Arial Narrow" w:hAnsi="Arial Narrow"/>
                <w:color w:val="000000"/>
                <w:sz w:val="28"/>
                <w:szCs w:val="28"/>
              </w:rPr>
            </w:pPr>
            <w:r>
              <w:rPr>
                <w:rFonts w:ascii="Arial Narrow" w:hAnsi="Arial Narrow"/>
                <w:color w:val="000000"/>
                <w:sz w:val="28"/>
                <w:szCs w:val="28"/>
              </w:rPr>
              <w:t>89-90</w:t>
            </w:r>
          </w:p>
        </w:tc>
        <w:tc>
          <w:tcPr>
            <w:tcW w:w="3685" w:type="dxa"/>
            <w:shd w:val="clear" w:color="auto" w:fill="auto"/>
          </w:tcPr>
          <w:p w:rsidR="00BF29E3" w:rsidRPr="00DC4999" w:rsidRDefault="00BF29E3" w:rsidP="00CA3A80">
            <w:pPr>
              <w:rPr>
                <w:rFonts w:ascii="Arial Narrow" w:hAnsi="Arial Narrow"/>
                <w:color w:val="000000"/>
                <w:sz w:val="28"/>
                <w:szCs w:val="28"/>
              </w:rPr>
            </w:pPr>
            <w:proofErr w:type="spellStart"/>
            <w:r>
              <w:rPr>
                <w:rFonts w:ascii="Arial Narrow" w:hAnsi="Arial Narrow"/>
                <w:color w:val="000000"/>
                <w:sz w:val="28"/>
                <w:szCs w:val="28"/>
              </w:rPr>
              <w:t>М.Булгаков</w:t>
            </w:r>
            <w:proofErr w:type="spellEnd"/>
            <w:r>
              <w:rPr>
                <w:rFonts w:ascii="Arial Narrow" w:hAnsi="Arial Narrow"/>
                <w:color w:val="000000"/>
                <w:sz w:val="28"/>
                <w:szCs w:val="28"/>
              </w:rPr>
              <w:t xml:space="preserve">. «Собачье </w:t>
            </w:r>
            <w:proofErr w:type="spellStart"/>
            <w:r>
              <w:rPr>
                <w:rFonts w:ascii="Arial Narrow" w:hAnsi="Arial Narrow"/>
                <w:color w:val="000000"/>
                <w:sz w:val="28"/>
                <w:szCs w:val="28"/>
              </w:rPr>
              <w:t>сердце»</w:t>
            </w:r>
            <w:proofErr w:type="gramStart"/>
            <w:r>
              <w:rPr>
                <w:rFonts w:ascii="Arial Narrow" w:hAnsi="Arial Narrow"/>
                <w:color w:val="000000"/>
                <w:sz w:val="28"/>
                <w:szCs w:val="28"/>
              </w:rPr>
              <w:t>.о</w:t>
            </w:r>
            <w:proofErr w:type="gramEnd"/>
            <w:r>
              <w:rPr>
                <w:rFonts w:ascii="Arial Narrow" w:hAnsi="Arial Narrow"/>
                <w:color w:val="000000"/>
                <w:sz w:val="28"/>
                <w:szCs w:val="28"/>
              </w:rPr>
              <w:t>сновная</w:t>
            </w:r>
            <w:proofErr w:type="spellEnd"/>
            <w:r>
              <w:rPr>
                <w:rFonts w:ascii="Arial Narrow" w:hAnsi="Arial Narrow"/>
                <w:color w:val="000000"/>
                <w:sz w:val="28"/>
                <w:szCs w:val="28"/>
              </w:rPr>
              <w:t xml:space="preserve"> проблематика и образы.</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Литературное направление, поэтическое течение</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8B59D7" w:rsidRDefault="00BF29E3" w:rsidP="00CA3A80">
            <w:pPr>
              <w:jc w:val="center"/>
              <w:rPr>
                <w:rFonts w:ascii="Arial Narrow" w:hAnsi="Arial Narrow"/>
                <w:color w:val="000000"/>
                <w:sz w:val="28"/>
                <w:szCs w:val="28"/>
              </w:rPr>
            </w:pPr>
          </w:p>
        </w:tc>
        <w:tc>
          <w:tcPr>
            <w:tcW w:w="1350" w:type="dxa"/>
          </w:tcPr>
          <w:p w:rsidR="00BF29E3" w:rsidRPr="008B59D7" w:rsidRDefault="00BF29E3" w:rsidP="00CA3A80">
            <w:pPr>
              <w:jc w:val="center"/>
              <w:rPr>
                <w:rFonts w:ascii="Arial Narrow" w:hAnsi="Arial Narrow"/>
                <w:color w:val="000000"/>
                <w:sz w:val="28"/>
                <w:szCs w:val="28"/>
              </w:rPr>
            </w:pPr>
          </w:p>
        </w:tc>
        <w:tc>
          <w:tcPr>
            <w:tcW w:w="993" w:type="dxa"/>
          </w:tcPr>
          <w:p w:rsidR="00BF29E3" w:rsidRPr="008B59D7" w:rsidRDefault="00BF29E3" w:rsidP="00CA3A80">
            <w:pPr>
              <w:jc w:val="center"/>
              <w:rPr>
                <w:rFonts w:ascii="Arial Narrow" w:hAnsi="Arial Narrow"/>
                <w:color w:val="000000"/>
                <w:sz w:val="28"/>
                <w:szCs w:val="28"/>
              </w:rPr>
            </w:pPr>
            <w:r>
              <w:rPr>
                <w:rFonts w:ascii="Arial Narrow" w:hAnsi="Arial Narrow"/>
                <w:color w:val="000000"/>
                <w:sz w:val="28"/>
                <w:szCs w:val="28"/>
              </w:rPr>
              <w:t>91-92</w:t>
            </w:r>
          </w:p>
        </w:tc>
        <w:tc>
          <w:tcPr>
            <w:tcW w:w="3685" w:type="dxa"/>
          </w:tcPr>
          <w:p w:rsidR="00BF29E3" w:rsidRPr="008B59D7" w:rsidRDefault="00BF29E3" w:rsidP="00CA3A80">
            <w:pPr>
              <w:rPr>
                <w:rFonts w:ascii="Arial Narrow" w:hAnsi="Arial Narrow"/>
                <w:color w:val="000000"/>
                <w:sz w:val="28"/>
                <w:szCs w:val="28"/>
              </w:rPr>
            </w:pPr>
            <w:proofErr w:type="spellStart"/>
            <w:r>
              <w:rPr>
                <w:rFonts w:ascii="Arial Narrow" w:hAnsi="Arial Narrow"/>
                <w:color w:val="000000"/>
                <w:sz w:val="28"/>
                <w:szCs w:val="28"/>
              </w:rPr>
              <w:t>М.Шолохов</w:t>
            </w:r>
            <w:proofErr w:type="spellEnd"/>
            <w:r>
              <w:rPr>
                <w:rFonts w:ascii="Arial Narrow" w:hAnsi="Arial Narrow"/>
                <w:color w:val="000000"/>
                <w:sz w:val="28"/>
                <w:szCs w:val="28"/>
              </w:rPr>
              <w:t>. «Судьба человека»</w:t>
            </w:r>
            <w:proofErr w:type="gramStart"/>
            <w:r>
              <w:rPr>
                <w:rFonts w:ascii="Arial Narrow" w:hAnsi="Arial Narrow"/>
                <w:color w:val="000000"/>
                <w:sz w:val="28"/>
                <w:szCs w:val="28"/>
              </w:rPr>
              <w:t>:</w:t>
            </w:r>
            <w:proofErr w:type="spellStart"/>
            <w:r>
              <w:rPr>
                <w:rFonts w:ascii="Arial Narrow" w:hAnsi="Arial Narrow"/>
                <w:color w:val="000000"/>
                <w:sz w:val="28"/>
                <w:szCs w:val="28"/>
              </w:rPr>
              <w:t>о</w:t>
            </w:r>
            <w:proofErr w:type="gramEnd"/>
            <w:r>
              <w:rPr>
                <w:rFonts w:ascii="Arial Narrow" w:hAnsi="Arial Narrow"/>
                <w:color w:val="000000"/>
                <w:sz w:val="28"/>
                <w:szCs w:val="28"/>
              </w:rPr>
              <w:t>бразы,сюжет,композиция</w:t>
            </w:r>
            <w:proofErr w:type="spellEnd"/>
            <w:r>
              <w:rPr>
                <w:rFonts w:ascii="Arial Narrow" w:hAnsi="Arial Narrow"/>
                <w:color w:val="000000"/>
                <w:sz w:val="28"/>
                <w:szCs w:val="28"/>
              </w:rPr>
              <w:t>.</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Конспектирование лекции учителя</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vAlign w:val="center"/>
          </w:tcPr>
          <w:p w:rsidR="00BF29E3" w:rsidRPr="00C25A31" w:rsidRDefault="00BF29E3" w:rsidP="00CA3A80">
            <w:pPr>
              <w:rPr>
                <w:rFonts w:ascii="Arial Narrow" w:hAnsi="Arial Narrow"/>
                <w:color w:val="000000"/>
              </w:rPr>
            </w:pPr>
            <w:r>
              <w:rPr>
                <w:rFonts w:ascii="Arial Narrow" w:hAnsi="Arial Narrow"/>
                <w:color w:val="000000"/>
              </w:rPr>
              <w:t>93-94</w:t>
            </w:r>
          </w:p>
        </w:tc>
        <w:tc>
          <w:tcPr>
            <w:tcW w:w="3685" w:type="dxa"/>
          </w:tcPr>
          <w:p w:rsidR="00BF29E3" w:rsidRPr="00DC4999" w:rsidRDefault="00BF29E3" w:rsidP="00CA3A80">
            <w:pPr>
              <w:rPr>
                <w:rFonts w:ascii="Arial Narrow" w:hAnsi="Arial Narrow"/>
                <w:color w:val="000000"/>
                <w:sz w:val="28"/>
                <w:szCs w:val="28"/>
              </w:rPr>
            </w:pPr>
            <w:proofErr w:type="spellStart"/>
            <w:r>
              <w:rPr>
                <w:rFonts w:ascii="Arial Narrow" w:hAnsi="Arial Narrow"/>
                <w:color w:val="000000"/>
                <w:sz w:val="28"/>
                <w:szCs w:val="28"/>
              </w:rPr>
              <w:t>В.Быков</w:t>
            </w:r>
            <w:proofErr w:type="spellEnd"/>
            <w:r>
              <w:rPr>
                <w:rFonts w:ascii="Arial Narrow" w:hAnsi="Arial Narrow"/>
                <w:color w:val="000000"/>
                <w:sz w:val="28"/>
                <w:szCs w:val="28"/>
              </w:rPr>
              <w:t>. «Альпийская баллада». Любовь и война</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Литературный процесс</w:t>
            </w: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vAlign w:val="center"/>
          </w:tcPr>
          <w:p w:rsidR="00BF29E3" w:rsidRPr="00DC4999" w:rsidRDefault="00BF29E3" w:rsidP="00CA3A80">
            <w:pPr>
              <w:rPr>
                <w:rFonts w:ascii="Arial Narrow" w:hAnsi="Arial Narrow"/>
                <w:color w:val="000000"/>
              </w:rPr>
            </w:pPr>
            <w:r>
              <w:rPr>
                <w:rFonts w:ascii="Arial Narrow" w:hAnsi="Arial Narrow"/>
                <w:color w:val="000000"/>
              </w:rPr>
              <w:t>95-96</w:t>
            </w:r>
          </w:p>
        </w:tc>
        <w:tc>
          <w:tcPr>
            <w:tcW w:w="3685" w:type="dxa"/>
          </w:tcPr>
          <w:p w:rsidR="00BF29E3" w:rsidRDefault="00BF29E3" w:rsidP="00CA3A80">
            <w:pPr>
              <w:rPr>
                <w:rFonts w:ascii="Arial Narrow" w:hAnsi="Arial Narrow"/>
                <w:color w:val="000000"/>
                <w:sz w:val="28"/>
                <w:szCs w:val="28"/>
              </w:rPr>
            </w:pPr>
            <w:proofErr w:type="spellStart"/>
            <w:r>
              <w:rPr>
                <w:rFonts w:ascii="Arial Narrow" w:hAnsi="Arial Narrow"/>
                <w:color w:val="000000"/>
                <w:sz w:val="28"/>
                <w:szCs w:val="28"/>
              </w:rPr>
              <w:t>А.Т.Твардовский</w:t>
            </w:r>
            <w:proofErr w:type="gramStart"/>
            <w:r>
              <w:rPr>
                <w:rFonts w:ascii="Arial Narrow" w:hAnsi="Arial Narrow"/>
                <w:color w:val="000000"/>
                <w:sz w:val="28"/>
                <w:szCs w:val="28"/>
              </w:rPr>
              <w:t>.В</w:t>
            </w:r>
            <w:proofErr w:type="gramEnd"/>
            <w:r>
              <w:rPr>
                <w:rFonts w:ascii="Arial Narrow" w:hAnsi="Arial Narrow"/>
                <w:color w:val="000000"/>
                <w:sz w:val="28"/>
                <w:szCs w:val="28"/>
              </w:rPr>
              <w:t>оенная</w:t>
            </w:r>
            <w:proofErr w:type="spellEnd"/>
            <w:r>
              <w:rPr>
                <w:rFonts w:ascii="Arial Narrow" w:hAnsi="Arial Narrow"/>
                <w:color w:val="000000"/>
                <w:sz w:val="28"/>
                <w:szCs w:val="28"/>
              </w:rPr>
              <w:t xml:space="preserve"> тема в лирике.</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vAlign w:val="center"/>
          </w:tcPr>
          <w:p w:rsidR="00BF29E3" w:rsidRPr="00DC4999" w:rsidRDefault="00BF29E3" w:rsidP="00CA3A80">
            <w:pPr>
              <w:rPr>
                <w:rFonts w:ascii="Arial Narrow" w:hAnsi="Arial Narrow"/>
                <w:color w:val="000000"/>
              </w:rPr>
            </w:pPr>
            <w:r>
              <w:rPr>
                <w:rFonts w:ascii="Arial Narrow" w:hAnsi="Arial Narrow"/>
                <w:color w:val="000000"/>
              </w:rPr>
              <w:t>97-98</w:t>
            </w:r>
          </w:p>
        </w:tc>
        <w:tc>
          <w:tcPr>
            <w:tcW w:w="3685" w:type="dxa"/>
          </w:tcPr>
          <w:p w:rsidR="00BF29E3" w:rsidRDefault="00BF29E3" w:rsidP="00CA3A80">
            <w:pPr>
              <w:rPr>
                <w:rFonts w:ascii="Arial Narrow" w:hAnsi="Arial Narrow"/>
                <w:color w:val="000000"/>
                <w:sz w:val="28"/>
                <w:szCs w:val="28"/>
              </w:rPr>
            </w:pPr>
            <w:proofErr w:type="spellStart"/>
            <w:r>
              <w:rPr>
                <w:rFonts w:ascii="Arial Narrow" w:hAnsi="Arial Narrow"/>
                <w:color w:val="000000"/>
                <w:sz w:val="28"/>
                <w:szCs w:val="28"/>
              </w:rPr>
              <w:t>А.И.Солженицын</w:t>
            </w:r>
            <w:proofErr w:type="spellEnd"/>
            <w:r>
              <w:rPr>
                <w:rFonts w:ascii="Arial Narrow" w:hAnsi="Arial Narrow"/>
                <w:color w:val="000000"/>
                <w:sz w:val="28"/>
                <w:szCs w:val="28"/>
              </w:rPr>
              <w:t>. «</w:t>
            </w:r>
            <w:proofErr w:type="spellStart"/>
            <w:r>
              <w:rPr>
                <w:rFonts w:ascii="Arial Narrow" w:hAnsi="Arial Narrow"/>
                <w:color w:val="000000"/>
                <w:sz w:val="28"/>
                <w:szCs w:val="28"/>
              </w:rPr>
              <w:t>Матрёнин</w:t>
            </w:r>
            <w:proofErr w:type="spellEnd"/>
            <w:r>
              <w:rPr>
                <w:rFonts w:ascii="Arial Narrow" w:hAnsi="Arial Narrow"/>
                <w:color w:val="000000"/>
                <w:sz w:val="28"/>
                <w:szCs w:val="28"/>
              </w:rPr>
              <w:t xml:space="preserve"> </w:t>
            </w:r>
            <w:proofErr w:type="spellStart"/>
            <w:r>
              <w:rPr>
                <w:rFonts w:ascii="Arial Narrow" w:hAnsi="Arial Narrow"/>
                <w:color w:val="000000"/>
                <w:sz w:val="28"/>
                <w:szCs w:val="28"/>
              </w:rPr>
              <w:t>двор»</w:t>
            </w:r>
            <w:proofErr w:type="gramStart"/>
            <w:r>
              <w:rPr>
                <w:rFonts w:ascii="Arial Narrow" w:hAnsi="Arial Narrow"/>
                <w:color w:val="000000"/>
                <w:sz w:val="28"/>
                <w:szCs w:val="28"/>
              </w:rPr>
              <w:t>:о</w:t>
            </w:r>
            <w:proofErr w:type="gramEnd"/>
            <w:r>
              <w:rPr>
                <w:rFonts w:ascii="Arial Narrow" w:hAnsi="Arial Narrow"/>
                <w:color w:val="000000"/>
                <w:sz w:val="28"/>
                <w:szCs w:val="28"/>
              </w:rPr>
              <w:t>браз</w:t>
            </w:r>
            <w:proofErr w:type="spellEnd"/>
            <w:r>
              <w:rPr>
                <w:rFonts w:ascii="Arial Narrow" w:hAnsi="Arial Narrow"/>
                <w:color w:val="000000"/>
                <w:sz w:val="28"/>
                <w:szCs w:val="28"/>
              </w:rPr>
              <w:t xml:space="preserve"> Матрёны и рассказчика.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vAlign w:val="center"/>
          </w:tcPr>
          <w:p w:rsidR="00BF29E3" w:rsidRPr="00DC4999" w:rsidRDefault="00BF29E3" w:rsidP="00CA3A80">
            <w:pPr>
              <w:rPr>
                <w:rFonts w:ascii="Arial Narrow" w:hAnsi="Arial Narrow"/>
                <w:color w:val="000000"/>
              </w:rPr>
            </w:pPr>
            <w:r>
              <w:rPr>
                <w:rFonts w:ascii="Arial Narrow" w:hAnsi="Arial Narrow"/>
                <w:color w:val="000000"/>
              </w:rPr>
              <w:t>99-100</w:t>
            </w:r>
          </w:p>
        </w:tc>
        <w:tc>
          <w:tcPr>
            <w:tcW w:w="3685" w:type="dxa"/>
          </w:tcPr>
          <w:p w:rsidR="00BF29E3" w:rsidRDefault="00BF29E3" w:rsidP="00CA3A80">
            <w:pPr>
              <w:rPr>
                <w:rFonts w:ascii="Arial Narrow" w:hAnsi="Arial Narrow"/>
                <w:color w:val="000000"/>
                <w:sz w:val="28"/>
                <w:szCs w:val="28"/>
              </w:rPr>
            </w:pPr>
            <w:r>
              <w:rPr>
                <w:rFonts w:ascii="Arial Narrow" w:hAnsi="Arial Narrow"/>
                <w:color w:val="000000"/>
                <w:sz w:val="28"/>
                <w:szCs w:val="28"/>
              </w:rPr>
              <w:t xml:space="preserve">Авторская </w:t>
            </w:r>
            <w:proofErr w:type="spellStart"/>
            <w:r>
              <w:rPr>
                <w:rFonts w:ascii="Arial Narrow" w:hAnsi="Arial Narrow"/>
                <w:color w:val="000000"/>
                <w:sz w:val="28"/>
                <w:szCs w:val="28"/>
              </w:rPr>
              <w:t>песня</w:t>
            </w:r>
            <w:proofErr w:type="gramStart"/>
            <w:r>
              <w:rPr>
                <w:rFonts w:ascii="Arial Narrow" w:hAnsi="Arial Narrow"/>
                <w:color w:val="000000"/>
                <w:sz w:val="28"/>
                <w:szCs w:val="28"/>
              </w:rPr>
              <w:t>.Н</w:t>
            </w:r>
            <w:proofErr w:type="gramEnd"/>
            <w:r>
              <w:rPr>
                <w:rFonts w:ascii="Arial Narrow" w:hAnsi="Arial Narrow"/>
                <w:color w:val="000000"/>
                <w:sz w:val="28"/>
                <w:szCs w:val="28"/>
              </w:rPr>
              <w:t>овое</w:t>
            </w:r>
            <w:proofErr w:type="spellEnd"/>
            <w:r>
              <w:rPr>
                <w:rFonts w:ascii="Arial Narrow" w:hAnsi="Arial Narrow"/>
                <w:color w:val="000000"/>
                <w:sz w:val="28"/>
                <w:szCs w:val="28"/>
              </w:rPr>
              <w:t xml:space="preserve"> явление в русской поэзии 20 века.</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p>
        </w:tc>
      </w:tr>
      <w:tr w:rsidR="00BF29E3" w:rsidRPr="00DC4999" w:rsidTr="00CA3A80">
        <w:tc>
          <w:tcPr>
            <w:tcW w:w="1026" w:type="dxa"/>
          </w:tcPr>
          <w:p w:rsidR="00BF29E3" w:rsidRPr="00DC4999" w:rsidRDefault="00BF29E3" w:rsidP="00CA3A80">
            <w:pPr>
              <w:jc w:val="center"/>
              <w:rPr>
                <w:rFonts w:ascii="Arial Narrow" w:hAnsi="Arial Narrow"/>
                <w:color w:val="000000"/>
                <w:sz w:val="28"/>
                <w:szCs w:val="28"/>
              </w:rPr>
            </w:pPr>
          </w:p>
        </w:tc>
        <w:tc>
          <w:tcPr>
            <w:tcW w:w="1350" w:type="dxa"/>
          </w:tcPr>
          <w:p w:rsidR="00BF29E3" w:rsidRPr="00DC4999" w:rsidRDefault="00BF29E3" w:rsidP="00CA3A80">
            <w:pPr>
              <w:jc w:val="center"/>
              <w:rPr>
                <w:rFonts w:ascii="Arial Narrow" w:hAnsi="Arial Narrow"/>
                <w:color w:val="000000"/>
                <w:sz w:val="28"/>
                <w:szCs w:val="28"/>
              </w:rPr>
            </w:pPr>
          </w:p>
        </w:tc>
        <w:tc>
          <w:tcPr>
            <w:tcW w:w="993" w:type="dxa"/>
          </w:tcPr>
          <w:p w:rsidR="00BF29E3" w:rsidRPr="008B59D7" w:rsidRDefault="00BF29E3" w:rsidP="00CA3A80">
            <w:pPr>
              <w:rPr>
                <w:rFonts w:ascii="Arial Narrow" w:hAnsi="Arial Narrow"/>
                <w:color w:val="000000"/>
              </w:rPr>
            </w:pPr>
            <w:r>
              <w:rPr>
                <w:rFonts w:ascii="Arial Narrow" w:hAnsi="Arial Narrow"/>
                <w:color w:val="000000"/>
              </w:rPr>
              <w:t>101-102</w:t>
            </w:r>
          </w:p>
        </w:tc>
        <w:tc>
          <w:tcPr>
            <w:tcW w:w="3685"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Итоговый урок. Рекомендации к летнему чтению.</w:t>
            </w:r>
          </w:p>
        </w:tc>
        <w:tc>
          <w:tcPr>
            <w:tcW w:w="2410" w:type="dxa"/>
          </w:tcPr>
          <w:p w:rsidR="00BF29E3" w:rsidRPr="00DC4999" w:rsidRDefault="00BF29E3" w:rsidP="00CA3A80">
            <w:pPr>
              <w:rPr>
                <w:rFonts w:ascii="Arial Narrow" w:hAnsi="Arial Narrow"/>
                <w:color w:val="000000"/>
                <w:sz w:val="28"/>
                <w:szCs w:val="28"/>
              </w:rPr>
            </w:pPr>
          </w:p>
        </w:tc>
        <w:tc>
          <w:tcPr>
            <w:tcW w:w="2410" w:type="dxa"/>
          </w:tcPr>
          <w:p w:rsidR="00BF29E3" w:rsidRPr="00DC4999" w:rsidRDefault="00BF29E3" w:rsidP="00CA3A80">
            <w:pPr>
              <w:rPr>
                <w:rFonts w:ascii="Arial Narrow" w:hAnsi="Arial Narrow"/>
                <w:color w:val="000000"/>
                <w:sz w:val="28"/>
                <w:szCs w:val="28"/>
              </w:rPr>
            </w:pPr>
            <w:r w:rsidRPr="00DC4999">
              <w:rPr>
                <w:rFonts w:ascii="Arial Narrow" w:hAnsi="Arial Narrow"/>
                <w:color w:val="000000"/>
                <w:sz w:val="28"/>
                <w:szCs w:val="28"/>
              </w:rPr>
              <w:t>Монологическое высказывание</w:t>
            </w:r>
          </w:p>
        </w:tc>
      </w:tr>
    </w:tbl>
    <w:p w:rsidR="00BF29E3" w:rsidRDefault="00BF29E3" w:rsidP="00BF29E3">
      <w:pPr>
        <w:shd w:val="clear" w:color="auto" w:fill="FFFFFF"/>
        <w:rPr>
          <w:color w:val="000000"/>
          <w:spacing w:val="18"/>
        </w:rPr>
      </w:pPr>
    </w:p>
    <w:p w:rsidR="00BF29E3" w:rsidRPr="00093141" w:rsidRDefault="00BF29E3" w:rsidP="00BF29E3">
      <w:pPr>
        <w:shd w:val="clear" w:color="auto" w:fill="FFFFFF"/>
        <w:jc w:val="center"/>
        <w:rPr>
          <w:rFonts w:ascii="Arial Narrow" w:hAnsi="Arial Narrow"/>
        </w:rPr>
      </w:pPr>
      <w:r>
        <w:rPr>
          <w:rFonts w:ascii="Arial Narrow" w:hAnsi="Arial Narrow"/>
          <w:b/>
          <w:bCs/>
          <w:i/>
          <w:iCs/>
          <w:spacing w:val="-5"/>
        </w:rPr>
        <w:br w:type="page"/>
      </w:r>
      <w:r w:rsidRPr="00093141">
        <w:rPr>
          <w:rFonts w:ascii="Arial Narrow" w:hAnsi="Arial Narrow"/>
          <w:b/>
          <w:bCs/>
          <w:i/>
          <w:iCs/>
          <w:spacing w:val="-5"/>
        </w:rPr>
        <w:lastRenderedPageBreak/>
        <w:t>Изучение литературы на ступени основного общего об</w:t>
      </w:r>
      <w:r w:rsidRPr="00093141">
        <w:rPr>
          <w:rFonts w:ascii="Arial Narrow" w:hAnsi="Arial Narrow"/>
          <w:b/>
          <w:bCs/>
          <w:i/>
          <w:iCs/>
          <w:spacing w:val="-5"/>
        </w:rPr>
        <w:softHyphen/>
        <w:t>разования направлено на достижение следующих целей:</w:t>
      </w:r>
    </w:p>
    <w:p w:rsidR="00BF29E3" w:rsidRPr="00093141" w:rsidRDefault="00BF29E3" w:rsidP="00BF29E3">
      <w:pPr>
        <w:widowControl w:val="0"/>
        <w:numPr>
          <w:ilvl w:val="0"/>
          <w:numId w:val="34"/>
        </w:numPr>
        <w:shd w:val="clear" w:color="auto" w:fill="FFFFFF"/>
        <w:tabs>
          <w:tab w:val="left" w:pos="514"/>
        </w:tabs>
        <w:autoSpaceDE w:val="0"/>
        <w:autoSpaceDN w:val="0"/>
        <w:adjustRightInd w:val="0"/>
        <w:ind w:left="355" w:hanging="360"/>
        <w:jc w:val="both"/>
        <w:rPr>
          <w:rFonts w:ascii="Arial Narrow" w:hAnsi="Arial Narrow"/>
        </w:rPr>
      </w:pPr>
      <w:r w:rsidRPr="00093141">
        <w:rPr>
          <w:rFonts w:ascii="Arial Narrow" w:hAnsi="Arial Narrow"/>
          <w:b/>
          <w:bCs/>
          <w:spacing w:val="-4"/>
        </w:rPr>
        <w:t xml:space="preserve">воспитание </w:t>
      </w:r>
      <w:r w:rsidRPr="00093141">
        <w:rPr>
          <w:rFonts w:ascii="Arial Narrow" w:hAnsi="Arial Narrow"/>
          <w:spacing w:val="-4"/>
        </w:rPr>
        <w:t xml:space="preserve">духовно развитой личности, формирование </w:t>
      </w:r>
      <w:r w:rsidRPr="00093141">
        <w:rPr>
          <w:rFonts w:ascii="Arial Narrow" w:hAnsi="Arial Narrow"/>
        </w:rPr>
        <w:t xml:space="preserve">гуманистического мировоззрения, гражданского сознания, </w:t>
      </w:r>
      <w:r w:rsidRPr="00093141">
        <w:rPr>
          <w:rFonts w:ascii="Arial Narrow" w:hAnsi="Arial Narrow"/>
          <w:spacing w:val="-5"/>
        </w:rPr>
        <w:t>чувства патриотизма, любви и уважения к литературе и ценно</w:t>
      </w:r>
      <w:r w:rsidRPr="00093141">
        <w:rPr>
          <w:rFonts w:ascii="Arial Narrow" w:hAnsi="Arial Narrow"/>
          <w:spacing w:val="-5"/>
        </w:rPr>
        <w:softHyphen/>
      </w:r>
      <w:r w:rsidRPr="00093141">
        <w:rPr>
          <w:rFonts w:ascii="Arial Narrow" w:hAnsi="Arial Narrow"/>
        </w:rPr>
        <w:t>стям отечественной культуры;</w:t>
      </w:r>
    </w:p>
    <w:p w:rsidR="00BF29E3" w:rsidRPr="00093141" w:rsidRDefault="00BF29E3" w:rsidP="00BF29E3">
      <w:pPr>
        <w:widowControl w:val="0"/>
        <w:numPr>
          <w:ilvl w:val="0"/>
          <w:numId w:val="34"/>
        </w:numPr>
        <w:shd w:val="clear" w:color="auto" w:fill="FFFFFF"/>
        <w:tabs>
          <w:tab w:val="left" w:pos="514"/>
        </w:tabs>
        <w:autoSpaceDE w:val="0"/>
        <w:autoSpaceDN w:val="0"/>
        <w:adjustRightInd w:val="0"/>
        <w:ind w:left="355" w:hanging="360"/>
        <w:jc w:val="both"/>
        <w:rPr>
          <w:rFonts w:ascii="Arial Narrow" w:hAnsi="Arial Narrow"/>
        </w:rPr>
      </w:pPr>
      <w:r w:rsidRPr="00093141">
        <w:rPr>
          <w:rFonts w:ascii="Arial Narrow" w:hAnsi="Arial Narrow"/>
          <w:b/>
          <w:bCs/>
          <w:spacing w:val="-6"/>
        </w:rPr>
        <w:t xml:space="preserve">развитие </w:t>
      </w:r>
      <w:r w:rsidRPr="00093141">
        <w:rPr>
          <w:rFonts w:ascii="Arial Narrow" w:hAnsi="Arial Narrow"/>
          <w:spacing w:val="-6"/>
        </w:rPr>
        <w:t xml:space="preserve">эмоционального восприятия художественного </w:t>
      </w:r>
      <w:r w:rsidRPr="00093141">
        <w:rPr>
          <w:rFonts w:ascii="Arial Narrow" w:hAnsi="Arial Narrow"/>
          <w:spacing w:val="-3"/>
        </w:rPr>
        <w:t xml:space="preserve">текста, образного и аналитического мышления, творческого </w:t>
      </w:r>
      <w:r w:rsidRPr="00093141">
        <w:rPr>
          <w:rFonts w:ascii="Arial Narrow" w:hAnsi="Arial Narrow"/>
          <w:spacing w:val="-4"/>
        </w:rPr>
        <w:t xml:space="preserve">воображения, читательской культуры и понимания авторской </w:t>
      </w:r>
      <w:r w:rsidRPr="00093141">
        <w:rPr>
          <w:rFonts w:ascii="Arial Narrow" w:hAnsi="Arial Narrow"/>
          <w:spacing w:val="-3"/>
        </w:rPr>
        <w:t>позиции; формирование начальных представлений о специ</w:t>
      </w:r>
      <w:r w:rsidRPr="00093141">
        <w:rPr>
          <w:rFonts w:ascii="Arial Narrow" w:hAnsi="Arial Narrow"/>
          <w:spacing w:val="-3"/>
        </w:rPr>
        <w:softHyphen/>
      </w:r>
      <w:r w:rsidRPr="00093141">
        <w:rPr>
          <w:rFonts w:ascii="Arial Narrow" w:hAnsi="Arial Narrow"/>
          <w:spacing w:val="-2"/>
        </w:rPr>
        <w:t>фике литературы в ряду других искусств, потребности в са</w:t>
      </w:r>
      <w:r w:rsidRPr="00093141">
        <w:rPr>
          <w:rFonts w:ascii="Arial Narrow" w:hAnsi="Arial Narrow"/>
          <w:spacing w:val="-2"/>
        </w:rPr>
        <w:softHyphen/>
      </w:r>
      <w:r w:rsidRPr="00093141">
        <w:rPr>
          <w:rFonts w:ascii="Arial Narrow" w:hAnsi="Arial Narrow"/>
          <w:spacing w:val="-4"/>
        </w:rPr>
        <w:t>мостоятельном чтении художественных произведений; разви</w:t>
      </w:r>
      <w:r w:rsidRPr="00093141">
        <w:rPr>
          <w:rFonts w:ascii="Arial Narrow" w:hAnsi="Arial Narrow"/>
          <w:spacing w:val="-4"/>
        </w:rPr>
        <w:softHyphen/>
      </w:r>
      <w:r w:rsidRPr="00093141">
        <w:rPr>
          <w:rFonts w:ascii="Arial Narrow" w:hAnsi="Arial Narrow"/>
        </w:rPr>
        <w:t>тие устной и письменной речи учащихся;</w:t>
      </w:r>
    </w:p>
    <w:p w:rsidR="00BF29E3" w:rsidRPr="00093141" w:rsidRDefault="00BF29E3" w:rsidP="00BF29E3">
      <w:pPr>
        <w:widowControl w:val="0"/>
        <w:numPr>
          <w:ilvl w:val="0"/>
          <w:numId w:val="34"/>
        </w:numPr>
        <w:shd w:val="clear" w:color="auto" w:fill="FFFFFF"/>
        <w:tabs>
          <w:tab w:val="left" w:pos="514"/>
        </w:tabs>
        <w:autoSpaceDE w:val="0"/>
        <w:autoSpaceDN w:val="0"/>
        <w:adjustRightInd w:val="0"/>
        <w:ind w:left="355" w:hanging="360"/>
        <w:jc w:val="both"/>
        <w:rPr>
          <w:rFonts w:ascii="Arial Narrow" w:hAnsi="Arial Narrow"/>
        </w:rPr>
      </w:pPr>
      <w:r w:rsidRPr="00093141">
        <w:rPr>
          <w:rFonts w:ascii="Arial Narrow" w:hAnsi="Arial Narrow"/>
          <w:b/>
          <w:bCs/>
          <w:spacing w:val="-6"/>
        </w:rPr>
        <w:t xml:space="preserve">освоение </w:t>
      </w:r>
      <w:r w:rsidRPr="00093141">
        <w:rPr>
          <w:rFonts w:ascii="Arial Narrow" w:hAnsi="Arial Narrow"/>
          <w:spacing w:val="-6"/>
        </w:rPr>
        <w:t>текстов художественных произведений в един</w:t>
      </w:r>
      <w:r w:rsidRPr="00093141">
        <w:rPr>
          <w:rFonts w:ascii="Arial Narrow" w:hAnsi="Arial Narrow"/>
          <w:spacing w:val="-6"/>
        </w:rPr>
        <w:softHyphen/>
      </w:r>
      <w:r w:rsidRPr="00093141">
        <w:rPr>
          <w:rFonts w:ascii="Arial Narrow" w:hAnsi="Arial Narrow"/>
          <w:spacing w:val="-4"/>
        </w:rPr>
        <w:t>стве формы и содержания, основных историко-литературных сведений и теоретико-литературных понятий;</w:t>
      </w:r>
    </w:p>
    <w:p w:rsidR="00BF29E3" w:rsidRPr="00093141" w:rsidRDefault="00BF29E3" w:rsidP="00BF29E3">
      <w:pPr>
        <w:widowControl w:val="0"/>
        <w:numPr>
          <w:ilvl w:val="0"/>
          <w:numId w:val="34"/>
        </w:numPr>
        <w:shd w:val="clear" w:color="auto" w:fill="FFFFFF"/>
        <w:tabs>
          <w:tab w:val="left" w:pos="514"/>
        </w:tabs>
        <w:autoSpaceDE w:val="0"/>
        <w:autoSpaceDN w:val="0"/>
        <w:adjustRightInd w:val="0"/>
        <w:ind w:left="355" w:hanging="360"/>
        <w:jc w:val="both"/>
        <w:rPr>
          <w:rFonts w:ascii="Arial Narrow" w:hAnsi="Arial Narrow"/>
        </w:rPr>
      </w:pPr>
      <w:r w:rsidRPr="00093141">
        <w:rPr>
          <w:rFonts w:ascii="Arial Narrow" w:hAnsi="Arial Narrow"/>
          <w:b/>
          <w:bCs/>
          <w:spacing w:val="-6"/>
        </w:rPr>
        <w:t xml:space="preserve">овладение </w:t>
      </w:r>
      <w:r w:rsidRPr="00093141">
        <w:rPr>
          <w:rFonts w:ascii="Arial Narrow" w:hAnsi="Arial Narrow"/>
          <w:spacing w:val="-6"/>
        </w:rPr>
        <w:t xml:space="preserve">умениями чтения и анализа художественных </w:t>
      </w:r>
      <w:r w:rsidRPr="00093141">
        <w:rPr>
          <w:rFonts w:ascii="Arial Narrow" w:hAnsi="Arial Narrow"/>
          <w:spacing w:val="-4"/>
        </w:rPr>
        <w:t xml:space="preserve">произведений с привлечением базовых литературоведческих </w:t>
      </w:r>
      <w:r w:rsidRPr="00093141">
        <w:rPr>
          <w:rFonts w:ascii="Arial Narrow" w:hAnsi="Arial Narrow"/>
          <w:spacing w:val="-5"/>
        </w:rPr>
        <w:t>понятий и необходимых сведений по истории литературы; вы</w:t>
      </w:r>
      <w:r w:rsidRPr="00093141">
        <w:rPr>
          <w:rFonts w:ascii="Arial Narrow" w:hAnsi="Arial Narrow"/>
          <w:spacing w:val="-5"/>
        </w:rPr>
        <w:softHyphen/>
      </w:r>
      <w:r w:rsidRPr="00093141">
        <w:rPr>
          <w:rFonts w:ascii="Arial Narrow" w:hAnsi="Arial Narrow"/>
          <w:spacing w:val="-4"/>
        </w:rPr>
        <w:t>явления в произведениях конкретно-исторического и общече</w:t>
      </w:r>
      <w:r w:rsidRPr="00093141">
        <w:rPr>
          <w:rFonts w:ascii="Arial Narrow" w:hAnsi="Arial Narrow"/>
          <w:spacing w:val="-4"/>
        </w:rPr>
        <w:softHyphen/>
      </w:r>
      <w:r w:rsidRPr="00093141">
        <w:rPr>
          <w:rFonts w:ascii="Arial Narrow" w:hAnsi="Arial Narrow"/>
          <w:spacing w:val="-3"/>
        </w:rPr>
        <w:t xml:space="preserve">ловеческого содержания; грамотного использования русского </w:t>
      </w:r>
      <w:r w:rsidRPr="00093141">
        <w:rPr>
          <w:rFonts w:ascii="Arial Narrow" w:hAnsi="Arial Narrow"/>
        </w:rPr>
        <w:t>литературного языка при создании собственных устных и письменных высказываний.</w:t>
      </w:r>
    </w:p>
    <w:p w:rsidR="00BF29E3" w:rsidRPr="00093141" w:rsidRDefault="00BF29E3" w:rsidP="00BF29E3">
      <w:pPr>
        <w:shd w:val="clear" w:color="auto" w:fill="FFFFFF"/>
        <w:ind w:left="709" w:firstLine="11"/>
        <w:jc w:val="both"/>
        <w:outlineLvl w:val="0"/>
        <w:rPr>
          <w:rFonts w:ascii="Arial Narrow" w:hAnsi="Arial Narrow"/>
          <w:b/>
        </w:rPr>
      </w:pPr>
      <w:r w:rsidRPr="00093141">
        <w:rPr>
          <w:rFonts w:ascii="Arial Narrow" w:hAnsi="Arial Narrow"/>
          <w:b/>
          <w:i/>
          <w:iCs/>
          <w:spacing w:val="-10"/>
        </w:rPr>
        <w:t xml:space="preserve">Важнейшими умениями </w:t>
      </w:r>
      <w:r>
        <w:rPr>
          <w:rFonts w:ascii="Arial Narrow" w:hAnsi="Arial Narrow"/>
          <w:b/>
          <w:spacing w:val="-10"/>
        </w:rPr>
        <w:t>в 9 классе</w:t>
      </w:r>
      <w:r w:rsidRPr="00093141">
        <w:rPr>
          <w:rFonts w:ascii="Arial Narrow" w:hAnsi="Arial Narrow"/>
          <w:b/>
          <w:spacing w:val="-10"/>
        </w:rPr>
        <w:t xml:space="preserve"> являются </w:t>
      </w:r>
      <w:proofErr w:type="gramStart"/>
      <w:r w:rsidRPr="00093141">
        <w:rPr>
          <w:rFonts w:ascii="Arial Narrow" w:hAnsi="Arial Narrow"/>
          <w:b/>
          <w:spacing w:val="-10"/>
        </w:rPr>
        <w:t>следующие</w:t>
      </w:r>
      <w:proofErr w:type="gramEnd"/>
      <w:r w:rsidRPr="00093141">
        <w:rPr>
          <w:rFonts w:ascii="Arial Narrow" w:hAnsi="Arial Narrow"/>
          <w:b/>
          <w:spacing w:val="-10"/>
        </w:rPr>
        <w:t>:</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6"/>
        </w:rPr>
        <w:t xml:space="preserve"> умение правильно, бегло и выразительно читать тексты </w:t>
      </w:r>
      <w:r w:rsidRPr="00093141">
        <w:rPr>
          <w:rFonts w:ascii="Arial Narrow" w:hAnsi="Arial Narrow"/>
          <w:spacing w:val="-7"/>
        </w:rPr>
        <w:t>художественных и публицистических произведений;</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2"/>
        </w:rPr>
        <w:t xml:space="preserve"> выразительное чтение произведений или отрывков из </w:t>
      </w:r>
      <w:r w:rsidRPr="00093141">
        <w:rPr>
          <w:rFonts w:ascii="Arial Narrow" w:hAnsi="Arial Narrow"/>
        </w:rPr>
        <w:t>них наизусть;</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7"/>
        </w:rPr>
        <w:t xml:space="preserve"> осмысление и анализ изучаемого в школе или прочитан</w:t>
      </w:r>
      <w:r w:rsidRPr="00093141">
        <w:rPr>
          <w:rFonts w:ascii="Arial Narrow" w:hAnsi="Arial Narrow"/>
          <w:spacing w:val="-7"/>
        </w:rPr>
        <w:softHyphen/>
      </w:r>
      <w:r w:rsidRPr="00093141">
        <w:rPr>
          <w:rFonts w:ascii="Arial Narrow" w:hAnsi="Arial Narrow"/>
          <w:spacing w:val="-5"/>
        </w:rPr>
        <w:t xml:space="preserve">ного самостоятельно художественного произведения (сказка, </w:t>
      </w:r>
      <w:r w:rsidRPr="00093141">
        <w:rPr>
          <w:rFonts w:ascii="Arial Narrow" w:hAnsi="Arial Narrow"/>
        </w:rPr>
        <w:t>стихотворение, глава повести и пр.);</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5"/>
        </w:rPr>
        <w:t xml:space="preserve"> умение определять принадлежность произведения к од</w:t>
      </w:r>
      <w:r w:rsidRPr="00093141">
        <w:rPr>
          <w:rFonts w:ascii="Arial Narrow" w:hAnsi="Arial Narrow"/>
          <w:spacing w:val="-5"/>
        </w:rPr>
        <w:softHyphen/>
      </w:r>
      <w:r w:rsidRPr="00093141">
        <w:rPr>
          <w:rFonts w:ascii="Arial Narrow" w:hAnsi="Arial Narrow"/>
          <w:spacing w:val="-2"/>
        </w:rPr>
        <w:t xml:space="preserve">ному из литературных родов (эпос, лирика, драма), к одному </w:t>
      </w:r>
      <w:r w:rsidRPr="00093141">
        <w:rPr>
          <w:rFonts w:ascii="Arial Narrow" w:hAnsi="Arial Narrow"/>
          <w:spacing w:val="-3"/>
        </w:rPr>
        <w:t>из жанров или жанровых образований (эпические и драмати</w:t>
      </w:r>
      <w:r w:rsidRPr="00093141">
        <w:rPr>
          <w:rFonts w:ascii="Arial Narrow" w:hAnsi="Arial Narrow"/>
          <w:spacing w:val="-3"/>
        </w:rPr>
        <w:softHyphen/>
      </w:r>
      <w:r w:rsidRPr="00093141">
        <w:rPr>
          <w:rFonts w:ascii="Arial Narrow" w:hAnsi="Arial Narrow"/>
        </w:rPr>
        <w:t>ческие тексты);</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5"/>
        </w:rPr>
        <w:t xml:space="preserve"> умение обосновывать свое суждение, давать характери</w:t>
      </w:r>
      <w:r w:rsidRPr="00093141">
        <w:rPr>
          <w:rFonts w:ascii="Arial Narrow" w:hAnsi="Arial Narrow"/>
          <w:spacing w:val="-5"/>
        </w:rPr>
        <w:softHyphen/>
      </w:r>
      <w:r w:rsidRPr="00093141">
        <w:rPr>
          <w:rFonts w:ascii="Arial Narrow" w:hAnsi="Arial Narrow"/>
          <w:spacing w:val="-4"/>
        </w:rPr>
        <w:t>стику героям, аргументировать отзыв о прочитанном произве</w:t>
      </w:r>
      <w:r w:rsidRPr="00093141">
        <w:rPr>
          <w:rFonts w:ascii="Arial Narrow" w:hAnsi="Arial Narrow"/>
          <w:spacing w:val="-4"/>
        </w:rPr>
        <w:softHyphen/>
      </w:r>
      <w:r w:rsidRPr="00093141">
        <w:rPr>
          <w:rFonts w:ascii="Arial Narrow" w:hAnsi="Arial Narrow"/>
        </w:rPr>
        <w:t>дении;</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6"/>
        </w:rPr>
        <w:t xml:space="preserve"> умение выявлять роль героя, портрета, описания, детали, </w:t>
      </w:r>
      <w:r w:rsidRPr="00093141">
        <w:rPr>
          <w:rFonts w:ascii="Arial Narrow" w:hAnsi="Arial Narrow"/>
          <w:spacing w:val="-4"/>
        </w:rPr>
        <w:t>авторской оценки в раскрытии содержания прочитанного про</w:t>
      </w:r>
      <w:r w:rsidRPr="00093141">
        <w:rPr>
          <w:rFonts w:ascii="Arial Narrow" w:hAnsi="Arial Narrow"/>
          <w:spacing w:val="-4"/>
        </w:rPr>
        <w:softHyphen/>
      </w:r>
      <w:r w:rsidRPr="00093141">
        <w:rPr>
          <w:rFonts w:ascii="Arial Narrow" w:hAnsi="Arial Narrow"/>
        </w:rPr>
        <w:t>изведения;</w:t>
      </w:r>
    </w:p>
    <w:p w:rsidR="00BF29E3" w:rsidRPr="00093141" w:rsidRDefault="00BF29E3" w:rsidP="00BF29E3">
      <w:pPr>
        <w:widowControl w:val="0"/>
        <w:numPr>
          <w:ilvl w:val="0"/>
          <w:numId w:val="2"/>
        </w:numPr>
        <w:shd w:val="clear" w:color="auto" w:fill="FFFFFF"/>
        <w:tabs>
          <w:tab w:val="left" w:pos="614"/>
        </w:tabs>
        <w:autoSpaceDE w:val="0"/>
        <w:autoSpaceDN w:val="0"/>
        <w:adjustRightInd w:val="0"/>
        <w:ind w:left="709" w:firstLine="11"/>
        <w:jc w:val="both"/>
        <w:outlineLvl w:val="0"/>
        <w:rPr>
          <w:rFonts w:ascii="Arial Narrow" w:hAnsi="Arial Narrow"/>
        </w:rPr>
      </w:pPr>
      <w:r w:rsidRPr="00093141">
        <w:rPr>
          <w:rFonts w:ascii="Arial Narrow" w:hAnsi="Arial Narrow"/>
          <w:spacing w:val="-5"/>
        </w:rPr>
        <w:t xml:space="preserve"> умение составлять простой и сложный планы изучаемо</w:t>
      </w:r>
      <w:r w:rsidRPr="00093141">
        <w:rPr>
          <w:rFonts w:ascii="Arial Narrow" w:hAnsi="Arial Narrow"/>
          <w:spacing w:val="-5"/>
        </w:rPr>
        <w:softHyphen/>
      </w:r>
      <w:r w:rsidRPr="00093141">
        <w:rPr>
          <w:rFonts w:ascii="Arial Narrow" w:hAnsi="Arial Narrow"/>
        </w:rPr>
        <w:t>го произведения;</w:t>
      </w:r>
    </w:p>
    <w:p w:rsidR="00BF29E3" w:rsidRPr="00093141" w:rsidRDefault="00BF29E3" w:rsidP="00BF29E3">
      <w:pPr>
        <w:shd w:val="clear" w:color="auto" w:fill="FFFFFF"/>
        <w:tabs>
          <w:tab w:val="left" w:pos="677"/>
        </w:tabs>
        <w:ind w:left="709" w:firstLine="11"/>
        <w:jc w:val="both"/>
        <w:outlineLvl w:val="0"/>
        <w:rPr>
          <w:rFonts w:ascii="Arial Narrow" w:hAnsi="Arial Narrow"/>
        </w:rPr>
      </w:pPr>
      <w:r w:rsidRPr="00093141">
        <w:rPr>
          <w:rFonts w:ascii="Arial Narrow" w:hAnsi="Arial Narrow"/>
        </w:rPr>
        <w:t xml:space="preserve">— </w:t>
      </w:r>
      <w:r w:rsidRPr="00093141">
        <w:rPr>
          <w:rFonts w:ascii="Arial Narrow" w:hAnsi="Arial Narrow"/>
          <w:spacing w:val="-5"/>
        </w:rPr>
        <w:t>умение объяснять роль художественных особенностей</w:t>
      </w:r>
      <w:r w:rsidRPr="00093141">
        <w:rPr>
          <w:rFonts w:ascii="Arial Narrow" w:hAnsi="Arial Narrow"/>
          <w:spacing w:val="-5"/>
        </w:rPr>
        <w:br/>
      </w:r>
      <w:r w:rsidRPr="00093141">
        <w:rPr>
          <w:rFonts w:ascii="Arial Narrow" w:hAnsi="Arial Narrow"/>
          <w:spacing w:val="-6"/>
        </w:rPr>
        <w:t>произведения и пользоваться справочным аппаратом учебника;</w:t>
      </w:r>
    </w:p>
    <w:p w:rsidR="00BF29E3" w:rsidRPr="00093141" w:rsidRDefault="00BF29E3" w:rsidP="00BF29E3">
      <w:pPr>
        <w:widowControl w:val="0"/>
        <w:numPr>
          <w:ilvl w:val="0"/>
          <w:numId w:val="3"/>
        </w:numPr>
        <w:shd w:val="clear" w:color="auto" w:fill="FFFFFF"/>
        <w:tabs>
          <w:tab w:val="left" w:pos="629"/>
        </w:tabs>
        <w:autoSpaceDE w:val="0"/>
        <w:autoSpaceDN w:val="0"/>
        <w:adjustRightInd w:val="0"/>
        <w:ind w:left="709" w:firstLine="11"/>
        <w:jc w:val="both"/>
        <w:outlineLvl w:val="0"/>
        <w:rPr>
          <w:rFonts w:ascii="Arial Narrow" w:hAnsi="Arial Narrow"/>
        </w:rPr>
      </w:pPr>
      <w:r w:rsidRPr="00093141">
        <w:rPr>
          <w:rFonts w:ascii="Arial Narrow" w:hAnsi="Arial Narrow"/>
          <w:spacing w:val="-8"/>
        </w:rPr>
        <w:t xml:space="preserve"> умение владеть монологической и диалогической речью, </w:t>
      </w:r>
      <w:r w:rsidRPr="00093141">
        <w:rPr>
          <w:rFonts w:ascii="Arial Narrow" w:hAnsi="Arial Narrow"/>
        </w:rPr>
        <w:t>подготовка сообщений, докладов, рефератов;</w:t>
      </w:r>
    </w:p>
    <w:p w:rsidR="00BF29E3" w:rsidRPr="00093141" w:rsidRDefault="00BF29E3" w:rsidP="00BF29E3">
      <w:pPr>
        <w:widowControl w:val="0"/>
        <w:numPr>
          <w:ilvl w:val="0"/>
          <w:numId w:val="3"/>
        </w:numPr>
        <w:shd w:val="clear" w:color="auto" w:fill="FFFFFF"/>
        <w:tabs>
          <w:tab w:val="left" w:pos="629"/>
        </w:tabs>
        <w:autoSpaceDE w:val="0"/>
        <w:autoSpaceDN w:val="0"/>
        <w:adjustRightInd w:val="0"/>
        <w:ind w:left="709" w:firstLine="11"/>
        <w:jc w:val="both"/>
        <w:outlineLvl w:val="0"/>
        <w:rPr>
          <w:rFonts w:ascii="Arial Narrow" w:hAnsi="Arial Narrow"/>
        </w:rPr>
      </w:pPr>
      <w:r w:rsidRPr="00093141">
        <w:rPr>
          <w:rFonts w:ascii="Arial Narrow" w:hAnsi="Arial Narrow"/>
          <w:spacing w:val="-6"/>
        </w:rPr>
        <w:t xml:space="preserve"> умение письменно отвечать на вопросы, писать сочине</w:t>
      </w:r>
      <w:r w:rsidRPr="00093141">
        <w:rPr>
          <w:rFonts w:ascii="Arial Narrow" w:hAnsi="Arial Narrow"/>
          <w:spacing w:val="-6"/>
        </w:rPr>
        <w:softHyphen/>
      </w:r>
      <w:r w:rsidRPr="00093141">
        <w:rPr>
          <w:rFonts w:ascii="Arial Narrow" w:hAnsi="Arial Narrow"/>
        </w:rPr>
        <w:t>ния на литературную и свободную темы;</w:t>
      </w:r>
    </w:p>
    <w:p w:rsidR="00BF29E3" w:rsidRPr="00093141" w:rsidRDefault="00BF29E3" w:rsidP="00BF29E3">
      <w:pPr>
        <w:widowControl w:val="0"/>
        <w:numPr>
          <w:ilvl w:val="0"/>
          <w:numId w:val="3"/>
        </w:numPr>
        <w:shd w:val="clear" w:color="auto" w:fill="FFFFFF"/>
        <w:tabs>
          <w:tab w:val="left" w:pos="629"/>
        </w:tabs>
        <w:autoSpaceDE w:val="0"/>
        <w:autoSpaceDN w:val="0"/>
        <w:adjustRightInd w:val="0"/>
        <w:ind w:left="709" w:firstLine="11"/>
        <w:jc w:val="both"/>
        <w:outlineLvl w:val="0"/>
        <w:rPr>
          <w:rFonts w:ascii="Arial Narrow" w:hAnsi="Arial Narrow"/>
        </w:rPr>
      </w:pPr>
      <w:r w:rsidRPr="00093141">
        <w:rPr>
          <w:rFonts w:ascii="Arial Narrow" w:hAnsi="Arial Narrow"/>
          <w:spacing w:val="-3"/>
        </w:rPr>
        <w:t xml:space="preserve"> умение выявлять авторское отношение к героям, сопо</w:t>
      </w:r>
      <w:r w:rsidRPr="00093141">
        <w:rPr>
          <w:rFonts w:ascii="Arial Narrow" w:hAnsi="Arial Narrow"/>
          <w:spacing w:val="-3"/>
        </w:rPr>
        <w:softHyphen/>
      </w:r>
      <w:r w:rsidRPr="00093141">
        <w:rPr>
          <w:rFonts w:ascii="Arial Narrow" w:hAnsi="Arial Narrow"/>
          <w:spacing w:val="-2"/>
        </w:rPr>
        <w:t xml:space="preserve">ставлять высказывания литературоведов, делать выводы и </w:t>
      </w:r>
      <w:r w:rsidRPr="00093141">
        <w:rPr>
          <w:rFonts w:ascii="Arial Narrow" w:hAnsi="Arial Narrow"/>
        </w:rPr>
        <w:t>умозаключения;</w:t>
      </w:r>
    </w:p>
    <w:p w:rsidR="00BF29E3" w:rsidRPr="00093141" w:rsidRDefault="00BF29E3" w:rsidP="00BF29E3">
      <w:pPr>
        <w:widowControl w:val="0"/>
        <w:numPr>
          <w:ilvl w:val="0"/>
          <w:numId w:val="3"/>
        </w:numPr>
        <w:shd w:val="clear" w:color="auto" w:fill="FFFFFF"/>
        <w:tabs>
          <w:tab w:val="left" w:pos="629"/>
        </w:tabs>
        <w:autoSpaceDE w:val="0"/>
        <w:autoSpaceDN w:val="0"/>
        <w:adjustRightInd w:val="0"/>
        <w:ind w:left="709" w:firstLine="11"/>
        <w:jc w:val="both"/>
        <w:outlineLvl w:val="0"/>
        <w:rPr>
          <w:rFonts w:ascii="Arial Narrow" w:hAnsi="Arial Narrow"/>
        </w:rPr>
      </w:pPr>
      <w:r w:rsidRPr="00093141">
        <w:rPr>
          <w:rFonts w:ascii="Arial Narrow" w:hAnsi="Arial Narrow"/>
          <w:spacing w:val="-3"/>
        </w:rPr>
        <w:t xml:space="preserve"> умение высказывать собственное суждение об иллю</w:t>
      </w:r>
      <w:r w:rsidRPr="00093141">
        <w:rPr>
          <w:rFonts w:ascii="Arial Narrow" w:hAnsi="Arial Narrow"/>
          <w:spacing w:val="-3"/>
        </w:rPr>
        <w:softHyphen/>
      </w:r>
      <w:r w:rsidRPr="00093141">
        <w:rPr>
          <w:rFonts w:ascii="Arial Narrow" w:hAnsi="Arial Narrow"/>
        </w:rPr>
        <w:t>страциях.</w:t>
      </w:r>
    </w:p>
    <w:p w:rsidR="00BF29E3" w:rsidRPr="0056013D" w:rsidRDefault="00BF29E3" w:rsidP="00BF29E3">
      <w:pPr>
        <w:rPr>
          <w:sz w:val="28"/>
          <w:szCs w:val="28"/>
        </w:rPr>
      </w:pPr>
      <w:r w:rsidRPr="00093141">
        <w:rPr>
          <w:rFonts w:ascii="Arial Narrow" w:hAnsi="Arial Narrow"/>
        </w:rPr>
        <w:br w:type="page"/>
      </w:r>
    </w:p>
    <w:p w:rsidR="00BF29E3" w:rsidRPr="0056013D" w:rsidRDefault="00BF29E3" w:rsidP="00BF29E3">
      <w:pPr>
        <w:rPr>
          <w:sz w:val="28"/>
          <w:szCs w:val="28"/>
        </w:rPr>
      </w:pPr>
    </w:p>
    <w:p w:rsidR="00BF29E3" w:rsidRPr="00DE6C1E" w:rsidRDefault="00BF29E3" w:rsidP="00BF29E3">
      <w:pPr>
        <w:spacing w:after="200" w:line="276" w:lineRule="auto"/>
        <w:jc w:val="center"/>
        <w:rPr>
          <w:b/>
          <w:sz w:val="28"/>
          <w:szCs w:val="28"/>
        </w:rPr>
      </w:pPr>
      <w:bookmarkStart w:id="0" w:name="7383e75f1f1d45803ca48ac2479647a72e0daa66"/>
      <w:bookmarkEnd w:id="0"/>
      <w:r w:rsidRPr="00DE6C1E">
        <w:rPr>
          <w:b/>
          <w:sz w:val="28"/>
          <w:szCs w:val="28"/>
        </w:rPr>
        <w:t>СПИСОК ЛИТЕРАТУРЫ</w:t>
      </w:r>
    </w:p>
    <w:p w:rsidR="00BF29E3" w:rsidRPr="000A6AB8" w:rsidRDefault="00BF29E3" w:rsidP="00BF29E3">
      <w:pPr>
        <w:pStyle w:val="ad"/>
        <w:numPr>
          <w:ilvl w:val="0"/>
          <w:numId w:val="35"/>
        </w:numPr>
        <w:suppressAutoHyphens/>
        <w:jc w:val="both"/>
        <w:rPr>
          <w:sz w:val="24"/>
          <w:szCs w:val="24"/>
        </w:rPr>
      </w:pPr>
      <w:r w:rsidRPr="000A6AB8">
        <w:rPr>
          <w:sz w:val="24"/>
          <w:szCs w:val="24"/>
        </w:rPr>
        <w:t xml:space="preserve">Концепция модернизации российского образования на период до 2010 года. </w:t>
      </w:r>
      <w:proofErr w:type="gramStart"/>
      <w:r w:rsidRPr="000A6AB8">
        <w:rPr>
          <w:i/>
          <w:sz w:val="24"/>
          <w:szCs w:val="24"/>
        </w:rPr>
        <w:t>Одобрена</w:t>
      </w:r>
      <w:proofErr w:type="gramEnd"/>
      <w:r w:rsidRPr="000A6AB8">
        <w:rPr>
          <w:i/>
          <w:sz w:val="24"/>
          <w:szCs w:val="24"/>
        </w:rPr>
        <w:t xml:space="preserve"> распоряжением Правительства Российской Федерации от 29 декабря </w:t>
      </w:r>
      <w:smartTag w:uri="urn:schemas-microsoft-com:office:smarttags" w:element="metricconverter">
        <w:smartTagPr>
          <w:attr w:name="ProductID" w:val="2001 г"/>
        </w:smartTagPr>
        <w:r w:rsidRPr="000A6AB8">
          <w:rPr>
            <w:i/>
            <w:sz w:val="24"/>
            <w:szCs w:val="24"/>
          </w:rPr>
          <w:t>2001 г</w:t>
        </w:r>
      </w:smartTag>
      <w:r w:rsidRPr="000A6AB8">
        <w:rPr>
          <w:i/>
          <w:sz w:val="24"/>
          <w:szCs w:val="24"/>
        </w:rPr>
        <w:t>. №1756-р</w:t>
      </w:r>
      <w:r w:rsidRPr="000A6AB8">
        <w:rPr>
          <w:sz w:val="24"/>
          <w:szCs w:val="24"/>
        </w:rPr>
        <w:t>.</w:t>
      </w:r>
    </w:p>
    <w:p w:rsidR="00BF29E3" w:rsidRPr="000A6AB8" w:rsidRDefault="00BF29E3" w:rsidP="00BF29E3">
      <w:pPr>
        <w:pStyle w:val="ad"/>
        <w:numPr>
          <w:ilvl w:val="0"/>
          <w:numId w:val="35"/>
        </w:numPr>
        <w:jc w:val="both"/>
        <w:rPr>
          <w:sz w:val="24"/>
          <w:szCs w:val="24"/>
        </w:rPr>
      </w:pPr>
      <w:r w:rsidRPr="000A6AB8">
        <w:rPr>
          <w:sz w:val="24"/>
          <w:szCs w:val="24"/>
        </w:rPr>
        <w:t>О преподавании учебного предмета «Литература» в условиях введения федерального компонента государственного стандарта общего образования: Методическое письмо // Настольная книга учителя литературы</w:t>
      </w:r>
      <w:proofErr w:type="gramStart"/>
      <w:r w:rsidRPr="000A6AB8">
        <w:rPr>
          <w:sz w:val="24"/>
          <w:szCs w:val="24"/>
        </w:rPr>
        <w:t xml:space="preserve"> / С</w:t>
      </w:r>
      <w:proofErr w:type="gramEnd"/>
      <w:r w:rsidRPr="000A6AB8">
        <w:rPr>
          <w:sz w:val="24"/>
          <w:szCs w:val="24"/>
        </w:rPr>
        <w:t xml:space="preserve">ост. Е.А. Зинина, И.В. </w:t>
      </w:r>
      <w:proofErr w:type="spellStart"/>
      <w:r w:rsidRPr="000A6AB8">
        <w:rPr>
          <w:sz w:val="24"/>
          <w:szCs w:val="24"/>
        </w:rPr>
        <w:t>Корнута</w:t>
      </w:r>
      <w:proofErr w:type="spellEnd"/>
      <w:r w:rsidRPr="000A6AB8">
        <w:rPr>
          <w:sz w:val="24"/>
          <w:szCs w:val="24"/>
        </w:rPr>
        <w:t>. – М.: ООО «Издательство АСТ», 2004. – С. 198 </w:t>
      </w:r>
      <w:r w:rsidRPr="000A6AB8">
        <w:rPr>
          <w:sz w:val="24"/>
          <w:szCs w:val="24"/>
        </w:rPr>
        <w:noBreakHyphen/>
        <w:t> 202.</w:t>
      </w:r>
    </w:p>
    <w:p w:rsidR="00BF29E3" w:rsidRPr="000A6AB8" w:rsidRDefault="00BF29E3" w:rsidP="00BF29E3">
      <w:pPr>
        <w:pStyle w:val="ad"/>
        <w:numPr>
          <w:ilvl w:val="0"/>
          <w:numId w:val="35"/>
        </w:numPr>
        <w:jc w:val="both"/>
        <w:rPr>
          <w:sz w:val="24"/>
          <w:szCs w:val="24"/>
        </w:rPr>
      </w:pPr>
      <w:proofErr w:type="spellStart"/>
      <w:r w:rsidRPr="000A6AB8">
        <w:rPr>
          <w:sz w:val="24"/>
          <w:szCs w:val="24"/>
        </w:rPr>
        <w:t>Меркин</w:t>
      </w:r>
      <w:proofErr w:type="spellEnd"/>
      <w:r w:rsidRPr="000A6AB8">
        <w:rPr>
          <w:sz w:val="24"/>
          <w:szCs w:val="24"/>
        </w:rPr>
        <w:t xml:space="preserve"> Г.С. Программа по литературе для 5</w:t>
      </w:r>
      <w:r w:rsidRPr="000A6AB8">
        <w:rPr>
          <w:sz w:val="24"/>
          <w:szCs w:val="24"/>
        </w:rPr>
        <w:noBreakHyphen/>
        <w:t>9 классов общеобразователь</w:t>
      </w:r>
      <w:r w:rsidRPr="000A6AB8">
        <w:rPr>
          <w:sz w:val="24"/>
          <w:szCs w:val="24"/>
        </w:rPr>
        <w:softHyphen/>
        <w:t>ной школы. – М.: «ТИД «Русское слово – РС», 2003.</w:t>
      </w:r>
    </w:p>
    <w:p w:rsidR="00BF29E3" w:rsidRPr="000A6AB8" w:rsidRDefault="00BF29E3" w:rsidP="00BF29E3">
      <w:pPr>
        <w:pStyle w:val="ad"/>
        <w:numPr>
          <w:ilvl w:val="0"/>
          <w:numId w:val="35"/>
        </w:numPr>
        <w:suppressAutoHyphens/>
        <w:jc w:val="both"/>
        <w:rPr>
          <w:sz w:val="24"/>
          <w:szCs w:val="24"/>
        </w:rPr>
      </w:pPr>
      <w:r w:rsidRPr="000A6AB8">
        <w:rPr>
          <w:sz w:val="24"/>
          <w:szCs w:val="24"/>
        </w:rPr>
        <w:t xml:space="preserve">Литература. 5 </w:t>
      </w:r>
      <w:proofErr w:type="spellStart"/>
      <w:r w:rsidRPr="000A6AB8">
        <w:rPr>
          <w:sz w:val="24"/>
          <w:szCs w:val="24"/>
        </w:rPr>
        <w:t>кл</w:t>
      </w:r>
      <w:proofErr w:type="spellEnd"/>
      <w:r w:rsidRPr="000A6AB8">
        <w:rPr>
          <w:sz w:val="24"/>
          <w:szCs w:val="24"/>
        </w:rPr>
        <w:t>.: Учебник – хрестоматия для общеобразовательных учреждений: В 2 ч./ Автор</w:t>
      </w:r>
      <w:r w:rsidRPr="000A6AB8">
        <w:rPr>
          <w:sz w:val="24"/>
          <w:szCs w:val="24"/>
        </w:rPr>
        <w:noBreakHyphen/>
        <w:t xml:space="preserve">сост. Г.С. </w:t>
      </w:r>
      <w:proofErr w:type="spellStart"/>
      <w:r w:rsidRPr="000A6AB8">
        <w:rPr>
          <w:sz w:val="24"/>
          <w:szCs w:val="24"/>
        </w:rPr>
        <w:t>Меркин</w:t>
      </w:r>
      <w:proofErr w:type="spellEnd"/>
      <w:r w:rsidRPr="000A6AB8">
        <w:rPr>
          <w:sz w:val="24"/>
          <w:szCs w:val="24"/>
        </w:rPr>
        <w:t>. – М.:</w:t>
      </w:r>
      <w:r>
        <w:rPr>
          <w:sz w:val="24"/>
          <w:szCs w:val="24"/>
        </w:rPr>
        <w:t xml:space="preserve"> «ТИД «Русское слово – РС», 2005</w:t>
      </w:r>
      <w:r w:rsidRPr="000A6AB8">
        <w:rPr>
          <w:sz w:val="24"/>
          <w:szCs w:val="24"/>
        </w:rPr>
        <w:t>.</w:t>
      </w:r>
    </w:p>
    <w:p w:rsidR="00BF29E3" w:rsidRPr="000A6AB8" w:rsidRDefault="00BF29E3" w:rsidP="00BF29E3">
      <w:pPr>
        <w:pStyle w:val="ad"/>
        <w:numPr>
          <w:ilvl w:val="0"/>
          <w:numId w:val="35"/>
        </w:numPr>
        <w:jc w:val="both"/>
        <w:rPr>
          <w:sz w:val="24"/>
          <w:szCs w:val="24"/>
        </w:rPr>
      </w:pPr>
      <w:r w:rsidRPr="000A6AB8">
        <w:rPr>
          <w:sz w:val="24"/>
          <w:szCs w:val="24"/>
        </w:rPr>
        <w:t xml:space="preserve">Зинин С.А., </w:t>
      </w:r>
      <w:proofErr w:type="spellStart"/>
      <w:r w:rsidRPr="000A6AB8">
        <w:rPr>
          <w:sz w:val="24"/>
          <w:szCs w:val="24"/>
        </w:rPr>
        <w:t>Чалмаев</w:t>
      </w:r>
      <w:proofErr w:type="spellEnd"/>
      <w:r w:rsidRPr="000A6AB8">
        <w:rPr>
          <w:sz w:val="24"/>
          <w:szCs w:val="24"/>
        </w:rPr>
        <w:t xml:space="preserve"> В.А. Русская литература </w:t>
      </w:r>
      <w:r w:rsidRPr="000A6AB8">
        <w:rPr>
          <w:sz w:val="24"/>
          <w:szCs w:val="24"/>
          <w:lang w:val="en-US"/>
        </w:rPr>
        <w:t>XIX</w:t>
      </w:r>
      <w:r w:rsidRPr="000A6AB8">
        <w:rPr>
          <w:sz w:val="24"/>
          <w:szCs w:val="24"/>
        </w:rPr>
        <w:t xml:space="preserve"> – XX веков. 10 – 11 классы: Программа курсов. – М.: ООО</w:t>
      </w:r>
      <w:r>
        <w:rPr>
          <w:sz w:val="24"/>
          <w:szCs w:val="24"/>
        </w:rPr>
        <w:t xml:space="preserve"> «ТИД «Русское слово – РС», 2009</w:t>
      </w:r>
      <w:r w:rsidRPr="000A6AB8">
        <w:rPr>
          <w:sz w:val="24"/>
          <w:szCs w:val="24"/>
        </w:rPr>
        <w:t>.</w:t>
      </w:r>
    </w:p>
    <w:p w:rsidR="00BF29E3" w:rsidRPr="000A6AB8" w:rsidRDefault="00BF29E3" w:rsidP="00BF29E3">
      <w:pPr>
        <w:pStyle w:val="ad"/>
        <w:numPr>
          <w:ilvl w:val="0"/>
          <w:numId w:val="35"/>
        </w:numPr>
        <w:jc w:val="both"/>
        <w:rPr>
          <w:sz w:val="24"/>
          <w:szCs w:val="24"/>
        </w:rPr>
      </w:pPr>
      <w:r w:rsidRPr="000A6AB8">
        <w:rPr>
          <w:sz w:val="24"/>
          <w:szCs w:val="24"/>
        </w:rPr>
        <w:t xml:space="preserve">Зинин С.А. Методические рекомендации по использованию учебников: </w:t>
      </w:r>
      <w:proofErr w:type="gramStart"/>
      <w:r w:rsidRPr="000A6AB8">
        <w:rPr>
          <w:sz w:val="24"/>
          <w:szCs w:val="24"/>
        </w:rPr>
        <w:t xml:space="preserve">В.И. Сахаров, С.А. Зинин «Литература XIX века» (10 класс); В.А. </w:t>
      </w:r>
      <w:proofErr w:type="spellStart"/>
      <w:r w:rsidRPr="000A6AB8">
        <w:rPr>
          <w:sz w:val="24"/>
          <w:szCs w:val="24"/>
        </w:rPr>
        <w:t>Чалмаев</w:t>
      </w:r>
      <w:proofErr w:type="spellEnd"/>
      <w:r w:rsidRPr="000A6AB8">
        <w:rPr>
          <w:sz w:val="24"/>
          <w:szCs w:val="24"/>
        </w:rPr>
        <w:t>, С.А. Зинин «Русская литература XX века» (11 класс) при изучении предмета на базовом и профильном уровнях.</w:t>
      </w:r>
      <w:proofErr w:type="gramEnd"/>
      <w:r w:rsidRPr="000A6AB8">
        <w:rPr>
          <w:sz w:val="24"/>
          <w:szCs w:val="24"/>
        </w:rPr>
        <w:t xml:space="preserve"> Профильное обучение. – 2</w:t>
      </w:r>
      <w:r w:rsidRPr="000A6AB8">
        <w:rPr>
          <w:sz w:val="24"/>
          <w:szCs w:val="24"/>
        </w:rPr>
        <w:noBreakHyphen/>
        <w:t>е изд. – М.: ООО «ТИД «Русское слово – РС», 2005.</w:t>
      </w:r>
    </w:p>
    <w:p w:rsidR="00BF29E3" w:rsidRDefault="00BF29E3" w:rsidP="00BF29E3">
      <w:pPr>
        <w:pStyle w:val="ad"/>
        <w:numPr>
          <w:ilvl w:val="0"/>
          <w:numId w:val="35"/>
        </w:numPr>
        <w:jc w:val="both"/>
        <w:rPr>
          <w:sz w:val="24"/>
          <w:szCs w:val="24"/>
        </w:rPr>
      </w:pPr>
      <w:r w:rsidRPr="000A6AB8">
        <w:rPr>
          <w:sz w:val="24"/>
          <w:szCs w:val="24"/>
        </w:rPr>
        <w:t xml:space="preserve">Литература. 9 класс. Тематическое планирование. </w:t>
      </w:r>
      <w:r w:rsidRPr="00962793">
        <w:rPr>
          <w:sz w:val="24"/>
          <w:szCs w:val="24"/>
        </w:rPr>
        <w:t xml:space="preserve">// </w:t>
      </w:r>
      <w:proofErr w:type="spellStart"/>
      <w:r w:rsidRPr="000A6AB8">
        <w:rPr>
          <w:sz w:val="24"/>
          <w:szCs w:val="24"/>
        </w:rPr>
        <w:t>Ахбарова</w:t>
      </w:r>
      <w:proofErr w:type="spellEnd"/>
      <w:r w:rsidRPr="000A6AB8">
        <w:rPr>
          <w:sz w:val="24"/>
          <w:szCs w:val="24"/>
        </w:rPr>
        <w:t xml:space="preserve"> Г.Х., </w:t>
      </w:r>
      <w:proofErr w:type="spellStart"/>
      <w:r w:rsidRPr="000A6AB8">
        <w:rPr>
          <w:sz w:val="24"/>
          <w:szCs w:val="24"/>
        </w:rPr>
        <w:t>Скиргайло</w:t>
      </w:r>
      <w:proofErr w:type="spellEnd"/>
      <w:r w:rsidRPr="000A6AB8">
        <w:rPr>
          <w:sz w:val="24"/>
          <w:szCs w:val="24"/>
        </w:rPr>
        <w:t xml:space="preserve"> Т.О</w:t>
      </w:r>
      <w:r>
        <w:rPr>
          <w:sz w:val="24"/>
          <w:szCs w:val="24"/>
        </w:rPr>
        <w:t>.</w:t>
      </w:r>
      <w:r w:rsidRPr="000A6AB8">
        <w:rPr>
          <w:sz w:val="24"/>
          <w:szCs w:val="24"/>
        </w:rPr>
        <w:t>– М.: ООО</w:t>
      </w:r>
      <w:r>
        <w:rPr>
          <w:sz w:val="24"/>
          <w:szCs w:val="24"/>
        </w:rPr>
        <w:t xml:space="preserve"> «ТИД «Русское слово – РС», 200</w:t>
      </w:r>
      <w:r w:rsidRPr="00962793">
        <w:rPr>
          <w:sz w:val="24"/>
          <w:szCs w:val="24"/>
        </w:rPr>
        <w:t>9</w:t>
      </w:r>
      <w:r w:rsidRPr="000A6AB8">
        <w:rPr>
          <w:sz w:val="24"/>
          <w:szCs w:val="24"/>
        </w:rPr>
        <w:t>.</w:t>
      </w:r>
    </w:p>
    <w:p w:rsidR="00BF29E3" w:rsidRDefault="00BF29E3" w:rsidP="00BF29E3">
      <w:pPr>
        <w:pStyle w:val="ad"/>
        <w:numPr>
          <w:ilvl w:val="0"/>
          <w:numId w:val="35"/>
        </w:numPr>
        <w:jc w:val="both"/>
        <w:rPr>
          <w:sz w:val="24"/>
          <w:szCs w:val="24"/>
        </w:rPr>
      </w:pPr>
      <w:r w:rsidRPr="000A6AB8">
        <w:rPr>
          <w:sz w:val="24"/>
          <w:szCs w:val="24"/>
        </w:rPr>
        <w:t xml:space="preserve">Литература. 9 класс. Учебник в 2 ч. Часть 1. </w:t>
      </w:r>
      <w:r w:rsidRPr="00962793">
        <w:rPr>
          <w:sz w:val="24"/>
          <w:szCs w:val="24"/>
        </w:rPr>
        <w:t xml:space="preserve">// </w:t>
      </w:r>
      <w:r w:rsidRPr="000A6AB8">
        <w:rPr>
          <w:sz w:val="24"/>
          <w:szCs w:val="24"/>
        </w:rPr>
        <w:t xml:space="preserve">Зинин С.А., Сахаров В.И., </w:t>
      </w:r>
      <w:proofErr w:type="spellStart"/>
      <w:r w:rsidRPr="000A6AB8">
        <w:rPr>
          <w:sz w:val="24"/>
          <w:szCs w:val="24"/>
        </w:rPr>
        <w:t>Чалмаев</w:t>
      </w:r>
      <w:proofErr w:type="spellEnd"/>
      <w:r w:rsidRPr="000A6AB8">
        <w:rPr>
          <w:sz w:val="24"/>
          <w:szCs w:val="24"/>
        </w:rPr>
        <w:t xml:space="preserve"> В.А</w:t>
      </w:r>
      <w:r>
        <w:rPr>
          <w:sz w:val="24"/>
          <w:szCs w:val="24"/>
        </w:rPr>
        <w:t xml:space="preserve">. </w:t>
      </w:r>
      <w:r w:rsidRPr="000A6AB8">
        <w:rPr>
          <w:sz w:val="24"/>
          <w:szCs w:val="24"/>
        </w:rPr>
        <w:t>– М.: ООО</w:t>
      </w:r>
      <w:r>
        <w:rPr>
          <w:sz w:val="24"/>
          <w:szCs w:val="24"/>
        </w:rPr>
        <w:t xml:space="preserve"> «ТИД «Русское слово – РС», 200</w:t>
      </w:r>
      <w:r w:rsidRPr="00962793">
        <w:rPr>
          <w:sz w:val="24"/>
          <w:szCs w:val="24"/>
        </w:rPr>
        <w:t>9</w:t>
      </w:r>
      <w:r w:rsidRPr="000A6AB8">
        <w:rPr>
          <w:sz w:val="24"/>
          <w:szCs w:val="24"/>
        </w:rPr>
        <w:t>.</w:t>
      </w:r>
    </w:p>
    <w:p w:rsidR="00BF29E3" w:rsidRDefault="00BF29E3" w:rsidP="00BF29E3">
      <w:pPr>
        <w:pStyle w:val="a8"/>
        <w:widowControl w:val="0"/>
        <w:numPr>
          <w:ilvl w:val="0"/>
          <w:numId w:val="35"/>
        </w:numPr>
        <w:autoSpaceDE w:val="0"/>
        <w:autoSpaceDN w:val="0"/>
        <w:adjustRightInd w:val="0"/>
      </w:pPr>
      <w:r>
        <w:t>Программа по литературе для 5-11 классов общеобразовательной школы</w:t>
      </w:r>
      <w:proofErr w:type="gramStart"/>
      <w:r w:rsidRPr="00962793">
        <w:t xml:space="preserve">// </w:t>
      </w:r>
      <w:r>
        <w:t>А</w:t>
      </w:r>
      <w:proofErr w:type="gramEnd"/>
      <w:r>
        <w:t xml:space="preserve">вт.-сост.: </w:t>
      </w:r>
      <w:proofErr w:type="spellStart"/>
      <w:r w:rsidRPr="000A6AB8">
        <w:t>Меркин</w:t>
      </w:r>
      <w:proofErr w:type="spellEnd"/>
      <w:r w:rsidRPr="000A6AB8">
        <w:t xml:space="preserve"> Г.С., Зинин С.А., </w:t>
      </w:r>
      <w:proofErr w:type="spellStart"/>
      <w:r w:rsidRPr="000A6AB8">
        <w:t>Чалмаев</w:t>
      </w:r>
      <w:proofErr w:type="spellEnd"/>
      <w:r w:rsidRPr="000A6AB8">
        <w:t xml:space="preserve"> В.А.</w:t>
      </w:r>
      <w:r>
        <w:t xml:space="preserve"> – 5-е изд., </w:t>
      </w:r>
      <w:proofErr w:type="spellStart"/>
      <w:r>
        <w:t>испр</w:t>
      </w:r>
      <w:proofErr w:type="spellEnd"/>
      <w:r>
        <w:t>. и доп. – М.: ООО «ТИД «Русское слово – РС», 2010. – 200с.</w:t>
      </w:r>
    </w:p>
    <w:p w:rsidR="00BF29E3" w:rsidRDefault="00BF29E3" w:rsidP="00BF29E3">
      <w:pPr>
        <w:pStyle w:val="a8"/>
        <w:ind w:left="0"/>
      </w:pPr>
      <w:r>
        <w:br w:type="page"/>
      </w:r>
    </w:p>
    <w:p w:rsidR="00BF29E3" w:rsidRPr="006C3AF0" w:rsidRDefault="00BF29E3" w:rsidP="00BF29E3">
      <w:pPr>
        <w:spacing w:line="360" w:lineRule="auto"/>
        <w:jc w:val="center"/>
        <w:rPr>
          <w:color w:val="000000"/>
        </w:rPr>
      </w:pPr>
      <w:r>
        <w:rPr>
          <w:sz w:val="28"/>
          <w:szCs w:val="28"/>
        </w:rPr>
        <w:lastRenderedPageBreak/>
        <w:br w:type="page"/>
      </w:r>
      <w:r w:rsidRPr="009A5316">
        <w:rPr>
          <w:bCs/>
          <w:color w:val="000000"/>
          <w:sz w:val="28"/>
          <w:szCs w:val="28"/>
        </w:rPr>
        <w:lastRenderedPageBreak/>
        <w:t>Пояснительная записка</w:t>
      </w:r>
      <w:r w:rsidRPr="006C3AF0">
        <w:rPr>
          <w:b/>
          <w:bCs/>
          <w:color w:val="000000"/>
          <w:sz w:val="28"/>
          <w:szCs w:val="28"/>
        </w:rPr>
        <w:t>.</w:t>
      </w:r>
    </w:p>
    <w:p w:rsidR="00BF29E3" w:rsidRPr="006C3AF0" w:rsidRDefault="00BF29E3" w:rsidP="00BF29E3">
      <w:pPr>
        <w:spacing w:line="360" w:lineRule="auto"/>
        <w:rPr>
          <w:color w:val="000000"/>
        </w:rPr>
      </w:pPr>
      <w:r w:rsidRPr="006C3AF0">
        <w:rPr>
          <w:b/>
          <w:bCs/>
          <w:color w:val="000000"/>
        </w:rPr>
        <w:t> </w:t>
      </w:r>
    </w:p>
    <w:p w:rsidR="00BF29E3" w:rsidRPr="006C3AF0" w:rsidRDefault="00BF29E3" w:rsidP="00BF29E3">
      <w:pPr>
        <w:spacing w:line="360" w:lineRule="auto"/>
        <w:rPr>
          <w:color w:val="000000"/>
        </w:rPr>
      </w:pPr>
      <w:r w:rsidRPr="006C3AF0">
        <w:rPr>
          <w:color w:val="000000"/>
          <w:sz w:val="28"/>
          <w:szCs w:val="28"/>
        </w:rPr>
        <w:t>Рабочая программа по русскому языку составлена на основе  Примерной программы основного общего образования по русскому языку, федерального компонента государственного образовательного  стандарта основного общего образования, программы для общеобразовательных школ, гимназий по русскому языку 5-9 классы,  (автор–составитель М. М. Разумовская). </w:t>
      </w:r>
    </w:p>
    <w:p w:rsidR="00BF29E3" w:rsidRPr="006C3AF0" w:rsidRDefault="00BF29E3" w:rsidP="00BF29E3">
      <w:pPr>
        <w:spacing w:line="360" w:lineRule="auto"/>
        <w:rPr>
          <w:color w:val="000000"/>
        </w:rPr>
      </w:pPr>
      <w:r w:rsidRPr="006C3AF0">
        <w:rPr>
          <w:color w:val="000000"/>
          <w:sz w:val="28"/>
          <w:szCs w:val="28"/>
        </w:rPr>
        <w:t>Рабочая   программа   конкретизирует содержание примерных тем образовательного стандарта для 9-ых классов и даёт распределение учебных часов по разделам курса.</w:t>
      </w:r>
    </w:p>
    <w:p w:rsidR="00BF29E3" w:rsidRPr="006C3AF0" w:rsidRDefault="00BF29E3" w:rsidP="00BF29E3">
      <w:pPr>
        <w:spacing w:line="360" w:lineRule="auto"/>
        <w:rPr>
          <w:color w:val="000000"/>
        </w:rPr>
      </w:pPr>
      <w:r w:rsidRPr="006C3AF0">
        <w:rPr>
          <w:color w:val="000000"/>
          <w:sz w:val="28"/>
          <w:szCs w:val="28"/>
        </w:rPr>
        <w:t xml:space="preserve"> Содержание курса русского языка направлено на формирование коммуникативной, лингвистической (языковедческой), языковой и </w:t>
      </w:r>
      <w:proofErr w:type="spellStart"/>
      <w:r w:rsidRPr="006C3AF0">
        <w:rPr>
          <w:color w:val="000000"/>
          <w:sz w:val="28"/>
          <w:szCs w:val="28"/>
        </w:rPr>
        <w:t>культуроведческой</w:t>
      </w:r>
      <w:proofErr w:type="spellEnd"/>
      <w:r w:rsidRPr="006C3AF0">
        <w:rPr>
          <w:color w:val="000000"/>
          <w:sz w:val="28"/>
          <w:szCs w:val="28"/>
        </w:rPr>
        <w:t xml:space="preserve"> компетенцией. </w:t>
      </w:r>
    </w:p>
    <w:p w:rsidR="00BF29E3" w:rsidRPr="006C3AF0" w:rsidRDefault="00BF29E3" w:rsidP="00BF29E3">
      <w:pPr>
        <w:spacing w:line="360" w:lineRule="auto"/>
        <w:rPr>
          <w:color w:val="000000"/>
        </w:rPr>
      </w:pPr>
      <w:r w:rsidRPr="006C3AF0">
        <w:rPr>
          <w:color w:val="000000"/>
          <w:sz w:val="28"/>
          <w:szCs w:val="28"/>
        </w:rPr>
        <w:t>Изучение русского языка  в  9-ом классе направлено на достижение  следующих целей:</w:t>
      </w:r>
    </w:p>
    <w:p w:rsidR="00BF29E3" w:rsidRPr="006C3AF0" w:rsidRDefault="00BF29E3" w:rsidP="00BF29E3">
      <w:pPr>
        <w:shd w:val="clear" w:color="auto" w:fill="FFFFFF"/>
        <w:spacing w:line="360" w:lineRule="auto"/>
        <w:rPr>
          <w:color w:val="000000"/>
        </w:rPr>
      </w:pPr>
      <w:r w:rsidRPr="006C3AF0">
        <w:rPr>
          <w:color w:val="000000"/>
          <w:sz w:val="28"/>
          <w:szCs w:val="28"/>
        </w:rPr>
        <w:t xml:space="preserve">•         </w:t>
      </w:r>
      <w:r w:rsidRPr="006C3AF0">
        <w:rPr>
          <w:b/>
          <w:bCs/>
          <w:color w:val="000000"/>
          <w:sz w:val="28"/>
          <w:szCs w:val="28"/>
        </w:rPr>
        <w:t xml:space="preserve">воспитание </w:t>
      </w:r>
      <w:r w:rsidRPr="006C3AF0">
        <w:rPr>
          <w:color w:val="000000"/>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F29E3" w:rsidRPr="006C3AF0" w:rsidRDefault="00BF29E3" w:rsidP="00BF29E3">
      <w:pPr>
        <w:shd w:val="clear" w:color="auto" w:fill="FFFFFF"/>
        <w:spacing w:line="360" w:lineRule="auto"/>
        <w:rPr>
          <w:color w:val="000000"/>
        </w:rPr>
      </w:pPr>
      <w:r w:rsidRPr="006C3AF0">
        <w:rPr>
          <w:color w:val="000000"/>
          <w:sz w:val="28"/>
          <w:szCs w:val="28"/>
        </w:rPr>
        <w:t xml:space="preserve">•         </w:t>
      </w:r>
      <w:r w:rsidRPr="006C3AF0">
        <w:rPr>
          <w:b/>
          <w:bCs/>
          <w:color w:val="000000"/>
          <w:sz w:val="28"/>
          <w:szCs w:val="28"/>
        </w:rPr>
        <w:t xml:space="preserve">совершенствование </w:t>
      </w:r>
      <w:r w:rsidRPr="006C3AF0">
        <w:rPr>
          <w:color w:val="000000"/>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F29E3" w:rsidRPr="006C3AF0" w:rsidRDefault="00BF29E3" w:rsidP="00BF29E3">
      <w:pPr>
        <w:shd w:val="clear" w:color="auto" w:fill="FFFFFF"/>
        <w:spacing w:line="360" w:lineRule="auto"/>
        <w:rPr>
          <w:color w:val="000000"/>
        </w:rPr>
      </w:pPr>
      <w:r w:rsidRPr="006C3AF0">
        <w:rPr>
          <w:color w:val="000000"/>
          <w:sz w:val="28"/>
          <w:szCs w:val="28"/>
        </w:rPr>
        <w:t xml:space="preserve">•         </w:t>
      </w:r>
      <w:r w:rsidRPr="006C3AF0">
        <w:rPr>
          <w:b/>
          <w:bCs/>
          <w:color w:val="000000"/>
          <w:sz w:val="28"/>
          <w:szCs w:val="28"/>
        </w:rPr>
        <w:t xml:space="preserve">освоение </w:t>
      </w:r>
      <w:r w:rsidRPr="006C3AF0">
        <w:rPr>
          <w:color w:val="000000"/>
          <w:sz w:val="28"/>
          <w:szCs w:val="28"/>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BF29E3" w:rsidRPr="006C3AF0" w:rsidRDefault="00BF29E3" w:rsidP="00BF29E3">
      <w:pPr>
        <w:shd w:val="clear" w:color="auto" w:fill="FFFFFF"/>
        <w:spacing w:line="360" w:lineRule="auto"/>
        <w:rPr>
          <w:color w:val="000000"/>
        </w:rPr>
      </w:pPr>
      <w:r w:rsidRPr="006C3AF0">
        <w:rPr>
          <w:color w:val="000000"/>
          <w:sz w:val="28"/>
          <w:szCs w:val="28"/>
        </w:rPr>
        <w:lastRenderedPageBreak/>
        <w:t xml:space="preserve">•        </w:t>
      </w:r>
      <w:r w:rsidRPr="006C3AF0">
        <w:rPr>
          <w:b/>
          <w:bCs/>
          <w:color w:val="000000"/>
          <w:sz w:val="28"/>
          <w:szCs w:val="28"/>
        </w:rPr>
        <w:t xml:space="preserve">формирование </w:t>
      </w:r>
      <w:r w:rsidRPr="006C3AF0">
        <w:rPr>
          <w:color w:val="000000"/>
          <w:sz w:val="28"/>
          <w:szCs w:val="28"/>
        </w:rPr>
        <w:t>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BF29E3" w:rsidRPr="006C3AF0" w:rsidRDefault="00BF29E3" w:rsidP="00BF29E3">
      <w:pPr>
        <w:shd w:val="clear" w:color="auto" w:fill="FFFFFF"/>
        <w:spacing w:line="360" w:lineRule="auto"/>
        <w:rPr>
          <w:color w:val="000000"/>
        </w:rPr>
      </w:pPr>
      <w:r w:rsidRPr="006C3AF0">
        <w:rPr>
          <w:color w:val="000000"/>
          <w:sz w:val="28"/>
          <w:szCs w:val="28"/>
        </w:rPr>
        <w:t xml:space="preserve">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sidRPr="006C3AF0">
        <w:rPr>
          <w:color w:val="000000"/>
          <w:sz w:val="28"/>
          <w:szCs w:val="28"/>
        </w:rPr>
        <w:t>культуроведческой</w:t>
      </w:r>
      <w:proofErr w:type="spellEnd"/>
      <w:r w:rsidRPr="006C3AF0">
        <w:rPr>
          <w:color w:val="000000"/>
          <w:sz w:val="28"/>
          <w:szCs w:val="28"/>
        </w:rPr>
        <w:t>.</w:t>
      </w:r>
    </w:p>
    <w:p w:rsidR="00BF29E3" w:rsidRPr="006C3AF0" w:rsidRDefault="00BF29E3" w:rsidP="00BF29E3">
      <w:pPr>
        <w:shd w:val="clear" w:color="auto" w:fill="FFFFFF"/>
        <w:spacing w:line="360" w:lineRule="auto"/>
        <w:rPr>
          <w:color w:val="000000"/>
        </w:rPr>
      </w:pPr>
      <w:r w:rsidRPr="006C3AF0">
        <w:rPr>
          <w:color w:val="000000"/>
          <w:sz w:val="28"/>
          <w:szCs w:val="28"/>
        </w:rPr>
        <w:t>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F29E3" w:rsidRPr="006C3AF0" w:rsidRDefault="00BF29E3" w:rsidP="00BF29E3">
      <w:pPr>
        <w:shd w:val="clear" w:color="auto" w:fill="FFFFFF"/>
        <w:spacing w:line="360" w:lineRule="auto"/>
        <w:rPr>
          <w:color w:val="000000"/>
        </w:rPr>
      </w:pPr>
      <w:proofErr w:type="gramStart"/>
      <w:r w:rsidRPr="006C3AF0">
        <w:rPr>
          <w:color w:val="000000"/>
          <w:sz w:val="28"/>
          <w:szCs w:val="28"/>
        </w:rPr>
        <w:t>Языковая и лингвистическая (языковедческая) компетенции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6C3AF0">
        <w:rPr>
          <w:color w:val="000000"/>
          <w:sz w:val="28"/>
          <w:szCs w:val="28"/>
        </w:rPr>
        <w:t xml:space="preserve"> умение пользоваться различными лингвистическими словарями.</w:t>
      </w:r>
    </w:p>
    <w:p w:rsidR="00BF29E3" w:rsidRPr="006C3AF0" w:rsidRDefault="00BF29E3" w:rsidP="00BF29E3">
      <w:pPr>
        <w:shd w:val="clear" w:color="auto" w:fill="FFFFFF"/>
        <w:spacing w:line="360" w:lineRule="auto"/>
        <w:rPr>
          <w:color w:val="000000"/>
        </w:rPr>
      </w:pPr>
      <w:proofErr w:type="spellStart"/>
      <w:r w:rsidRPr="006C3AF0">
        <w:rPr>
          <w:color w:val="000000"/>
          <w:sz w:val="28"/>
          <w:szCs w:val="28"/>
        </w:rPr>
        <w:t>Культуроведческая</w:t>
      </w:r>
      <w:proofErr w:type="spellEnd"/>
      <w:r w:rsidRPr="006C3AF0">
        <w:rPr>
          <w:color w:val="000000"/>
          <w:sz w:val="28"/>
          <w:szCs w:val="28"/>
        </w:rPr>
        <w:t xml:space="preserve"> компетенция предполагает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F29E3" w:rsidRPr="006C3AF0" w:rsidRDefault="00BF29E3" w:rsidP="00BF29E3">
      <w:pPr>
        <w:shd w:val="clear" w:color="auto" w:fill="FFFFFF"/>
        <w:spacing w:line="360" w:lineRule="auto"/>
        <w:rPr>
          <w:color w:val="000000"/>
        </w:rPr>
      </w:pPr>
      <w:r w:rsidRPr="006C3AF0">
        <w:rPr>
          <w:color w:val="000000"/>
          <w:sz w:val="28"/>
          <w:szCs w:val="28"/>
        </w:rPr>
        <w:t>Учебный предмет «Русский язык» в школе с русским (родным)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предметов в школе.</w:t>
      </w:r>
    </w:p>
    <w:p w:rsidR="00BF29E3" w:rsidRPr="006C3AF0" w:rsidRDefault="00BF29E3" w:rsidP="00BF29E3">
      <w:pPr>
        <w:shd w:val="clear" w:color="auto" w:fill="FFFFFF"/>
        <w:spacing w:line="360" w:lineRule="auto"/>
        <w:rPr>
          <w:color w:val="000000"/>
        </w:rPr>
      </w:pPr>
      <w:r w:rsidRPr="006C3AF0">
        <w:rPr>
          <w:color w:val="000000"/>
          <w:sz w:val="28"/>
          <w:szCs w:val="28"/>
        </w:rPr>
        <w:t>Авторы учебника для 9 класса — М. М. Разумов</w:t>
      </w:r>
      <w:r w:rsidRPr="006C3AF0">
        <w:rPr>
          <w:color w:val="000000"/>
          <w:sz w:val="28"/>
          <w:szCs w:val="28"/>
        </w:rPr>
        <w:softHyphen/>
        <w:t>ская, С. И. Львова, В. И. Капинос, В. В. Львов.</w:t>
      </w:r>
    </w:p>
    <w:p w:rsidR="00BF29E3" w:rsidRPr="006C3AF0" w:rsidRDefault="00BF29E3" w:rsidP="00BF29E3">
      <w:pPr>
        <w:shd w:val="clear" w:color="auto" w:fill="FFFFFF"/>
        <w:spacing w:line="360" w:lineRule="auto"/>
        <w:rPr>
          <w:color w:val="000000"/>
        </w:rPr>
      </w:pPr>
      <w:r w:rsidRPr="006C3AF0">
        <w:rPr>
          <w:color w:val="000000"/>
          <w:sz w:val="28"/>
          <w:szCs w:val="28"/>
        </w:rPr>
        <w:t>Основная особенность курса русского языка в 9 клас</w:t>
      </w:r>
      <w:r w:rsidRPr="006C3AF0">
        <w:rPr>
          <w:color w:val="000000"/>
          <w:sz w:val="28"/>
          <w:szCs w:val="28"/>
        </w:rPr>
        <w:softHyphen/>
        <w:t>се заключается в том, что в этом классе завершается систематическое изучение предмета, подводятся итоги, проводится государственная аттестация.</w:t>
      </w:r>
    </w:p>
    <w:p w:rsidR="00BF29E3" w:rsidRPr="006C3AF0" w:rsidRDefault="00BF29E3" w:rsidP="00BF29E3">
      <w:pPr>
        <w:shd w:val="clear" w:color="auto" w:fill="FFFFFF"/>
        <w:spacing w:line="360" w:lineRule="auto"/>
        <w:rPr>
          <w:color w:val="000000"/>
        </w:rPr>
      </w:pPr>
      <w:r w:rsidRPr="006C3AF0">
        <w:rPr>
          <w:color w:val="000000"/>
          <w:sz w:val="28"/>
          <w:szCs w:val="28"/>
        </w:rPr>
        <w:lastRenderedPageBreak/>
        <w:t xml:space="preserve">Тем не </w:t>
      </w:r>
      <w:proofErr w:type="gramStart"/>
      <w:r w:rsidRPr="006C3AF0">
        <w:rPr>
          <w:color w:val="000000"/>
          <w:sz w:val="28"/>
          <w:szCs w:val="28"/>
        </w:rPr>
        <w:t>менее</w:t>
      </w:r>
      <w:proofErr w:type="gramEnd"/>
      <w:r w:rsidRPr="006C3AF0">
        <w:rPr>
          <w:color w:val="000000"/>
          <w:sz w:val="28"/>
          <w:szCs w:val="28"/>
        </w:rPr>
        <w:t xml:space="preserve">  есть   особенности в по</w:t>
      </w:r>
      <w:r w:rsidRPr="006C3AF0">
        <w:rPr>
          <w:color w:val="000000"/>
          <w:sz w:val="28"/>
          <w:szCs w:val="28"/>
        </w:rPr>
        <w:softHyphen/>
        <w:t>даче материала.</w:t>
      </w:r>
    </w:p>
    <w:p w:rsidR="00BF29E3" w:rsidRPr="006C3AF0" w:rsidRDefault="00BF29E3" w:rsidP="00BF29E3">
      <w:pPr>
        <w:shd w:val="clear" w:color="auto" w:fill="FFFFFF"/>
        <w:spacing w:line="360" w:lineRule="auto"/>
        <w:rPr>
          <w:color w:val="000000"/>
        </w:rPr>
      </w:pPr>
      <w:r w:rsidRPr="006C3AF0">
        <w:rPr>
          <w:b/>
          <w:bCs/>
          <w:color w:val="000000"/>
          <w:sz w:val="28"/>
          <w:szCs w:val="28"/>
        </w:rPr>
        <w:t>1. Основная тема курса традиционна — сложное предложение.</w:t>
      </w:r>
    </w:p>
    <w:p w:rsidR="00BF29E3" w:rsidRPr="006C3AF0" w:rsidRDefault="00BF29E3" w:rsidP="00BF29E3">
      <w:pPr>
        <w:shd w:val="clear" w:color="auto" w:fill="FFFFFF"/>
        <w:spacing w:line="360" w:lineRule="auto"/>
        <w:rPr>
          <w:color w:val="000000"/>
        </w:rPr>
      </w:pPr>
      <w:proofErr w:type="spellStart"/>
      <w:r w:rsidRPr="006C3AF0">
        <w:rPr>
          <w:color w:val="000000"/>
          <w:sz w:val="28"/>
          <w:szCs w:val="28"/>
        </w:rPr>
        <w:t>Всоответствии</w:t>
      </w:r>
      <w:proofErr w:type="spellEnd"/>
      <w:r w:rsidRPr="006C3AF0">
        <w:rPr>
          <w:color w:val="000000"/>
          <w:sz w:val="28"/>
          <w:szCs w:val="28"/>
        </w:rPr>
        <w:t xml:space="preserve"> с современным уровнем развития лингвистической науки сложное предложение трак</w:t>
      </w:r>
      <w:r w:rsidRPr="006C3AF0">
        <w:rPr>
          <w:color w:val="000000"/>
          <w:sz w:val="28"/>
          <w:szCs w:val="28"/>
        </w:rPr>
        <w:softHyphen/>
        <w:t>туется в учебнике как цельная смысловая единица высшего уровня языковой системы, интонационно оформленная и состоящая из двух или более предика</w:t>
      </w:r>
      <w:r w:rsidRPr="006C3AF0">
        <w:rPr>
          <w:color w:val="000000"/>
          <w:sz w:val="28"/>
          <w:szCs w:val="28"/>
        </w:rPr>
        <w:softHyphen/>
        <w:t>тивных частей.</w:t>
      </w:r>
    </w:p>
    <w:p w:rsidR="00BF29E3" w:rsidRPr="006C3AF0" w:rsidRDefault="00BF29E3" w:rsidP="00BF29E3">
      <w:pPr>
        <w:shd w:val="clear" w:color="auto" w:fill="FFFFFF"/>
        <w:spacing w:line="360" w:lineRule="auto"/>
        <w:rPr>
          <w:color w:val="000000"/>
        </w:rPr>
      </w:pPr>
      <w:r w:rsidRPr="006C3AF0">
        <w:rPr>
          <w:color w:val="000000"/>
          <w:sz w:val="28"/>
          <w:szCs w:val="28"/>
        </w:rPr>
        <w:t>Этот подход как нельзя лучше согласуется с язы</w:t>
      </w:r>
      <w:r w:rsidRPr="006C3AF0">
        <w:rPr>
          <w:color w:val="000000"/>
          <w:sz w:val="28"/>
          <w:szCs w:val="28"/>
        </w:rPr>
        <w:softHyphen/>
        <w:t>ковой подготовкой школьников, которые, начиная с 5 класса, учились дифференцировать простое и слож</w:t>
      </w:r>
      <w:r w:rsidRPr="006C3AF0">
        <w:rPr>
          <w:color w:val="000000"/>
          <w:sz w:val="28"/>
          <w:szCs w:val="28"/>
        </w:rPr>
        <w:softHyphen/>
        <w:t>ное предложение, исходя из количества грамматиче</w:t>
      </w:r>
      <w:r w:rsidRPr="006C3AF0">
        <w:rPr>
          <w:color w:val="000000"/>
          <w:sz w:val="28"/>
          <w:szCs w:val="28"/>
        </w:rPr>
        <w:softHyphen/>
        <w:t>ских основ. Таким образом, предложенная трактовка сложного предложения не только соответствует сов</w:t>
      </w:r>
      <w:r w:rsidRPr="006C3AF0">
        <w:rPr>
          <w:color w:val="000000"/>
          <w:sz w:val="28"/>
          <w:szCs w:val="28"/>
        </w:rPr>
        <w:softHyphen/>
        <w:t>ременным научным воззрениям, но оправдана с точки зрения дидактики — реализует принцип преемствен</w:t>
      </w:r>
      <w:r w:rsidRPr="006C3AF0">
        <w:rPr>
          <w:color w:val="000000"/>
          <w:sz w:val="28"/>
          <w:szCs w:val="28"/>
        </w:rPr>
        <w:softHyphen/>
        <w:t>ности в обучении.</w:t>
      </w:r>
    </w:p>
    <w:p w:rsidR="00BF29E3" w:rsidRPr="006C3AF0" w:rsidRDefault="00BF29E3" w:rsidP="00BF29E3">
      <w:pPr>
        <w:shd w:val="clear" w:color="auto" w:fill="FFFFFF"/>
        <w:spacing w:line="360" w:lineRule="auto"/>
        <w:rPr>
          <w:color w:val="000000"/>
        </w:rPr>
      </w:pPr>
      <w:r w:rsidRPr="006C3AF0">
        <w:rPr>
          <w:color w:val="000000"/>
          <w:sz w:val="28"/>
          <w:szCs w:val="28"/>
        </w:rPr>
        <w:t>Подача грамматического материала (и связанной с ним пунктуации) сопровождается опорой на средства наглядности: где возможно, даются схемы, таблицы, наглядные памятки, рассчитанные на облегчение восприятия подростками синтаксической теории.</w:t>
      </w:r>
    </w:p>
    <w:p w:rsidR="00BF29E3" w:rsidRPr="006C3AF0" w:rsidRDefault="00BF29E3" w:rsidP="00BF29E3">
      <w:pPr>
        <w:shd w:val="clear" w:color="auto" w:fill="FFFFFF"/>
        <w:spacing w:line="360" w:lineRule="auto"/>
        <w:rPr>
          <w:color w:val="000000"/>
        </w:rPr>
      </w:pPr>
      <w:r w:rsidRPr="006C3AF0">
        <w:rPr>
          <w:color w:val="000000"/>
          <w:sz w:val="28"/>
          <w:szCs w:val="28"/>
        </w:rPr>
        <w:t xml:space="preserve">Структурно выделяются следующие разделы: «Язык. Правописание. Культура речи» </w:t>
      </w:r>
      <w:proofErr w:type="gramStart"/>
      <w:r w:rsidRPr="006C3AF0">
        <w:rPr>
          <w:color w:val="000000"/>
          <w:sz w:val="28"/>
          <w:szCs w:val="28"/>
        </w:rPr>
        <w:t xml:space="preserve">( </w:t>
      </w:r>
      <w:proofErr w:type="gramEnd"/>
      <w:r w:rsidRPr="006C3AF0">
        <w:rPr>
          <w:color w:val="000000"/>
          <w:sz w:val="28"/>
          <w:szCs w:val="28"/>
        </w:rPr>
        <w:t>По</w:t>
      </w:r>
      <w:r w:rsidRPr="006C3AF0">
        <w:rPr>
          <w:color w:val="000000"/>
          <w:sz w:val="28"/>
          <w:szCs w:val="28"/>
        </w:rPr>
        <w:softHyphen/>
        <w:t>вторение изученного в 5—8 классах), «Синтаксис и пунктуация» (Сложное предложение), «Речь» (Углуб</w:t>
      </w:r>
      <w:r w:rsidRPr="006C3AF0">
        <w:rPr>
          <w:color w:val="000000"/>
          <w:sz w:val="28"/>
          <w:szCs w:val="28"/>
        </w:rPr>
        <w:softHyphen/>
        <w:t>ление знаний о стилях и жанрах речи). Включен так</w:t>
      </w:r>
      <w:r w:rsidRPr="006C3AF0">
        <w:rPr>
          <w:color w:val="000000"/>
          <w:sz w:val="28"/>
          <w:szCs w:val="28"/>
        </w:rPr>
        <w:softHyphen/>
        <w:t>же материал для итогового повторения (тексты). Имеется спра</w:t>
      </w:r>
      <w:r w:rsidRPr="006C3AF0">
        <w:rPr>
          <w:color w:val="000000"/>
          <w:sz w:val="28"/>
          <w:szCs w:val="28"/>
        </w:rPr>
        <w:softHyphen/>
        <w:t>вочный материал: орфографический словарик, орфо</w:t>
      </w:r>
      <w:r w:rsidRPr="006C3AF0">
        <w:rPr>
          <w:color w:val="000000"/>
          <w:sz w:val="28"/>
          <w:szCs w:val="28"/>
        </w:rPr>
        <w:softHyphen/>
        <w:t>эпический словарик, толковый словарик, схемы и об</w:t>
      </w:r>
      <w:r w:rsidRPr="006C3AF0">
        <w:rPr>
          <w:color w:val="000000"/>
          <w:sz w:val="28"/>
          <w:szCs w:val="28"/>
        </w:rPr>
        <w:softHyphen/>
        <w:t xml:space="preserve">разцы всех видов разбора. </w:t>
      </w:r>
    </w:p>
    <w:p w:rsidR="00BF29E3" w:rsidRPr="006C3AF0" w:rsidRDefault="00BF29E3" w:rsidP="00BF29E3">
      <w:pPr>
        <w:shd w:val="clear" w:color="auto" w:fill="FFFFFF"/>
        <w:spacing w:line="360" w:lineRule="auto"/>
        <w:rPr>
          <w:color w:val="000000"/>
        </w:rPr>
      </w:pPr>
      <w:r w:rsidRPr="006C3AF0">
        <w:rPr>
          <w:color w:val="000000"/>
          <w:sz w:val="28"/>
          <w:szCs w:val="28"/>
        </w:rPr>
        <w:t>2. </w:t>
      </w:r>
      <w:proofErr w:type="gramStart"/>
      <w:r w:rsidRPr="006C3AF0">
        <w:rPr>
          <w:color w:val="000000"/>
          <w:sz w:val="28"/>
          <w:szCs w:val="28"/>
        </w:rPr>
        <w:t>В соответствии с общей  </w:t>
      </w:r>
      <w:r w:rsidRPr="006C3AF0">
        <w:rPr>
          <w:b/>
          <w:bCs/>
          <w:color w:val="000000"/>
          <w:sz w:val="28"/>
          <w:szCs w:val="28"/>
        </w:rPr>
        <w:t xml:space="preserve">концепцией </w:t>
      </w:r>
      <w:r w:rsidRPr="006C3AF0">
        <w:rPr>
          <w:color w:val="000000"/>
          <w:sz w:val="28"/>
          <w:szCs w:val="28"/>
        </w:rPr>
        <w:t>курса рус</w:t>
      </w:r>
      <w:r w:rsidRPr="006C3AF0">
        <w:rPr>
          <w:color w:val="000000"/>
          <w:sz w:val="28"/>
          <w:szCs w:val="28"/>
        </w:rPr>
        <w:softHyphen/>
        <w:t>ского языка  подача грамматического ма</w:t>
      </w:r>
      <w:r w:rsidRPr="006C3AF0">
        <w:rPr>
          <w:color w:val="000000"/>
          <w:sz w:val="28"/>
          <w:szCs w:val="28"/>
        </w:rPr>
        <w:softHyphen/>
        <w:t>териала сопровождается ярко выраженным речевым аспектом: организованы наблюдения учащихся за особенностями функциони</w:t>
      </w:r>
      <w:r w:rsidRPr="006C3AF0">
        <w:rPr>
          <w:color w:val="000000"/>
          <w:sz w:val="28"/>
          <w:szCs w:val="28"/>
        </w:rPr>
        <w:softHyphen/>
        <w:t>рования в речи изучаемых типов и видов сложного предложения; предусмотрена отработка интонаци</w:t>
      </w:r>
      <w:r w:rsidRPr="006C3AF0">
        <w:rPr>
          <w:color w:val="000000"/>
          <w:sz w:val="28"/>
          <w:szCs w:val="28"/>
        </w:rPr>
        <w:softHyphen/>
        <w:t>онных навыков с помощью чтения образцовых текс</w:t>
      </w:r>
      <w:r w:rsidRPr="006C3AF0">
        <w:rPr>
          <w:color w:val="000000"/>
          <w:sz w:val="28"/>
          <w:szCs w:val="28"/>
        </w:rPr>
        <w:softHyphen/>
        <w:t>тов; проводятся параллели между грамматическими структурами и типами речи в определенных стилис</w:t>
      </w:r>
      <w:r w:rsidRPr="006C3AF0">
        <w:rPr>
          <w:color w:val="000000"/>
          <w:sz w:val="28"/>
          <w:szCs w:val="28"/>
        </w:rPr>
        <w:softHyphen/>
        <w:t>тических условиях;</w:t>
      </w:r>
      <w:proofErr w:type="gramEnd"/>
      <w:r w:rsidRPr="006C3AF0">
        <w:rPr>
          <w:color w:val="000000"/>
          <w:sz w:val="28"/>
          <w:szCs w:val="28"/>
        </w:rPr>
        <w:t xml:space="preserve"> систематически даются задания на употребление учащимися изучаемых предложе</w:t>
      </w:r>
      <w:r w:rsidRPr="006C3AF0">
        <w:rPr>
          <w:color w:val="000000"/>
          <w:sz w:val="28"/>
          <w:szCs w:val="28"/>
        </w:rPr>
        <w:softHyphen/>
        <w:t>ний, периода в собственной речи.</w:t>
      </w:r>
    </w:p>
    <w:p w:rsidR="00BF29E3" w:rsidRPr="006C3AF0" w:rsidRDefault="00BF29E3" w:rsidP="00BF29E3">
      <w:pPr>
        <w:shd w:val="clear" w:color="auto" w:fill="FFFFFF"/>
        <w:spacing w:line="360" w:lineRule="auto"/>
        <w:rPr>
          <w:color w:val="000000"/>
        </w:rPr>
      </w:pPr>
      <w:r w:rsidRPr="006C3AF0">
        <w:rPr>
          <w:color w:val="000000"/>
          <w:sz w:val="28"/>
          <w:szCs w:val="28"/>
        </w:rPr>
        <w:lastRenderedPageBreak/>
        <w:t>3. Помимо внимания к речевому аспекту изучае</w:t>
      </w:r>
      <w:r w:rsidRPr="006C3AF0">
        <w:rPr>
          <w:color w:val="000000"/>
          <w:sz w:val="28"/>
          <w:szCs w:val="28"/>
        </w:rPr>
        <w:softHyphen/>
        <w:t>мого сложного предложения имеется специальный раздел «Речь», нацеленный на развитие навыков связной речи.</w:t>
      </w:r>
    </w:p>
    <w:p w:rsidR="00BF29E3" w:rsidRPr="006C3AF0" w:rsidRDefault="00BF29E3" w:rsidP="00BF29E3">
      <w:pPr>
        <w:shd w:val="clear" w:color="auto" w:fill="FFFFFF"/>
        <w:spacing w:line="360" w:lineRule="auto"/>
        <w:rPr>
          <w:color w:val="000000"/>
        </w:rPr>
      </w:pPr>
      <w:r w:rsidRPr="006C3AF0">
        <w:rPr>
          <w:color w:val="000000"/>
          <w:sz w:val="28"/>
          <w:szCs w:val="28"/>
        </w:rPr>
        <w:t>В 9 классе рассматриваются явления, связанные с использованием разных стилей речи в художествен</w:t>
      </w:r>
      <w:r w:rsidRPr="006C3AF0">
        <w:rPr>
          <w:color w:val="000000"/>
          <w:sz w:val="28"/>
          <w:szCs w:val="28"/>
        </w:rPr>
        <w:softHyphen/>
        <w:t>ном тексте.</w:t>
      </w:r>
    </w:p>
    <w:p w:rsidR="00BF29E3" w:rsidRPr="006C3AF0" w:rsidRDefault="00BF29E3" w:rsidP="00BF29E3">
      <w:pPr>
        <w:shd w:val="clear" w:color="auto" w:fill="FFFFFF"/>
        <w:spacing w:line="360" w:lineRule="auto"/>
        <w:rPr>
          <w:color w:val="000000"/>
        </w:rPr>
      </w:pPr>
      <w:r w:rsidRPr="006C3AF0">
        <w:rPr>
          <w:color w:val="000000"/>
          <w:sz w:val="28"/>
          <w:szCs w:val="28"/>
        </w:rPr>
        <w:t>Подробно рассматриваются такие жанры, как эссе, путевые заметки, рецензия, деловая речь.</w:t>
      </w:r>
    </w:p>
    <w:p w:rsidR="00BF29E3" w:rsidRPr="006C3AF0" w:rsidRDefault="00BF29E3" w:rsidP="00BF29E3">
      <w:pPr>
        <w:shd w:val="clear" w:color="auto" w:fill="FFFFFF"/>
        <w:spacing w:line="360" w:lineRule="auto"/>
        <w:rPr>
          <w:color w:val="000000"/>
        </w:rPr>
      </w:pPr>
      <w:r w:rsidRPr="006C3AF0">
        <w:rPr>
          <w:color w:val="000000"/>
          <w:sz w:val="28"/>
          <w:szCs w:val="28"/>
        </w:rPr>
        <w:t>4. Учитывая, что 9 класс завершает систематиче</w:t>
      </w:r>
      <w:r w:rsidRPr="006C3AF0">
        <w:rPr>
          <w:color w:val="000000"/>
          <w:sz w:val="28"/>
          <w:szCs w:val="28"/>
        </w:rPr>
        <w:softHyphen/>
        <w:t>ский курс русского языка, в учебнике много внима</w:t>
      </w:r>
      <w:r w:rsidRPr="006C3AF0">
        <w:rPr>
          <w:color w:val="000000"/>
          <w:sz w:val="28"/>
          <w:szCs w:val="28"/>
        </w:rPr>
        <w:softHyphen/>
        <w:t>ния уделяется повторению в начале и конце года. По орфографии и пунктуации повторение строится на обобщающем уровне. В   данном учебнике    имеется довольно большой раздел, вклю</w:t>
      </w:r>
      <w:r w:rsidRPr="006C3AF0">
        <w:rPr>
          <w:color w:val="000000"/>
          <w:sz w:val="28"/>
          <w:szCs w:val="28"/>
        </w:rPr>
        <w:softHyphen/>
        <w:t>чающий разные виды контроля и позволяющий орга</w:t>
      </w:r>
      <w:r w:rsidRPr="006C3AF0">
        <w:rPr>
          <w:color w:val="000000"/>
          <w:sz w:val="28"/>
          <w:szCs w:val="28"/>
        </w:rPr>
        <w:softHyphen/>
        <w:t>низовать систематическое повторение материала в те</w:t>
      </w:r>
      <w:r w:rsidRPr="006C3AF0">
        <w:rPr>
          <w:color w:val="000000"/>
          <w:sz w:val="28"/>
          <w:szCs w:val="28"/>
        </w:rPr>
        <w:softHyphen/>
        <w:t>чение всего учебного года.</w:t>
      </w:r>
    </w:p>
    <w:p w:rsidR="00BF29E3" w:rsidRPr="006C3AF0" w:rsidRDefault="00BF29E3" w:rsidP="00BF29E3">
      <w:pPr>
        <w:shd w:val="clear" w:color="auto" w:fill="FFFFFF"/>
        <w:spacing w:line="360" w:lineRule="auto"/>
        <w:rPr>
          <w:color w:val="000000"/>
        </w:rPr>
      </w:pPr>
      <w:r w:rsidRPr="006C3AF0">
        <w:rPr>
          <w:color w:val="000000"/>
          <w:sz w:val="28"/>
          <w:szCs w:val="28"/>
        </w:rPr>
        <w:t>5.Имеется справочный раздел — приложения со схе</w:t>
      </w:r>
      <w:r w:rsidRPr="006C3AF0">
        <w:rPr>
          <w:color w:val="000000"/>
          <w:sz w:val="28"/>
          <w:szCs w:val="28"/>
        </w:rPr>
        <w:softHyphen/>
        <w:t>мами разбора и словариками разного типа</w:t>
      </w:r>
      <w:r w:rsidRPr="006C3AF0">
        <w:rPr>
          <w:b/>
          <w:bCs/>
          <w:color w:val="000000"/>
          <w:sz w:val="28"/>
          <w:szCs w:val="28"/>
        </w:rPr>
        <w:t xml:space="preserve">, </w:t>
      </w:r>
      <w:r w:rsidRPr="006C3AF0">
        <w:rPr>
          <w:color w:val="000000"/>
          <w:sz w:val="28"/>
          <w:szCs w:val="28"/>
        </w:rPr>
        <w:t xml:space="preserve">а также копии фотографий в репродукции </w:t>
      </w:r>
      <w:r w:rsidRPr="006C3AF0">
        <w:rPr>
          <w:b/>
          <w:bCs/>
          <w:color w:val="000000"/>
          <w:sz w:val="28"/>
          <w:szCs w:val="28"/>
        </w:rPr>
        <w:t xml:space="preserve">картин </w:t>
      </w:r>
      <w:r w:rsidRPr="006C3AF0">
        <w:rPr>
          <w:color w:val="000000"/>
          <w:sz w:val="28"/>
          <w:szCs w:val="28"/>
        </w:rPr>
        <w:t xml:space="preserve">известных русских художников. </w:t>
      </w:r>
    </w:p>
    <w:p w:rsidR="00BF29E3" w:rsidRPr="006C3AF0" w:rsidRDefault="00BF29E3" w:rsidP="00BF29E3">
      <w:pPr>
        <w:spacing w:line="360" w:lineRule="auto"/>
        <w:rPr>
          <w:color w:val="000000"/>
        </w:rPr>
      </w:pPr>
      <w:r w:rsidRPr="006C3AF0">
        <w:rPr>
          <w:color w:val="000000"/>
          <w:sz w:val="28"/>
          <w:szCs w:val="28"/>
        </w:rPr>
        <w:t>Согласно учебному плану муниципального общеобразовательного учреждения Сатинской средней общеобразовательной школы на изучение русского языка в 9-ом классе отводится 68 часов из расчета 2 часа в неделю.</w:t>
      </w:r>
    </w:p>
    <w:p w:rsidR="00BF29E3" w:rsidRPr="006C3AF0" w:rsidRDefault="00BF29E3" w:rsidP="00BF29E3">
      <w:pPr>
        <w:spacing w:line="360" w:lineRule="auto"/>
        <w:rPr>
          <w:color w:val="000000"/>
        </w:rPr>
      </w:pPr>
      <w:r w:rsidRPr="006C3AF0">
        <w:rPr>
          <w:color w:val="000000"/>
          <w:sz w:val="28"/>
          <w:szCs w:val="28"/>
        </w:rPr>
        <w:t>Учебная рабочая программа рассчитана на 68 учебных часов, из них 9 часов отводится   на проведение   контрольных    работ:4ч.- контрольные диктанты, 4ч.-   контрольные   изложения, 1ч.- контрольная рецензия.</w:t>
      </w:r>
    </w:p>
    <w:p w:rsidR="00BF29E3" w:rsidRPr="006C3AF0" w:rsidRDefault="00BF29E3" w:rsidP="00BF29E3">
      <w:pPr>
        <w:spacing w:line="360" w:lineRule="auto"/>
        <w:rPr>
          <w:color w:val="000000"/>
        </w:rPr>
      </w:pPr>
      <w:r w:rsidRPr="006C3AF0">
        <w:rPr>
          <w:color w:val="000000"/>
          <w:sz w:val="28"/>
          <w:szCs w:val="28"/>
        </w:rPr>
        <w:t xml:space="preserve"> Направленность курса на интенсивное речевое и интеллектуальное развитие создаёт условия для реализации </w:t>
      </w:r>
      <w:proofErr w:type="spellStart"/>
      <w:r w:rsidRPr="006C3AF0">
        <w:rPr>
          <w:color w:val="000000"/>
          <w:sz w:val="28"/>
          <w:szCs w:val="28"/>
        </w:rPr>
        <w:t>надпредметной</w:t>
      </w:r>
      <w:proofErr w:type="spellEnd"/>
      <w:r w:rsidRPr="006C3AF0">
        <w:rPr>
          <w:color w:val="000000"/>
          <w:sz w:val="28"/>
          <w:szCs w:val="28"/>
        </w:rPr>
        <w:t xml:space="preserve"> функции, которую русский язык выполняет в системе школьного образования. </w:t>
      </w:r>
    </w:p>
    <w:p w:rsidR="00BF29E3" w:rsidRPr="006C3AF0" w:rsidRDefault="00BF29E3" w:rsidP="00BF29E3">
      <w:pPr>
        <w:spacing w:line="360" w:lineRule="auto"/>
        <w:rPr>
          <w:color w:val="000000"/>
        </w:rPr>
      </w:pPr>
      <w:r w:rsidRPr="006C3AF0">
        <w:rPr>
          <w:color w:val="000000"/>
          <w:sz w:val="28"/>
          <w:szCs w:val="28"/>
        </w:rPr>
        <w:t xml:space="preserve">     В процессе обучения ученик получает возможность совершенствовать </w:t>
      </w:r>
      <w:proofErr w:type="spellStart"/>
      <w:r w:rsidRPr="006C3AF0">
        <w:rPr>
          <w:color w:val="000000"/>
          <w:sz w:val="28"/>
          <w:szCs w:val="28"/>
        </w:rPr>
        <w:t>общеучебные</w:t>
      </w:r>
      <w:proofErr w:type="spellEnd"/>
      <w:r w:rsidRPr="006C3AF0">
        <w:rPr>
          <w:color w:val="000000"/>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BF29E3" w:rsidRPr="006C3AF0" w:rsidRDefault="00BF29E3" w:rsidP="00BF29E3">
      <w:pPr>
        <w:spacing w:line="360" w:lineRule="auto"/>
        <w:rPr>
          <w:color w:val="000000"/>
        </w:rPr>
      </w:pPr>
      <w:r w:rsidRPr="006C3AF0">
        <w:rPr>
          <w:color w:val="000000"/>
          <w:sz w:val="28"/>
          <w:szCs w:val="28"/>
        </w:rPr>
        <w:t> </w:t>
      </w:r>
      <w:proofErr w:type="gramStart"/>
      <w:r w:rsidRPr="006C3AF0">
        <w:rPr>
          <w:color w:val="000000"/>
          <w:sz w:val="28"/>
          <w:szCs w:val="28"/>
        </w:rPr>
        <w:t xml:space="preserve">В процессе изучения русского (родного) языка совершенствуется и развивается следующие </w:t>
      </w:r>
      <w:proofErr w:type="spellStart"/>
      <w:r w:rsidRPr="006C3AF0">
        <w:rPr>
          <w:color w:val="000000"/>
          <w:sz w:val="28"/>
          <w:szCs w:val="28"/>
        </w:rPr>
        <w:t>общеучебные</w:t>
      </w:r>
      <w:proofErr w:type="spellEnd"/>
      <w:r w:rsidRPr="006C3AF0">
        <w:rPr>
          <w:color w:val="000000"/>
          <w:sz w:val="28"/>
          <w:szCs w:val="28"/>
        </w:rPr>
        <w:t xml:space="preserve"> умения: коммуникативные (владение всеми видами речевой деятельности и основами культуры устной и письменной речи, базовыми </w:t>
      </w:r>
      <w:r w:rsidRPr="006C3AF0">
        <w:rPr>
          <w:color w:val="000000"/>
          <w:sz w:val="28"/>
          <w:szCs w:val="28"/>
        </w:rPr>
        <w:lastRenderedPageBreak/>
        <w:t>умениями и навыками использования языка в жизненно важных для учащихся сферах и ситуациях общения), интеллектуальные (сравнение и сопоставление, соотношение,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6C3AF0">
        <w:rPr>
          <w:color w:val="000000"/>
          <w:sz w:val="28"/>
          <w:szCs w:val="28"/>
        </w:rPr>
        <w:t xml:space="preserve"> источников, умение работать с текстом), организационные (умение формировать цель деятельности, планировать её, осуществлять самоконтроль, самооценку, </w:t>
      </w:r>
      <w:proofErr w:type="spellStart"/>
      <w:r w:rsidRPr="006C3AF0">
        <w:rPr>
          <w:color w:val="000000"/>
          <w:sz w:val="28"/>
          <w:szCs w:val="28"/>
        </w:rPr>
        <w:t>самокоррекцию</w:t>
      </w:r>
      <w:proofErr w:type="spellEnd"/>
      <w:r w:rsidRPr="006C3AF0">
        <w:rPr>
          <w:color w:val="000000"/>
          <w:sz w:val="28"/>
          <w:szCs w:val="28"/>
        </w:rPr>
        <w:t>).</w:t>
      </w:r>
    </w:p>
    <w:p w:rsidR="00BF29E3" w:rsidRPr="006C3AF0" w:rsidRDefault="00BF29E3" w:rsidP="00BF29E3">
      <w:pPr>
        <w:spacing w:line="360" w:lineRule="auto"/>
        <w:rPr>
          <w:color w:val="000000"/>
        </w:rPr>
      </w:pPr>
      <w:r w:rsidRPr="006C3AF0">
        <w:rPr>
          <w:color w:val="000000"/>
          <w:sz w:val="28"/>
          <w:szCs w:val="28"/>
        </w:rPr>
        <w:t>Планируемый    уровень   подготовки   выпускников на конец   учебного   года соответствует     требованиям,   установленным       федеральным    государственным образовательным    стандартом основного     общего    образования    по   русскому   языку. </w:t>
      </w:r>
    </w:p>
    <w:p w:rsidR="00BF29E3" w:rsidRPr="006C3AF0" w:rsidRDefault="00BF29E3" w:rsidP="00BF29E3">
      <w:pPr>
        <w:spacing w:line="360" w:lineRule="auto"/>
        <w:rPr>
          <w:color w:val="000000"/>
        </w:rPr>
      </w:pPr>
      <w:r w:rsidRPr="006C3AF0">
        <w:rPr>
          <w:color w:val="000000"/>
        </w:rPr>
        <w:t> </w:t>
      </w:r>
    </w:p>
    <w:p w:rsidR="00BF29E3" w:rsidRPr="006C3AF0" w:rsidRDefault="00BF29E3" w:rsidP="00BF29E3">
      <w:pPr>
        <w:spacing w:line="360" w:lineRule="auto"/>
        <w:rPr>
          <w:color w:val="000000"/>
        </w:rPr>
      </w:pPr>
      <w:r w:rsidRPr="006C3AF0">
        <w:rPr>
          <w:color w:val="000000"/>
        </w:rPr>
        <w:t> </w:t>
      </w:r>
    </w:p>
    <w:p w:rsidR="00BF29E3" w:rsidRPr="006C3AF0" w:rsidRDefault="00BF29E3" w:rsidP="00BF29E3">
      <w:pPr>
        <w:spacing w:line="360" w:lineRule="auto"/>
        <w:rPr>
          <w:color w:val="000000"/>
        </w:rPr>
      </w:pPr>
      <w:r w:rsidRPr="006C3AF0">
        <w:rPr>
          <w:color w:val="000000"/>
          <w:sz w:val="28"/>
          <w:szCs w:val="28"/>
        </w:rPr>
        <w:t xml:space="preserve">Результаты обучения представлены в Требованиях к уровню подготовки выпускников, которые содержат следующие компоненты: </w:t>
      </w:r>
      <w:r w:rsidRPr="006C3AF0">
        <w:rPr>
          <w:b/>
          <w:bCs/>
          <w:color w:val="000000"/>
          <w:sz w:val="28"/>
          <w:szCs w:val="28"/>
        </w:rPr>
        <w:t xml:space="preserve">знать/понимать </w:t>
      </w:r>
      <w:r w:rsidRPr="006C3AF0">
        <w:rPr>
          <w:color w:val="000000"/>
          <w:sz w:val="28"/>
          <w:szCs w:val="28"/>
        </w:rPr>
        <w:t xml:space="preserve">- перечень необходимых для усвоения каждым учащимся знаний; </w:t>
      </w:r>
      <w:r w:rsidRPr="006C3AF0">
        <w:rPr>
          <w:b/>
          <w:bCs/>
          <w:color w:val="000000"/>
          <w:sz w:val="28"/>
          <w:szCs w:val="28"/>
        </w:rPr>
        <w:t xml:space="preserve">уметь </w:t>
      </w:r>
      <w:r w:rsidRPr="006C3AF0">
        <w:rPr>
          <w:color w:val="000000"/>
          <w:sz w:val="28"/>
          <w:szCs w:val="28"/>
        </w:rPr>
        <w:t>-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BF29E3" w:rsidRPr="002B5F26" w:rsidRDefault="00BF29E3" w:rsidP="00BF29E3">
      <w:pPr>
        <w:spacing w:line="360" w:lineRule="auto"/>
        <w:rPr>
          <w:color w:val="000000"/>
        </w:rPr>
      </w:pPr>
      <w:r w:rsidRPr="006C3AF0">
        <w:rPr>
          <w:color w:val="000000"/>
        </w:rPr>
        <w:t> </w:t>
      </w:r>
    </w:p>
    <w:p w:rsidR="00BF29E3" w:rsidRDefault="00BF29E3" w:rsidP="00BF29E3">
      <w:pPr>
        <w:jc w:val="center"/>
        <w:outlineLvl w:val="0"/>
        <w:rPr>
          <w:sz w:val="40"/>
          <w:szCs w:val="40"/>
        </w:rPr>
      </w:pPr>
    </w:p>
    <w:p w:rsidR="00BF29E3" w:rsidRDefault="00BF29E3" w:rsidP="00BF29E3">
      <w:pPr>
        <w:jc w:val="center"/>
        <w:outlineLvl w:val="0"/>
        <w:rPr>
          <w:sz w:val="40"/>
          <w:szCs w:val="40"/>
        </w:rPr>
      </w:pPr>
    </w:p>
    <w:p w:rsidR="00BF29E3" w:rsidRDefault="00BF29E3" w:rsidP="00BF29E3">
      <w:pPr>
        <w:jc w:val="center"/>
        <w:outlineLvl w:val="0"/>
        <w:rPr>
          <w:sz w:val="40"/>
          <w:szCs w:val="40"/>
        </w:rPr>
      </w:pPr>
    </w:p>
    <w:p w:rsidR="00BF29E3" w:rsidRDefault="00BF29E3" w:rsidP="00BF29E3">
      <w:pPr>
        <w:outlineLvl w:val="0"/>
        <w:rPr>
          <w:b/>
          <w:sz w:val="36"/>
          <w:szCs w:val="36"/>
        </w:rPr>
      </w:pPr>
    </w:p>
    <w:p w:rsidR="00BF29E3" w:rsidRDefault="00BF29E3" w:rsidP="00BF29E3">
      <w:pPr>
        <w:outlineLvl w:val="0"/>
        <w:rPr>
          <w:b/>
          <w:sz w:val="36"/>
          <w:szCs w:val="36"/>
        </w:rPr>
      </w:pPr>
    </w:p>
    <w:p w:rsidR="00BF29E3" w:rsidRDefault="00BF29E3" w:rsidP="00BF29E3">
      <w:pPr>
        <w:rPr>
          <w:b/>
          <w:sz w:val="36"/>
          <w:szCs w:val="36"/>
        </w:rPr>
      </w:pPr>
    </w:p>
    <w:p w:rsidR="00BF29E3" w:rsidRDefault="00BF29E3" w:rsidP="00BF29E3">
      <w:pPr>
        <w:rPr>
          <w:b/>
          <w:sz w:val="36"/>
          <w:szCs w:val="36"/>
        </w:rPr>
      </w:pPr>
    </w:p>
    <w:p w:rsidR="00BF29E3" w:rsidRDefault="00BF29E3" w:rsidP="00BF29E3">
      <w:pPr>
        <w:spacing w:after="200" w:line="276" w:lineRule="auto"/>
        <w:rPr>
          <w:sz w:val="28"/>
          <w:szCs w:val="28"/>
        </w:rPr>
      </w:pPr>
    </w:p>
    <w:p w:rsidR="00BF29E3" w:rsidRDefault="00BF29E3" w:rsidP="00BF29E3">
      <w:pPr>
        <w:pStyle w:val="ab"/>
        <w:jc w:val="center"/>
        <w:rPr>
          <w:rFonts w:ascii="Arial Narrow" w:hAnsi="Arial Narrow"/>
          <w:i w:val="0"/>
          <w:color w:val="auto"/>
          <w:sz w:val="36"/>
          <w:szCs w:val="36"/>
        </w:rPr>
      </w:pPr>
    </w:p>
    <w:p w:rsidR="00BF29E3" w:rsidRDefault="00BF29E3" w:rsidP="00BF29E3">
      <w:pPr>
        <w:spacing w:after="200" w:line="276" w:lineRule="auto"/>
        <w:rPr>
          <w:b/>
        </w:rPr>
      </w:pPr>
    </w:p>
    <w:p w:rsidR="00BF29E3" w:rsidRDefault="00BF29E3" w:rsidP="00BF29E3">
      <w:pPr>
        <w:spacing w:after="200" w:line="276" w:lineRule="auto"/>
      </w:pPr>
    </w:p>
    <w:p w:rsidR="00BF29E3" w:rsidRDefault="00BF29E3" w:rsidP="00BF29E3">
      <w:pPr>
        <w:spacing w:after="200" w:line="276" w:lineRule="auto"/>
      </w:pPr>
      <w:r>
        <w:br w:type="page"/>
      </w:r>
    </w:p>
    <w:p w:rsidR="00BF29E3" w:rsidRDefault="00BF29E3" w:rsidP="00BF29E3">
      <w:pPr>
        <w:ind w:right="605"/>
        <w:jc w:val="both"/>
        <w:rPr>
          <w:sz w:val="20"/>
          <w:szCs w:val="20"/>
        </w:rPr>
        <w:sectPr w:rsidR="00BF29E3">
          <w:pgSz w:w="16834" w:h="11909" w:orient="landscape"/>
          <w:pgMar w:top="567" w:right="1134" w:bottom="567" w:left="567"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6840"/>
        <w:gridCol w:w="960"/>
        <w:gridCol w:w="960"/>
      </w:tblGrid>
      <w:tr w:rsidR="00BF29E3" w:rsidTr="00CA3A80">
        <w:tc>
          <w:tcPr>
            <w:tcW w:w="948" w:type="dxa"/>
          </w:tcPr>
          <w:p w:rsidR="00BF29E3" w:rsidRPr="00683348" w:rsidRDefault="00BF29E3" w:rsidP="00CA3A80">
            <w:pPr>
              <w:ind w:right="605"/>
              <w:jc w:val="both"/>
              <w:rPr>
                <w:sz w:val="20"/>
                <w:szCs w:val="20"/>
              </w:rPr>
            </w:pPr>
            <w:r w:rsidRPr="00683348">
              <w:rPr>
                <w:sz w:val="20"/>
                <w:szCs w:val="20"/>
              </w:rPr>
              <w:lastRenderedPageBreak/>
              <w:t>№</w:t>
            </w:r>
          </w:p>
        </w:tc>
        <w:tc>
          <w:tcPr>
            <w:tcW w:w="6840" w:type="dxa"/>
          </w:tcPr>
          <w:p w:rsidR="00BF29E3" w:rsidRPr="00683348" w:rsidRDefault="00BF29E3" w:rsidP="00CA3A80">
            <w:pPr>
              <w:ind w:right="605"/>
              <w:jc w:val="center"/>
              <w:rPr>
                <w:b/>
                <w:sz w:val="28"/>
                <w:szCs w:val="28"/>
              </w:rPr>
            </w:pPr>
            <w:r w:rsidRPr="00683348">
              <w:rPr>
                <w:b/>
                <w:sz w:val="28"/>
                <w:szCs w:val="28"/>
              </w:rPr>
              <w:t>Тема</w:t>
            </w:r>
          </w:p>
        </w:tc>
        <w:tc>
          <w:tcPr>
            <w:tcW w:w="960" w:type="dxa"/>
          </w:tcPr>
          <w:p w:rsidR="00BF29E3" w:rsidRPr="00683348" w:rsidRDefault="00BF29E3" w:rsidP="00CA3A80">
            <w:pPr>
              <w:jc w:val="both"/>
              <w:rPr>
                <w:sz w:val="28"/>
                <w:szCs w:val="28"/>
              </w:rPr>
            </w:pPr>
            <w:r>
              <w:rPr>
                <w:sz w:val="28"/>
                <w:szCs w:val="28"/>
              </w:rPr>
              <w:t>Часы</w:t>
            </w:r>
          </w:p>
        </w:tc>
        <w:tc>
          <w:tcPr>
            <w:tcW w:w="960" w:type="dxa"/>
          </w:tcPr>
          <w:p w:rsidR="00BF29E3" w:rsidRPr="00683348" w:rsidRDefault="00BF29E3" w:rsidP="00CA3A80">
            <w:pPr>
              <w:ind w:right="605"/>
              <w:jc w:val="both"/>
              <w:rPr>
                <w:sz w:val="28"/>
                <w:szCs w:val="28"/>
              </w:rPr>
            </w:pPr>
          </w:p>
        </w:tc>
      </w:tr>
      <w:tr w:rsidR="00BF29E3" w:rsidTr="00CA3A80">
        <w:trPr>
          <w:trHeight w:val="796"/>
        </w:trPr>
        <w:tc>
          <w:tcPr>
            <w:tcW w:w="948" w:type="dxa"/>
          </w:tcPr>
          <w:p w:rsidR="00BF29E3" w:rsidRDefault="00BF29E3" w:rsidP="00CA3A80">
            <w:pPr>
              <w:numPr>
                <w:ilvl w:val="0"/>
                <w:numId w:val="33"/>
              </w:numPr>
              <w:ind w:right="605"/>
            </w:pPr>
          </w:p>
        </w:tc>
        <w:tc>
          <w:tcPr>
            <w:tcW w:w="6840" w:type="dxa"/>
          </w:tcPr>
          <w:p w:rsidR="00BF29E3" w:rsidRPr="00683348" w:rsidRDefault="00BF29E3" w:rsidP="00CA3A80">
            <w:pPr>
              <w:ind w:right="605"/>
              <w:jc w:val="both"/>
              <w:rPr>
                <w:sz w:val="28"/>
                <w:szCs w:val="28"/>
              </w:rPr>
            </w:pPr>
            <w:r w:rsidRPr="00683348">
              <w:rPr>
                <w:sz w:val="28"/>
                <w:szCs w:val="28"/>
              </w:rPr>
              <w:t>Русский язык – национальный язык русского народа.</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Pr>
                <w:sz w:val="28"/>
                <w:szCs w:val="28"/>
              </w:rPr>
              <w:t>Русский язык среди языков мира</w:t>
            </w:r>
          </w:p>
        </w:tc>
        <w:tc>
          <w:tcPr>
            <w:tcW w:w="960" w:type="dxa"/>
          </w:tcPr>
          <w:p w:rsidR="00BF29E3" w:rsidRDefault="00BF29E3" w:rsidP="00CA3A80">
            <w:pPr>
              <w:ind w:right="605"/>
              <w:jc w:val="both"/>
              <w:rPr>
                <w:sz w:val="28"/>
                <w:szCs w:val="28"/>
              </w:rPr>
            </w:pPr>
            <w:r>
              <w:rPr>
                <w:sz w:val="28"/>
                <w:szCs w:val="28"/>
              </w:rPr>
              <w:t>3</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Повторение изученного: фонетика, графика. </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Орфоэпия. Литературная норма и её разновидности.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РР </w:t>
            </w:r>
            <w:r>
              <w:rPr>
                <w:sz w:val="28"/>
                <w:szCs w:val="28"/>
              </w:rPr>
              <w:t xml:space="preserve">Повторение </w:t>
            </w:r>
            <w:proofErr w:type="gramStart"/>
            <w:r>
              <w:rPr>
                <w:sz w:val="28"/>
                <w:szCs w:val="28"/>
              </w:rPr>
              <w:t>изученного</w:t>
            </w:r>
            <w:proofErr w:type="gramEnd"/>
            <w:r>
              <w:rPr>
                <w:sz w:val="28"/>
                <w:szCs w:val="28"/>
              </w:rPr>
              <w:t xml:space="preserve"> о</w:t>
            </w:r>
            <w:r w:rsidRPr="00683348">
              <w:rPr>
                <w:sz w:val="28"/>
                <w:szCs w:val="28"/>
              </w:rPr>
              <w:t xml:space="preserve"> типах и стилях речи.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Повторение </w:t>
            </w:r>
            <w:proofErr w:type="gramStart"/>
            <w:r w:rsidRPr="00683348">
              <w:rPr>
                <w:sz w:val="28"/>
                <w:szCs w:val="28"/>
              </w:rPr>
              <w:t>изученного</w:t>
            </w:r>
            <w:proofErr w:type="gramEnd"/>
            <w:r w:rsidRPr="00683348">
              <w:rPr>
                <w:sz w:val="28"/>
                <w:szCs w:val="28"/>
              </w:rPr>
              <w:t>: лексика и фразеология.</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Повторение </w:t>
            </w:r>
            <w:proofErr w:type="gramStart"/>
            <w:r w:rsidRPr="00683348">
              <w:rPr>
                <w:sz w:val="28"/>
                <w:szCs w:val="28"/>
              </w:rPr>
              <w:t>изученного</w:t>
            </w:r>
            <w:proofErr w:type="gramEnd"/>
            <w:r w:rsidRPr="00683348">
              <w:rPr>
                <w:sz w:val="28"/>
                <w:szCs w:val="28"/>
              </w:rPr>
              <w:t xml:space="preserve">: </w:t>
            </w:r>
            <w:proofErr w:type="spellStart"/>
            <w:r w:rsidRPr="00683348">
              <w:rPr>
                <w:sz w:val="28"/>
                <w:szCs w:val="28"/>
              </w:rPr>
              <w:t>морфемика</w:t>
            </w:r>
            <w:proofErr w:type="spellEnd"/>
            <w:r w:rsidRPr="00683348">
              <w:rPr>
                <w:sz w:val="28"/>
                <w:szCs w:val="28"/>
              </w:rPr>
              <w:t xml:space="preserve"> и словообразование.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РР Обучение изложению: сжатый пересказ.</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Повторение </w:t>
            </w:r>
            <w:proofErr w:type="gramStart"/>
            <w:r w:rsidRPr="00683348">
              <w:rPr>
                <w:sz w:val="28"/>
                <w:szCs w:val="28"/>
              </w:rPr>
              <w:t>изученного</w:t>
            </w:r>
            <w:proofErr w:type="gramEnd"/>
            <w:r w:rsidRPr="00683348">
              <w:rPr>
                <w:sz w:val="28"/>
                <w:szCs w:val="28"/>
              </w:rPr>
              <w:t>: морфология и синтаксис.</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Повторение </w:t>
            </w:r>
            <w:proofErr w:type="gramStart"/>
            <w:r w:rsidRPr="00683348">
              <w:rPr>
                <w:sz w:val="28"/>
                <w:szCs w:val="28"/>
              </w:rPr>
              <w:t>изученного</w:t>
            </w:r>
            <w:proofErr w:type="gramEnd"/>
            <w:r w:rsidRPr="00683348">
              <w:rPr>
                <w:sz w:val="28"/>
                <w:szCs w:val="28"/>
              </w:rPr>
              <w:t>: орфография и пунктуация.</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РР Повторение и углубление знаний о тексте: способы и средства связи предложений в тексте.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ind w:right="605"/>
              <w:jc w:val="both"/>
            </w:pPr>
          </w:p>
          <w:p w:rsidR="00BF29E3" w:rsidRDefault="00BF29E3" w:rsidP="00CA3A80">
            <w:pPr>
              <w:ind w:right="605"/>
              <w:jc w:val="both"/>
            </w:pPr>
          </w:p>
          <w:p w:rsidR="00BF29E3" w:rsidRDefault="00BF29E3" w:rsidP="00CA3A80">
            <w:pPr>
              <w:numPr>
                <w:ilvl w:val="0"/>
                <w:numId w:val="33"/>
              </w:numPr>
              <w:ind w:right="605"/>
              <w:jc w:val="both"/>
            </w:pPr>
          </w:p>
        </w:tc>
        <w:tc>
          <w:tcPr>
            <w:tcW w:w="6840" w:type="dxa"/>
          </w:tcPr>
          <w:p w:rsidR="00BF29E3" w:rsidRPr="00683348" w:rsidRDefault="00BF29E3" w:rsidP="00CA3A80">
            <w:pPr>
              <w:ind w:right="605"/>
              <w:jc w:val="center"/>
              <w:rPr>
                <w:b/>
                <w:i/>
                <w:sz w:val="28"/>
                <w:szCs w:val="28"/>
              </w:rPr>
            </w:pPr>
            <w:r w:rsidRPr="00683348">
              <w:rPr>
                <w:b/>
                <w:i/>
                <w:sz w:val="28"/>
                <w:szCs w:val="28"/>
              </w:rPr>
              <w:t>Синтаксис сложного предложения. Пунктуация.</w:t>
            </w:r>
          </w:p>
          <w:p w:rsidR="00BF29E3" w:rsidRPr="00683348" w:rsidRDefault="00BF29E3" w:rsidP="00CA3A80">
            <w:pPr>
              <w:ind w:right="605"/>
              <w:jc w:val="both"/>
              <w:rPr>
                <w:sz w:val="28"/>
                <w:szCs w:val="28"/>
              </w:rPr>
            </w:pPr>
            <w:r w:rsidRPr="00683348">
              <w:rPr>
                <w:sz w:val="28"/>
                <w:szCs w:val="28"/>
              </w:rPr>
              <w:t>Понятие о сложном предложении.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Типы сложных предложений и средства связи между частями.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РР Подготовка к изложению.</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 Изложение с творческим заданием «Мой друг».</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ind w:right="605"/>
              <w:jc w:val="both"/>
            </w:pPr>
          </w:p>
          <w:p w:rsidR="00BF29E3" w:rsidRDefault="00BF29E3" w:rsidP="00CA3A80">
            <w:pPr>
              <w:numPr>
                <w:ilvl w:val="0"/>
                <w:numId w:val="33"/>
              </w:numPr>
              <w:ind w:right="605"/>
              <w:jc w:val="both"/>
            </w:pPr>
          </w:p>
        </w:tc>
        <w:tc>
          <w:tcPr>
            <w:tcW w:w="6840" w:type="dxa"/>
          </w:tcPr>
          <w:p w:rsidR="00BF29E3" w:rsidRPr="002346B1" w:rsidRDefault="00BF29E3" w:rsidP="00CA3A80">
            <w:pPr>
              <w:ind w:right="605"/>
              <w:jc w:val="center"/>
              <w:rPr>
                <w:b/>
                <w:sz w:val="28"/>
                <w:szCs w:val="28"/>
              </w:rPr>
            </w:pPr>
          </w:p>
          <w:p w:rsidR="00BF29E3" w:rsidRPr="00683348" w:rsidRDefault="00BF29E3" w:rsidP="00CA3A80">
            <w:pPr>
              <w:ind w:right="605"/>
              <w:jc w:val="center"/>
              <w:rPr>
                <w:b/>
                <w:sz w:val="28"/>
                <w:szCs w:val="28"/>
              </w:rPr>
            </w:pPr>
            <w:r w:rsidRPr="00683348">
              <w:rPr>
                <w:b/>
                <w:sz w:val="28"/>
                <w:szCs w:val="28"/>
              </w:rPr>
              <w:t>Сложносочинённое предложение.</w:t>
            </w:r>
          </w:p>
          <w:p w:rsidR="00BF29E3" w:rsidRPr="00683348" w:rsidRDefault="00BF29E3" w:rsidP="00CA3A80">
            <w:pPr>
              <w:ind w:right="605"/>
              <w:jc w:val="both"/>
              <w:rPr>
                <w:sz w:val="28"/>
                <w:szCs w:val="28"/>
              </w:rPr>
            </w:pPr>
            <w:r w:rsidRPr="00683348">
              <w:rPr>
                <w:sz w:val="28"/>
                <w:szCs w:val="28"/>
              </w:rPr>
              <w:t>Сложносочинённые предложения (ССП) и знаки препинания при них.</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Виды сложносочинённых предложений.</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Знаки препинания в сложносочинённых предложениях.</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Синтаксический разбор сложносочинённого предложения. </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РР </w:t>
            </w:r>
            <w:r>
              <w:rPr>
                <w:sz w:val="28"/>
                <w:szCs w:val="28"/>
              </w:rPr>
              <w:t>Сжатое изложение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ind w:left="360" w:right="605"/>
              <w:jc w:val="both"/>
            </w:pPr>
          </w:p>
          <w:p w:rsidR="00BF29E3" w:rsidRDefault="00BF29E3" w:rsidP="00CA3A80">
            <w:pPr>
              <w:numPr>
                <w:ilvl w:val="0"/>
                <w:numId w:val="33"/>
              </w:numPr>
              <w:ind w:right="605"/>
              <w:jc w:val="both"/>
            </w:pPr>
          </w:p>
        </w:tc>
        <w:tc>
          <w:tcPr>
            <w:tcW w:w="6840" w:type="dxa"/>
          </w:tcPr>
          <w:p w:rsidR="00BF29E3" w:rsidRPr="00683348" w:rsidRDefault="00BF29E3" w:rsidP="00CA3A80">
            <w:pPr>
              <w:ind w:right="605"/>
              <w:jc w:val="center"/>
              <w:rPr>
                <w:b/>
                <w:sz w:val="28"/>
                <w:szCs w:val="28"/>
              </w:rPr>
            </w:pPr>
            <w:r w:rsidRPr="00683348">
              <w:rPr>
                <w:b/>
                <w:sz w:val="28"/>
                <w:szCs w:val="28"/>
              </w:rPr>
              <w:t>Сложноподчинённое предложение.</w:t>
            </w:r>
          </w:p>
          <w:p w:rsidR="00BF29E3" w:rsidRPr="00683348" w:rsidRDefault="00BF29E3" w:rsidP="00CA3A80">
            <w:pPr>
              <w:ind w:right="605"/>
              <w:jc w:val="both"/>
              <w:rPr>
                <w:sz w:val="28"/>
                <w:szCs w:val="28"/>
              </w:rPr>
            </w:pPr>
            <w:r w:rsidRPr="00683348">
              <w:rPr>
                <w:sz w:val="28"/>
                <w:szCs w:val="28"/>
              </w:rPr>
              <w:t>Понятие сложноподчинённого предложения.</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Виды сложноподчинённых предложений.</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Синтаксический разбор  сложноподчинённого предложения.</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proofErr w:type="spellStart"/>
            <w:r w:rsidRPr="00683348">
              <w:rPr>
                <w:sz w:val="28"/>
                <w:szCs w:val="28"/>
              </w:rPr>
              <w:t>Рр</w:t>
            </w:r>
            <w:proofErr w:type="spellEnd"/>
            <w:r w:rsidRPr="00683348">
              <w:rPr>
                <w:sz w:val="28"/>
                <w:szCs w:val="28"/>
              </w:rPr>
              <w:t xml:space="preserve"> Использование различных стилей речи в художественном произведении.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Pr>
                <w:sz w:val="28"/>
                <w:szCs w:val="28"/>
              </w:rPr>
              <w:t xml:space="preserve">Контрольная работа </w:t>
            </w:r>
            <w:r w:rsidRPr="00683348">
              <w:rPr>
                <w:sz w:val="28"/>
                <w:szCs w:val="28"/>
              </w:rPr>
              <w:t xml:space="preserve"> (диктант с грамматическим </w:t>
            </w:r>
            <w:r w:rsidRPr="00683348">
              <w:rPr>
                <w:sz w:val="28"/>
                <w:szCs w:val="28"/>
              </w:rPr>
              <w:lastRenderedPageBreak/>
              <w:t>заданием).</w:t>
            </w:r>
          </w:p>
        </w:tc>
        <w:tc>
          <w:tcPr>
            <w:tcW w:w="960" w:type="dxa"/>
          </w:tcPr>
          <w:p w:rsidR="00BF29E3" w:rsidRPr="00683348" w:rsidRDefault="00BF29E3" w:rsidP="00CA3A80">
            <w:pPr>
              <w:ind w:right="605"/>
              <w:jc w:val="both"/>
              <w:rPr>
                <w:sz w:val="28"/>
                <w:szCs w:val="28"/>
              </w:rPr>
            </w:pPr>
            <w:r>
              <w:rPr>
                <w:sz w:val="28"/>
                <w:szCs w:val="28"/>
              </w:rPr>
              <w:lastRenderedPageBreak/>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определительным.</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proofErr w:type="spellStart"/>
            <w:r w:rsidRPr="00683348">
              <w:rPr>
                <w:sz w:val="28"/>
                <w:szCs w:val="28"/>
              </w:rPr>
              <w:t>Рр</w:t>
            </w:r>
            <w:proofErr w:type="spellEnd"/>
            <w:r w:rsidRPr="00683348">
              <w:rPr>
                <w:sz w:val="28"/>
                <w:szCs w:val="28"/>
              </w:rPr>
              <w:t xml:space="preserve"> Эссе: понятие о жанре.</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ind w:right="605"/>
              <w:jc w:val="both"/>
            </w:pPr>
          </w:p>
          <w:p w:rsidR="00BF29E3" w:rsidRDefault="00BF29E3" w:rsidP="00CA3A80">
            <w:pPr>
              <w:numPr>
                <w:ilvl w:val="0"/>
                <w:numId w:val="33"/>
              </w:numPr>
              <w:ind w:right="605"/>
              <w:jc w:val="both"/>
            </w:pPr>
          </w:p>
        </w:tc>
        <w:tc>
          <w:tcPr>
            <w:tcW w:w="6840" w:type="dxa"/>
          </w:tcPr>
          <w:p w:rsidR="00BF29E3" w:rsidRPr="00E75F04" w:rsidRDefault="00BF29E3" w:rsidP="00CA3A80">
            <w:pPr>
              <w:ind w:right="605"/>
              <w:jc w:val="center"/>
              <w:rPr>
                <w:b/>
                <w:sz w:val="28"/>
                <w:szCs w:val="28"/>
              </w:rPr>
            </w:pPr>
          </w:p>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изъяснительным.</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РР Путевые заметки: понятие о жанре.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места.</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времени.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сравнительным.</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придаточными</w:t>
            </w:r>
            <w:proofErr w:type="gramEnd"/>
            <w:r w:rsidRPr="00683348">
              <w:rPr>
                <w:sz w:val="28"/>
                <w:szCs w:val="28"/>
              </w:rPr>
              <w:t xml:space="preserve"> образа действия и степени.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РР Путевые заметки: структура, языковые особенности жанра.</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цели.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Сложноподчинённые пр</w:t>
            </w:r>
            <w:r>
              <w:rPr>
                <w:sz w:val="28"/>
                <w:szCs w:val="28"/>
              </w:rPr>
              <w:t xml:space="preserve">едложения с </w:t>
            </w:r>
            <w:proofErr w:type="gramStart"/>
            <w:r>
              <w:rPr>
                <w:sz w:val="28"/>
                <w:szCs w:val="28"/>
              </w:rPr>
              <w:t>придаточным</w:t>
            </w:r>
            <w:proofErr w:type="gramEnd"/>
            <w:r>
              <w:rPr>
                <w:sz w:val="28"/>
                <w:szCs w:val="28"/>
              </w:rPr>
              <w:t xml:space="preserve"> условия и уступки.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Сложноподчинённые предложения с </w:t>
            </w:r>
            <w:proofErr w:type="gramStart"/>
            <w:r w:rsidRPr="00683348">
              <w:rPr>
                <w:sz w:val="28"/>
                <w:szCs w:val="28"/>
              </w:rPr>
              <w:t>придаточным</w:t>
            </w:r>
            <w:proofErr w:type="gramEnd"/>
            <w:r w:rsidRPr="00683348">
              <w:rPr>
                <w:sz w:val="28"/>
                <w:szCs w:val="28"/>
              </w:rPr>
              <w:t xml:space="preserve"> причины и следствия.</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РР </w:t>
            </w:r>
            <w:r>
              <w:rPr>
                <w:sz w:val="28"/>
                <w:szCs w:val="28"/>
              </w:rPr>
              <w:t>Сжатое изложение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 xml:space="preserve">РР Рецензия: понятие о жанре, структура, языковые особенности текста. </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proofErr w:type="gramStart"/>
            <w:r w:rsidRPr="00683348">
              <w:rPr>
                <w:sz w:val="28"/>
                <w:szCs w:val="28"/>
              </w:rPr>
              <w:t>Обобщение изученного по теме «Сложноподчинённые предложения».</w:t>
            </w:r>
            <w:proofErr w:type="gramEnd"/>
            <w:r w:rsidRPr="00683348">
              <w:rPr>
                <w:sz w:val="28"/>
                <w:szCs w:val="28"/>
              </w:rPr>
              <w:t xml:space="preserve"> Тестирование.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ind w:right="605"/>
              <w:jc w:val="both"/>
            </w:pPr>
          </w:p>
          <w:p w:rsidR="00BF29E3" w:rsidRDefault="00BF29E3" w:rsidP="00CA3A80">
            <w:pPr>
              <w:numPr>
                <w:ilvl w:val="0"/>
                <w:numId w:val="33"/>
              </w:numPr>
              <w:ind w:right="605"/>
              <w:jc w:val="both"/>
            </w:pPr>
          </w:p>
        </w:tc>
        <w:tc>
          <w:tcPr>
            <w:tcW w:w="6840" w:type="dxa"/>
          </w:tcPr>
          <w:p w:rsidR="00BF29E3" w:rsidRPr="00B63017" w:rsidRDefault="00BF29E3" w:rsidP="00CA3A80">
            <w:pPr>
              <w:ind w:right="605"/>
              <w:jc w:val="center"/>
              <w:rPr>
                <w:b/>
                <w:sz w:val="28"/>
                <w:szCs w:val="28"/>
              </w:rPr>
            </w:pPr>
          </w:p>
          <w:p w:rsidR="00BF29E3" w:rsidRPr="00683348" w:rsidRDefault="00BF29E3" w:rsidP="00CA3A80">
            <w:pPr>
              <w:ind w:right="605"/>
              <w:jc w:val="both"/>
              <w:rPr>
                <w:sz w:val="28"/>
                <w:szCs w:val="28"/>
              </w:rPr>
            </w:pPr>
            <w:r w:rsidRPr="00683348">
              <w:rPr>
                <w:sz w:val="28"/>
                <w:szCs w:val="28"/>
              </w:rPr>
              <w:t>Понятие о сложноподчинённом предложении с несколькими придаточными.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proofErr w:type="spellStart"/>
            <w:r w:rsidRPr="00683348">
              <w:rPr>
                <w:sz w:val="28"/>
                <w:szCs w:val="28"/>
              </w:rPr>
              <w:t>Рр</w:t>
            </w:r>
            <w:proofErr w:type="spellEnd"/>
            <w:r w:rsidRPr="00683348">
              <w:rPr>
                <w:sz w:val="28"/>
                <w:szCs w:val="28"/>
              </w:rPr>
              <w:t xml:space="preserve"> Деловая речь.</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RPr="00683348"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proofErr w:type="spellStart"/>
            <w:r>
              <w:rPr>
                <w:sz w:val="28"/>
                <w:szCs w:val="28"/>
              </w:rPr>
              <w:t>Рр</w:t>
            </w:r>
            <w:proofErr w:type="spellEnd"/>
            <w:r>
              <w:rPr>
                <w:sz w:val="28"/>
                <w:szCs w:val="28"/>
              </w:rPr>
              <w:t xml:space="preserve"> Сжатое изложение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Понятие о бессоюзном сложном предложении.</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Знаки препинания в бессоюзном сложном предложении.</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Тире и двоеточие в бессоюзном сложном предложении.</w:t>
            </w:r>
          </w:p>
        </w:tc>
        <w:tc>
          <w:tcPr>
            <w:tcW w:w="960" w:type="dxa"/>
          </w:tcPr>
          <w:p w:rsidR="00BF29E3" w:rsidRPr="00683348" w:rsidRDefault="00BF29E3" w:rsidP="00CA3A80">
            <w:pPr>
              <w:ind w:right="605"/>
              <w:jc w:val="both"/>
              <w:rPr>
                <w:sz w:val="28"/>
                <w:szCs w:val="28"/>
              </w:rPr>
            </w:pPr>
            <w:r>
              <w:rPr>
                <w:sz w:val="28"/>
                <w:szCs w:val="28"/>
              </w:rPr>
              <w:t>2</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Обобщение по теме «Бессоюзное сложное предложение». Тестирование.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Pr>
                <w:sz w:val="28"/>
                <w:szCs w:val="28"/>
              </w:rPr>
              <w:t xml:space="preserve">Контрольная работа по </w:t>
            </w:r>
            <w:r w:rsidRPr="00683348">
              <w:rPr>
                <w:sz w:val="28"/>
                <w:szCs w:val="28"/>
              </w:rPr>
              <w:t>теме «Бессоюзное сложное предложение».</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sidRPr="00683348">
              <w:rPr>
                <w:sz w:val="28"/>
                <w:szCs w:val="28"/>
              </w:rPr>
              <w:t>Сложные предложения с различными видами сою</w:t>
            </w:r>
            <w:r>
              <w:rPr>
                <w:sz w:val="28"/>
                <w:szCs w:val="28"/>
              </w:rPr>
              <w:t>зной и бессоюзной связи.</w:t>
            </w:r>
          </w:p>
        </w:tc>
        <w:tc>
          <w:tcPr>
            <w:tcW w:w="960" w:type="dxa"/>
          </w:tcPr>
          <w:p w:rsidR="00BF29E3" w:rsidRPr="00683348" w:rsidRDefault="00BF29E3" w:rsidP="00CA3A80">
            <w:pPr>
              <w:ind w:right="605"/>
              <w:jc w:val="both"/>
              <w:rPr>
                <w:sz w:val="28"/>
                <w:szCs w:val="28"/>
              </w:rPr>
            </w:pPr>
            <w:r>
              <w:rPr>
                <w:sz w:val="28"/>
                <w:szCs w:val="28"/>
              </w:rPr>
              <w:t>4</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Pr>
                <w:sz w:val="28"/>
                <w:szCs w:val="28"/>
              </w:rPr>
              <w:t>Итоговая контрольная работа</w:t>
            </w:r>
          </w:p>
        </w:tc>
        <w:tc>
          <w:tcPr>
            <w:tcW w:w="960" w:type="dxa"/>
          </w:tcPr>
          <w:p w:rsidR="00BF29E3" w:rsidRPr="00683348" w:rsidRDefault="00BF29E3" w:rsidP="00CA3A80">
            <w:pPr>
              <w:ind w:right="605"/>
              <w:jc w:val="both"/>
              <w:rPr>
                <w:sz w:val="28"/>
                <w:szCs w:val="28"/>
              </w:rPr>
            </w:pPr>
            <w:r>
              <w:rPr>
                <w:sz w:val="28"/>
                <w:szCs w:val="28"/>
              </w:rPr>
              <w:t>1</w:t>
            </w:r>
          </w:p>
        </w:tc>
        <w:tc>
          <w:tcPr>
            <w:tcW w:w="960" w:type="dxa"/>
          </w:tcPr>
          <w:p w:rsidR="00BF29E3" w:rsidRPr="00683348" w:rsidRDefault="00BF29E3" w:rsidP="00CA3A80">
            <w:pPr>
              <w:ind w:right="605"/>
              <w:jc w:val="both"/>
              <w:rPr>
                <w:sz w:val="28"/>
                <w:szCs w:val="28"/>
              </w:rPr>
            </w:pPr>
          </w:p>
        </w:tc>
      </w:tr>
      <w:tr w:rsidR="00BF29E3" w:rsidTr="00CA3A80">
        <w:tc>
          <w:tcPr>
            <w:tcW w:w="948" w:type="dxa"/>
          </w:tcPr>
          <w:p w:rsidR="00BF29E3" w:rsidRDefault="00BF29E3" w:rsidP="00CA3A80">
            <w:pPr>
              <w:numPr>
                <w:ilvl w:val="0"/>
                <w:numId w:val="33"/>
              </w:numPr>
              <w:ind w:right="605"/>
              <w:jc w:val="both"/>
            </w:pPr>
          </w:p>
        </w:tc>
        <w:tc>
          <w:tcPr>
            <w:tcW w:w="6840" w:type="dxa"/>
          </w:tcPr>
          <w:p w:rsidR="00BF29E3" w:rsidRPr="00683348" w:rsidRDefault="00BF29E3" w:rsidP="00CA3A80">
            <w:pPr>
              <w:ind w:right="605"/>
              <w:jc w:val="both"/>
              <w:rPr>
                <w:sz w:val="28"/>
                <w:szCs w:val="28"/>
              </w:rPr>
            </w:pPr>
            <w:r>
              <w:rPr>
                <w:sz w:val="28"/>
                <w:szCs w:val="28"/>
              </w:rPr>
              <w:t xml:space="preserve">Уроки повторения </w:t>
            </w:r>
          </w:p>
        </w:tc>
        <w:tc>
          <w:tcPr>
            <w:tcW w:w="960" w:type="dxa"/>
          </w:tcPr>
          <w:p w:rsidR="00BF29E3" w:rsidRPr="00683348" w:rsidRDefault="00BF29E3" w:rsidP="00CA3A80">
            <w:pPr>
              <w:ind w:right="605"/>
              <w:jc w:val="both"/>
              <w:rPr>
                <w:sz w:val="28"/>
                <w:szCs w:val="28"/>
              </w:rPr>
            </w:pPr>
            <w:r>
              <w:rPr>
                <w:sz w:val="28"/>
                <w:szCs w:val="28"/>
              </w:rPr>
              <w:t>6</w:t>
            </w:r>
          </w:p>
        </w:tc>
        <w:tc>
          <w:tcPr>
            <w:tcW w:w="960" w:type="dxa"/>
          </w:tcPr>
          <w:p w:rsidR="00BF29E3" w:rsidRPr="00683348" w:rsidRDefault="00BF29E3" w:rsidP="00CA3A80">
            <w:pPr>
              <w:ind w:right="605"/>
              <w:jc w:val="both"/>
              <w:rPr>
                <w:sz w:val="28"/>
                <w:szCs w:val="28"/>
              </w:rPr>
            </w:pPr>
          </w:p>
        </w:tc>
      </w:tr>
    </w:tbl>
    <w:p w:rsidR="00BF29E3" w:rsidRDefault="00BF29E3" w:rsidP="00BF29E3">
      <w:pPr>
        <w:ind w:right="605" w:firstLine="480"/>
        <w:jc w:val="both"/>
      </w:pPr>
    </w:p>
    <w:p w:rsidR="00BF29E3" w:rsidRDefault="00BF29E3" w:rsidP="00BF29E3">
      <w:pPr>
        <w:ind w:left="840" w:right="605"/>
        <w:jc w:val="center"/>
        <w:rPr>
          <w:b/>
          <w:sz w:val="28"/>
          <w:szCs w:val="28"/>
        </w:rPr>
      </w:pPr>
      <w:r w:rsidRPr="00575534">
        <w:rPr>
          <w:b/>
          <w:sz w:val="28"/>
          <w:szCs w:val="28"/>
        </w:rPr>
        <w:t>Дополнительная литература.</w:t>
      </w:r>
    </w:p>
    <w:p w:rsidR="00BF29E3" w:rsidRDefault="00BF29E3" w:rsidP="00BF29E3">
      <w:pPr>
        <w:numPr>
          <w:ilvl w:val="0"/>
          <w:numId w:val="32"/>
        </w:numPr>
        <w:ind w:right="605"/>
        <w:jc w:val="both"/>
        <w:rPr>
          <w:sz w:val="28"/>
          <w:szCs w:val="28"/>
        </w:rPr>
      </w:pPr>
      <w:r w:rsidRPr="00575534">
        <w:rPr>
          <w:sz w:val="28"/>
          <w:szCs w:val="28"/>
        </w:rPr>
        <w:t xml:space="preserve"> Егорова</w:t>
      </w:r>
      <w:r>
        <w:rPr>
          <w:sz w:val="28"/>
          <w:szCs w:val="28"/>
        </w:rPr>
        <w:t xml:space="preserve"> Р. В. Поурочные разработки по русскому языку: 9 класс: универсальное пособие. – М.: ВАКО, 2004.</w:t>
      </w:r>
    </w:p>
    <w:p w:rsidR="00BF29E3" w:rsidRDefault="00BF29E3" w:rsidP="00BF29E3">
      <w:pPr>
        <w:numPr>
          <w:ilvl w:val="0"/>
          <w:numId w:val="32"/>
        </w:numPr>
        <w:ind w:right="605"/>
        <w:jc w:val="both"/>
        <w:rPr>
          <w:sz w:val="28"/>
          <w:szCs w:val="28"/>
        </w:rPr>
      </w:pPr>
      <w:proofErr w:type="spellStart"/>
      <w:r>
        <w:rPr>
          <w:sz w:val="28"/>
          <w:szCs w:val="28"/>
        </w:rPr>
        <w:t>Космарская</w:t>
      </w:r>
      <w:proofErr w:type="spellEnd"/>
      <w:r>
        <w:rPr>
          <w:sz w:val="28"/>
          <w:szCs w:val="28"/>
        </w:rPr>
        <w:t xml:space="preserve"> И. В., Руденко А. К. Русская грамматика в тестах. 8-11 классы. – М.: Аквариум, 1997.</w:t>
      </w:r>
    </w:p>
    <w:p w:rsidR="00BF29E3" w:rsidRDefault="00BF29E3" w:rsidP="00BF29E3">
      <w:pPr>
        <w:numPr>
          <w:ilvl w:val="0"/>
          <w:numId w:val="32"/>
        </w:numPr>
        <w:ind w:right="605"/>
        <w:jc w:val="both"/>
        <w:rPr>
          <w:sz w:val="28"/>
          <w:szCs w:val="28"/>
        </w:rPr>
      </w:pPr>
      <w:r>
        <w:rPr>
          <w:sz w:val="28"/>
          <w:szCs w:val="28"/>
        </w:rPr>
        <w:t xml:space="preserve">Методические рекомендации к учебнику «Русский язык. 9 </w:t>
      </w:r>
      <w:proofErr w:type="spellStart"/>
      <w:r>
        <w:rPr>
          <w:sz w:val="28"/>
          <w:szCs w:val="28"/>
        </w:rPr>
        <w:t>кл</w:t>
      </w:r>
      <w:proofErr w:type="spellEnd"/>
      <w:r>
        <w:rPr>
          <w:sz w:val="28"/>
          <w:szCs w:val="28"/>
        </w:rPr>
        <w:t>.»/ М. М. Разумовская, С. И. Львова, В. И. Капинос; Под ред. М. М. Разумовской. – М.: Дрофа, 2000.</w:t>
      </w:r>
    </w:p>
    <w:p w:rsidR="00BF29E3" w:rsidRDefault="00BF29E3" w:rsidP="00BF29E3">
      <w:pPr>
        <w:numPr>
          <w:ilvl w:val="0"/>
          <w:numId w:val="32"/>
        </w:numPr>
        <w:ind w:right="605"/>
        <w:jc w:val="both"/>
        <w:rPr>
          <w:sz w:val="28"/>
          <w:szCs w:val="28"/>
        </w:rPr>
      </w:pPr>
      <w:proofErr w:type="spellStart"/>
      <w:r>
        <w:rPr>
          <w:sz w:val="28"/>
          <w:szCs w:val="28"/>
        </w:rPr>
        <w:t>Охременко</w:t>
      </w:r>
      <w:proofErr w:type="spellEnd"/>
      <w:r>
        <w:rPr>
          <w:sz w:val="28"/>
          <w:szCs w:val="28"/>
        </w:rPr>
        <w:t xml:space="preserve"> Н. В., Федина О. В. 400 диктантов и тестов по русскому языку. 8-9 классы. – М.: Аквариум, 1998.</w:t>
      </w:r>
    </w:p>
    <w:p w:rsidR="00BF29E3" w:rsidRDefault="00BF29E3" w:rsidP="00BF29E3">
      <w:pPr>
        <w:numPr>
          <w:ilvl w:val="0"/>
          <w:numId w:val="32"/>
        </w:numPr>
        <w:ind w:right="605"/>
        <w:jc w:val="both"/>
        <w:rPr>
          <w:sz w:val="28"/>
          <w:szCs w:val="28"/>
        </w:rPr>
      </w:pPr>
      <w:r>
        <w:rPr>
          <w:sz w:val="28"/>
          <w:szCs w:val="28"/>
        </w:rPr>
        <w:t>Тесты к школьному курсу: Русский язык. 9 класс: Справочное пособие. – М.: АСТ-ПРЕСС, 1999.</w:t>
      </w:r>
    </w:p>
    <w:p w:rsidR="00BF29E3" w:rsidRDefault="00BF29E3" w:rsidP="00BF29E3">
      <w:pPr>
        <w:numPr>
          <w:ilvl w:val="0"/>
          <w:numId w:val="32"/>
        </w:numPr>
        <w:ind w:right="605"/>
        <w:jc w:val="both"/>
        <w:rPr>
          <w:sz w:val="28"/>
          <w:szCs w:val="28"/>
        </w:rPr>
      </w:pPr>
      <w:r>
        <w:rPr>
          <w:sz w:val="28"/>
          <w:szCs w:val="28"/>
        </w:rPr>
        <w:t>Тесты. Русский язык. 9 класс. Варианты и ответы централизованного (итогового) тестирования. – М.: Федеральное государственное учреждение «Федеральный центр тестирования», 2005.</w:t>
      </w:r>
    </w:p>
    <w:p w:rsidR="00BF29E3" w:rsidRDefault="00BF29E3" w:rsidP="00BF29E3">
      <w:pPr>
        <w:numPr>
          <w:ilvl w:val="0"/>
          <w:numId w:val="32"/>
        </w:numPr>
        <w:ind w:right="605"/>
        <w:jc w:val="both"/>
        <w:rPr>
          <w:sz w:val="28"/>
          <w:szCs w:val="28"/>
        </w:rPr>
      </w:pPr>
      <w:r>
        <w:rPr>
          <w:sz w:val="28"/>
          <w:szCs w:val="28"/>
        </w:rPr>
        <w:t xml:space="preserve">Уроки русского языка в 9 классе: Поурочные планы по программе М. М. Разумовской./ Сост. О. А. </w:t>
      </w:r>
      <w:proofErr w:type="spellStart"/>
      <w:r>
        <w:rPr>
          <w:sz w:val="28"/>
          <w:szCs w:val="28"/>
        </w:rPr>
        <w:t>Финтисова</w:t>
      </w:r>
      <w:proofErr w:type="spellEnd"/>
      <w:r>
        <w:rPr>
          <w:sz w:val="28"/>
          <w:szCs w:val="28"/>
        </w:rPr>
        <w:t xml:space="preserve">. – Волгоград: Учитель, 2005. </w:t>
      </w:r>
    </w:p>
    <w:p w:rsidR="00BF29E3" w:rsidRPr="00575534" w:rsidRDefault="00BF29E3" w:rsidP="00BF29E3">
      <w:pPr>
        <w:numPr>
          <w:ilvl w:val="0"/>
          <w:numId w:val="32"/>
        </w:numPr>
        <w:ind w:right="605"/>
        <w:jc w:val="both"/>
        <w:rPr>
          <w:sz w:val="28"/>
          <w:szCs w:val="28"/>
        </w:rPr>
      </w:pPr>
      <w:proofErr w:type="spellStart"/>
      <w:r>
        <w:rPr>
          <w:sz w:val="28"/>
          <w:szCs w:val="28"/>
        </w:rPr>
        <w:t>Францман</w:t>
      </w:r>
      <w:proofErr w:type="spellEnd"/>
      <w:r>
        <w:rPr>
          <w:sz w:val="28"/>
          <w:szCs w:val="28"/>
        </w:rPr>
        <w:t xml:space="preserve"> Е. К. Изложения с элементами сочинения. 5-9 </w:t>
      </w:r>
      <w:proofErr w:type="spellStart"/>
      <w:r>
        <w:rPr>
          <w:sz w:val="28"/>
          <w:szCs w:val="28"/>
        </w:rPr>
        <w:t>кл</w:t>
      </w:r>
      <w:proofErr w:type="spellEnd"/>
      <w:r>
        <w:rPr>
          <w:sz w:val="28"/>
          <w:szCs w:val="28"/>
        </w:rPr>
        <w:t>. – М.: Просвещение, 1999.</w:t>
      </w:r>
    </w:p>
    <w:p w:rsidR="00BF29E3" w:rsidRDefault="00BF29E3" w:rsidP="00BF29E3">
      <w:pPr>
        <w:spacing w:after="200" w:line="276" w:lineRule="auto"/>
      </w:pPr>
    </w:p>
    <w:p w:rsidR="00BF29E3" w:rsidRDefault="00BF29E3" w:rsidP="00BF29E3">
      <w:pPr>
        <w:spacing w:before="100" w:beforeAutospacing="1" w:after="100" w:afterAutospacing="1"/>
      </w:pPr>
    </w:p>
    <w:p w:rsidR="00BF29E3" w:rsidRDefault="00BF29E3" w:rsidP="00BF29E3">
      <w:pPr>
        <w:spacing w:after="200" w:line="276" w:lineRule="auto"/>
      </w:pPr>
      <w:r>
        <w:br w:type="page"/>
      </w:r>
    </w:p>
    <w:p w:rsidR="00BF29E3" w:rsidRPr="0042377A" w:rsidRDefault="00BF29E3" w:rsidP="00BF29E3">
      <w:pPr>
        <w:spacing w:before="100" w:beforeAutospacing="1" w:after="100" w:afterAutospacing="1"/>
        <w:jc w:val="center"/>
        <w:rPr>
          <w:b/>
        </w:rPr>
      </w:pPr>
      <w:r w:rsidRPr="0042377A">
        <w:rPr>
          <w:b/>
        </w:rPr>
        <w:lastRenderedPageBreak/>
        <w:t>Требования к выпускнику курса русского языка:</w:t>
      </w:r>
    </w:p>
    <w:p w:rsidR="00BF29E3" w:rsidRPr="00FB6360" w:rsidRDefault="00BF29E3" w:rsidP="00BF29E3">
      <w:pPr>
        <w:numPr>
          <w:ilvl w:val="0"/>
          <w:numId w:val="20"/>
        </w:numPr>
        <w:spacing w:before="100" w:beforeAutospacing="1" w:after="100" w:afterAutospacing="1"/>
      </w:pPr>
      <w:r w:rsidRPr="00FB6360">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F29E3" w:rsidRPr="00FB6360" w:rsidRDefault="00BF29E3" w:rsidP="00BF29E3">
      <w:pPr>
        <w:numPr>
          <w:ilvl w:val="0"/>
          <w:numId w:val="20"/>
        </w:numPr>
        <w:spacing w:before="100" w:beforeAutospacing="1" w:after="100" w:afterAutospacing="1"/>
      </w:pPr>
      <w:r w:rsidRPr="00FB6360">
        <w:t xml:space="preserve">смысл понятий: речь устная и письменная; монологи, диалог; сфера и ситуация </w:t>
      </w:r>
      <w:proofErr w:type="spellStart"/>
      <w:proofErr w:type="gramStart"/>
      <w:r w:rsidRPr="00FB6360">
        <w:t>pe</w:t>
      </w:r>
      <w:proofErr w:type="gramEnd"/>
      <w:r w:rsidRPr="00FB6360">
        <w:t>чевого</w:t>
      </w:r>
      <w:proofErr w:type="spellEnd"/>
      <w:r w:rsidRPr="00FB6360">
        <w:t xml:space="preserve"> общения;</w:t>
      </w:r>
    </w:p>
    <w:p w:rsidR="00BF29E3" w:rsidRPr="00FB6360" w:rsidRDefault="00BF29E3" w:rsidP="00BF29E3">
      <w:pPr>
        <w:numPr>
          <w:ilvl w:val="0"/>
          <w:numId w:val="20"/>
        </w:numPr>
        <w:spacing w:before="100" w:beforeAutospacing="1" w:after="100" w:afterAutospacing="1"/>
      </w:pPr>
      <w:r w:rsidRPr="00FB6360">
        <w:t>основные признаки разговорной речи, научного, публицистического, официально делового стилей, языка художественной литературы;</w:t>
      </w:r>
    </w:p>
    <w:p w:rsidR="00BF29E3" w:rsidRPr="00FB6360" w:rsidRDefault="00BF29E3" w:rsidP="00BF29E3">
      <w:pPr>
        <w:numPr>
          <w:ilvl w:val="0"/>
          <w:numId w:val="20"/>
        </w:numPr>
        <w:spacing w:before="100" w:beforeAutospacing="1" w:after="100" w:afterAutospacing="1"/>
      </w:pPr>
      <w:r w:rsidRPr="00FB6360">
        <w:t>особенности основных жанров научного, публицистического, официально-делового стилей и разговорной речи;</w:t>
      </w:r>
    </w:p>
    <w:p w:rsidR="00BF29E3" w:rsidRPr="00FB6360" w:rsidRDefault="00BF29E3" w:rsidP="00BF29E3">
      <w:pPr>
        <w:numPr>
          <w:ilvl w:val="0"/>
          <w:numId w:val="20"/>
        </w:numPr>
        <w:spacing w:before="100" w:beforeAutospacing="1" w:after="100" w:afterAutospacing="1"/>
      </w:pPr>
      <w:r w:rsidRPr="00FB6360">
        <w:t>признаки текста и его функционально-смысловых типов (повествования, описания рассуждения);</w:t>
      </w:r>
    </w:p>
    <w:p w:rsidR="00BF29E3" w:rsidRPr="00FB6360" w:rsidRDefault="00BF29E3" w:rsidP="00BF29E3">
      <w:pPr>
        <w:numPr>
          <w:ilvl w:val="0"/>
          <w:numId w:val="20"/>
        </w:numPr>
        <w:spacing w:before="100" w:beforeAutospacing="1" w:after="100" w:afterAutospacing="1"/>
      </w:pPr>
      <w:r w:rsidRPr="00FB6360">
        <w:t>основные единицы языка, их признаки;</w:t>
      </w:r>
    </w:p>
    <w:p w:rsidR="00BF29E3" w:rsidRPr="00FB6360" w:rsidRDefault="00BF29E3" w:rsidP="00BF29E3">
      <w:pPr>
        <w:numPr>
          <w:ilvl w:val="0"/>
          <w:numId w:val="20"/>
        </w:numPr>
        <w:spacing w:before="100" w:beforeAutospacing="1" w:after="100" w:afterAutospacing="1"/>
      </w:pPr>
      <w:r w:rsidRPr="00FB6360">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F29E3" w:rsidRPr="00FB6360" w:rsidRDefault="00BF29E3" w:rsidP="00BF29E3">
      <w:pPr>
        <w:spacing w:before="100" w:beforeAutospacing="1" w:after="100" w:afterAutospacing="1"/>
      </w:pPr>
      <w:r w:rsidRPr="00FB6360">
        <w:t>уметь:</w:t>
      </w:r>
    </w:p>
    <w:p w:rsidR="00BF29E3" w:rsidRPr="00FB6360" w:rsidRDefault="00BF29E3" w:rsidP="00BF29E3">
      <w:pPr>
        <w:spacing w:before="100" w:beforeAutospacing="1" w:after="100" w:afterAutospacing="1"/>
      </w:pPr>
      <w:r w:rsidRPr="00FB6360">
        <w:t> РЕЧЕВАЯ ДЕЯТЕЛЬНОСТЬ:</w:t>
      </w:r>
    </w:p>
    <w:p w:rsidR="00BF29E3" w:rsidRPr="00FB6360" w:rsidRDefault="00BF29E3" w:rsidP="00BF29E3">
      <w:pPr>
        <w:spacing w:before="100" w:beforeAutospacing="1" w:after="100" w:afterAutospacing="1"/>
      </w:pPr>
      <w:r w:rsidRPr="00FB6360">
        <w:t>АУДИРОВАНИЕ:</w:t>
      </w:r>
    </w:p>
    <w:p w:rsidR="00BF29E3" w:rsidRPr="00FB6360" w:rsidRDefault="00BF29E3" w:rsidP="00BF29E3">
      <w:pPr>
        <w:numPr>
          <w:ilvl w:val="0"/>
          <w:numId w:val="21"/>
        </w:numPr>
        <w:spacing w:before="100" w:beforeAutospacing="1" w:after="100" w:afterAutospacing="1"/>
      </w:pPr>
      <w:r w:rsidRPr="00FB6360">
        <w:t>фиксировать на письме информацию исходного текста в виде тезисов, конспектов, резюме, полного или сжатого пересказа;</w:t>
      </w:r>
    </w:p>
    <w:p w:rsidR="00BF29E3" w:rsidRPr="00FB6360" w:rsidRDefault="00BF29E3" w:rsidP="00BF29E3">
      <w:pPr>
        <w:numPr>
          <w:ilvl w:val="0"/>
          <w:numId w:val="21"/>
        </w:numPr>
        <w:spacing w:before="100" w:beforeAutospacing="1" w:after="100" w:afterAutospacing="1"/>
      </w:pPr>
      <w:r w:rsidRPr="00FB6360">
        <w:t>формулировать вопросы по содержанию текста;</w:t>
      </w:r>
    </w:p>
    <w:p w:rsidR="00BF29E3" w:rsidRPr="00FB6360" w:rsidRDefault="00BF29E3" w:rsidP="00BF29E3">
      <w:pPr>
        <w:spacing w:before="100" w:beforeAutospacing="1" w:after="100" w:afterAutospacing="1"/>
      </w:pPr>
      <w:r w:rsidRPr="00FB6360">
        <w:t>-        замечать в собственной и чужой речи отступления от норм литературного языка;</w:t>
      </w:r>
      <w:r w:rsidRPr="00FB6360">
        <w:br/>
        <w:t>ЧТЕНИЕ:</w:t>
      </w:r>
    </w:p>
    <w:p w:rsidR="00BF29E3" w:rsidRPr="00FB6360" w:rsidRDefault="00BF29E3" w:rsidP="00BF29E3">
      <w:pPr>
        <w:numPr>
          <w:ilvl w:val="0"/>
          <w:numId w:val="22"/>
        </w:numPr>
        <w:spacing w:before="100" w:beforeAutospacing="1" w:after="100" w:afterAutospacing="1"/>
      </w:pPr>
      <w:r w:rsidRPr="00FB6360">
        <w:t>понимать коммуникативную тему, цель чтения текста и в соответствии с этим организовывать процесс чтения;</w:t>
      </w:r>
    </w:p>
    <w:p w:rsidR="00BF29E3" w:rsidRPr="00FB6360" w:rsidRDefault="00BF29E3" w:rsidP="00BF29E3">
      <w:pPr>
        <w:numPr>
          <w:ilvl w:val="0"/>
          <w:numId w:val="22"/>
        </w:numPr>
        <w:spacing w:before="100" w:beforeAutospacing="1" w:after="100" w:afterAutospacing="1"/>
      </w:pPr>
      <w:r w:rsidRPr="00FB6360">
        <w:t>составлять конспект прочитанного текста;</w:t>
      </w:r>
    </w:p>
    <w:p w:rsidR="00BF29E3" w:rsidRPr="00FB6360" w:rsidRDefault="00BF29E3" w:rsidP="00BF29E3">
      <w:pPr>
        <w:numPr>
          <w:ilvl w:val="0"/>
          <w:numId w:val="22"/>
        </w:numPr>
        <w:spacing w:before="100" w:beforeAutospacing="1" w:after="100" w:afterAutospacing="1"/>
      </w:pPr>
      <w:r w:rsidRPr="00FB6360">
        <w:t>оценивать степень понимания содержания прочитанного текста;</w:t>
      </w:r>
    </w:p>
    <w:p w:rsidR="00BF29E3" w:rsidRPr="00FB6360" w:rsidRDefault="00BF29E3" w:rsidP="00BF29E3">
      <w:pPr>
        <w:numPr>
          <w:ilvl w:val="0"/>
          <w:numId w:val="22"/>
        </w:numPr>
        <w:spacing w:before="100" w:beforeAutospacing="1" w:after="100" w:afterAutospacing="1"/>
      </w:pPr>
      <w:r w:rsidRPr="00FB6360">
        <w:t>прогнозировать возможное развитие основной мысли до чтения лингвистического и художественного текста;</w:t>
      </w:r>
    </w:p>
    <w:p w:rsidR="00BF29E3" w:rsidRPr="00FB6360" w:rsidRDefault="00BF29E3" w:rsidP="00BF29E3">
      <w:pPr>
        <w:spacing w:before="100" w:beforeAutospacing="1" w:after="100" w:afterAutospacing="1"/>
      </w:pPr>
      <w:r w:rsidRPr="00FB6360">
        <w:t>ГОВОРЕНИЕ:</w:t>
      </w:r>
    </w:p>
    <w:p w:rsidR="00BF29E3" w:rsidRPr="00FB6360" w:rsidRDefault="00BF29E3" w:rsidP="00BF29E3">
      <w:pPr>
        <w:numPr>
          <w:ilvl w:val="0"/>
          <w:numId w:val="23"/>
        </w:numPr>
        <w:spacing w:before="100" w:beforeAutospacing="1" w:after="100" w:afterAutospacing="1"/>
      </w:pPr>
      <w:r w:rsidRPr="00FB6360">
        <w:t>создавать устные монологические высказывания на актуальные социально-культурные, нравственно-этические, социально-бытовые, учебные темы;</w:t>
      </w:r>
    </w:p>
    <w:p w:rsidR="00BF29E3" w:rsidRPr="00FB6360" w:rsidRDefault="00BF29E3" w:rsidP="00BF29E3">
      <w:pPr>
        <w:numPr>
          <w:ilvl w:val="0"/>
          <w:numId w:val="23"/>
        </w:numPr>
        <w:spacing w:before="100" w:beforeAutospacing="1" w:after="100" w:afterAutospacing="1"/>
      </w:pPr>
      <w:r w:rsidRPr="00FB6360">
        <w:t xml:space="preserve">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w:t>
      </w:r>
      <w:proofErr w:type="gramStart"/>
      <w:r w:rsidRPr="00FB6360">
        <w:t xml:space="preserve">после </w:t>
      </w:r>
      <w:proofErr w:type="spellStart"/>
      <w:r w:rsidRPr="00FB6360">
        <w:t>довательность</w:t>
      </w:r>
      <w:proofErr w:type="spellEnd"/>
      <w:proofErr w:type="gramEnd"/>
      <w:r w:rsidRPr="00FB6360">
        <w:t xml:space="preserve">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BF29E3" w:rsidRPr="00FB6360" w:rsidRDefault="00BF29E3" w:rsidP="00BF29E3">
      <w:pPr>
        <w:spacing w:before="100" w:beforeAutospacing="1" w:after="100" w:afterAutospacing="1"/>
      </w:pPr>
      <w:r w:rsidRPr="00FB6360">
        <w:t>-        строить научное рассуждение по сложным вопросам школьного курса</w:t>
      </w:r>
    </w:p>
    <w:p w:rsidR="00BF29E3" w:rsidRPr="00FB6360" w:rsidRDefault="00BF29E3" w:rsidP="00BF29E3">
      <w:pPr>
        <w:spacing w:before="100" w:beforeAutospacing="1" w:after="100" w:afterAutospacing="1"/>
      </w:pPr>
      <w:r w:rsidRPr="00FB6360">
        <w:t>русского языка;</w:t>
      </w:r>
    </w:p>
    <w:p w:rsidR="00BF29E3" w:rsidRPr="00FB6360" w:rsidRDefault="00BF29E3" w:rsidP="00BF29E3">
      <w:pPr>
        <w:spacing w:before="100" w:beforeAutospacing="1" w:after="100" w:afterAutospacing="1"/>
      </w:pPr>
      <w:r w:rsidRPr="00FB6360">
        <w:lastRenderedPageBreak/>
        <w:br/>
        <w:t>ПИСЬМО:</w:t>
      </w:r>
    </w:p>
    <w:p w:rsidR="00BF29E3" w:rsidRPr="00FB6360" w:rsidRDefault="00BF29E3" w:rsidP="00BF29E3">
      <w:pPr>
        <w:numPr>
          <w:ilvl w:val="0"/>
          <w:numId w:val="24"/>
        </w:numPr>
        <w:spacing w:before="100" w:beforeAutospacing="1" w:after="100" w:afterAutospacing="1"/>
      </w:pPr>
      <w:r w:rsidRPr="00FB6360">
        <w:t xml:space="preserve">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w:t>
      </w:r>
      <w:proofErr w:type="gramStart"/>
      <w:r w:rsidRPr="00FB6360">
        <w:t xml:space="preserve">тек </w:t>
      </w:r>
      <w:proofErr w:type="spellStart"/>
      <w:r w:rsidRPr="00FB6360">
        <w:t>сте</w:t>
      </w:r>
      <w:proofErr w:type="spellEnd"/>
      <w:proofErr w:type="gramEnd"/>
      <w:r w:rsidRPr="00FB6360">
        <w:t>, владение нормами правописания);</w:t>
      </w:r>
    </w:p>
    <w:p w:rsidR="00BF29E3" w:rsidRPr="00FB6360" w:rsidRDefault="00BF29E3" w:rsidP="00BF29E3">
      <w:pPr>
        <w:numPr>
          <w:ilvl w:val="0"/>
          <w:numId w:val="24"/>
        </w:numPr>
        <w:spacing w:before="100" w:beforeAutospacing="1" w:after="100" w:afterAutospacing="1"/>
      </w:pPr>
      <w:r w:rsidRPr="00FB6360">
        <w:t>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BF29E3" w:rsidRPr="00FB6360" w:rsidRDefault="00BF29E3" w:rsidP="00BF29E3">
      <w:pPr>
        <w:numPr>
          <w:ilvl w:val="0"/>
          <w:numId w:val="24"/>
        </w:numPr>
        <w:spacing w:before="100" w:beforeAutospacing="1" w:after="100" w:afterAutospacing="1"/>
      </w:pPr>
      <w:r w:rsidRPr="00FB6360">
        <w:t>вводить в текст изложения элементы сочинения (рассуждение, описание, повествование);</w:t>
      </w:r>
    </w:p>
    <w:p w:rsidR="00BF29E3" w:rsidRPr="00FB6360" w:rsidRDefault="00BF29E3" w:rsidP="00BF29E3">
      <w:pPr>
        <w:numPr>
          <w:ilvl w:val="0"/>
          <w:numId w:val="24"/>
        </w:numPr>
        <w:spacing w:before="100" w:beforeAutospacing="1" w:after="100" w:afterAutospacing="1"/>
      </w:pPr>
      <w:r w:rsidRPr="00FB6360">
        <w:t>писать небольшие по объему сочинения на основе прочитанного или прослушанного текста;</w:t>
      </w:r>
    </w:p>
    <w:p w:rsidR="00BF29E3" w:rsidRPr="00FB6360" w:rsidRDefault="00BF29E3" w:rsidP="00BF29E3">
      <w:pPr>
        <w:numPr>
          <w:ilvl w:val="0"/>
          <w:numId w:val="24"/>
        </w:numPr>
        <w:spacing w:before="100" w:beforeAutospacing="1" w:after="100" w:afterAutospacing="1"/>
      </w:pPr>
      <w:r w:rsidRPr="00FB6360">
        <w:t>составлять тезисы и конспект небольшой статьи (или фрагмента большой статьи);</w:t>
      </w:r>
    </w:p>
    <w:p w:rsidR="00BF29E3" w:rsidRPr="00FB6360" w:rsidRDefault="00BF29E3" w:rsidP="00BF29E3">
      <w:pPr>
        <w:numPr>
          <w:ilvl w:val="0"/>
          <w:numId w:val="24"/>
        </w:numPr>
        <w:spacing w:before="100" w:beforeAutospacing="1" w:after="100" w:afterAutospacing="1"/>
      </w:pPr>
      <w:r w:rsidRPr="00FB6360">
        <w:t xml:space="preserve">совершенствовать написанное, исправляя недочеты в построении и содержании </w:t>
      </w:r>
      <w:proofErr w:type="gramStart"/>
      <w:r w:rsidRPr="00FB6360">
        <w:t xml:space="preserve">вы </w:t>
      </w:r>
      <w:proofErr w:type="spellStart"/>
      <w:r w:rsidRPr="00FB6360">
        <w:t>сказывания</w:t>
      </w:r>
      <w:proofErr w:type="spellEnd"/>
      <w:proofErr w:type="gramEnd"/>
      <w:r w:rsidRPr="00FB6360">
        <w:t>, речевые недочеты и грамматические ошибки;</w:t>
      </w:r>
    </w:p>
    <w:p w:rsidR="00BF29E3" w:rsidRPr="00FB6360" w:rsidRDefault="00BF29E3" w:rsidP="00BF29E3">
      <w:pPr>
        <w:spacing w:before="100" w:beforeAutospacing="1" w:after="100" w:afterAutospacing="1"/>
      </w:pPr>
      <w:r w:rsidRPr="00FB6360">
        <w:t>ТЕКСТ:</w:t>
      </w:r>
    </w:p>
    <w:p w:rsidR="00BF29E3" w:rsidRPr="00FB6360" w:rsidRDefault="00BF29E3" w:rsidP="00BF29E3">
      <w:pPr>
        <w:spacing w:before="100" w:beforeAutospacing="1" w:after="100" w:afterAutospacing="1"/>
      </w:pPr>
      <w:r w:rsidRPr="00FB6360">
        <w:t xml:space="preserve">-        проводить </w:t>
      </w:r>
      <w:proofErr w:type="spellStart"/>
      <w:r w:rsidRPr="00FB6360">
        <w:t>текстоведческий</w:t>
      </w:r>
      <w:proofErr w:type="spellEnd"/>
      <w:r w:rsidRPr="00FB6360">
        <w:t xml:space="preserve"> анализ текстов разных стилей и типов речи (тема, </w:t>
      </w:r>
      <w:proofErr w:type="gramStart"/>
      <w:r w:rsidRPr="00FB6360">
        <w:t xml:space="preserve">основ </w:t>
      </w:r>
      <w:r w:rsidRPr="00FB6360">
        <w:br/>
      </w:r>
      <w:proofErr w:type="spellStart"/>
      <w:r w:rsidRPr="00FB6360">
        <w:t>ная</w:t>
      </w:r>
      <w:proofErr w:type="spellEnd"/>
      <w:proofErr w:type="gramEnd"/>
      <w:r w:rsidRPr="00FB6360">
        <w:t xml:space="preserve"> мысль, тип речи, стиль, языковые и речевые средства, средства связи предложений,</w:t>
      </w:r>
      <w:r w:rsidRPr="00FB6360">
        <w:br/>
        <w:t>строение текста);</w:t>
      </w:r>
    </w:p>
    <w:p w:rsidR="00BF29E3" w:rsidRPr="00FB6360" w:rsidRDefault="00BF29E3" w:rsidP="00BF29E3">
      <w:pPr>
        <w:spacing w:before="100" w:beforeAutospacing="1" w:after="100" w:afterAutospacing="1"/>
      </w:pPr>
      <w:r w:rsidRPr="00FB6360">
        <w:t>ФОНЕТИКА И ОРФОЭПИЯ:</w:t>
      </w:r>
    </w:p>
    <w:p w:rsidR="00BF29E3" w:rsidRPr="00FB6360" w:rsidRDefault="00BF29E3" w:rsidP="00BF29E3">
      <w:pPr>
        <w:spacing w:before="100" w:beforeAutospacing="1" w:after="100" w:afterAutospacing="1"/>
      </w:pPr>
      <w:r w:rsidRPr="00FB6360">
        <w:t>-        правильно произносить употребительные слова с учетом вариантов их произношения;</w:t>
      </w:r>
    </w:p>
    <w:p w:rsidR="00BF29E3" w:rsidRPr="00FB6360" w:rsidRDefault="00BF29E3" w:rsidP="00BF29E3">
      <w:pPr>
        <w:spacing w:before="100" w:beforeAutospacing="1" w:after="100" w:afterAutospacing="1"/>
      </w:pPr>
      <w:r w:rsidRPr="00FB6360">
        <w:t>-        анализировать и оценивать собственную и чужую речь с точки зрения соблюдения</w:t>
      </w:r>
      <w:r w:rsidRPr="00FB6360">
        <w:br/>
        <w:t>'</w:t>
      </w:r>
      <w:proofErr w:type="gramStart"/>
      <w:r w:rsidRPr="00FB6360">
        <w:t>.о</w:t>
      </w:r>
      <w:proofErr w:type="gramEnd"/>
      <w:r w:rsidRPr="00FB6360">
        <w:t>рфоэпических норм;</w:t>
      </w:r>
    </w:p>
    <w:p w:rsidR="00BF29E3" w:rsidRPr="00FB6360" w:rsidRDefault="00BF29E3" w:rsidP="00BF29E3">
      <w:pPr>
        <w:spacing w:before="100" w:beforeAutospacing="1" w:after="100" w:afterAutospacing="1"/>
      </w:pPr>
      <w:r w:rsidRPr="00FB6360">
        <w:t>МОРФЕМИКА И СЛОВООБРАЗОВАНИЕ:</w:t>
      </w:r>
    </w:p>
    <w:p w:rsidR="00BF29E3" w:rsidRPr="00FB6360" w:rsidRDefault="00BF29E3" w:rsidP="00BF29E3">
      <w:pPr>
        <w:numPr>
          <w:ilvl w:val="0"/>
          <w:numId w:val="25"/>
        </w:numPr>
        <w:spacing w:before="100" w:beforeAutospacing="1" w:after="100" w:afterAutospacing="1"/>
      </w:pPr>
      <w:r w:rsidRPr="00FB6360">
        <w:t>владеть приемом морфемного разбора: от значения слова и способа его образования к морфемной структуре;</w:t>
      </w:r>
    </w:p>
    <w:p w:rsidR="00BF29E3" w:rsidRPr="00FB6360" w:rsidRDefault="00BF29E3" w:rsidP="00BF29E3">
      <w:pPr>
        <w:numPr>
          <w:ilvl w:val="0"/>
          <w:numId w:val="25"/>
        </w:numPr>
        <w:spacing w:before="100" w:beforeAutospacing="1" w:after="100" w:afterAutospacing="1"/>
      </w:pPr>
      <w:r w:rsidRPr="00FB6360">
        <w:t xml:space="preserve">толковать значение слова, исходя из его морфемного состава (в том числе и слов с иноязычными элементами типа </w:t>
      </w:r>
      <w:proofErr w:type="gramStart"/>
      <w:r w:rsidRPr="00FB6360">
        <w:t>-Л</w:t>
      </w:r>
      <w:proofErr w:type="gramEnd"/>
      <w:r w:rsidRPr="00FB6360">
        <w:t>ОГ, ПОЛИ-, -ФОН и т.п.);</w:t>
      </w:r>
    </w:p>
    <w:p w:rsidR="00BF29E3" w:rsidRPr="00FB6360" w:rsidRDefault="00BF29E3" w:rsidP="00BF29E3">
      <w:pPr>
        <w:numPr>
          <w:ilvl w:val="0"/>
          <w:numId w:val="25"/>
        </w:numPr>
        <w:spacing w:before="100" w:beforeAutospacing="1" w:after="100" w:afterAutospacing="1"/>
      </w:pPr>
      <w:r w:rsidRPr="00FB6360">
        <w:t>пользоваться разными видами морфемных, словообразовательных и этимологических словарей;</w:t>
      </w:r>
    </w:p>
    <w:p w:rsidR="00BF29E3" w:rsidRPr="00FB6360" w:rsidRDefault="00BF29E3" w:rsidP="00BF29E3">
      <w:pPr>
        <w:numPr>
          <w:ilvl w:val="0"/>
          <w:numId w:val="25"/>
        </w:numPr>
        <w:spacing w:before="100" w:beforeAutospacing="1" w:after="100" w:afterAutospacing="1"/>
      </w:pPr>
      <w:r w:rsidRPr="00FB6360">
        <w:t xml:space="preserve">опираться на морфемный разбор при проведении орфографического анализа и </w:t>
      </w:r>
      <w:proofErr w:type="gramStart"/>
      <w:r w:rsidRPr="00FB6360">
        <w:t xml:space="preserve">оп </w:t>
      </w:r>
      <w:proofErr w:type="spellStart"/>
      <w:r w:rsidRPr="00FB6360">
        <w:t>ределении</w:t>
      </w:r>
      <w:proofErr w:type="spellEnd"/>
      <w:proofErr w:type="gramEnd"/>
      <w:r w:rsidRPr="00FB6360">
        <w:t xml:space="preserve"> грамматических признаков слов;</w:t>
      </w:r>
    </w:p>
    <w:p w:rsidR="00BF29E3" w:rsidRPr="00FB6360" w:rsidRDefault="00BF29E3" w:rsidP="00BF29E3">
      <w:pPr>
        <w:spacing w:before="100" w:beforeAutospacing="1" w:after="100" w:afterAutospacing="1"/>
      </w:pPr>
      <w:r w:rsidRPr="00FB6360">
        <w:t>ЛЕКСИКОЛОГИЯ И ФРАЗЕОЛОГИЯ:</w:t>
      </w:r>
    </w:p>
    <w:p w:rsidR="00BF29E3" w:rsidRPr="00FB6360" w:rsidRDefault="00BF29E3" w:rsidP="00BF29E3">
      <w:pPr>
        <w:spacing w:before="100" w:beforeAutospacing="1" w:after="100" w:afterAutospacing="1"/>
      </w:pPr>
      <w:r w:rsidRPr="00FB6360">
        <w:t xml:space="preserve">-        разъяснять значение слов общественной и морально-этической тематики </w:t>
      </w:r>
      <w:r w:rsidRPr="00FB6360">
        <w:br/>
        <w:t>пользоваться разными видами толковых словарей;</w:t>
      </w:r>
    </w:p>
    <w:p w:rsidR="00BF29E3" w:rsidRPr="00FB6360" w:rsidRDefault="00BF29E3" w:rsidP="00BF29E3">
      <w:pPr>
        <w:numPr>
          <w:ilvl w:val="0"/>
          <w:numId w:val="26"/>
        </w:numPr>
        <w:spacing w:before="100" w:beforeAutospacing="1" w:after="100" w:afterAutospacing="1"/>
      </w:pPr>
      <w:proofErr w:type="gramStart"/>
      <w:r w:rsidRPr="00FB6360">
        <w:t>верно</w:t>
      </w:r>
      <w:proofErr w:type="gramEnd"/>
      <w:r w:rsidRPr="00FB6360">
        <w:t xml:space="preserve"> использовать термины в текстах научного стиля; оценивать свою и чужую речь с точки зрения уместного и выразительного словоупотребления;</w:t>
      </w:r>
    </w:p>
    <w:p w:rsidR="00BF29E3" w:rsidRPr="00FB6360" w:rsidRDefault="00BF29E3" w:rsidP="00BF29E3">
      <w:pPr>
        <w:numPr>
          <w:ilvl w:val="0"/>
          <w:numId w:val="26"/>
        </w:numPr>
        <w:spacing w:before="100" w:beforeAutospacing="1" w:after="100" w:afterAutospacing="1"/>
      </w:pPr>
      <w:r w:rsidRPr="00FB6360">
        <w:lastRenderedPageBreak/>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BF29E3" w:rsidRPr="00FB6360" w:rsidRDefault="00BF29E3" w:rsidP="00BF29E3">
      <w:pPr>
        <w:spacing w:before="100" w:beforeAutospacing="1" w:after="100" w:afterAutospacing="1"/>
      </w:pPr>
      <w:r w:rsidRPr="00FB6360">
        <w:t>МОРФОЛОГИЯ:</w:t>
      </w:r>
    </w:p>
    <w:p w:rsidR="00BF29E3" w:rsidRPr="00FB6360" w:rsidRDefault="00BF29E3" w:rsidP="00BF29E3">
      <w:pPr>
        <w:numPr>
          <w:ilvl w:val="0"/>
          <w:numId w:val="27"/>
        </w:numPr>
        <w:spacing w:before="100" w:beforeAutospacing="1" w:after="100" w:afterAutospacing="1"/>
      </w:pPr>
      <w:r w:rsidRPr="00FB6360">
        <w:t>распознавать части речи и их формы в трудных случаях;</w:t>
      </w:r>
    </w:p>
    <w:p w:rsidR="00BF29E3" w:rsidRPr="00FB6360" w:rsidRDefault="00BF29E3" w:rsidP="00BF29E3">
      <w:pPr>
        <w:numPr>
          <w:ilvl w:val="0"/>
          <w:numId w:val="27"/>
        </w:numPr>
        <w:spacing w:before="100" w:beforeAutospacing="1" w:after="100" w:afterAutospacing="1"/>
      </w:pPr>
      <w:r w:rsidRPr="00FB6360">
        <w:t>правильно образовывать формы слов с использованием словаря грамматических трудностей;</w:t>
      </w:r>
    </w:p>
    <w:p w:rsidR="00BF29E3" w:rsidRPr="00FB6360" w:rsidRDefault="00BF29E3" w:rsidP="00BF29E3">
      <w:pPr>
        <w:numPr>
          <w:ilvl w:val="0"/>
          <w:numId w:val="27"/>
        </w:numPr>
        <w:spacing w:before="100" w:beforeAutospacing="1" w:after="100" w:afterAutospacing="1"/>
      </w:pPr>
      <w:r w:rsidRPr="00FB6360">
        <w:t>определять синтаксическую роль слов разных частей речи;</w:t>
      </w:r>
    </w:p>
    <w:p w:rsidR="00BF29E3" w:rsidRPr="00FB6360" w:rsidRDefault="00BF29E3" w:rsidP="00BF29E3">
      <w:pPr>
        <w:numPr>
          <w:ilvl w:val="0"/>
          <w:numId w:val="27"/>
        </w:numPr>
        <w:spacing w:before="100" w:beforeAutospacing="1" w:after="100" w:afterAutospacing="1"/>
      </w:pPr>
      <w:r w:rsidRPr="00FB6360">
        <w:t>опираться на морфологическую характеристику слова при проведении орфографического и пунктуационного анализа;</w:t>
      </w:r>
    </w:p>
    <w:p w:rsidR="00BF29E3" w:rsidRPr="00FB6360" w:rsidRDefault="00BF29E3" w:rsidP="00BF29E3">
      <w:pPr>
        <w:spacing w:before="100" w:beforeAutospacing="1" w:after="100" w:afterAutospacing="1"/>
      </w:pPr>
      <w:r w:rsidRPr="00FB6360">
        <w:t>ОРФОГРАФИЯ:</w:t>
      </w:r>
    </w:p>
    <w:p w:rsidR="00BF29E3" w:rsidRPr="00FB6360" w:rsidRDefault="00BF29E3" w:rsidP="00BF29E3">
      <w:pPr>
        <w:numPr>
          <w:ilvl w:val="0"/>
          <w:numId w:val="28"/>
        </w:numPr>
        <w:spacing w:before="100" w:beforeAutospacing="1" w:after="100" w:afterAutospacing="1"/>
      </w:pPr>
      <w:r w:rsidRPr="00FB6360">
        <w:t>применять орфографические правила, объяснять правописание слов с трудно проверяемыми орфограммами;</w:t>
      </w:r>
    </w:p>
    <w:p w:rsidR="00BF29E3" w:rsidRPr="00FB6360" w:rsidRDefault="00BF29E3" w:rsidP="00BF29E3">
      <w:pPr>
        <w:numPr>
          <w:ilvl w:val="0"/>
          <w:numId w:val="28"/>
        </w:numPr>
        <w:spacing w:before="100" w:beforeAutospacing="1" w:after="100" w:afterAutospacing="1"/>
      </w:pPr>
      <w:r w:rsidRPr="00FB6360">
        <w:t>пользоваться этимологической справкой при объяснении написания слов;</w:t>
      </w:r>
    </w:p>
    <w:p w:rsidR="00BF29E3" w:rsidRPr="00FB6360" w:rsidRDefault="00BF29E3" w:rsidP="00BF29E3">
      <w:pPr>
        <w:numPr>
          <w:ilvl w:val="0"/>
          <w:numId w:val="29"/>
        </w:numPr>
        <w:spacing w:before="100" w:beforeAutospacing="1" w:after="100" w:afterAutospacing="1"/>
      </w:pPr>
      <w:r w:rsidRPr="00FB6360">
        <w:t>проводить орфографический анализ текста;</w:t>
      </w:r>
    </w:p>
    <w:p w:rsidR="00BF29E3" w:rsidRPr="00FB6360" w:rsidRDefault="00BF29E3" w:rsidP="00BF29E3">
      <w:pPr>
        <w:numPr>
          <w:ilvl w:val="0"/>
          <w:numId w:val="29"/>
        </w:numPr>
        <w:spacing w:before="100" w:beforeAutospacing="1" w:after="100" w:afterAutospacing="1"/>
      </w:pPr>
      <w:r w:rsidRPr="00FB6360">
        <w:t> СИНТАКСИС И ПУНКТУАЦИЯ:</w:t>
      </w:r>
    </w:p>
    <w:p w:rsidR="00BF29E3" w:rsidRPr="00FB6360" w:rsidRDefault="00BF29E3" w:rsidP="00BF29E3">
      <w:pPr>
        <w:numPr>
          <w:ilvl w:val="0"/>
          <w:numId w:val="29"/>
        </w:numPr>
        <w:spacing w:before="100" w:beforeAutospacing="1" w:after="100" w:afterAutospacing="1"/>
      </w:pPr>
      <w:r w:rsidRPr="00FB6360">
        <w:t>различать изученные виды простых и сложных предложений;</w:t>
      </w:r>
    </w:p>
    <w:p w:rsidR="00BF29E3" w:rsidRPr="00FB6360" w:rsidRDefault="00BF29E3" w:rsidP="00BF29E3">
      <w:pPr>
        <w:numPr>
          <w:ilvl w:val="0"/>
          <w:numId w:val="29"/>
        </w:numPr>
        <w:spacing w:before="100" w:beforeAutospacing="1" w:after="100" w:afterAutospacing="1"/>
      </w:pPr>
      <w:r w:rsidRPr="00FB6360">
        <w:t>интонационно выразительно читать предложения изученных видов;</w:t>
      </w:r>
    </w:p>
    <w:p w:rsidR="00BF29E3" w:rsidRPr="00FB6360" w:rsidRDefault="00BF29E3" w:rsidP="00BF29E3">
      <w:pPr>
        <w:numPr>
          <w:ilvl w:val="0"/>
          <w:numId w:val="30"/>
        </w:numPr>
        <w:spacing w:before="100" w:beforeAutospacing="1" w:after="100" w:afterAutospacing="1"/>
      </w:pPr>
      <w:r w:rsidRPr="00FB6360">
        <w:t xml:space="preserve">составлять схемы простых и сложных предложений разных видов и </w:t>
      </w:r>
      <w:proofErr w:type="gramStart"/>
      <w:r w:rsidRPr="00FB6360">
        <w:t>конструировав</w:t>
      </w:r>
      <w:proofErr w:type="gramEnd"/>
      <w:r w:rsidRPr="00FB6360">
        <w:t xml:space="preserve"> предложения по заданным схемам;</w:t>
      </w:r>
    </w:p>
    <w:p w:rsidR="00BF29E3" w:rsidRPr="00FB6360" w:rsidRDefault="00BF29E3" w:rsidP="00BF29E3">
      <w:pPr>
        <w:numPr>
          <w:ilvl w:val="0"/>
          <w:numId w:val="30"/>
        </w:numPr>
        <w:spacing w:before="100" w:beforeAutospacing="1" w:after="100" w:afterAutospacing="1"/>
      </w:pPr>
      <w:r w:rsidRPr="00FB6360">
        <w:t>уместно пользоваться синтаксическими синонимами;</w:t>
      </w:r>
    </w:p>
    <w:p w:rsidR="00BF29E3" w:rsidRPr="00FB6360" w:rsidRDefault="00BF29E3" w:rsidP="00BF29E3">
      <w:pPr>
        <w:numPr>
          <w:ilvl w:val="0"/>
          <w:numId w:val="30"/>
        </w:numPr>
        <w:spacing w:before="100" w:beforeAutospacing="1" w:after="100" w:afterAutospacing="1"/>
      </w:pPr>
      <w:r w:rsidRPr="00FB6360">
        <w:t xml:space="preserve">правильно употреблять в тексте прямую речь и цитаты, заменять прямую речь </w:t>
      </w:r>
      <w:proofErr w:type="gramStart"/>
      <w:r w:rsidRPr="00FB6360">
        <w:t>к</w:t>
      </w:r>
      <w:proofErr w:type="gramEnd"/>
      <w:r w:rsidRPr="00FB6360">
        <w:t xml:space="preserve"> венной;</w:t>
      </w:r>
    </w:p>
    <w:p w:rsidR="00BF29E3" w:rsidRPr="00FB6360" w:rsidRDefault="00BF29E3" w:rsidP="00BF29E3">
      <w:pPr>
        <w:numPr>
          <w:ilvl w:val="0"/>
          <w:numId w:val="30"/>
        </w:numPr>
        <w:spacing w:before="100" w:beforeAutospacing="1" w:after="100" w:afterAutospacing="1"/>
      </w:pPr>
      <w:r w:rsidRPr="00FB6360">
        <w:t>проводить синтаксический и интонационный анализ сложного предложения;</w:t>
      </w:r>
    </w:p>
    <w:p w:rsidR="00BF29E3" w:rsidRPr="00FB6360" w:rsidRDefault="00BF29E3" w:rsidP="00BF29E3">
      <w:pPr>
        <w:numPr>
          <w:ilvl w:val="0"/>
          <w:numId w:val="30"/>
        </w:numPr>
        <w:spacing w:before="100" w:beforeAutospacing="1" w:after="100" w:afterAutospacing="1"/>
      </w:pPr>
      <w:r w:rsidRPr="00FB6360">
        <w:t>устанавливать взаимосвязь смысловой, интонационной, грамматической и пунктуационной характеристики предложения;</w:t>
      </w:r>
    </w:p>
    <w:p w:rsidR="00BF29E3" w:rsidRPr="00FB6360" w:rsidRDefault="00BF29E3" w:rsidP="00BF29E3">
      <w:pPr>
        <w:numPr>
          <w:ilvl w:val="0"/>
          <w:numId w:val="30"/>
        </w:numPr>
        <w:spacing w:before="100" w:beforeAutospacing="1" w:after="100" w:afterAutospacing="1"/>
      </w:pPr>
      <w:r w:rsidRPr="00FB6360">
        <w:t>использовать различные синтаксические конструкции как средство усиления выразительности речи;</w:t>
      </w:r>
    </w:p>
    <w:p w:rsidR="00BF29E3" w:rsidRPr="00FB6360" w:rsidRDefault="00BF29E3" w:rsidP="00BF29E3">
      <w:pPr>
        <w:numPr>
          <w:ilvl w:val="0"/>
          <w:numId w:val="30"/>
        </w:numPr>
        <w:spacing w:before="100" w:beforeAutospacing="1" w:after="100" w:afterAutospacing="1"/>
      </w:pPr>
      <w:r w:rsidRPr="00FB6360">
        <w:t xml:space="preserve">применять пунктуационные правила, объяснять постановку знаков препинания простом и сложном </w:t>
      </w:r>
      <w:proofErr w:type="gramStart"/>
      <w:r w:rsidRPr="00FB6360">
        <w:t>предложениях</w:t>
      </w:r>
      <w:proofErr w:type="gramEnd"/>
      <w:r w:rsidRPr="00FB6360">
        <w:t>, используя на письме специальные графические о" значения;</w:t>
      </w:r>
    </w:p>
    <w:p w:rsidR="00BF29E3" w:rsidRPr="00FB6360" w:rsidRDefault="00BF29E3" w:rsidP="00BF29E3">
      <w:pPr>
        <w:numPr>
          <w:ilvl w:val="0"/>
          <w:numId w:val="30"/>
        </w:numPr>
        <w:spacing w:before="100" w:beforeAutospacing="1" w:after="100" w:afterAutospacing="1"/>
      </w:pPr>
      <w:r w:rsidRPr="00FB6360">
        <w:t>строить пунктуационные схемы простых и сложных предложений;</w:t>
      </w:r>
    </w:p>
    <w:p w:rsidR="00BF29E3" w:rsidRPr="00FB6360" w:rsidRDefault="00BF29E3" w:rsidP="00BF29E3">
      <w:pPr>
        <w:numPr>
          <w:ilvl w:val="0"/>
          <w:numId w:val="30"/>
        </w:numPr>
        <w:spacing w:before="100" w:beforeAutospacing="1" w:after="100" w:afterAutospacing="1"/>
      </w:pPr>
      <w:r w:rsidRPr="00FB6360">
        <w:t>самостоятельно подбирать примеры на изученные пунктуационные правила;</w:t>
      </w:r>
    </w:p>
    <w:p w:rsidR="00BF29E3" w:rsidRPr="00FB6360" w:rsidRDefault="00BF29E3" w:rsidP="00BF29E3">
      <w:pPr>
        <w:numPr>
          <w:ilvl w:val="0"/>
          <w:numId w:val="30"/>
        </w:numPr>
        <w:spacing w:before="100" w:beforeAutospacing="1" w:after="100" w:afterAutospacing="1"/>
      </w:pPr>
      <w:r w:rsidRPr="00FB6360">
        <w:t>проводить пунктуационный анализ текста;</w:t>
      </w:r>
    </w:p>
    <w:p w:rsidR="00BF29E3" w:rsidRPr="00FB6360" w:rsidRDefault="00BF29E3" w:rsidP="00BF29E3">
      <w:pPr>
        <w:numPr>
          <w:ilvl w:val="0"/>
          <w:numId w:val="30"/>
        </w:numPr>
        <w:spacing w:before="100" w:beforeAutospacing="1" w:after="100" w:afterAutospacing="1"/>
      </w:pPr>
      <w:r w:rsidRPr="00FB6360">
        <w:t>аргументировать тезис о системном характере русской пунктуации.</w:t>
      </w:r>
    </w:p>
    <w:p w:rsidR="00BF29E3" w:rsidRPr="00FB6360" w:rsidRDefault="00BF29E3" w:rsidP="00BF29E3">
      <w:pPr>
        <w:spacing w:before="100" w:beforeAutospacing="1" w:after="100" w:afterAutospacing="1"/>
      </w:pPr>
      <w:r w:rsidRPr="00FB6360">
        <w:t xml:space="preserve">  </w:t>
      </w:r>
    </w:p>
    <w:p w:rsidR="00BF29E3" w:rsidRPr="00FB6360" w:rsidRDefault="00BF29E3" w:rsidP="00BF29E3">
      <w:pPr>
        <w:spacing w:before="100" w:beforeAutospacing="1" w:after="100" w:afterAutospacing="1"/>
      </w:pPr>
      <w:r w:rsidRPr="00FB6360">
        <w:t> НОРМЫ ОЦЕНКИ ЗНАНИЙ, УМЕНИЙ И НАВЫКОВ УЧАЩИХСЯ</w:t>
      </w:r>
    </w:p>
    <w:p w:rsidR="00BF29E3" w:rsidRPr="00FB6360" w:rsidRDefault="00BF29E3" w:rsidP="00BF29E3">
      <w:pPr>
        <w:spacing w:before="100" w:beforeAutospacing="1" w:after="100" w:afterAutospacing="1"/>
      </w:pPr>
      <w:r w:rsidRPr="00FB6360">
        <w:t>ПО РУССКОМУ ЯЗЫКУ</w:t>
      </w:r>
    </w:p>
    <w:p w:rsidR="00BF29E3" w:rsidRPr="00FB6360" w:rsidRDefault="00BF29E3" w:rsidP="00BF29E3">
      <w:pPr>
        <w:spacing w:before="100" w:beforeAutospacing="1" w:after="100" w:afterAutospacing="1"/>
      </w:pPr>
      <w:r w:rsidRPr="00FB6360">
        <w:t>Оценка устных ответов учащихся</w:t>
      </w:r>
    </w:p>
    <w:p w:rsidR="00BF29E3" w:rsidRPr="00FB6360" w:rsidRDefault="00BF29E3" w:rsidP="00BF29E3">
      <w:pPr>
        <w:spacing w:before="100" w:beforeAutospacing="1" w:after="100" w:afterAutospacing="1"/>
      </w:pPr>
      <w:r w:rsidRPr="00FB6360">
        <w:lastRenderedPageBreak/>
        <w:t>Устный опрос является одним из основных способов учета знаний, умений и навыков учащихся по русскому языку. При оценке ответа ученика надо руководствоваться следящими критериями:</w:t>
      </w:r>
    </w:p>
    <w:p w:rsidR="00BF29E3" w:rsidRPr="00FB6360" w:rsidRDefault="00BF29E3" w:rsidP="00BF29E3">
      <w:pPr>
        <w:spacing w:before="100" w:beforeAutospacing="1" w:after="100" w:afterAutospacing="1"/>
      </w:pPr>
      <w:r w:rsidRPr="00FB6360">
        <w:t>·  полнота и правильность ответа;</w:t>
      </w:r>
    </w:p>
    <w:p w:rsidR="00BF29E3" w:rsidRPr="00FB6360" w:rsidRDefault="00BF29E3" w:rsidP="00BF29E3">
      <w:pPr>
        <w:spacing w:before="100" w:beforeAutospacing="1" w:after="100" w:afterAutospacing="1"/>
      </w:pPr>
      <w:r w:rsidRPr="00FB6360">
        <w:t>·                 степень осознанности, понимания изученного;</w:t>
      </w:r>
    </w:p>
    <w:p w:rsidR="00BF29E3" w:rsidRPr="00FB6360" w:rsidRDefault="00BF29E3" w:rsidP="00BF29E3">
      <w:pPr>
        <w:spacing w:before="100" w:beforeAutospacing="1" w:after="100" w:afterAutospacing="1"/>
      </w:pPr>
      <w:r w:rsidRPr="00FB6360">
        <w:t>·                 речевое оформление ответа.</w:t>
      </w:r>
    </w:p>
    <w:p w:rsidR="00BF29E3" w:rsidRPr="00FB6360" w:rsidRDefault="00BF29E3" w:rsidP="00BF29E3">
      <w:pPr>
        <w:spacing w:before="100" w:beforeAutospacing="1" w:after="100" w:afterAutospacing="1"/>
      </w:pPr>
      <w:r w:rsidRPr="00FB6360">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к конкретным случаям.</w:t>
      </w:r>
    </w:p>
    <w:p w:rsidR="00BF29E3" w:rsidRPr="00FB6360" w:rsidRDefault="00BF29E3" w:rsidP="00BF29E3">
      <w:pPr>
        <w:spacing w:before="100" w:beforeAutospacing="1" w:after="100" w:afterAutospacing="1"/>
      </w:pPr>
      <w:r w:rsidRPr="00FB6360">
        <w:t>Оценка «5» ставится, если ученик:</w:t>
      </w:r>
    </w:p>
    <w:p w:rsidR="00BF29E3" w:rsidRPr="00FB6360" w:rsidRDefault="00BF29E3" w:rsidP="00BF29E3">
      <w:pPr>
        <w:spacing w:before="100" w:beforeAutospacing="1" w:after="100" w:afterAutospacing="1"/>
      </w:pPr>
      <w:r w:rsidRPr="00FB6360">
        <w:t>·  обстоятельно, с достаточной полнотой излагает текущий материал, дает правильные определения языковых понятий;</w:t>
      </w:r>
    </w:p>
    <w:p w:rsidR="00BF29E3" w:rsidRPr="00FB6360" w:rsidRDefault="00BF29E3" w:rsidP="00BF29E3">
      <w:pPr>
        <w:spacing w:before="100" w:beforeAutospacing="1" w:after="100" w:afterAutospacing="1"/>
      </w:pPr>
      <w:r w:rsidRPr="00FB6360">
        <w:t>·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BF29E3" w:rsidRPr="00FB6360" w:rsidRDefault="00BF29E3" w:rsidP="00BF29E3">
      <w:pPr>
        <w:spacing w:before="100" w:beforeAutospacing="1" w:after="100" w:afterAutospacing="1"/>
      </w:pPr>
      <w:r w:rsidRPr="00FB6360">
        <w:t>·                 излагает материал последовательно и правильно с точки зрения норм литературного языка.</w:t>
      </w:r>
    </w:p>
    <w:p w:rsidR="00BF29E3" w:rsidRPr="00FB6360" w:rsidRDefault="00BF29E3" w:rsidP="00BF29E3">
      <w:pPr>
        <w:spacing w:before="100" w:beforeAutospacing="1" w:after="100" w:afterAutospacing="1"/>
      </w:pPr>
      <w:r w:rsidRPr="00FB6360">
        <w:t>Оценка «4» ставится, если ученик дает ответ, удовлетворяющий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w:t>
      </w:r>
    </w:p>
    <w:p w:rsidR="00BF29E3" w:rsidRPr="00FB6360" w:rsidRDefault="00BF29E3" w:rsidP="00BF29E3">
      <w:pPr>
        <w:spacing w:before="100" w:beforeAutospacing="1" w:after="100" w:afterAutospacing="1"/>
      </w:pPr>
      <w:r w:rsidRPr="00FB6360">
        <w:t>Оценка «3» ставится, если ученик обнаруживает знание и понимание основных положений данной темы, но:</w:t>
      </w:r>
    </w:p>
    <w:p w:rsidR="00BF29E3" w:rsidRPr="00FB6360" w:rsidRDefault="00BF29E3" w:rsidP="00BF29E3">
      <w:pPr>
        <w:spacing w:before="100" w:beforeAutospacing="1" w:after="100" w:afterAutospacing="1"/>
      </w:pPr>
      <w:r w:rsidRPr="00FB6360">
        <w:t>·  излагает материал недостаточно полно и допускает неточности в определении понятий или формулировке правил;</w:t>
      </w:r>
    </w:p>
    <w:p w:rsidR="00BF29E3" w:rsidRPr="00FB6360" w:rsidRDefault="00BF29E3" w:rsidP="00BF29E3">
      <w:pPr>
        <w:spacing w:before="100" w:beforeAutospacing="1" w:after="100" w:afterAutospacing="1"/>
      </w:pPr>
      <w:r w:rsidRPr="00FB6360">
        <w:t>·                 не умеет достаточно глубоко и доказательно обосновать свои суждения и привести свои примеры,</w:t>
      </w:r>
    </w:p>
    <w:p w:rsidR="00BF29E3" w:rsidRPr="00FB6360" w:rsidRDefault="00BF29E3" w:rsidP="00BF29E3">
      <w:pPr>
        <w:spacing w:before="100" w:beforeAutospacing="1" w:after="100" w:afterAutospacing="1"/>
      </w:pPr>
      <w:r w:rsidRPr="00FB6360">
        <w:t>·                 излагает материал недостаточно последовательно и допускает ошибки в языковом оформлении изложения.</w:t>
      </w:r>
    </w:p>
    <w:p w:rsidR="00BF29E3" w:rsidRPr="00FB6360" w:rsidRDefault="00BF29E3" w:rsidP="00BF29E3">
      <w:pPr>
        <w:spacing w:before="100" w:beforeAutospacing="1" w:after="100" w:afterAutospacing="1"/>
      </w:pPr>
      <w:r w:rsidRPr="00FB6360">
        <w:t>Оценка «2» ставится, если 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F29E3" w:rsidRPr="00FB6360" w:rsidRDefault="00BF29E3" w:rsidP="00BF29E3">
      <w:pPr>
        <w:spacing w:before="100" w:beforeAutospacing="1" w:after="100" w:afterAutospacing="1"/>
      </w:pPr>
      <w:r w:rsidRPr="00FB6360">
        <w:t>Оценка «1» ставится, если ученик обнаруживает полное незнание или непонимание материала.</w:t>
      </w:r>
    </w:p>
    <w:p w:rsidR="00BF29E3" w:rsidRPr="00FB6360" w:rsidRDefault="00BF29E3" w:rsidP="00BF29E3">
      <w:pPr>
        <w:spacing w:before="100" w:beforeAutospacing="1" w:after="100" w:afterAutospacing="1"/>
      </w:pPr>
      <w:r w:rsidRPr="00FB6360">
        <w:lastRenderedPageBreak/>
        <w:t>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w:t>
      </w:r>
    </w:p>
    <w:p w:rsidR="00BF29E3" w:rsidRPr="00FB6360" w:rsidRDefault="00BF29E3" w:rsidP="00BF29E3">
      <w:pPr>
        <w:spacing w:before="100" w:beforeAutospacing="1" w:after="100" w:afterAutospacing="1"/>
      </w:pPr>
      <w:r w:rsidRPr="00FB6360">
        <w:t>Оценка диктантов</w:t>
      </w:r>
    </w:p>
    <w:p w:rsidR="00BF29E3" w:rsidRPr="00FB6360" w:rsidRDefault="00BF29E3" w:rsidP="00BF29E3">
      <w:pPr>
        <w:spacing w:before="100" w:beforeAutospacing="1" w:after="100" w:afterAutospacing="1"/>
      </w:pPr>
      <w:r w:rsidRPr="00FB6360">
        <w:t>.</w:t>
      </w:r>
    </w:p>
    <w:p w:rsidR="00BF29E3" w:rsidRPr="00FB6360" w:rsidRDefault="00BF29E3" w:rsidP="00BF29E3">
      <w:pPr>
        <w:spacing w:before="100" w:beforeAutospacing="1" w:after="100" w:afterAutospacing="1"/>
      </w:pPr>
      <w:r w:rsidRPr="00FB6360">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BF29E3" w:rsidRPr="00FB6360" w:rsidRDefault="00BF29E3" w:rsidP="00BF29E3">
      <w:pPr>
        <w:numPr>
          <w:ilvl w:val="0"/>
          <w:numId w:val="31"/>
        </w:numPr>
        <w:spacing w:before="100" w:beforeAutospacing="1" w:after="100" w:afterAutospacing="1"/>
      </w:pPr>
      <w:r w:rsidRPr="00FB6360">
        <w:t xml:space="preserve">Контрольный словарный диктант проверяет усвоение  слов с непроверяемыми и </w:t>
      </w:r>
      <w:proofErr w:type="spellStart"/>
      <w:r w:rsidRPr="00FB6360">
        <w:t>труднопроверяемымиорфограммами</w:t>
      </w:r>
      <w:proofErr w:type="gramStart"/>
      <w:r w:rsidRPr="00FB6360">
        <w:t>.Д</w:t>
      </w:r>
      <w:proofErr w:type="gramEnd"/>
      <w:r w:rsidRPr="00FB6360">
        <w:t>иктант</w:t>
      </w:r>
      <w:proofErr w:type="spellEnd"/>
      <w:r w:rsidRPr="00FB6360">
        <w:t xml:space="preserve">, имеющий целью проверку подготовки учащихся по определённой теме, должен включать основные орфограммы или </w:t>
      </w:r>
      <w:proofErr w:type="spellStart"/>
      <w:r w:rsidRPr="00FB6360">
        <w:t>пунктограммы</w:t>
      </w:r>
      <w:proofErr w:type="spellEnd"/>
      <w:r w:rsidRPr="00FB6360">
        <w:t xml:space="preserve"> этой темы, а также обеспечивать выявление прочности ранее приобретённых навыков. </w:t>
      </w:r>
    </w:p>
    <w:p w:rsidR="00BF29E3" w:rsidRPr="00FB6360" w:rsidRDefault="00BF29E3" w:rsidP="00BF29E3">
      <w:pPr>
        <w:numPr>
          <w:ilvl w:val="0"/>
          <w:numId w:val="31"/>
        </w:numPr>
        <w:spacing w:before="100" w:beforeAutospacing="1" w:after="100" w:afterAutospacing="1"/>
      </w:pPr>
      <w:r w:rsidRPr="00FB6360">
        <w:t>Итоговые диктанты, проводимые в конце четверти и года, проверяют подготовку учащихся по всем изученным темам.</w:t>
      </w:r>
    </w:p>
    <w:p w:rsidR="00BF29E3" w:rsidRPr="00FB6360" w:rsidRDefault="00BF29E3" w:rsidP="00BF29E3">
      <w:pPr>
        <w:spacing w:before="100" w:beforeAutospacing="1" w:after="100" w:afterAutospacing="1"/>
      </w:pPr>
      <w:r w:rsidRPr="00FB6360">
        <w:t>                                 </w:t>
      </w:r>
    </w:p>
    <w:p w:rsidR="00BF29E3" w:rsidRPr="00FB6360" w:rsidRDefault="00BF29E3" w:rsidP="00BF29E3">
      <w:pPr>
        <w:spacing w:before="100" w:beforeAutospacing="1" w:after="100" w:afterAutospacing="1"/>
      </w:pPr>
      <w:r w:rsidRPr="00FB6360">
        <w:t>Для диктантов целесообразно использовать связные тексты. Эти тексты должны отвечать нормам современного литературного языка, быть доступными по содержанию учащимся данного класса.</w:t>
      </w:r>
    </w:p>
    <w:p w:rsidR="00BF29E3" w:rsidRPr="00FB6360" w:rsidRDefault="00BF29E3" w:rsidP="00BF29E3">
      <w:pPr>
        <w:spacing w:before="100" w:beforeAutospacing="1" w:after="100" w:afterAutospacing="1"/>
      </w:pPr>
      <w:r w:rsidRPr="00FB6360">
        <w:t>Объем диктанта устанавливается: для 5 класса - 90-100 слов, для 6 класса -100-110, для 7 класса - 110-120, для 8 класса - 120-140, для 9 класса - 140-160. (При подсчете учитываются как самостоятельные, так и служебные слова).</w:t>
      </w:r>
    </w:p>
    <w:p w:rsidR="00BF29E3" w:rsidRPr="00FB6360" w:rsidRDefault="00BF29E3" w:rsidP="00BF29E3">
      <w:pPr>
        <w:spacing w:before="100" w:beforeAutospacing="1" w:after="100" w:afterAutospacing="1"/>
      </w:pPr>
      <w:r w:rsidRPr="00FB6360">
        <w:t>Примечание. Если диктант сопровождается грамматическим заданием, объем его может быть сокращен примерно на 10 слов.</w:t>
      </w:r>
    </w:p>
    <w:p w:rsidR="00BF29E3" w:rsidRPr="00FB6360" w:rsidRDefault="00BF29E3" w:rsidP="00BF29E3">
      <w:pPr>
        <w:spacing w:before="100" w:beforeAutospacing="1" w:after="100" w:afterAutospacing="1"/>
      </w:pPr>
      <w:r w:rsidRPr="00FB6360">
        <w:t xml:space="preserve">Словарный диктант может состоять из следующего количества слов: для 5 класса -10-15 слов, </w:t>
      </w:r>
      <w:proofErr w:type="gramStart"/>
      <w:r w:rsidRPr="00FB6360">
        <w:t>для б</w:t>
      </w:r>
      <w:proofErr w:type="gramEnd"/>
      <w:r w:rsidRPr="00FB6360">
        <w:t xml:space="preserve"> класса -15-20, для 7 класса - 20-25, для 8 класса - 25-30, для 9 класса - 30-35.</w:t>
      </w:r>
    </w:p>
    <w:p w:rsidR="00BF29E3" w:rsidRPr="00FB6360" w:rsidRDefault="00BF29E3" w:rsidP="00BF29E3">
      <w:pPr>
        <w:spacing w:before="100" w:beforeAutospacing="1" w:after="100" w:afterAutospacing="1"/>
      </w:pPr>
      <w:r w:rsidRPr="00FB6360">
        <w:t xml:space="preserve">Для контрольных диктантов следует подбирать такие тексты, в которых изучаемые в данной теме орфограммы и </w:t>
      </w:r>
      <w:proofErr w:type="spellStart"/>
      <w:r w:rsidRPr="00FB6360">
        <w:t>пунктограмм</w:t>
      </w:r>
      <w:proofErr w:type="spellEnd"/>
      <w:r w:rsidRPr="00FB6360">
        <w:t xml:space="preserve"> были бы представлены 2-3 случаями. Из изученных ранее орфограмм и </w:t>
      </w:r>
      <w:proofErr w:type="spellStart"/>
      <w:r w:rsidRPr="00FB6360">
        <w:t>пунктограмм</w:t>
      </w:r>
      <w:proofErr w:type="spellEnd"/>
      <w:r w:rsidRPr="00FB6360">
        <w:t xml:space="preserve"> включаются основные; они также должны быть представлены 2-3 случаями. </w:t>
      </w:r>
      <w:proofErr w:type="gramStart"/>
      <w:r w:rsidRPr="00FB6360">
        <w:t xml:space="preserve">В целом количество проверяемых орфограмм и </w:t>
      </w:r>
      <w:proofErr w:type="spellStart"/>
      <w:r w:rsidRPr="00FB6360">
        <w:t>пунктограмм</w:t>
      </w:r>
      <w:proofErr w:type="spellEnd"/>
      <w:r w:rsidRPr="00FB6360">
        <w:t xml:space="preserve"> не должно превышать: в 5 классе - 12 различных орфограмм и 2-3 </w:t>
      </w:r>
      <w:proofErr w:type="spellStart"/>
      <w:r w:rsidRPr="00FB6360">
        <w:t>пунктограмм</w:t>
      </w:r>
      <w:proofErr w:type="spellEnd"/>
      <w:r w:rsidRPr="00FB6360">
        <w:t xml:space="preserve">, в б классе - 16 различных орфограмм и 2-3 </w:t>
      </w:r>
      <w:proofErr w:type="spellStart"/>
      <w:r w:rsidRPr="00FB6360">
        <w:t>пунктограмм</w:t>
      </w:r>
      <w:proofErr w:type="spellEnd"/>
      <w:r w:rsidRPr="00FB6360">
        <w:t xml:space="preserve">, в 7 классе - 20 различных орфограмм и 2-3 </w:t>
      </w:r>
      <w:proofErr w:type="spellStart"/>
      <w:r w:rsidRPr="00FB6360">
        <w:t>пунктограмм</w:t>
      </w:r>
      <w:proofErr w:type="spellEnd"/>
      <w:r w:rsidRPr="00FB6360">
        <w:t xml:space="preserve">, в 8 классе - 24 различных орфограмм и 10 </w:t>
      </w:r>
      <w:proofErr w:type="spellStart"/>
      <w:r w:rsidRPr="00FB6360">
        <w:t>пунктограмм</w:t>
      </w:r>
      <w:proofErr w:type="spellEnd"/>
      <w:r w:rsidRPr="00FB6360">
        <w:t xml:space="preserve">, в 9 классе - 24 различных орфограмм и 15 </w:t>
      </w:r>
      <w:proofErr w:type="spellStart"/>
      <w:r w:rsidRPr="00FB6360">
        <w:t>пунктограмм</w:t>
      </w:r>
      <w:proofErr w:type="spellEnd"/>
      <w:r w:rsidRPr="00FB6360">
        <w:t>.</w:t>
      </w:r>
      <w:proofErr w:type="gramEnd"/>
    </w:p>
    <w:p w:rsidR="00BF29E3" w:rsidRPr="00FB6360" w:rsidRDefault="00BF29E3" w:rsidP="00BF29E3">
      <w:pPr>
        <w:spacing w:before="100" w:beforeAutospacing="1" w:after="100" w:afterAutospacing="1"/>
      </w:pPr>
      <w:r w:rsidRPr="00FB6360">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BF29E3" w:rsidRPr="00FB6360" w:rsidRDefault="00BF29E3" w:rsidP="00BF29E3">
      <w:pPr>
        <w:spacing w:before="100" w:beforeAutospacing="1" w:after="100" w:afterAutospacing="1"/>
      </w:pPr>
      <w:r w:rsidRPr="00FB6360">
        <w:lastRenderedPageBreak/>
        <w:t>В диктантах должно быть до 5 слов с непроверяемыми написаниями, правописанию которых ученики специально обучались. До конца первой четверти, а в 5 классе - до конца первого учебного полугодия сохраняется объем текста, рекомендованный для предыдущего класса.</w:t>
      </w:r>
    </w:p>
    <w:p w:rsidR="00BF29E3" w:rsidRPr="00FB6360" w:rsidRDefault="00BF29E3" w:rsidP="00BF29E3">
      <w:pPr>
        <w:spacing w:before="100" w:beforeAutospacing="1" w:after="100" w:afterAutospacing="1"/>
      </w:pPr>
      <w:r w:rsidRPr="00FB6360">
        <w:t xml:space="preserve">Диктант, имеющий целью проверку подготовки учащихся по определенной теме, должен, включать основные орфограммы или </w:t>
      </w:r>
      <w:proofErr w:type="spellStart"/>
      <w:r w:rsidRPr="00FB6360">
        <w:t>пунктограммы</w:t>
      </w:r>
      <w:proofErr w:type="spellEnd"/>
      <w:r w:rsidRPr="00FB6360">
        <w:t xml:space="preserve"> этой темы, а также обеспечивать выявление прочности: ранее приобретенных навыков. Итоговые диктанты, проводимые в конце полугодия и в конце учебного года, проверяют подготовку учащихся, как правило, по всем изученным темам.</w:t>
      </w:r>
    </w:p>
    <w:p w:rsidR="00BF29E3" w:rsidRPr="00FB6360" w:rsidRDefault="00BF29E3" w:rsidP="00BF29E3">
      <w:pPr>
        <w:spacing w:before="100" w:beforeAutospacing="1" w:after="100" w:afterAutospacing="1"/>
      </w:pPr>
      <w:r w:rsidRPr="00FB6360">
        <w:t>При оценке диктанта исправляются, но не учитываются орфографические и пунктуационные ошибки:</w:t>
      </w:r>
    </w:p>
    <w:p w:rsidR="00BF29E3" w:rsidRPr="00FB6360" w:rsidRDefault="00BF29E3" w:rsidP="00BF29E3">
      <w:pPr>
        <w:spacing w:before="100" w:beforeAutospacing="1" w:after="100" w:afterAutospacing="1"/>
      </w:pPr>
      <w:r w:rsidRPr="00FB6360">
        <w:t>1)  на правила, которые не включены в школьную программу,</w:t>
      </w:r>
    </w:p>
    <w:p w:rsidR="00BF29E3" w:rsidRPr="00FB6360" w:rsidRDefault="00BF29E3" w:rsidP="00BF29E3">
      <w:pPr>
        <w:spacing w:before="100" w:beforeAutospacing="1" w:after="100" w:afterAutospacing="1"/>
      </w:pPr>
      <w:r w:rsidRPr="00FB6360">
        <w:t>2)         на  еще не изученные правила;</w:t>
      </w:r>
    </w:p>
    <w:p w:rsidR="00BF29E3" w:rsidRPr="00FB6360" w:rsidRDefault="00BF29E3" w:rsidP="00BF29E3">
      <w:pPr>
        <w:spacing w:before="100" w:beforeAutospacing="1" w:after="100" w:afterAutospacing="1"/>
      </w:pPr>
      <w:r w:rsidRPr="00FB6360">
        <w:t>3)         в словах с непроверяемыми написаниями, над которыми не проводилась специальная работа;</w:t>
      </w:r>
    </w:p>
    <w:p w:rsidR="00BF29E3" w:rsidRPr="00FB6360" w:rsidRDefault="00BF29E3" w:rsidP="00BF29E3">
      <w:pPr>
        <w:spacing w:before="100" w:beforeAutospacing="1" w:after="100" w:afterAutospacing="1"/>
      </w:pPr>
      <w:r w:rsidRPr="00FB6360">
        <w:t xml:space="preserve">4)         в </w:t>
      </w:r>
      <w:proofErr w:type="gramStart"/>
      <w:r w:rsidRPr="00FB6360">
        <w:t>передаче</w:t>
      </w:r>
      <w:proofErr w:type="gramEnd"/>
      <w:r w:rsidRPr="00FB6360">
        <w:t xml:space="preserve"> так называемой авторской пунктуации.</w:t>
      </w:r>
    </w:p>
    <w:p w:rsidR="00BF29E3" w:rsidRPr="00FB6360" w:rsidRDefault="00BF29E3" w:rsidP="00BF29E3">
      <w:pPr>
        <w:spacing w:before="100" w:beforeAutospacing="1" w:after="100" w:afterAutospacing="1"/>
      </w:pPr>
      <w:r w:rsidRPr="00FB6360">
        <w:t>Исправляются, но не учитываются ошибки, к которым следует отнести написания, искажающие звуковой облик слова, например: "</w:t>
      </w:r>
      <w:proofErr w:type="spellStart"/>
      <w:r w:rsidRPr="00FB6360">
        <w:t>рапотает</w:t>
      </w:r>
      <w:proofErr w:type="spellEnd"/>
      <w:r w:rsidRPr="00FB6360">
        <w:t>" (вместо работает), "дупло" (</w:t>
      </w:r>
      <w:proofErr w:type="gramStart"/>
      <w:r w:rsidRPr="00FB6360">
        <w:t>вместо</w:t>
      </w:r>
      <w:proofErr w:type="gramEnd"/>
      <w:r w:rsidRPr="00FB6360">
        <w:t xml:space="preserve"> дупло), "</w:t>
      </w:r>
      <w:proofErr w:type="spellStart"/>
      <w:r w:rsidRPr="00FB6360">
        <w:t>мемля</w:t>
      </w:r>
      <w:proofErr w:type="spellEnd"/>
      <w:r w:rsidRPr="00FB6360">
        <w:t>" (вместо земля).</w:t>
      </w:r>
    </w:p>
    <w:p w:rsidR="00BF29E3" w:rsidRPr="00FB6360" w:rsidRDefault="00BF29E3" w:rsidP="00BF29E3">
      <w:pPr>
        <w:spacing w:before="100" w:beforeAutospacing="1" w:after="100" w:afterAutospacing="1"/>
      </w:pPr>
      <w:r w:rsidRPr="00FB6360">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BF29E3" w:rsidRPr="00FB6360" w:rsidRDefault="00BF29E3" w:rsidP="00BF29E3">
      <w:pPr>
        <w:spacing w:before="100" w:beforeAutospacing="1" w:after="100" w:afterAutospacing="1"/>
      </w:pPr>
      <w:r w:rsidRPr="00FB6360">
        <w:t xml:space="preserve">К </w:t>
      </w:r>
      <w:proofErr w:type="gramStart"/>
      <w:r w:rsidRPr="00FB6360">
        <w:t>негрубым</w:t>
      </w:r>
      <w:proofErr w:type="gramEnd"/>
      <w:r w:rsidRPr="00FB6360">
        <w:t xml:space="preserve"> относятся ошибки:</w:t>
      </w:r>
    </w:p>
    <w:p w:rsidR="00BF29E3" w:rsidRPr="00FB6360" w:rsidRDefault="00BF29E3" w:rsidP="00BF29E3">
      <w:pPr>
        <w:spacing w:before="100" w:beforeAutospacing="1" w:after="100" w:afterAutospacing="1"/>
      </w:pPr>
      <w:r w:rsidRPr="00FB6360">
        <w:t>1) в исключениях из всех правил;</w:t>
      </w:r>
    </w:p>
    <w:p w:rsidR="00BF29E3" w:rsidRPr="00FB6360" w:rsidRDefault="00BF29E3" w:rsidP="00BF29E3">
      <w:pPr>
        <w:spacing w:before="100" w:beforeAutospacing="1" w:after="100" w:afterAutospacing="1"/>
      </w:pPr>
      <w:r w:rsidRPr="00FB6360">
        <w:t xml:space="preserve">2)        в написании большой буквы в составных собственных наименованиях, </w:t>
      </w:r>
    </w:p>
    <w:p w:rsidR="00BF29E3" w:rsidRPr="00FB6360" w:rsidRDefault="00BF29E3" w:rsidP="00BF29E3">
      <w:pPr>
        <w:spacing w:before="100" w:beforeAutospacing="1" w:after="100" w:afterAutospacing="1"/>
      </w:pPr>
      <w:r w:rsidRPr="00FB6360">
        <w:t>3)        в случаях слитного и раздельного написания приставок в наречиях, образованных от существительных с предлогами;</w:t>
      </w:r>
    </w:p>
    <w:p w:rsidR="00BF29E3" w:rsidRPr="00FB6360" w:rsidRDefault="00BF29E3" w:rsidP="00BF29E3">
      <w:pPr>
        <w:spacing w:before="100" w:beforeAutospacing="1" w:after="100" w:afterAutospacing="1"/>
      </w:pPr>
      <w:r w:rsidRPr="00FB6360">
        <w:t>4)        в случаях, когда вместо одного знака поставлен другой;</w:t>
      </w:r>
    </w:p>
    <w:p w:rsidR="00BF29E3" w:rsidRPr="00FB6360" w:rsidRDefault="00BF29E3" w:rsidP="00BF29E3">
      <w:pPr>
        <w:spacing w:before="100" w:beforeAutospacing="1" w:after="100" w:afterAutospacing="1"/>
      </w:pPr>
      <w:proofErr w:type="gramStart"/>
      <w:r w:rsidRPr="00FB6360">
        <w:t>5)        в случаях, требующих различения не и ни (в сочетаниях не кто иной, как..., не что иное, как..., никто иной не..., ничто иное не...);</w:t>
      </w:r>
      <w:proofErr w:type="gramEnd"/>
    </w:p>
    <w:p w:rsidR="00BF29E3" w:rsidRPr="00FB6360" w:rsidRDefault="00BF29E3" w:rsidP="00BF29E3">
      <w:pPr>
        <w:spacing w:before="100" w:beforeAutospacing="1" w:after="100" w:afterAutospacing="1"/>
      </w:pPr>
      <w:r w:rsidRPr="00FB6360">
        <w:t>6)        в  пропуске   одного   из   сочетающихся   знаков   препинания   или   в нарушении: их последовательности.</w:t>
      </w:r>
    </w:p>
    <w:p w:rsidR="00BF29E3" w:rsidRPr="00FB6360" w:rsidRDefault="00BF29E3" w:rsidP="00BF29E3">
      <w:pPr>
        <w:spacing w:before="100" w:beforeAutospacing="1" w:after="100" w:afterAutospacing="1"/>
      </w:pPr>
      <w:r w:rsidRPr="00FB6360">
        <w:t>При наличии в контрольном диктанте более 5 поправок (исправление неверного написания на верное) оценка, снижается на один балл, но такое снижение не должно привести к неудовлетворительной оценке работы ученика. Отличная оценка не выставляется при наличии 3 и более исправлении.</w:t>
      </w:r>
    </w:p>
    <w:p w:rsidR="00BF29E3" w:rsidRPr="00FB6360" w:rsidRDefault="00BF29E3" w:rsidP="00BF29E3">
      <w:pPr>
        <w:spacing w:before="100" w:beforeAutospacing="1" w:after="100" w:afterAutospacing="1"/>
      </w:pPr>
      <w:r w:rsidRPr="00FB6360">
        <w:lastRenderedPageBreak/>
        <w:t>Диктант оценивается одной отметкой.</w:t>
      </w:r>
    </w:p>
    <w:p w:rsidR="00BF29E3" w:rsidRPr="00FB6360" w:rsidRDefault="00BF29E3" w:rsidP="00BF29E3">
      <w:pPr>
        <w:spacing w:before="100" w:beforeAutospacing="1" w:after="100" w:afterAutospacing="1"/>
      </w:pPr>
      <w:r w:rsidRPr="00FB6360">
        <w:t>Оценка "5" выставляется за безошибочную работу при наличии в ней 1 негрубой орфографической или 1 негрубой пунктуационной ошибки.</w:t>
      </w:r>
    </w:p>
    <w:p w:rsidR="00BF29E3" w:rsidRPr="00FB6360" w:rsidRDefault="00BF29E3" w:rsidP="00BF29E3">
      <w:pPr>
        <w:spacing w:before="100" w:beforeAutospacing="1" w:after="100" w:afterAutospacing="1"/>
      </w:pPr>
      <w:r w:rsidRPr="00FB6360">
        <w:t xml:space="preserve">Оценка "4" выставляется при наличии в диктанте 2 орфографических и 2 пунктуационных ошибок, или 1 </w:t>
      </w:r>
      <w:proofErr w:type="gramStart"/>
      <w:r w:rsidRPr="00FB6360">
        <w:t>орфографической</w:t>
      </w:r>
      <w:proofErr w:type="gramEnd"/>
      <w:r w:rsidRPr="00FB6360">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BF29E3" w:rsidRPr="00FB6360" w:rsidRDefault="00BF29E3" w:rsidP="00BF29E3">
      <w:pPr>
        <w:spacing w:before="100" w:beforeAutospacing="1" w:after="100" w:afterAutospacing="1"/>
      </w:pPr>
      <w:r w:rsidRPr="00FB6360">
        <w:t>Оценка "3" 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допускается выставление оценки "3" за диктант при 5 орфографических и 4 пунктуационных ошибках. Оценка "3" может быть выставлена также при наличии 6 орфографических и 6 пунктуационных ошибок, если среди тех и других имеются по 3 однотипные ошибки.</w:t>
      </w:r>
    </w:p>
    <w:p w:rsidR="00BF29E3" w:rsidRPr="00FB6360" w:rsidRDefault="00BF29E3" w:rsidP="00BF29E3">
      <w:pPr>
        <w:spacing w:before="100" w:beforeAutospacing="1" w:after="100" w:afterAutospacing="1"/>
      </w:pPr>
      <w:r w:rsidRPr="00FB6360">
        <w:t xml:space="preserve">Оценка "2" ставится </w:t>
      </w:r>
      <w:proofErr w:type="spellStart"/>
      <w:r w:rsidRPr="00FB6360">
        <w:t>за</w:t>
      </w:r>
      <w:proofErr w:type="gramStart"/>
      <w:r w:rsidRPr="00FB6360">
        <w:t>.д</w:t>
      </w:r>
      <w:proofErr w:type="gramEnd"/>
      <w:r w:rsidRPr="00FB6360">
        <w:t>иктант</w:t>
      </w:r>
      <w:proofErr w:type="spellEnd"/>
      <w:r w:rsidRPr="00FB6360">
        <w:t>,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w:t>
      </w:r>
    </w:p>
    <w:p w:rsidR="00BF29E3" w:rsidRPr="00FB6360" w:rsidRDefault="00BF29E3" w:rsidP="00BF29E3">
      <w:pPr>
        <w:spacing w:before="100" w:beforeAutospacing="1" w:after="100" w:afterAutospacing="1"/>
      </w:pPr>
      <w:r w:rsidRPr="00FB6360">
        <w:t>При большом количестве ошибок диктант оценивается баллом "1".</w:t>
      </w:r>
    </w:p>
    <w:p w:rsidR="00BF29E3" w:rsidRPr="00FB6360" w:rsidRDefault="00BF29E3" w:rsidP="00BF29E3">
      <w:pPr>
        <w:spacing w:before="100" w:beforeAutospacing="1" w:after="100" w:afterAutospacing="1"/>
      </w:pPr>
      <w:r w:rsidRPr="00FB6360">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- 8 орфографических ошибок.</w:t>
      </w:r>
    </w:p>
    <w:p w:rsidR="00BF29E3" w:rsidRPr="00FB6360" w:rsidRDefault="00BF29E3" w:rsidP="00BF29E3">
      <w:pPr>
        <w:spacing w:before="100" w:beforeAutospacing="1" w:after="100" w:afterAutospacing="1"/>
      </w:pPr>
      <w:r w:rsidRPr="00FB6360">
        <w:t>В контрольной работе, состоящей из диктанта и дополнительного грамматического, орфографического, лексического задания, выставляются две оценки отдельно за каждый, вид работы.</w:t>
      </w:r>
    </w:p>
    <w:p w:rsidR="00BF29E3" w:rsidRPr="00FB6360" w:rsidRDefault="00BF29E3" w:rsidP="00BF29E3">
      <w:pPr>
        <w:spacing w:before="100" w:beforeAutospacing="1" w:after="100" w:afterAutospacing="1"/>
      </w:pPr>
      <w:r w:rsidRPr="00FB6360">
        <w:t>При оценке выполнения грамматического задания рекомендуется руководствоваться следующим:</w:t>
      </w:r>
    </w:p>
    <w:p w:rsidR="00BF29E3" w:rsidRPr="00FB6360" w:rsidRDefault="00BF29E3" w:rsidP="00BF29E3">
      <w:pPr>
        <w:spacing w:before="100" w:beforeAutospacing="1" w:after="100" w:afterAutospacing="1"/>
      </w:pPr>
      <w:r w:rsidRPr="00FB6360">
        <w:t>Оценка "5" ставится, если ученик выполнил все задания.</w:t>
      </w:r>
    </w:p>
    <w:p w:rsidR="00BF29E3" w:rsidRPr="00FB6360" w:rsidRDefault="00BF29E3" w:rsidP="00BF29E3">
      <w:pPr>
        <w:spacing w:before="100" w:beforeAutospacing="1" w:after="100" w:afterAutospacing="1"/>
      </w:pPr>
      <w:r w:rsidRPr="00FB6360">
        <w:t>Оценка "4" ставится, если ученики правильно выполнил не менее s заданий.</w:t>
      </w:r>
    </w:p>
    <w:p w:rsidR="00BF29E3" w:rsidRPr="00FB6360" w:rsidRDefault="00BF29E3" w:rsidP="00BF29E3">
      <w:pPr>
        <w:spacing w:before="100" w:beforeAutospacing="1" w:after="100" w:afterAutospacing="1"/>
      </w:pPr>
      <w:r w:rsidRPr="00FB6360">
        <w:t>Оценка "3" ставится за работу, в которой правильно выполнено не менее половины заданий.</w:t>
      </w:r>
    </w:p>
    <w:p w:rsidR="00BF29E3" w:rsidRPr="00FB6360" w:rsidRDefault="00BF29E3" w:rsidP="00BF29E3">
      <w:pPr>
        <w:spacing w:before="100" w:beforeAutospacing="1" w:after="100" w:afterAutospacing="1"/>
      </w:pPr>
      <w:r w:rsidRPr="00FB6360">
        <w:t xml:space="preserve">Оценка "2" ставится </w:t>
      </w:r>
      <w:proofErr w:type="spellStart"/>
      <w:r w:rsidRPr="00FB6360">
        <w:t>заработ</w:t>
      </w:r>
      <w:proofErr w:type="spellEnd"/>
      <w:r w:rsidRPr="00FB6360">
        <w:t>, в которой не выполнено более половины задании.</w:t>
      </w:r>
    </w:p>
    <w:p w:rsidR="00BF29E3" w:rsidRPr="00FB6360" w:rsidRDefault="00BF29E3" w:rsidP="00BF29E3">
      <w:pPr>
        <w:spacing w:before="100" w:beforeAutospacing="1" w:after="100" w:afterAutospacing="1"/>
      </w:pPr>
      <w:r w:rsidRPr="00FB6360">
        <w:t>Оценка сочинений и изложений</w:t>
      </w:r>
    </w:p>
    <w:p w:rsidR="00BF29E3" w:rsidRPr="00FB6360" w:rsidRDefault="00BF29E3" w:rsidP="00BF29E3">
      <w:pPr>
        <w:spacing w:before="100" w:beforeAutospacing="1" w:after="100" w:afterAutospacing="1"/>
      </w:pPr>
      <w:r w:rsidRPr="00FB6360">
        <w:t>Сочинение и изложение – основные формы проверки умения правильно и последовательно излагать мысли, уровня речевой подготовки учащихся.</w:t>
      </w:r>
    </w:p>
    <w:p w:rsidR="00BF29E3" w:rsidRPr="00FB6360" w:rsidRDefault="00BF29E3" w:rsidP="00BF29E3">
      <w:pPr>
        <w:spacing w:before="100" w:beforeAutospacing="1" w:after="100" w:afterAutospacing="1"/>
      </w:pPr>
      <w:r w:rsidRPr="00FB6360">
        <w:lastRenderedPageBreak/>
        <w:t>Сочинения и изложения в 5-9 классах проводятся в соответствии с требованиями раздела программы "Развитие навыков связной речи".</w:t>
      </w:r>
    </w:p>
    <w:p w:rsidR="00BF29E3" w:rsidRPr="00FB6360" w:rsidRDefault="00BF29E3" w:rsidP="00BF29E3">
      <w:pPr>
        <w:spacing w:before="100" w:beforeAutospacing="1" w:after="100" w:afterAutospacing="1"/>
      </w:pPr>
      <w:r w:rsidRPr="00FB6360">
        <w:t>Примерный объем текста для подробного изложения: в 5 классе - 100-150 слов, в 6 классе - 150-200, в 7 классе - 200-250, в 8 классе - 250-350, в 9 классе -350-450.</w:t>
      </w:r>
    </w:p>
    <w:p w:rsidR="00BF29E3" w:rsidRPr="00FB6360" w:rsidRDefault="00BF29E3" w:rsidP="00BF29E3">
      <w:pPr>
        <w:spacing w:before="100" w:beforeAutospacing="1" w:after="100" w:afterAutospacing="1"/>
      </w:pPr>
      <w:r w:rsidRPr="00FB6360">
        <w:t>Текст итоговых контрольных изложений в 7 и 8 классах может быть несколько увеличен по сравнению с нормами.</w:t>
      </w:r>
    </w:p>
    <w:p w:rsidR="00BF29E3" w:rsidRPr="00FB6360" w:rsidRDefault="00BF29E3" w:rsidP="00BF29E3">
      <w:pPr>
        <w:spacing w:before="100" w:beforeAutospacing="1" w:after="100" w:afterAutospacing="1"/>
      </w:pPr>
      <w:r w:rsidRPr="00FB6360">
        <w:t>Рекомендуется следящий примерный объем самостоятельных классных сочинений: в 5 классе - 0,5-1,0 страницы, в 6 классе - 1,0-1,5, в 7 классе - 1,5-2,0, в 8 классе - 2,0-2,5, в 9 классе - 2,5-3,5.</w:t>
      </w:r>
    </w:p>
    <w:p w:rsidR="00BF29E3" w:rsidRPr="00FB6360" w:rsidRDefault="00BF29E3" w:rsidP="00BF29E3">
      <w:pPr>
        <w:spacing w:before="100" w:beforeAutospacing="1" w:after="100" w:afterAutospacing="1"/>
      </w:pPr>
      <w:proofErr w:type="gramStart"/>
      <w:r w:rsidRPr="00FB6360">
        <w:t>К указанному объему сочинений учитель должен относиться как к сугубо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и т.п.</w:t>
      </w:r>
      <w:proofErr w:type="gramEnd"/>
      <w:r w:rsidRPr="00FB6360">
        <w:t xml:space="preserve"> Однако</w:t>
      </w:r>
      <w:proofErr w:type="gramStart"/>
      <w:r w:rsidRPr="00FB6360">
        <w:t>,</w:t>
      </w:r>
      <w:proofErr w:type="gramEnd"/>
      <w:r w:rsidRPr="00FB6360">
        <w:t xml:space="preserve"> если объем сочинения в полтора (и более) раза меньше или больше указанной примерной нормы, то учитель имеет право понизить или повысить оценку (кроме выставления оценки "5").</w:t>
      </w:r>
    </w:p>
    <w:p w:rsidR="00BF29E3" w:rsidRPr="00FB6360" w:rsidRDefault="00BF29E3" w:rsidP="00BF29E3">
      <w:pPr>
        <w:spacing w:before="100" w:beforeAutospacing="1" w:after="100" w:afterAutospacing="1"/>
      </w:pPr>
      <w:r w:rsidRPr="00FB6360">
        <w:t>С помощью сочинений и изложений проверяются:</w:t>
      </w:r>
    </w:p>
    <w:p w:rsidR="00BF29E3" w:rsidRPr="00FB6360" w:rsidRDefault="00BF29E3" w:rsidP="00BF29E3">
      <w:pPr>
        <w:spacing w:before="100" w:beforeAutospacing="1" w:after="100" w:afterAutospacing="1"/>
      </w:pPr>
      <w:r w:rsidRPr="00FB6360">
        <w:t>1) умение раскрывать тему и производить отбор языковых сре</w:t>
      </w:r>
      <w:proofErr w:type="gramStart"/>
      <w:r w:rsidRPr="00FB6360">
        <w:t>дств в с</w:t>
      </w:r>
      <w:proofErr w:type="gramEnd"/>
      <w:r w:rsidRPr="00FB6360">
        <w:t>оответствии с темой и задачей высказывания;</w:t>
      </w:r>
    </w:p>
    <w:p w:rsidR="00BF29E3" w:rsidRPr="00FB6360" w:rsidRDefault="00BF29E3" w:rsidP="00BF29E3">
      <w:pPr>
        <w:spacing w:before="100" w:beforeAutospacing="1" w:after="100" w:afterAutospacing="1"/>
      </w:pPr>
      <w:r w:rsidRPr="00FB6360">
        <w:t>2)        соблюдение грамматических норм и правил правописания.</w:t>
      </w:r>
    </w:p>
    <w:p w:rsidR="00BF29E3" w:rsidRPr="00FB6360" w:rsidRDefault="00BF29E3" w:rsidP="00BF29E3">
      <w:pPr>
        <w:spacing w:before="100" w:beforeAutospacing="1" w:after="100" w:afterAutospacing="1"/>
      </w:pPr>
      <w:r w:rsidRPr="00FB6360">
        <w:t>Поэтому любое сочинение или изложение оценивается двумя оценками: первая ставится за его содержание и речевое оформление, вторая – за  грамотность.</w:t>
      </w:r>
    </w:p>
    <w:p w:rsidR="00BF29E3" w:rsidRPr="00FB6360" w:rsidRDefault="00BF29E3" w:rsidP="00BF29E3">
      <w:pPr>
        <w:spacing w:before="100" w:beforeAutospacing="1" w:after="100" w:afterAutospacing="1"/>
      </w:pPr>
      <w:r w:rsidRPr="00FB6360">
        <w:t>Обе оценки считаются оценками по русскому языку, за исключением случаев, когда проводится работа, проверяющая знания по литературе. В этом случае первая оценка (за содержание и речь) считается оценкой по литературе.</w:t>
      </w:r>
    </w:p>
    <w:p w:rsidR="00BF29E3" w:rsidRPr="00FB6360" w:rsidRDefault="00BF29E3" w:rsidP="00BF29E3">
      <w:pPr>
        <w:spacing w:before="100" w:beforeAutospacing="1" w:after="100" w:afterAutospacing="1"/>
      </w:pPr>
      <w:r w:rsidRPr="00FB6360">
        <w:t>При оценке содержания работы и его речевого оформления учитель руководствуется следующими критериями:</w:t>
      </w:r>
    </w:p>
    <w:p w:rsidR="00BF29E3" w:rsidRPr="00FB6360" w:rsidRDefault="00BF29E3" w:rsidP="00BF29E3">
      <w:pPr>
        <w:spacing w:before="100" w:beforeAutospacing="1" w:after="100" w:afterAutospacing="1"/>
      </w:pPr>
      <w:r w:rsidRPr="00FB6360">
        <w:t> </w:t>
      </w:r>
    </w:p>
    <w:p w:rsidR="00BF29E3" w:rsidRPr="00FB6360" w:rsidRDefault="00BF29E3" w:rsidP="00BF29E3">
      <w:pPr>
        <w:spacing w:before="100" w:beforeAutospacing="1" w:after="100" w:afterAutospacing="1"/>
      </w:pPr>
      <w:r w:rsidRPr="00FB6360">
        <w:t>Оценка «5»</w:t>
      </w:r>
      <w:proofErr w:type="gramStart"/>
      <w:r w:rsidRPr="00FB6360">
        <w:t xml:space="preserve"> :</w:t>
      </w:r>
      <w:proofErr w:type="gramEnd"/>
    </w:p>
    <w:p w:rsidR="00BF29E3" w:rsidRPr="00FB6360" w:rsidRDefault="00BF29E3" w:rsidP="00BF29E3">
      <w:pPr>
        <w:spacing w:before="100" w:beforeAutospacing="1" w:after="100" w:afterAutospacing="1"/>
      </w:pPr>
      <w:r w:rsidRPr="00FB6360">
        <w:t>1.    Содержание работы полностью соответствует теме.</w:t>
      </w:r>
    </w:p>
    <w:p w:rsidR="00BF29E3" w:rsidRPr="00FB6360" w:rsidRDefault="00BF29E3" w:rsidP="00BF29E3">
      <w:pPr>
        <w:spacing w:before="100" w:beforeAutospacing="1" w:after="100" w:afterAutospacing="1"/>
      </w:pPr>
      <w:r w:rsidRPr="00FB6360">
        <w:t>2.    Фактические ошибки отсутствуют.</w:t>
      </w:r>
    </w:p>
    <w:p w:rsidR="00BF29E3" w:rsidRPr="00FB6360" w:rsidRDefault="00BF29E3" w:rsidP="00BF29E3">
      <w:pPr>
        <w:spacing w:before="100" w:beforeAutospacing="1" w:after="100" w:afterAutospacing="1"/>
      </w:pPr>
      <w:r w:rsidRPr="00FB6360">
        <w:t>3.     Содержание излагается последовательно (по сформулированному плану жди без него).</w:t>
      </w:r>
    </w:p>
    <w:p w:rsidR="00BF29E3" w:rsidRPr="00FB6360" w:rsidRDefault="00BF29E3" w:rsidP="00BF29E3">
      <w:pPr>
        <w:spacing w:before="100" w:beforeAutospacing="1" w:after="100" w:afterAutospacing="1"/>
      </w:pPr>
      <w:r w:rsidRPr="00FB6360">
        <w:t xml:space="preserve">4. 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w:t>
      </w:r>
      <w:proofErr w:type="spellStart"/>
      <w:r w:rsidRPr="00FB6360">
        <w:t>сведенийпо</w:t>
      </w:r>
      <w:proofErr w:type="spellEnd"/>
      <w:r w:rsidRPr="00FB6360">
        <w:t xml:space="preserve"> стилистике).</w:t>
      </w:r>
    </w:p>
    <w:p w:rsidR="00BF29E3" w:rsidRPr="00FB6360" w:rsidRDefault="00BF29E3" w:rsidP="00BF29E3">
      <w:pPr>
        <w:spacing w:before="100" w:beforeAutospacing="1" w:after="100" w:afterAutospacing="1"/>
      </w:pPr>
      <w:r w:rsidRPr="00FB6360">
        <w:lastRenderedPageBreak/>
        <w:t>5.   Достигнуто стилевое единство</w:t>
      </w:r>
    </w:p>
    <w:p w:rsidR="00BF29E3" w:rsidRPr="00FB6360" w:rsidRDefault="00BF29E3" w:rsidP="00BF29E3">
      <w:pPr>
        <w:spacing w:before="100" w:beforeAutospacing="1" w:after="100" w:afterAutospacing="1"/>
      </w:pPr>
      <w:r w:rsidRPr="00FB6360">
        <w:t xml:space="preserve">Допускается: </w:t>
      </w:r>
    </w:p>
    <w:p w:rsidR="00BF29E3" w:rsidRPr="00FB6360" w:rsidRDefault="00BF29E3" w:rsidP="00BF29E3">
      <w:pPr>
        <w:spacing w:before="100" w:beforeAutospacing="1" w:after="100" w:afterAutospacing="1"/>
      </w:pPr>
      <w:r w:rsidRPr="00FB6360">
        <w:t>1 орфографическая, или 1 пунктуационная, или 1 грамматическая ошибка.</w:t>
      </w:r>
    </w:p>
    <w:p w:rsidR="00BF29E3" w:rsidRPr="00FB6360" w:rsidRDefault="00BF29E3" w:rsidP="00BF29E3">
      <w:pPr>
        <w:spacing w:before="100" w:beforeAutospacing="1" w:after="100" w:afterAutospacing="1"/>
      </w:pPr>
      <w:r w:rsidRPr="00FB6360">
        <w:t>Оценка «4»:</w:t>
      </w:r>
    </w:p>
    <w:p w:rsidR="00BF29E3" w:rsidRPr="00FB6360" w:rsidRDefault="00BF29E3" w:rsidP="00BF29E3">
      <w:pPr>
        <w:spacing w:before="100" w:beforeAutospacing="1" w:after="100" w:afterAutospacing="1"/>
      </w:pPr>
      <w:r w:rsidRPr="00FB6360">
        <w:t>В  целом в работе допускается 1 недочет в содержании  и  1 речевой недочет</w:t>
      </w:r>
      <w:proofErr w:type="gramStart"/>
      <w:r w:rsidRPr="00FB6360">
        <w:t xml:space="preserve"> .</w:t>
      </w:r>
      <w:proofErr w:type="gramEnd"/>
    </w:p>
    <w:p w:rsidR="00BF29E3" w:rsidRPr="00FB6360" w:rsidRDefault="00BF29E3" w:rsidP="00BF29E3">
      <w:pPr>
        <w:spacing w:before="100" w:beforeAutospacing="1" w:after="100" w:afterAutospacing="1"/>
      </w:pPr>
      <w:r w:rsidRPr="00FB6360">
        <w:t>1. Содержание работы в основном   соответствует  теме (имеются  незначительные отклонения  от темы)</w:t>
      </w:r>
    </w:p>
    <w:p w:rsidR="00BF29E3" w:rsidRPr="00FB6360" w:rsidRDefault="00BF29E3" w:rsidP="00BF29E3">
      <w:pPr>
        <w:spacing w:before="100" w:beforeAutospacing="1" w:after="100" w:afterAutospacing="1"/>
      </w:pPr>
      <w:r w:rsidRPr="00FB6360">
        <w:t>2.  Содержание в основном достоверно, но   имеются единичные фактические неточности.</w:t>
      </w:r>
    </w:p>
    <w:p w:rsidR="00BF29E3" w:rsidRPr="00FB6360" w:rsidRDefault="00BF29E3" w:rsidP="00BF29E3">
      <w:pPr>
        <w:spacing w:before="100" w:beforeAutospacing="1" w:after="100" w:afterAutospacing="1"/>
      </w:pPr>
      <w:r w:rsidRPr="00FB6360">
        <w:t>3.   Имеются незначительные нарушения   последовательности в изложении мысли.</w:t>
      </w:r>
    </w:p>
    <w:p w:rsidR="00BF29E3" w:rsidRPr="00FB6360" w:rsidRDefault="00BF29E3" w:rsidP="00BF29E3">
      <w:pPr>
        <w:spacing w:before="100" w:beforeAutospacing="1" w:after="100" w:afterAutospacing="1"/>
      </w:pPr>
      <w:r w:rsidRPr="00FB6360">
        <w:t>4..  Лексический и грамматический строй речи в  целом достаточно разнообразен.</w:t>
      </w:r>
    </w:p>
    <w:p w:rsidR="00BF29E3" w:rsidRPr="00FB6360" w:rsidRDefault="00BF29E3" w:rsidP="00BF29E3">
      <w:pPr>
        <w:spacing w:before="100" w:beforeAutospacing="1" w:after="100" w:afterAutospacing="1"/>
      </w:pPr>
      <w:r w:rsidRPr="00FB6360">
        <w:t>5.  Стиль работы отличается единством и  достаточной выразительность.</w:t>
      </w:r>
    </w:p>
    <w:p w:rsidR="00BF29E3" w:rsidRPr="00FB6360" w:rsidRDefault="00BF29E3" w:rsidP="00BF29E3">
      <w:pPr>
        <w:spacing w:before="100" w:beforeAutospacing="1" w:after="100" w:afterAutospacing="1"/>
      </w:pPr>
      <w:r w:rsidRPr="00FB6360">
        <w:t xml:space="preserve">    Допускаются:   2 орфографические и   2  пунктуационные ошибки, или 1 </w:t>
      </w:r>
      <w:proofErr w:type="gramStart"/>
      <w:r w:rsidRPr="00FB6360">
        <w:t>орфографическая</w:t>
      </w:r>
      <w:proofErr w:type="gramEnd"/>
      <w:r w:rsidRPr="00FB6360">
        <w:t xml:space="preserve"> и  3   пунктуационные ошибки, или 4 пунктуационные ошибки: при отсутствии орфографических ошибок, а также 2 грамматических ошибки.</w:t>
      </w:r>
    </w:p>
    <w:p w:rsidR="00BF29E3" w:rsidRPr="00FB6360" w:rsidRDefault="00BF29E3" w:rsidP="00BF29E3">
      <w:pPr>
        <w:spacing w:before="100" w:beforeAutospacing="1" w:after="100" w:afterAutospacing="1"/>
      </w:pPr>
      <w:r w:rsidRPr="00FB6360">
        <w:t>Оценка «3»</w:t>
      </w:r>
    </w:p>
    <w:p w:rsidR="00BF29E3" w:rsidRPr="00FB6360" w:rsidRDefault="00BF29E3" w:rsidP="00BF29E3">
      <w:pPr>
        <w:spacing w:before="100" w:beforeAutospacing="1" w:after="100" w:afterAutospacing="1"/>
      </w:pPr>
      <w:r w:rsidRPr="00FB6360">
        <w:t>1. В целом в работе допускается не более 2  недочетов  в   содержании   и   не более  3 речевых недочетов.</w:t>
      </w:r>
    </w:p>
    <w:p w:rsidR="00BF29E3" w:rsidRPr="00FB6360" w:rsidRDefault="00BF29E3" w:rsidP="00BF29E3">
      <w:pPr>
        <w:spacing w:before="100" w:beforeAutospacing="1" w:after="100" w:afterAutospacing="1"/>
      </w:pPr>
      <w:r w:rsidRPr="00FB6360">
        <w:t>2.  Работа достоверна, в главном, но в ней    последовательности изложения.</w:t>
      </w:r>
    </w:p>
    <w:p w:rsidR="00BF29E3" w:rsidRPr="00FB6360" w:rsidRDefault="00BF29E3" w:rsidP="00BF29E3">
      <w:pPr>
        <w:spacing w:before="100" w:beforeAutospacing="1" w:after="100" w:afterAutospacing="1"/>
      </w:pPr>
      <w:r w:rsidRPr="00FB6360">
        <w:t>3.  . В работе допущены существенные    отклонения от темы.</w:t>
      </w:r>
    </w:p>
    <w:p w:rsidR="00BF29E3" w:rsidRPr="00FB6360" w:rsidRDefault="00BF29E3" w:rsidP="00BF29E3">
      <w:pPr>
        <w:spacing w:before="100" w:beforeAutospacing="1" w:after="100" w:afterAutospacing="1"/>
      </w:pPr>
      <w:r w:rsidRPr="00FB6360">
        <w:t>4.  Беден словарь и однообразны  употребляемые синтаксические   конструкции, встречается неправильное   словоупотребление.</w:t>
      </w:r>
    </w:p>
    <w:p w:rsidR="00BF29E3" w:rsidRPr="00FB6360" w:rsidRDefault="00BF29E3" w:rsidP="00BF29E3">
      <w:pPr>
        <w:spacing w:before="100" w:beforeAutospacing="1" w:after="100" w:afterAutospacing="1"/>
      </w:pPr>
      <w:r w:rsidRPr="00FB6360">
        <w:t>5.  Стиль работы не отличается единством,   речь недостаточно выразительна.</w:t>
      </w:r>
    </w:p>
    <w:p w:rsidR="00BF29E3" w:rsidRPr="00FB6360" w:rsidRDefault="00BF29E3" w:rsidP="00BF29E3">
      <w:pPr>
        <w:spacing w:before="100" w:beforeAutospacing="1" w:after="100" w:afterAutospacing="1"/>
      </w:pPr>
      <w:proofErr w:type="gramStart"/>
      <w:r w:rsidRPr="00FB6360">
        <w:t>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w:t>
      </w:r>
      <w:proofErr w:type="gramEnd"/>
    </w:p>
    <w:p w:rsidR="00BF29E3" w:rsidRPr="00FB6360" w:rsidRDefault="00BF29E3" w:rsidP="00BF29E3">
      <w:pPr>
        <w:spacing w:before="100" w:beforeAutospacing="1" w:after="100" w:afterAutospacing="1"/>
      </w:pPr>
      <w:r w:rsidRPr="00FB6360">
        <w:t>Оценка «2»</w:t>
      </w:r>
    </w:p>
    <w:p w:rsidR="00BF29E3" w:rsidRPr="00FB6360" w:rsidRDefault="00BF29E3" w:rsidP="00BF29E3">
      <w:pPr>
        <w:spacing w:before="100" w:beforeAutospacing="1" w:after="100" w:afterAutospacing="1"/>
      </w:pPr>
      <w:r w:rsidRPr="00FB6360">
        <w:t>          В целом в работе допускается не более 4    недочетов в содержании и 5 речевых   недочетов.</w:t>
      </w:r>
    </w:p>
    <w:p w:rsidR="00BF29E3" w:rsidRPr="00FB6360" w:rsidRDefault="00BF29E3" w:rsidP="00BF29E3">
      <w:pPr>
        <w:spacing w:before="100" w:beforeAutospacing="1" w:after="100" w:afterAutospacing="1"/>
      </w:pPr>
      <w:r w:rsidRPr="00FB6360">
        <w:t>1. Работа не соответствует теме.</w:t>
      </w:r>
    </w:p>
    <w:p w:rsidR="00BF29E3" w:rsidRPr="00FB6360" w:rsidRDefault="00BF29E3" w:rsidP="00BF29E3">
      <w:pPr>
        <w:spacing w:before="100" w:beforeAutospacing="1" w:after="100" w:afterAutospacing="1"/>
      </w:pPr>
      <w:r w:rsidRPr="00FB6360">
        <w:t>2. Допущено много фактических неточностей.</w:t>
      </w:r>
    </w:p>
    <w:p w:rsidR="00BF29E3" w:rsidRPr="00FB6360" w:rsidRDefault="00BF29E3" w:rsidP="00BF29E3">
      <w:pPr>
        <w:spacing w:before="100" w:beforeAutospacing="1" w:after="100" w:afterAutospacing="1"/>
      </w:pPr>
      <w:r w:rsidRPr="00FB6360">
        <w:lastRenderedPageBreak/>
        <w:t>3.    Нарушена</w:t>
      </w:r>
      <w:proofErr w:type="gramStart"/>
      <w:r w:rsidRPr="00FB6360">
        <w:t xml:space="preserve"> .</w:t>
      </w:r>
      <w:proofErr w:type="gramEnd"/>
      <w:r w:rsidRPr="00FB6360">
        <w:t>последовательность изложения мыслей во всех частях работы, отсутствует связь между ними, работа не соответствует плану.</w:t>
      </w:r>
    </w:p>
    <w:p w:rsidR="00BF29E3" w:rsidRPr="00FB6360" w:rsidRDefault="00BF29E3" w:rsidP="00BF29E3">
      <w:pPr>
        <w:spacing w:before="100" w:beforeAutospacing="1" w:after="100" w:afterAutospacing="1"/>
      </w:pPr>
      <w:r w:rsidRPr="00FB6360">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F29E3" w:rsidRPr="00FB6360" w:rsidRDefault="00BF29E3" w:rsidP="00BF29E3">
      <w:pPr>
        <w:spacing w:before="100" w:beforeAutospacing="1" w:after="100" w:afterAutospacing="1"/>
      </w:pPr>
      <w:r w:rsidRPr="00FB6360">
        <w:t xml:space="preserve">5.    Нарушено стилевое единство текста. В целом в работе допущено </w:t>
      </w:r>
      <w:proofErr w:type="gramStart"/>
      <w:r w:rsidRPr="00FB6360">
        <w:t>до б</w:t>
      </w:r>
      <w:proofErr w:type="gramEnd"/>
      <w:r w:rsidRPr="00FB6360">
        <w:t xml:space="preserve"> недочетов в</w:t>
      </w:r>
      <w:r w:rsidRPr="00FB6360">
        <w:br/>
        <w:t>содержании и до 7 речевых недочетов.</w:t>
      </w:r>
    </w:p>
    <w:p w:rsidR="00BF29E3" w:rsidRPr="00FB6360" w:rsidRDefault="00BF29E3" w:rsidP="00BF29E3">
      <w:pPr>
        <w:spacing w:before="100" w:beforeAutospacing="1" w:after="100" w:afterAutospacing="1"/>
      </w:pPr>
      <w:r w:rsidRPr="00FB6360">
        <w:t xml:space="preserve">Допускаются: 7 орфографических и 7 пунктуационных ошибок или 6 орфографических   и 8 пунктуационных ошибок, 5 орфографических и 9 </w:t>
      </w:r>
      <w:proofErr w:type="gramStart"/>
      <w:r w:rsidRPr="00FB6360">
        <w:t xml:space="preserve">пункту </w:t>
      </w:r>
      <w:proofErr w:type="spellStart"/>
      <w:r w:rsidRPr="00FB6360">
        <w:t>ационных</w:t>
      </w:r>
      <w:proofErr w:type="spellEnd"/>
      <w:proofErr w:type="gramEnd"/>
      <w:r w:rsidRPr="00FB6360">
        <w:t xml:space="preserve"> ошибок, 8 орфографических и б пунктуационных ошибок, а также 7 грамматических ошибок.  </w:t>
      </w:r>
    </w:p>
    <w:p w:rsidR="00BF29E3" w:rsidRPr="00FB6360" w:rsidRDefault="00BF29E3" w:rsidP="00BF29E3">
      <w:pPr>
        <w:spacing w:before="100" w:beforeAutospacing="1" w:after="100" w:afterAutospacing="1"/>
      </w:pPr>
      <w:r w:rsidRPr="00FB6360">
        <w:t>Оценка сочинений</w:t>
      </w:r>
    </w:p>
    <w:p w:rsidR="00BF29E3" w:rsidRPr="00FB6360" w:rsidRDefault="00BF29E3" w:rsidP="00BF29E3">
      <w:pPr>
        <w:spacing w:before="100" w:beforeAutospacing="1" w:after="100" w:afterAutospacing="1"/>
      </w:pPr>
      <w:r w:rsidRPr="00FB6360">
        <w:t>         В основу оценки сочинений по литературе должны быть положены следующие главные критерии в пределах программы данного класса:</w:t>
      </w:r>
    </w:p>
    <w:p w:rsidR="00BF29E3" w:rsidRPr="00FB6360" w:rsidRDefault="00BF29E3" w:rsidP="00BF29E3">
      <w:pPr>
        <w:spacing w:before="100" w:beforeAutospacing="1" w:after="100" w:afterAutospacing="1"/>
      </w:pPr>
      <w:proofErr w:type="gramStart"/>
      <w:r w:rsidRPr="00FB6360">
        <w:t>-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roofErr w:type="gramEnd"/>
    </w:p>
    <w:p w:rsidR="00BF29E3" w:rsidRPr="00FB6360" w:rsidRDefault="00BF29E3" w:rsidP="00BF29E3">
      <w:pPr>
        <w:spacing w:before="100" w:beforeAutospacing="1" w:after="100" w:afterAutospacing="1"/>
      </w:pPr>
      <w:r w:rsidRPr="00FB6360">
        <w:t>-      соразмерность частей сочинения, логичность связей и переходов между ними;</w:t>
      </w:r>
    </w:p>
    <w:p w:rsidR="00BF29E3" w:rsidRPr="00FB6360" w:rsidRDefault="00BF29E3" w:rsidP="00BF29E3">
      <w:pPr>
        <w:spacing w:before="100" w:beforeAutospacing="1" w:after="100" w:afterAutospacing="1"/>
      </w:pPr>
      <w:r w:rsidRPr="00FB6360">
        <w:t>-      точность и богатство лексики, умение пользоваться изобразительными средствами языка.</w:t>
      </w:r>
    </w:p>
    <w:p w:rsidR="00BF29E3" w:rsidRPr="00FB6360" w:rsidRDefault="00BF29E3" w:rsidP="00BF29E3">
      <w:pPr>
        <w:spacing w:before="100" w:beforeAutospacing="1" w:after="100" w:afterAutospacing="1"/>
      </w:pPr>
      <w:r w:rsidRPr="00FB6360">
        <w:t>Отметка "5" ставится за сочинение:</w:t>
      </w:r>
    </w:p>
    <w:p w:rsidR="00BF29E3" w:rsidRPr="00FB6360" w:rsidRDefault="00BF29E3" w:rsidP="00BF29E3">
      <w:pPr>
        <w:spacing w:before="100" w:beforeAutospacing="1" w:after="100" w:afterAutospacing="1"/>
      </w:pPr>
      <w:r w:rsidRPr="00FB6360">
        <w:t>-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BF29E3" w:rsidRPr="00FB6360" w:rsidRDefault="00BF29E3" w:rsidP="00BF29E3">
      <w:pPr>
        <w:spacing w:before="100" w:beforeAutospacing="1" w:after="100" w:afterAutospacing="1"/>
      </w:pPr>
      <w:r w:rsidRPr="00FB6360">
        <w:t xml:space="preserve">-        </w:t>
      </w:r>
      <w:proofErr w:type="gramStart"/>
      <w:r w:rsidRPr="00FB6360">
        <w:t>стройное</w:t>
      </w:r>
      <w:proofErr w:type="gramEnd"/>
      <w:r w:rsidRPr="00FB6360">
        <w:t xml:space="preserve"> по композиции, логическое и последовательное в изложении мыслей;</w:t>
      </w:r>
    </w:p>
    <w:p w:rsidR="00BF29E3" w:rsidRPr="00FB6360" w:rsidRDefault="00BF29E3" w:rsidP="00BF29E3">
      <w:pPr>
        <w:spacing w:before="100" w:beforeAutospacing="1" w:after="100" w:afterAutospacing="1"/>
      </w:pPr>
      <w:r w:rsidRPr="00FB6360">
        <w:t xml:space="preserve">-        </w:t>
      </w:r>
      <w:proofErr w:type="gramStart"/>
      <w:r w:rsidRPr="00FB6360">
        <w:t>написанное</w:t>
      </w:r>
      <w:proofErr w:type="gramEnd"/>
      <w:r w:rsidRPr="00FB6360">
        <w:t xml:space="preserve"> правильным литературным языком и стилистически соответствующее содержанию;</w:t>
      </w:r>
    </w:p>
    <w:p w:rsidR="00BF29E3" w:rsidRPr="00FB6360" w:rsidRDefault="00BF29E3" w:rsidP="00BF29E3">
      <w:pPr>
        <w:spacing w:before="100" w:beforeAutospacing="1" w:after="100" w:afterAutospacing="1"/>
      </w:pPr>
      <w:r w:rsidRPr="00FB6360">
        <w:t>-        допускается одна - две неточности в содержании.</w:t>
      </w:r>
    </w:p>
    <w:p w:rsidR="00BF29E3" w:rsidRPr="00FB6360" w:rsidRDefault="00BF29E3" w:rsidP="00BF29E3">
      <w:pPr>
        <w:spacing w:before="100" w:beforeAutospacing="1" w:after="100" w:afterAutospacing="1"/>
      </w:pPr>
      <w:r w:rsidRPr="00FB6360">
        <w:t>Оценка "4" ставится за сочинение:</w:t>
      </w:r>
    </w:p>
    <w:p w:rsidR="00BF29E3" w:rsidRPr="00FB6360" w:rsidRDefault="00BF29E3" w:rsidP="00BF29E3">
      <w:pPr>
        <w:spacing w:before="100" w:beforeAutospacing="1" w:after="100" w:afterAutospacing="1"/>
      </w:pPr>
      <w:r w:rsidRPr="00FB6360">
        <w:t>-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BF29E3" w:rsidRPr="00FB6360" w:rsidRDefault="00BF29E3" w:rsidP="00BF29E3">
      <w:pPr>
        <w:spacing w:before="100" w:beforeAutospacing="1" w:after="100" w:afterAutospacing="1"/>
      </w:pPr>
      <w:r w:rsidRPr="00FB6360">
        <w:t>-   логическое и последовательное в изложении содержания;</w:t>
      </w:r>
    </w:p>
    <w:p w:rsidR="00BF29E3" w:rsidRPr="00FB6360" w:rsidRDefault="00BF29E3" w:rsidP="00BF29E3">
      <w:pPr>
        <w:spacing w:before="100" w:beforeAutospacing="1" w:after="100" w:afterAutospacing="1"/>
      </w:pPr>
      <w:r w:rsidRPr="00FB6360">
        <w:lastRenderedPageBreak/>
        <w:t xml:space="preserve">-   </w:t>
      </w:r>
      <w:proofErr w:type="gramStart"/>
      <w:r w:rsidRPr="00FB6360">
        <w:t>написанное</w:t>
      </w:r>
      <w:proofErr w:type="gramEnd"/>
      <w:r w:rsidRPr="00FB6360">
        <w:t xml:space="preserve"> правильным литературным языком, стилистически соответствующее содержанию;</w:t>
      </w:r>
    </w:p>
    <w:p w:rsidR="00BF29E3" w:rsidRPr="00FB6360" w:rsidRDefault="00BF29E3" w:rsidP="00BF29E3">
      <w:pPr>
        <w:spacing w:before="100" w:beforeAutospacing="1" w:after="100" w:afterAutospacing="1"/>
      </w:pPr>
      <w:r w:rsidRPr="00FB6360">
        <w:t>-   допускаются две - три неточности: в содержании, а также не более трех-четырех речевых недочетов.</w:t>
      </w:r>
    </w:p>
    <w:p w:rsidR="00BF29E3" w:rsidRPr="00FB6360" w:rsidRDefault="00BF29E3" w:rsidP="00BF29E3">
      <w:pPr>
        <w:spacing w:before="100" w:beforeAutospacing="1" w:after="100" w:afterAutospacing="1"/>
      </w:pPr>
      <w:r w:rsidRPr="00FB6360">
        <w:t>Отметка "3" ставится за сочинение, в котором:</w:t>
      </w:r>
    </w:p>
    <w:p w:rsidR="00BF29E3" w:rsidRPr="00FB6360" w:rsidRDefault="00BF29E3" w:rsidP="00BF29E3">
      <w:pPr>
        <w:spacing w:before="100" w:beforeAutospacing="1" w:after="100" w:afterAutospacing="1"/>
      </w:pPr>
      <w:r w:rsidRPr="00FB6360">
        <w:t xml:space="preserve">-   в главном и основном раскрывается тема, в делом дан верный, но односторонний или недостаточно полный ответ </w:t>
      </w:r>
      <w:proofErr w:type="spellStart"/>
      <w:r w:rsidRPr="00FB6360">
        <w:t>на</w:t>
      </w:r>
      <w:proofErr w:type="gramStart"/>
      <w:r w:rsidRPr="00FB6360">
        <w:t>.т</w:t>
      </w:r>
      <w:proofErr w:type="gramEnd"/>
      <w:r w:rsidRPr="00FB6360">
        <w:t>ему</w:t>
      </w:r>
      <w:proofErr w:type="spellEnd"/>
      <w:r w:rsidRPr="00FB6360">
        <w:t>,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BF29E3" w:rsidRPr="00FB6360" w:rsidRDefault="00BF29E3" w:rsidP="00BF29E3">
      <w:pPr>
        <w:spacing w:before="100" w:beforeAutospacing="1" w:after="100" w:afterAutospacing="1"/>
      </w:pPr>
      <w:r w:rsidRPr="00FB6360">
        <w:t>-   материал излагается достаточно логично, но имеются отдельные нарушения последовательности выражения мыслей;</w:t>
      </w:r>
    </w:p>
    <w:p w:rsidR="00BF29E3" w:rsidRPr="00FB6360" w:rsidRDefault="00BF29E3" w:rsidP="00BF29E3">
      <w:pPr>
        <w:spacing w:before="100" w:beforeAutospacing="1" w:after="100" w:afterAutospacing="1"/>
      </w:pPr>
      <w:r w:rsidRPr="00FB6360">
        <w:t>-   материал излагается достаточно логично, но имеются отдельные нарушения последовательности выражения мыслей,</w:t>
      </w:r>
    </w:p>
    <w:p w:rsidR="00BF29E3" w:rsidRPr="00FB6360" w:rsidRDefault="00BF29E3" w:rsidP="00BF29E3">
      <w:pPr>
        <w:spacing w:before="100" w:beforeAutospacing="1" w:after="100" w:afterAutospacing="1"/>
      </w:pPr>
      <w:r w:rsidRPr="00FB6360">
        <w:t>-   обнаруживается владение основами письменной речи;</w:t>
      </w:r>
      <w:r w:rsidRPr="00FB6360">
        <w:br/>
        <w:t>в работе имеется не более 4-5 речевых недочетов.</w:t>
      </w:r>
    </w:p>
    <w:p w:rsidR="00BF29E3" w:rsidRPr="00FB6360" w:rsidRDefault="00BF29E3" w:rsidP="00BF29E3">
      <w:pPr>
        <w:spacing w:before="100" w:beforeAutospacing="1" w:after="100" w:afterAutospacing="1"/>
      </w:pPr>
      <w:r w:rsidRPr="00FB6360">
        <w:t>Отметка "2" ставится за сочинение, которое:</w:t>
      </w:r>
    </w:p>
    <w:p w:rsidR="00BF29E3" w:rsidRPr="00FB6360" w:rsidRDefault="00BF29E3" w:rsidP="00BF29E3">
      <w:pPr>
        <w:spacing w:before="100" w:beforeAutospacing="1" w:after="100" w:afterAutospacing="1"/>
      </w:pPr>
      <w:r w:rsidRPr="00FB6360">
        <w:t xml:space="preserve">-   не раскрывает тему, свидетельствует о поверхностном знании текста произведения, состоит из </w:t>
      </w:r>
      <w:proofErr w:type="gramStart"/>
      <w:r w:rsidRPr="00FB6360">
        <w:t>путанного</w:t>
      </w:r>
      <w:proofErr w:type="gramEnd"/>
      <w:r w:rsidRPr="00FB6360">
        <w:t xml:space="preserve"> пересказа отдельных событий без вывода и обобщений или из общих положений, не опирающихся на</w:t>
      </w:r>
    </w:p>
    <w:p w:rsidR="00BF29E3" w:rsidRPr="00FB6360" w:rsidRDefault="00BF29E3" w:rsidP="00BF29E3">
      <w:pPr>
        <w:spacing w:before="100" w:beforeAutospacing="1" w:after="100" w:afterAutospacing="1"/>
      </w:pPr>
      <w:r w:rsidRPr="00FB6360">
        <w:t>-   характеризуется случайным расположением материала, отсутствием связи между частями;</w:t>
      </w:r>
    </w:p>
    <w:p w:rsidR="00BF29E3" w:rsidRPr="00FB6360" w:rsidRDefault="00BF29E3" w:rsidP="00BF29E3">
      <w:pPr>
        <w:spacing w:before="100" w:beforeAutospacing="1" w:after="100" w:afterAutospacing="1"/>
      </w:pPr>
      <w:r w:rsidRPr="00FB6360">
        <w:t>-   отличается бедностью словаря, наличием грубых речевых ошибок.</w:t>
      </w:r>
    </w:p>
    <w:p w:rsidR="00BF29E3" w:rsidRPr="00FB6360" w:rsidRDefault="00BF29E3" w:rsidP="00BF29E3">
      <w:pPr>
        <w:spacing w:before="100" w:beforeAutospacing="1" w:after="100" w:afterAutospacing="1"/>
      </w:pPr>
      <w:r w:rsidRPr="00FB6360">
        <w:t>.</w:t>
      </w:r>
    </w:p>
    <w:p w:rsidR="00BF29E3" w:rsidRPr="00FB6360" w:rsidRDefault="00BF29E3" w:rsidP="00BF29E3">
      <w:pPr>
        <w:spacing w:before="100" w:beforeAutospacing="1" w:after="100" w:afterAutospacing="1"/>
      </w:pPr>
      <w:r w:rsidRPr="00FB6360">
        <w:t> </w:t>
      </w:r>
      <w:bookmarkStart w:id="1" w:name="_GoBack"/>
      <w:bookmarkEnd w:id="1"/>
    </w:p>
    <w:p w:rsidR="00BF29E3" w:rsidRDefault="00BF29E3" w:rsidP="00BF29E3">
      <w:pPr>
        <w:pStyle w:val="ab"/>
        <w:jc w:val="center"/>
        <w:rPr>
          <w:rFonts w:ascii="Arial Narrow" w:hAnsi="Arial Narrow"/>
          <w:i w:val="0"/>
          <w:color w:val="auto"/>
          <w:sz w:val="36"/>
          <w:szCs w:val="36"/>
        </w:rPr>
      </w:pPr>
    </w:p>
    <w:p w:rsidR="00181E10" w:rsidRDefault="00181E10"/>
    <w:sectPr w:rsidR="00181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A21A2E"/>
    <w:lvl w:ilvl="0">
      <w:numFmt w:val="bullet"/>
      <w:lvlText w:val="*"/>
      <w:lvlJc w:val="left"/>
      <w:pPr>
        <w:ind w:left="0" w:firstLine="0"/>
      </w:pPr>
    </w:lvl>
  </w:abstractNum>
  <w:abstractNum w:abstractNumId="1">
    <w:nsid w:val="03C26598"/>
    <w:multiLevelType w:val="hybridMultilevel"/>
    <w:tmpl w:val="D84A2A66"/>
    <w:lvl w:ilvl="0" w:tplc="06564A2E">
      <w:start w:val="1"/>
      <w:numFmt w:val="decimal"/>
      <w:lvlText w:val="%1."/>
      <w:lvlJc w:val="left"/>
      <w:pPr>
        <w:tabs>
          <w:tab w:val="num" w:pos="927"/>
        </w:tabs>
        <w:ind w:left="927"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A5599"/>
    <w:multiLevelType w:val="multilevel"/>
    <w:tmpl w:val="4A06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26"/>
    <w:multiLevelType w:val="multilevel"/>
    <w:tmpl w:val="DA28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C083F"/>
    <w:multiLevelType w:val="multilevel"/>
    <w:tmpl w:val="0C1E41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5A4B7B"/>
    <w:multiLevelType w:val="multilevel"/>
    <w:tmpl w:val="D1765C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226A7C"/>
    <w:multiLevelType w:val="multilevel"/>
    <w:tmpl w:val="A832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A0560"/>
    <w:multiLevelType w:val="multilevel"/>
    <w:tmpl w:val="D280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F01CF"/>
    <w:multiLevelType w:val="hybridMultilevel"/>
    <w:tmpl w:val="2506C52A"/>
    <w:lvl w:ilvl="0" w:tplc="FFFFFFFF">
      <w:start w:val="1"/>
      <w:numFmt w:val="decimal"/>
      <w:lvlText w:val="%1."/>
      <w:lvlJc w:val="left"/>
      <w:pPr>
        <w:tabs>
          <w:tab w:val="num" w:pos="357"/>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4F5605A"/>
    <w:multiLevelType w:val="multilevel"/>
    <w:tmpl w:val="5CF21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41C48"/>
    <w:multiLevelType w:val="hybridMultilevel"/>
    <w:tmpl w:val="CE6CBC94"/>
    <w:lvl w:ilvl="0" w:tplc="12280694">
      <w:start w:val="1"/>
      <w:numFmt w:val="decimal"/>
      <w:lvlText w:val="%1."/>
      <w:lvlJc w:val="left"/>
      <w:pPr>
        <w:ind w:left="3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013126"/>
    <w:multiLevelType w:val="multilevel"/>
    <w:tmpl w:val="8D5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DC7AF5"/>
    <w:multiLevelType w:val="multilevel"/>
    <w:tmpl w:val="BC4C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DE2633"/>
    <w:multiLevelType w:val="singleLevel"/>
    <w:tmpl w:val="0BFE5130"/>
    <w:lvl w:ilvl="0">
      <w:start w:val="8"/>
      <w:numFmt w:val="decimal"/>
      <w:lvlText w:val="%1"/>
      <w:legacy w:legacy="1" w:legacySpace="0" w:legacyIndent="158"/>
      <w:lvlJc w:val="left"/>
      <w:pPr>
        <w:ind w:left="0" w:firstLine="0"/>
      </w:pPr>
      <w:rPr>
        <w:rFonts w:ascii="Times New Roman" w:hAnsi="Times New Roman" w:cs="Times New Roman" w:hint="default"/>
      </w:rPr>
    </w:lvl>
  </w:abstractNum>
  <w:abstractNum w:abstractNumId="14">
    <w:nsid w:val="508956DE"/>
    <w:multiLevelType w:val="multilevel"/>
    <w:tmpl w:val="A6A2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9F1DD3"/>
    <w:multiLevelType w:val="singleLevel"/>
    <w:tmpl w:val="DE109CBE"/>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16">
    <w:nsid w:val="57BE6A4A"/>
    <w:multiLevelType w:val="singleLevel"/>
    <w:tmpl w:val="D35C031A"/>
    <w:lvl w:ilvl="0">
      <w:start w:val="2"/>
      <w:numFmt w:val="decimal"/>
      <w:lvlText w:val="%1."/>
      <w:legacy w:legacy="1" w:legacySpace="0" w:legacyIndent="206"/>
      <w:lvlJc w:val="left"/>
      <w:pPr>
        <w:ind w:left="0" w:firstLine="0"/>
      </w:pPr>
      <w:rPr>
        <w:rFonts w:ascii="Times New Roman" w:hAnsi="Times New Roman" w:cs="Times New Roman" w:hint="default"/>
      </w:rPr>
    </w:lvl>
  </w:abstractNum>
  <w:abstractNum w:abstractNumId="17">
    <w:nsid w:val="599158C3"/>
    <w:multiLevelType w:val="hybridMultilevel"/>
    <w:tmpl w:val="B894B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EF70AA"/>
    <w:multiLevelType w:val="multilevel"/>
    <w:tmpl w:val="0BE22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3D5E7A"/>
    <w:multiLevelType w:val="multilevel"/>
    <w:tmpl w:val="7720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B44013"/>
    <w:multiLevelType w:val="multilevel"/>
    <w:tmpl w:val="A04852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F391F"/>
    <w:multiLevelType w:val="multilevel"/>
    <w:tmpl w:val="53925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0759C9"/>
    <w:multiLevelType w:val="multilevel"/>
    <w:tmpl w:val="9EF4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2D218A"/>
    <w:multiLevelType w:val="multilevel"/>
    <w:tmpl w:val="A5D8ED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4B56A8"/>
    <w:multiLevelType w:val="multilevel"/>
    <w:tmpl w:val="728A8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3E323A"/>
    <w:multiLevelType w:val="multilevel"/>
    <w:tmpl w:val="33C4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FA0B10"/>
    <w:multiLevelType w:val="multilevel"/>
    <w:tmpl w:val="48020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82237D"/>
    <w:multiLevelType w:val="multilevel"/>
    <w:tmpl w:val="30A2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4E43A9"/>
    <w:multiLevelType w:val="multilevel"/>
    <w:tmpl w:val="DD28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4C3B3D"/>
    <w:multiLevelType w:val="multilevel"/>
    <w:tmpl w:val="B240B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A71E76"/>
    <w:multiLevelType w:val="multilevel"/>
    <w:tmpl w:val="B750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DC5091"/>
    <w:multiLevelType w:val="multilevel"/>
    <w:tmpl w:val="06A4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8"/>
    </w:lvlOverride>
  </w:num>
  <w:num w:numId="2">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4">
    <w:abstractNumId w:val="15"/>
    <w:lvlOverride w:ilvl="0">
      <w:startOverride w:val="1"/>
    </w:lvlOverride>
  </w:num>
  <w:num w:numId="5">
    <w:abstractNumId w:val="15"/>
    <w:lvlOverride w:ilvl="0">
      <w:lvl w:ilvl="0">
        <w:start w:val="1"/>
        <w:numFmt w:val="decimal"/>
        <w:lvlText w:val="%1."/>
        <w:legacy w:legacy="1" w:legacySpace="0" w:legacyIndent="221"/>
        <w:lvlJc w:val="left"/>
        <w:pPr>
          <w:ind w:left="0" w:firstLine="0"/>
        </w:pPr>
        <w:rPr>
          <w:rFonts w:ascii="Times New Roman" w:hAnsi="Times New Roman" w:cs="Times New Roman" w:hint="default"/>
        </w:rPr>
      </w:lvl>
    </w:lvlOverride>
  </w:num>
  <w:num w:numId="6">
    <w:abstractNumId w:val="16"/>
    <w:lvlOverride w:ilvl="0">
      <w:startOverride w:val="2"/>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9"/>
  </w:num>
  <w:num w:numId="10">
    <w:abstractNumId w:val="29"/>
  </w:num>
  <w:num w:numId="11">
    <w:abstractNumId w:val="25"/>
  </w:num>
  <w:num w:numId="12">
    <w:abstractNumId w:val="3"/>
  </w:num>
  <w:num w:numId="13">
    <w:abstractNumId w:val="18"/>
  </w:num>
  <w:num w:numId="14">
    <w:abstractNumId w:val="22"/>
  </w:num>
  <w:num w:numId="15">
    <w:abstractNumId w:val="27"/>
  </w:num>
  <w:num w:numId="16">
    <w:abstractNumId w:val="7"/>
  </w:num>
  <w:num w:numId="17">
    <w:abstractNumId w:val="26"/>
  </w:num>
  <w:num w:numId="18">
    <w:abstractNumId w:val="6"/>
  </w:num>
  <w:num w:numId="19">
    <w:abstractNumId w:val="28"/>
  </w:num>
  <w:num w:numId="20">
    <w:abstractNumId w:val="2"/>
  </w:num>
  <w:num w:numId="21">
    <w:abstractNumId w:val="19"/>
  </w:num>
  <w:num w:numId="22">
    <w:abstractNumId w:val="24"/>
  </w:num>
  <w:num w:numId="23">
    <w:abstractNumId w:val="5"/>
  </w:num>
  <w:num w:numId="24">
    <w:abstractNumId w:val="20"/>
  </w:num>
  <w:num w:numId="25">
    <w:abstractNumId w:val="14"/>
  </w:num>
  <w:num w:numId="26">
    <w:abstractNumId w:val="30"/>
  </w:num>
  <w:num w:numId="27">
    <w:abstractNumId w:val="21"/>
  </w:num>
  <w:num w:numId="28">
    <w:abstractNumId w:val="23"/>
  </w:num>
  <w:num w:numId="29">
    <w:abstractNumId w:val="12"/>
  </w:num>
  <w:num w:numId="30">
    <w:abstractNumId w:val="4"/>
  </w:num>
  <w:num w:numId="31">
    <w:abstractNumId w:val="11"/>
  </w:num>
  <w:num w:numId="32">
    <w:abstractNumId w:val="17"/>
  </w:num>
  <w:num w:numId="33">
    <w:abstractNumId w:val="1"/>
  </w:num>
  <w:num w:numId="34">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E3"/>
    <w:rsid w:val="00181E10"/>
    <w:rsid w:val="00BF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9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F29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BF29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9E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F29E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BF29E3"/>
    <w:rPr>
      <w:rFonts w:asciiTheme="majorHAnsi" w:eastAsiaTheme="majorEastAsia" w:hAnsiTheme="majorHAnsi" w:cstheme="majorBidi"/>
      <w:b/>
      <w:bCs/>
      <w:i/>
      <w:iCs/>
      <w:color w:val="4F81BD" w:themeColor="accent1"/>
      <w:sz w:val="24"/>
      <w:szCs w:val="24"/>
      <w:lang w:eastAsia="ru-RU"/>
    </w:rPr>
  </w:style>
  <w:style w:type="table" w:styleId="a3">
    <w:name w:val="Table Grid"/>
    <w:basedOn w:val="a1"/>
    <w:rsid w:val="00BF2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semiHidden/>
    <w:unhideWhenUsed/>
    <w:rsid w:val="00BF29E3"/>
    <w:pPr>
      <w:tabs>
        <w:tab w:val="center" w:pos="4677"/>
        <w:tab w:val="right" w:pos="9355"/>
      </w:tabs>
    </w:pPr>
  </w:style>
  <w:style w:type="character" w:customStyle="1" w:styleId="a5">
    <w:name w:val="Верхний колонтитул Знак"/>
    <w:basedOn w:val="a0"/>
    <w:link w:val="a4"/>
    <w:semiHidden/>
    <w:rsid w:val="00BF29E3"/>
    <w:rPr>
      <w:rFonts w:ascii="Times New Roman" w:eastAsia="Times New Roman" w:hAnsi="Times New Roman" w:cs="Times New Roman"/>
      <w:sz w:val="24"/>
      <w:szCs w:val="24"/>
      <w:lang w:eastAsia="ru-RU"/>
    </w:rPr>
  </w:style>
  <w:style w:type="paragraph" w:styleId="a6">
    <w:name w:val="footer"/>
    <w:basedOn w:val="a"/>
    <w:link w:val="a7"/>
    <w:semiHidden/>
    <w:unhideWhenUsed/>
    <w:rsid w:val="00BF29E3"/>
    <w:pPr>
      <w:tabs>
        <w:tab w:val="center" w:pos="4677"/>
        <w:tab w:val="right" w:pos="9355"/>
      </w:tabs>
    </w:pPr>
  </w:style>
  <w:style w:type="character" w:customStyle="1" w:styleId="a7">
    <w:name w:val="Нижний колонтитул Знак"/>
    <w:basedOn w:val="a0"/>
    <w:link w:val="a6"/>
    <w:semiHidden/>
    <w:rsid w:val="00BF29E3"/>
    <w:rPr>
      <w:rFonts w:ascii="Times New Roman" w:eastAsia="Times New Roman" w:hAnsi="Times New Roman" w:cs="Times New Roman"/>
      <w:sz w:val="24"/>
      <w:szCs w:val="24"/>
      <w:lang w:eastAsia="ru-RU"/>
    </w:rPr>
  </w:style>
  <w:style w:type="paragraph" w:styleId="a8">
    <w:name w:val="List Paragraph"/>
    <w:basedOn w:val="a"/>
    <w:uiPriority w:val="34"/>
    <w:qFormat/>
    <w:rsid w:val="00BF29E3"/>
    <w:pPr>
      <w:ind w:left="720"/>
      <w:contextualSpacing/>
    </w:pPr>
  </w:style>
  <w:style w:type="paragraph" w:styleId="a9">
    <w:name w:val="Document Map"/>
    <w:basedOn w:val="a"/>
    <w:link w:val="aa"/>
    <w:uiPriority w:val="99"/>
    <w:semiHidden/>
    <w:unhideWhenUsed/>
    <w:rsid w:val="00BF29E3"/>
    <w:rPr>
      <w:rFonts w:ascii="Tahoma" w:hAnsi="Tahoma" w:cs="Tahoma"/>
      <w:sz w:val="16"/>
      <w:szCs w:val="16"/>
    </w:rPr>
  </w:style>
  <w:style w:type="character" w:customStyle="1" w:styleId="aa">
    <w:name w:val="Схема документа Знак"/>
    <w:basedOn w:val="a0"/>
    <w:link w:val="a9"/>
    <w:uiPriority w:val="99"/>
    <w:semiHidden/>
    <w:rsid w:val="00BF29E3"/>
    <w:rPr>
      <w:rFonts w:ascii="Tahoma" w:eastAsia="Times New Roman" w:hAnsi="Tahoma" w:cs="Tahoma"/>
      <w:sz w:val="16"/>
      <w:szCs w:val="16"/>
      <w:lang w:eastAsia="ru-RU"/>
    </w:rPr>
  </w:style>
  <w:style w:type="paragraph" w:styleId="ab">
    <w:name w:val="Intense Quote"/>
    <w:basedOn w:val="a"/>
    <w:next w:val="a"/>
    <w:link w:val="ac"/>
    <w:uiPriority w:val="30"/>
    <w:qFormat/>
    <w:rsid w:val="00BF29E3"/>
    <w:pPr>
      <w:widowControl w:val="0"/>
      <w:pBdr>
        <w:bottom w:val="single" w:sz="4" w:space="4" w:color="4F81BD"/>
      </w:pBdr>
      <w:autoSpaceDE w:val="0"/>
      <w:autoSpaceDN w:val="0"/>
      <w:adjustRightInd w:val="0"/>
      <w:spacing w:before="200" w:after="280"/>
      <w:ind w:left="936" w:right="936"/>
    </w:pPr>
    <w:rPr>
      <w:rFonts w:ascii="Arial" w:hAnsi="Arial" w:cs="Arial"/>
      <w:b/>
      <w:bCs/>
      <w:i/>
      <w:iCs/>
      <w:color w:val="4F81BD"/>
      <w:sz w:val="20"/>
      <w:szCs w:val="20"/>
    </w:rPr>
  </w:style>
  <w:style w:type="character" w:customStyle="1" w:styleId="ac">
    <w:name w:val="Выделенная цитата Знак"/>
    <w:basedOn w:val="a0"/>
    <w:link w:val="ab"/>
    <w:uiPriority w:val="30"/>
    <w:rsid w:val="00BF29E3"/>
    <w:rPr>
      <w:rFonts w:ascii="Arial" w:eastAsia="Times New Roman" w:hAnsi="Arial" w:cs="Arial"/>
      <w:b/>
      <w:bCs/>
      <w:i/>
      <w:iCs/>
      <w:color w:val="4F81BD"/>
      <w:sz w:val="20"/>
      <w:szCs w:val="20"/>
      <w:lang w:eastAsia="ru-RU"/>
    </w:rPr>
  </w:style>
  <w:style w:type="paragraph" w:styleId="ad">
    <w:name w:val="footnote text"/>
    <w:basedOn w:val="a"/>
    <w:link w:val="ae"/>
    <w:unhideWhenUsed/>
    <w:rsid w:val="00BF29E3"/>
    <w:rPr>
      <w:sz w:val="20"/>
      <w:szCs w:val="20"/>
    </w:rPr>
  </w:style>
  <w:style w:type="character" w:customStyle="1" w:styleId="ae">
    <w:name w:val="Текст сноски Знак"/>
    <w:basedOn w:val="a0"/>
    <w:link w:val="ad"/>
    <w:rsid w:val="00BF29E3"/>
    <w:rPr>
      <w:rFonts w:ascii="Times New Roman" w:eastAsia="Times New Roman" w:hAnsi="Times New Roman" w:cs="Times New Roman"/>
      <w:sz w:val="20"/>
      <w:szCs w:val="20"/>
      <w:lang w:eastAsia="ru-RU"/>
    </w:rPr>
  </w:style>
  <w:style w:type="paragraph" w:styleId="af">
    <w:name w:val="Subtitle"/>
    <w:basedOn w:val="a"/>
    <w:next w:val="a"/>
    <w:link w:val="af0"/>
    <w:uiPriority w:val="11"/>
    <w:qFormat/>
    <w:rsid w:val="00BF29E3"/>
    <w:pPr>
      <w:widowControl w:val="0"/>
      <w:autoSpaceDE w:val="0"/>
      <w:autoSpaceDN w:val="0"/>
      <w:adjustRightInd w:val="0"/>
    </w:pPr>
    <w:rPr>
      <w:rFonts w:ascii="Cambria" w:hAnsi="Cambria"/>
      <w:i/>
      <w:iCs/>
      <w:color w:val="4F81BD"/>
      <w:spacing w:val="15"/>
    </w:rPr>
  </w:style>
  <w:style w:type="character" w:customStyle="1" w:styleId="af0">
    <w:name w:val="Подзаголовок Знак"/>
    <w:basedOn w:val="a0"/>
    <w:link w:val="af"/>
    <w:uiPriority w:val="11"/>
    <w:rsid w:val="00BF29E3"/>
    <w:rPr>
      <w:rFonts w:ascii="Cambria" w:eastAsia="Times New Roman" w:hAnsi="Cambria" w:cs="Times New Roman"/>
      <w:i/>
      <w:iCs/>
      <w:color w:val="4F81BD"/>
      <w:spacing w:val="15"/>
      <w:sz w:val="24"/>
      <w:szCs w:val="24"/>
      <w:lang w:eastAsia="ru-RU"/>
    </w:rPr>
  </w:style>
  <w:style w:type="paragraph" w:styleId="af1">
    <w:name w:val="Balloon Text"/>
    <w:basedOn w:val="a"/>
    <w:link w:val="af2"/>
    <w:uiPriority w:val="99"/>
    <w:semiHidden/>
    <w:unhideWhenUsed/>
    <w:rsid w:val="00BF29E3"/>
    <w:pPr>
      <w:widowControl w:val="0"/>
      <w:autoSpaceDE w:val="0"/>
      <w:autoSpaceDN w:val="0"/>
      <w:adjustRightInd w:val="0"/>
    </w:pPr>
    <w:rPr>
      <w:rFonts w:ascii="Tahoma" w:hAnsi="Tahoma" w:cs="Tahoma"/>
      <w:sz w:val="16"/>
      <w:szCs w:val="16"/>
    </w:rPr>
  </w:style>
  <w:style w:type="character" w:customStyle="1" w:styleId="af2">
    <w:name w:val="Текст выноски Знак"/>
    <w:basedOn w:val="a0"/>
    <w:link w:val="af1"/>
    <w:uiPriority w:val="99"/>
    <w:semiHidden/>
    <w:rsid w:val="00BF29E3"/>
    <w:rPr>
      <w:rFonts w:ascii="Tahoma" w:eastAsia="Times New Roman" w:hAnsi="Tahoma" w:cs="Tahoma"/>
      <w:sz w:val="16"/>
      <w:szCs w:val="16"/>
      <w:lang w:eastAsia="ru-RU"/>
    </w:rPr>
  </w:style>
  <w:style w:type="character" w:customStyle="1" w:styleId="af3">
    <w:name w:val="Без интервала Знак"/>
    <w:basedOn w:val="a0"/>
    <w:link w:val="af4"/>
    <w:uiPriority w:val="1"/>
    <w:locked/>
    <w:rsid w:val="00BF29E3"/>
  </w:style>
  <w:style w:type="paragraph" w:styleId="af4">
    <w:name w:val="No Spacing"/>
    <w:link w:val="af3"/>
    <w:uiPriority w:val="1"/>
    <w:qFormat/>
    <w:rsid w:val="00BF29E3"/>
    <w:pPr>
      <w:spacing w:after="0" w:line="240" w:lineRule="auto"/>
    </w:pPr>
  </w:style>
  <w:style w:type="paragraph" w:customStyle="1" w:styleId="Style4">
    <w:name w:val="Style4"/>
    <w:basedOn w:val="a"/>
    <w:rsid w:val="00BF29E3"/>
    <w:pPr>
      <w:widowControl w:val="0"/>
      <w:autoSpaceDE w:val="0"/>
      <w:autoSpaceDN w:val="0"/>
      <w:adjustRightInd w:val="0"/>
      <w:spacing w:line="220" w:lineRule="exact"/>
      <w:ind w:firstLine="514"/>
      <w:jc w:val="both"/>
    </w:pPr>
  </w:style>
  <w:style w:type="character" w:styleId="af5">
    <w:name w:val="footnote reference"/>
    <w:basedOn w:val="a0"/>
    <w:uiPriority w:val="99"/>
    <w:semiHidden/>
    <w:unhideWhenUsed/>
    <w:rsid w:val="00BF29E3"/>
    <w:rPr>
      <w:vertAlign w:val="superscript"/>
    </w:rPr>
  </w:style>
  <w:style w:type="character" w:styleId="af6">
    <w:name w:val="Subtle Emphasis"/>
    <w:basedOn w:val="a0"/>
    <w:uiPriority w:val="19"/>
    <w:qFormat/>
    <w:rsid w:val="00BF29E3"/>
    <w:rPr>
      <w:i/>
      <w:iCs/>
      <w:color w:val="808080"/>
    </w:rPr>
  </w:style>
  <w:style w:type="character" w:styleId="af7">
    <w:name w:val="Intense Reference"/>
    <w:basedOn w:val="a0"/>
    <w:uiPriority w:val="32"/>
    <w:qFormat/>
    <w:rsid w:val="00BF29E3"/>
    <w:rPr>
      <w:b/>
      <w:bCs/>
      <w:smallCaps/>
      <w:color w:val="C0504D"/>
      <w:spacing w:val="5"/>
      <w:u w:val="single"/>
    </w:rPr>
  </w:style>
  <w:style w:type="character" w:styleId="af8">
    <w:name w:val="Book Title"/>
    <w:basedOn w:val="a0"/>
    <w:uiPriority w:val="33"/>
    <w:qFormat/>
    <w:rsid w:val="00BF29E3"/>
    <w:rPr>
      <w:b/>
      <w:bCs/>
      <w:smallCaps/>
      <w:spacing w:val="5"/>
    </w:rPr>
  </w:style>
  <w:style w:type="character" w:customStyle="1" w:styleId="FontStyle43">
    <w:name w:val="Font Style43"/>
    <w:basedOn w:val="a0"/>
    <w:rsid w:val="00BF29E3"/>
    <w:rPr>
      <w:rFonts w:ascii="Times New Roman" w:hAnsi="Times New Roman" w:cs="Times New Roman" w:hint="default"/>
      <w:sz w:val="18"/>
      <w:szCs w:val="18"/>
    </w:rPr>
  </w:style>
  <w:style w:type="numbering" w:customStyle="1" w:styleId="11">
    <w:name w:val="Нет списка1"/>
    <w:next w:val="a2"/>
    <w:uiPriority w:val="99"/>
    <w:semiHidden/>
    <w:unhideWhenUsed/>
    <w:rsid w:val="00BF29E3"/>
  </w:style>
  <w:style w:type="paragraph" w:customStyle="1" w:styleId="c2">
    <w:name w:val="c2"/>
    <w:basedOn w:val="a"/>
    <w:rsid w:val="00BF29E3"/>
    <w:pPr>
      <w:spacing w:before="100" w:beforeAutospacing="1" w:after="100" w:afterAutospacing="1"/>
    </w:pPr>
  </w:style>
  <w:style w:type="character" w:customStyle="1" w:styleId="c5">
    <w:name w:val="c5"/>
    <w:basedOn w:val="a0"/>
    <w:rsid w:val="00BF29E3"/>
  </w:style>
  <w:style w:type="character" w:styleId="af9">
    <w:name w:val="Hyperlink"/>
    <w:basedOn w:val="a0"/>
    <w:uiPriority w:val="99"/>
    <w:semiHidden/>
    <w:unhideWhenUsed/>
    <w:rsid w:val="00BF29E3"/>
    <w:rPr>
      <w:color w:val="0000FF"/>
      <w:u w:val="single"/>
    </w:rPr>
  </w:style>
  <w:style w:type="character" w:styleId="afa">
    <w:name w:val="FollowedHyperlink"/>
    <w:basedOn w:val="a0"/>
    <w:uiPriority w:val="99"/>
    <w:semiHidden/>
    <w:unhideWhenUsed/>
    <w:rsid w:val="00BF29E3"/>
    <w:rPr>
      <w:color w:val="800080"/>
      <w:u w:val="single"/>
    </w:rPr>
  </w:style>
  <w:style w:type="paragraph" w:styleId="afb">
    <w:name w:val="Normal (Web)"/>
    <w:basedOn w:val="a"/>
    <w:uiPriority w:val="99"/>
    <w:semiHidden/>
    <w:unhideWhenUsed/>
    <w:rsid w:val="00BF29E3"/>
    <w:pPr>
      <w:spacing w:before="100" w:beforeAutospacing="1" w:after="100" w:afterAutospacing="1"/>
    </w:pPr>
  </w:style>
  <w:style w:type="paragraph" w:customStyle="1" w:styleId="c3">
    <w:name w:val="c3"/>
    <w:basedOn w:val="a"/>
    <w:rsid w:val="00BF29E3"/>
    <w:pPr>
      <w:spacing w:before="100" w:beforeAutospacing="1" w:after="100" w:afterAutospacing="1"/>
    </w:pPr>
  </w:style>
  <w:style w:type="paragraph" w:customStyle="1" w:styleId="c1">
    <w:name w:val="c1"/>
    <w:basedOn w:val="a"/>
    <w:rsid w:val="00BF29E3"/>
    <w:pPr>
      <w:spacing w:before="100" w:beforeAutospacing="1" w:after="100" w:afterAutospacing="1"/>
    </w:pPr>
  </w:style>
  <w:style w:type="character" w:customStyle="1" w:styleId="apple-converted-space">
    <w:name w:val="apple-converted-space"/>
    <w:basedOn w:val="a0"/>
    <w:rsid w:val="00BF29E3"/>
  </w:style>
  <w:style w:type="character" w:customStyle="1" w:styleId="c13">
    <w:name w:val="c13"/>
    <w:basedOn w:val="a0"/>
    <w:rsid w:val="00BF29E3"/>
  </w:style>
  <w:style w:type="paragraph" w:customStyle="1" w:styleId="12">
    <w:name w:val="Без интервала1"/>
    <w:rsid w:val="00BF29E3"/>
    <w:pPr>
      <w:spacing w:after="0" w:line="240" w:lineRule="auto"/>
    </w:pPr>
    <w:rPr>
      <w:rFonts w:ascii="Calibri" w:eastAsia="Times New Roman" w:hAnsi="Calibri" w:cs="Times New Roman"/>
    </w:rPr>
  </w:style>
  <w:style w:type="character" w:customStyle="1" w:styleId="c4">
    <w:name w:val="c4"/>
    <w:basedOn w:val="a0"/>
    <w:rsid w:val="00BF29E3"/>
  </w:style>
  <w:style w:type="paragraph" w:customStyle="1" w:styleId="c6">
    <w:name w:val="c6"/>
    <w:basedOn w:val="a"/>
    <w:rsid w:val="00BF29E3"/>
    <w:pPr>
      <w:spacing w:before="100" w:beforeAutospacing="1" w:after="100" w:afterAutospacing="1"/>
    </w:pPr>
  </w:style>
  <w:style w:type="character" w:customStyle="1" w:styleId="c92">
    <w:name w:val="c92"/>
    <w:basedOn w:val="a0"/>
    <w:rsid w:val="00BF29E3"/>
  </w:style>
  <w:style w:type="character" w:customStyle="1" w:styleId="c19">
    <w:name w:val="c19"/>
    <w:basedOn w:val="a0"/>
    <w:rsid w:val="00BF29E3"/>
  </w:style>
  <w:style w:type="paragraph" w:customStyle="1" w:styleId="c10">
    <w:name w:val="c10"/>
    <w:basedOn w:val="a"/>
    <w:rsid w:val="00BF29E3"/>
    <w:pPr>
      <w:spacing w:before="100" w:beforeAutospacing="1" w:after="100" w:afterAutospacing="1"/>
    </w:pPr>
  </w:style>
  <w:style w:type="character" w:customStyle="1" w:styleId="c32">
    <w:name w:val="c32"/>
    <w:basedOn w:val="a0"/>
    <w:rsid w:val="00BF29E3"/>
  </w:style>
  <w:style w:type="character" w:customStyle="1" w:styleId="c30">
    <w:name w:val="c30"/>
    <w:basedOn w:val="a0"/>
    <w:rsid w:val="00BF29E3"/>
  </w:style>
  <w:style w:type="numbering" w:customStyle="1" w:styleId="21">
    <w:name w:val="Нет списка2"/>
    <w:next w:val="a2"/>
    <w:uiPriority w:val="99"/>
    <w:semiHidden/>
    <w:unhideWhenUsed/>
    <w:rsid w:val="00BF29E3"/>
  </w:style>
  <w:style w:type="character" w:customStyle="1" w:styleId="file">
    <w:name w:val="file"/>
    <w:basedOn w:val="a0"/>
    <w:rsid w:val="00BF29E3"/>
  </w:style>
  <w:style w:type="character" w:customStyle="1" w:styleId="c25">
    <w:name w:val="c25"/>
    <w:basedOn w:val="a0"/>
    <w:rsid w:val="00BF29E3"/>
  </w:style>
  <w:style w:type="character" w:customStyle="1" w:styleId="c16">
    <w:name w:val="c16"/>
    <w:basedOn w:val="a0"/>
    <w:rsid w:val="00BF29E3"/>
  </w:style>
  <w:style w:type="character" w:customStyle="1" w:styleId="c22">
    <w:name w:val="c22"/>
    <w:basedOn w:val="a0"/>
    <w:rsid w:val="00BF29E3"/>
  </w:style>
  <w:style w:type="character" w:customStyle="1" w:styleId="c31">
    <w:name w:val="c31"/>
    <w:basedOn w:val="a0"/>
    <w:rsid w:val="00BF29E3"/>
  </w:style>
  <w:style w:type="character" w:customStyle="1" w:styleId="c35">
    <w:name w:val="c35"/>
    <w:basedOn w:val="a0"/>
    <w:rsid w:val="00BF29E3"/>
  </w:style>
  <w:style w:type="paragraph" w:customStyle="1" w:styleId="c26">
    <w:name w:val="c26"/>
    <w:basedOn w:val="a"/>
    <w:rsid w:val="00BF29E3"/>
    <w:pPr>
      <w:spacing w:before="100" w:beforeAutospacing="1" w:after="100" w:afterAutospacing="1"/>
    </w:pPr>
  </w:style>
  <w:style w:type="paragraph" w:customStyle="1" w:styleId="c20">
    <w:name w:val="c20"/>
    <w:basedOn w:val="a"/>
    <w:rsid w:val="00BF29E3"/>
    <w:pPr>
      <w:spacing w:before="100" w:beforeAutospacing="1" w:after="100" w:afterAutospacing="1"/>
    </w:pPr>
  </w:style>
  <w:style w:type="paragraph" w:customStyle="1" w:styleId="c12">
    <w:name w:val="c12"/>
    <w:basedOn w:val="a"/>
    <w:rsid w:val="00BF29E3"/>
    <w:pPr>
      <w:spacing w:before="100" w:beforeAutospacing="1" w:after="100" w:afterAutospacing="1"/>
    </w:pPr>
  </w:style>
  <w:style w:type="paragraph" w:customStyle="1" w:styleId="c15">
    <w:name w:val="c15"/>
    <w:basedOn w:val="a"/>
    <w:rsid w:val="00BF29E3"/>
    <w:pPr>
      <w:spacing w:before="100" w:beforeAutospacing="1" w:after="100" w:afterAutospacing="1"/>
    </w:pPr>
  </w:style>
  <w:style w:type="character" w:customStyle="1" w:styleId="c38">
    <w:name w:val="c38"/>
    <w:basedOn w:val="a0"/>
    <w:rsid w:val="00BF29E3"/>
  </w:style>
  <w:style w:type="character" w:styleId="afc">
    <w:name w:val="Strong"/>
    <w:basedOn w:val="a0"/>
    <w:uiPriority w:val="22"/>
    <w:qFormat/>
    <w:rsid w:val="00BF29E3"/>
    <w:rPr>
      <w:b/>
      <w:bCs/>
    </w:rPr>
  </w:style>
  <w:style w:type="paragraph" w:customStyle="1" w:styleId="search-excerpt">
    <w:name w:val="search-excerpt"/>
    <w:basedOn w:val="a"/>
    <w:rsid w:val="00BF29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9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F29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BF29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9E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F29E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BF29E3"/>
    <w:rPr>
      <w:rFonts w:asciiTheme="majorHAnsi" w:eastAsiaTheme="majorEastAsia" w:hAnsiTheme="majorHAnsi" w:cstheme="majorBidi"/>
      <w:b/>
      <w:bCs/>
      <w:i/>
      <w:iCs/>
      <w:color w:val="4F81BD" w:themeColor="accent1"/>
      <w:sz w:val="24"/>
      <w:szCs w:val="24"/>
      <w:lang w:eastAsia="ru-RU"/>
    </w:rPr>
  </w:style>
  <w:style w:type="table" w:styleId="a3">
    <w:name w:val="Table Grid"/>
    <w:basedOn w:val="a1"/>
    <w:rsid w:val="00BF29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semiHidden/>
    <w:unhideWhenUsed/>
    <w:rsid w:val="00BF29E3"/>
    <w:pPr>
      <w:tabs>
        <w:tab w:val="center" w:pos="4677"/>
        <w:tab w:val="right" w:pos="9355"/>
      </w:tabs>
    </w:pPr>
  </w:style>
  <w:style w:type="character" w:customStyle="1" w:styleId="a5">
    <w:name w:val="Верхний колонтитул Знак"/>
    <w:basedOn w:val="a0"/>
    <w:link w:val="a4"/>
    <w:semiHidden/>
    <w:rsid w:val="00BF29E3"/>
    <w:rPr>
      <w:rFonts w:ascii="Times New Roman" w:eastAsia="Times New Roman" w:hAnsi="Times New Roman" w:cs="Times New Roman"/>
      <w:sz w:val="24"/>
      <w:szCs w:val="24"/>
      <w:lang w:eastAsia="ru-RU"/>
    </w:rPr>
  </w:style>
  <w:style w:type="paragraph" w:styleId="a6">
    <w:name w:val="footer"/>
    <w:basedOn w:val="a"/>
    <w:link w:val="a7"/>
    <w:semiHidden/>
    <w:unhideWhenUsed/>
    <w:rsid w:val="00BF29E3"/>
    <w:pPr>
      <w:tabs>
        <w:tab w:val="center" w:pos="4677"/>
        <w:tab w:val="right" w:pos="9355"/>
      </w:tabs>
    </w:pPr>
  </w:style>
  <w:style w:type="character" w:customStyle="1" w:styleId="a7">
    <w:name w:val="Нижний колонтитул Знак"/>
    <w:basedOn w:val="a0"/>
    <w:link w:val="a6"/>
    <w:semiHidden/>
    <w:rsid w:val="00BF29E3"/>
    <w:rPr>
      <w:rFonts w:ascii="Times New Roman" w:eastAsia="Times New Roman" w:hAnsi="Times New Roman" w:cs="Times New Roman"/>
      <w:sz w:val="24"/>
      <w:szCs w:val="24"/>
      <w:lang w:eastAsia="ru-RU"/>
    </w:rPr>
  </w:style>
  <w:style w:type="paragraph" w:styleId="a8">
    <w:name w:val="List Paragraph"/>
    <w:basedOn w:val="a"/>
    <w:uiPriority w:val="34"/>
    <w:qFormat/>
    <w:rsid w:val="00BF29E3"/>
    <w:pPr>
      <w:ind w:left="720"/>
      <w:contextualSpacing/>
    </w:pPr>
  </w:style>
  <w:style w:type="paragraph" w:styleId="a9">
    <w:name w:val="Document Map"/>
    <w:basedOn w:val="a"/>
    <w:link w:val="aa"/>
    <w:uiPriority w:val="99"/>
    <w:semiHidden/>
    <w:unhideWhenUsed/>
    <w:rsid w:val="00BF29E3"/>
    <w:rPr>
      <w:rFonts w:ascii="Tahoma" w:hAnsi="Tahoma" w:cs="Tahoma"/>
      <w:sz w:val="16"/>
      <w:szCs w:val="16"/>
    </w:rPr>
  </w:style>
  <w:style w:type="character" w:customStyle="1" w:styleId="aa">
    <w:name w:val="Схема документа Знак"/>
    <w:basedOn w:val="a0"/>
    <w:link w:val="a9"/>
    <w:uiPriority w:val="99"/>
    <w:semiHidden/>
    <w:rsid w:val="00BF29E3"/>
    <w:rPr>
      <w:rFonts w:ascii="Tahoma" w:eastAsia="Times New Roman" w:hAnsi="Tahoma" w:cs="Tahoma"/>
      <w:sz w:val="16"/>
      <w:szCs w:val="16"/>
      <w:lang w:eastAsia="ru-RU"/>
    </w:rPr>
  </w:style>
  <w:style w:type="paragraph" w:styleId="ab">
    <w:name w:val="Intense Quote"/>
    <w:basedOn w:val="a"/>
    <w:next w:val="a"/>
    <w:link w:val="ac"/>
    <w:uiPriority w:val="30"/>
    <w:qFormat/>
    <w:rsid w:val="00BF29E3"/>
    <w:pPr>
      <w:widowControl w:val="0"/>
      <w:pBdr>
        <w:bottom w:val="single" w:sz="4" w:space="4" w:color="4F81BD"/>
      </w:pBdr>
      <w:autoSpaceDE w:val="0"/>
      <w:autoSpaceDN w:val="0"/>
      <w:adjustRightInd w:val="0"/>
      <w:spacing w:before="200" w:after="280"/>
      <w:ind w:left="936" w:right="936"/>
    </w:pPr>
    <w:rPr>
      <w:rFonts w:ascii="Arial" w:hAnsi="Arial" w:cs="Arial"/>
      <w:b/>
      <w:bCs/>
      <w:i/>
      <w:iCs/>
      <w:color w:val="4F81BD"/>
      <w:sz w:val="20"/>
      <w:szCs w:val="20"/>
    </w:rPr>
  </w:style>
  <w:style w:type="character" w:customStyle="1" w:styleId="ac">
    <w:name w:val="Выделенная цитата Знак"/>
    <w:basedOn w:val="a0"/>
    <w:link w:val="ab"/>
    <w:uiPriority w:val="30"/>
    <w:rsid w:val="00BF29E3"/>
    <w:rPr>
      <w:rFonts w:ascii="Arial" w:eastAsia="Times New Roman" w:hAnsi="Arial" w:cs="Arial"/>
      <w:b/>
      <w:bCs/>
      <w:i/>
      <w:iCs/>
      <w:color w:val="4F81BD"/>
      <w:sz w:val="20"/>
      <w:szCs w:val="20"/>
      <w:lang w:eastAsia="ru-RU"/>
    </w:rPr>
  </w:style>
  <w:style w:type="paragraph" w:styleId="ad">
    <w:name w:val="footnote text"/>
    <w:basedOn w:val="a"/>
    <w:link w:val="ae"/>
    <w:unhideWhenUsed/>
    <w:rsid w:val="00BF29E3"/>
    <w:rPr>
      <w:sz w:val="20"/>
      <w:szCs w:val="20"/>
    </w:rPr>
  </w:style>
  <w:style w:type="character" w:customStyle="1" w:styleId="ae">
    <w:name w:val="Текст сноски Знак"/>
    <w:basedOn w:val="a0"/>
    <w:link w:val="ad"/>
    <w:rsid w:val="00BF29E3"/>
    <w:rPr>
      <w:rFonts w:ascii="Times New Roman" w:eastAsia="Times New Roman" w:hAnsi="Times New Roman" w:cs="Times New Roman"/>
      <w:sz w:val="20"/>
      <w:szCs w:val="20"/>
      <w:lang w:eastAsia="ru-RU"/>
    </w:rPr>
  </w:style>
  <w:style w:type="paragraph" w:styleId="af">
    <w:name w:val="Subtitle"/>
    <w:basedOn w:val="a"/>
    <w:next w:val="a"/>
    <w:link w:val="af0"/>
    <w:uiPriority w:val="11"/>
    <w:qFormat/>
    <w:rsid w:val="00BF29E3"/>
    <w:pPr>
      <w:widowControl w:val="0"/>
      <w:autoSpaceDE w:val="0"/>
      <w:autoSpaceDN w:val="0"/>
      <w:adjustRightInd w:val="0"/>
    </w:pPr>
    <w:rPr>
      <w:rFonts w:ascii="Cambria" w:hAnsi="Cambria"/>
      <w:i/>
      <w:iCs/>
      <w:color w:val="4F81BD"/>
      <w:spacing w:val="15"/>
    </w:rPr>
  </w:style>
  <w:style w:type="character" w:customStyle="1" w:styleId="af0">
    <w:name w:val="Подзаголовок Знак"/>
    <w:basedOn w:val="a0"/>
    <w:link w:val="af"/>
    <w:uiPriority w:val="11"/>
    <w:rsid w:val="00BF29E3"/>
    <w:rPr>
      <w:rFonts w:ascii="Cambria" w:eastAsia="Times New Roman" w:hAnsi="Cambria" w:cs="Times New Roman"/>
      <w:i/>
      <w:iCs/>
      <w:color w:val="4F81BD"/>
      <w:spacing w:val="15"/>
      <w:sz w:val="24"/>
      <w:szCs w:val="24"/>
      <w:lang w:eastAsia="ru-RU"/>
    </w:rPr>
  </w:style>
  <w:style w:type="paragraph" w:styleId="af1">
    <w:name w:val="Balloon Text"/>
    <w:basedOn w:val="a"/>
    <w:link w:val="af2"/>
    <w:uiPriority w:val="99"/>
    <w:semiHidden/>
    <w:unhideWhenUsed/>
    <w:rsid w:val="00BF29E3"/>
    <w:pPr>
      <w:widowControl w:val="0"/>
      <w:autoSpaceDE w:val="0"/>
      <w:autoSpaceDN w:val="0"/>
      <w:adjustRightInd w:val="0"/>
    </w:pPr>
    <w:rPr>
      <w:rFonts w:ascii="Tahoma" w:hAnsi="Tahoma" w:cs="Tahoma"/>
      <w:sz w:val="16"/>
      <w:szCs w:val="16"/>
    </w:rPr>
  </w:style>
  <w:style w:type="character" w:customStyle="1" w:styleId="af2">
    <w:name w:val="Текст выноски Знак"/>
    <w:basedOn w:val="a0"/>
    <w:link w:val="af1"/>
    <w:uiPriority w:val="99"/>
    <w:semiHidden/>
    <w:rsid w:val="00BF29E3"/>
    <w:rPr>
      <w:rFonts w:ascii="Tahoma" w:eastAsia="Times New Roman" w:hAnsi="Tahoma" w:cs="Tahoma"/>
      <w:sz w:val="16"/>
      <w:szCs w:val="16"/>
      <w:lang w:eastAsia="ru-RU"/>
    </w:rPr>
  </w:style>
  <w:style w:type="character" w:customStyle="1" w:styleId="af3">
    <w:name w:val="Без интервала Знак"/>
    <w:basedOn w:val="a0"/>
    <w:link w:val="af4"/>
    <w:uiPriority w:val="1"/>
    <w:locked/>
    <w:rsid w:val="00BF29E3"/>
  </w:style>
  <w:style w:type="paragraph" w:styleId="af4">
    <w:name w:val="No Spacing"/>
    <w:link w:val="af3"/>
    <w:uiPriority w:val="1"/>
    <w:qFormat/>
    <w:rsid w:val="00BF29E3"/>
    <w:pPr>
      <w:spacing w:after="0" w:line="240" w:lineRule="auto"/>
    </w:pPr>
  </w:style>
  <w:style w:type="paragraph" w:customStyle="1" w:styleId="Style4">
    <w:name w:val="Style4"/>
    <w:basedOn w:val="a"/>
    <w:rsid w:val="00BF29E3"/>
    <w:pPr>
      <w:widowControl w:val="0"/>
      <w:autoSpaceDE w:val="0"/>
      <w:autoSpaceDN w:val="0"/>
      <w:adjustRightInd w:val="0"/>
      <w:spacing w:line="220" w:lineRule="exact"/>
      <w:ind w:firstLine="514"/>
      <w:jc w:val="both"/>
    </w:pPr>
  </w:style>
  <w:style w:type="character" w:styleId="af5">
    <w:name w:val="footnote reference"/>
    <w:basedOn w:val="a0"/>
    <w:uiPriority w:val="99"/>
    <w:semiHidden/>
    <w:unhideWhenUsed/>
    <w:rsid w:val="00BF29E3"/>
    <w:rPr>
      <w:vertAlign w:val="superscript"/>
    </w:rPr>
  </w:style>
  <w:style w:type="character" w:styleId="af6">
    <w:name w:val="Subtle Emphasis"/>
    <w:basedOn w:val="a0"/>
    <w:uiPriority w:val="19"/>
    <w:qFormat/>
    <w:rsid w:val="00BF29E3"/>
    <w:rPr>
      <w:i/>
      <w:iCs/>
      <w:color w:val="808080"/>
    </w:rPr>
  </w:style>
  <w:style w:type="character" w:styleId="af7">
    <w:name w:val="Intense Reference"/>
    <w:basedOn w:val="a0"/>
    <w:uiPriority w:val="32"/>
    <w:qFormat/>
    <w:rsid w:val="00BF29E3"/>
    <w:rPr>
      <w:b/>
      <w:bCs/>
      <w:smallCaps/>
      <w:color w:val="C0504D"/>
      <w:spacing w:val="5"/>
      <w:u w:val="single"/>
    </w:rPr>
  </w:style>
  <w:style w:type="character" w:styleId="af8">
    <w:name w:val="Book Title"/>
    <w:basedOn w:val="a0"/>
    <w:uiPriority w:val="33"/>
    <w:qFormat/>
    <w:rsid w:val="00BF29E3"/>
    <w:rPr>
      <w:b/>
      <w:bCs/>
      <w:smallCaps/>
      <w:spacing w:val="5"/>
    </w:rPr>
  </w:style>
  <w:style w:type="character" w:customStyle="1" w:styleId="FontStyle43">
    <w:name w:val="Font Style43"/>
    <w:basedOn w:val="a0"/>
    <w:rsid w:val="00BF29E3"/>
    <w:rPr>
      <w:rFonts w:ascii="Times New Roman" w:hAnsi="Times New Roman" w:cs="Times New Roman" w:hint="default"/>
      <w:sz w:val="18"/>
      <w:szCs w:val="18"/>
    </w:rPr>
  </w:style>
  <w:style w:type="numbering" w:customStyle="1" w:styleId="11">
    <w:name w:val="Нет списка1"/>
    <w:next w:val="a2"/>
    <w:uiPriority w:val="99"/>
    <w:semiHidden/>
    <w:unhideWhenUsed/>
    <w:rsid w:val="00BF29E3"/>
  </w:style>
  <w:style w:type="paragraph" w:customStyle="1" w:styleId="c2">
    <w:name w:val="c2"/>
    <w:basedOn w:val="a"/>
    <w:rsid w:val="00BF29E3"/>
    <w:pPr>
      <w:spacing w:before="100" w:beforeAutospacing="1" w:after="100" w:afterAutospacing="1"/>
    </w:pPr>
  </w:style>
  <w:style w:type="character" w:customStyle="1" w:styleId="c5">
    <w:name w:val="c5"/>
    <w:basedOn w:val="a0"/>
    <w:rsid w:val="00BF29E3"/>
  </w:style>
  <w:style w:type="character" w:styleId="af9">
    <w:name w:val="Hyperlink"/>
    <w:basedOn w:val="a0"/>
    <w:uiPriority w:val="99"/>
    <w:semiHidden/>
    <w:unhideWhenUsed/>
    <w:rsid w:val="00BF29E3"/>
    <w:rPr>
      <w:color w:val="0000FF"/>
      <w:u w:val="single"/>
    </w:rPr>
  </w:style>
  <w:style w:type="character" w:styleId="afa">
    <w:name w:val="FollowedHyperlink"/>
    <w:basedOn w:val="a0"/>
    <w:uiPriority w:val="99"/>
    <w:semiHidden/>
    <w:unhideWhenUsed/>
    <w:rsid w:val="00BF29E3"/>
    <w:rPr>
      <w:color w:val="800080"/>
      <w:u w:val="single"/>
    </w:rPr>
  </w:style>
  <w:style w:type="paragraph" w:styleId="afb">
    <w:name w:val="Normal (Web)"/>
    <w:basedOn w:val="a"/>
    <w:uiPriority w:val="99"/>
    <w:semiHidden/>
    <w:unhideWhenUsed/>
    <w:rsid w:val="00BF29E3"/>
    <w:pPr>
      <w:spacing w:before="100" w:beforeAutospacing="1" w:after="100" w:afterAutospacing="1"/>
    </w:pPr>
  </w:style>
  <w:style w:type="paragraph" w:customStyle="1" w:styleId="c3">
    <w:name w:val="c3"/>
    <w:basedOn w:val="a"/>
    <w:rsid w:val="00BF29E3"/>
    <w:pPr>
      <w:spacing w:before="100" w:beforeAutospacing="1" w:after="100" w:afterAutospacing="1"/>
    </w:pPr>
  </w:style>
  <w:style w:type="paragraph" w:customStyle="1" w:styleId="c1">
    <w:name w:val="c1"/>
    <w:basedOn w:val="a"/>
    <w:rsid w:val="00BF29E3"/>
    <w:pPr>
      <w:spacing w:before="100" w:beforeAutospacing="1" w:after="100" w:afterAutospacing="1"/>
    </w:pPr>
  </w:style>
  <w:style w:type="character" w:customStyle="1" w:styleId="apple-converted-space">
    <w:name w:val="apple-converted-space"/>
    <w:basedOn w:val="a0"/>
    <w:rsid w:val="00BF29E3"/>
  </w:style>
  <w:style w:type="character" w:customStyle="1" w:styleId="c13">
    <w:name w:val="c13"/>
    <w:basedOn w:val="a0"/>
    <w:rsid w:val="00BF29E3"/>
  </w:style>
  <w:style w:type="paragraph" w:customStyle="1" w:styleId="12">
    <w:name w:val="Без интервала1"/>
    <w:rsid w:val="00BF29E3"/>
    <w:pPr>
      <w:spacing w:after="0" w:line="240" w:lineRule="auto"/>
    </w:pPr>
    <w:rPr>
      <w:rFonts w:ascii="Calibri" w:eastAsia="Times New Roman" w:hAnsi="Calibri" w:cs="Times New Roman"/>
    </w:rPr>
  </w:style>
  <w:style w:type="character" w:customStyle="1" w:styleId="c4">
    <w:name w:val="c4"/>
    <w:basedOn w:val="a0"/>
    <w:rsid w:val="00BF29E3"/>
  </w:style>
  <w:style w:type="paragraph" w:customStyle="1" w:styleId="c6">
    <w:name w:val="c6"/>
    <w:basedOn w:val="a"/>
    <w:rsid w:val="00BF29E3"/>
    <w:pPr>
      <w:spacing w:before="100" w:beforeAutospacing="1" w:after="100" w:afterAutospacing="1"/>
    </w:pPr>
  </w:style>
  <w:style w:type="character" w:customStyle="1" w:styleId="c92">
    <w:name w:val="c92"/>
    <w:basedOn w:val="a0"/>
    <w:rsid w:val="00BF29E3"/>
  </w:style>
  <w:style w:type="character" w:customStyle="1" w:styleId="c19">
    <w:name w:val="c19"/>
    <w:basedOn w:val="a0"/>
    <w:rsid w:val="00BF29E3"/>
  </w:style>
  <w:style w:type="paragraph" w:customStyle="1" w:styleId="c10">
    <w:name w:val="c10"/>
    <w:basedOn w:val="a"/>
    <w:rsid w:val="00BF29E3"/>
    <w:pPr>
      <w:spacing w:before="100" w:beforeAutospacing="1" w:after="100" w:afterAutospacing="1"/>
    </w:pPr>
  </w:style>
  <w:style w:type="character" w:customStyle="1" w:styleId="c32">
    <w:name w:val="c32"/>
    <w:basedOn w:val="a0"/>
    <w:rsid w:val="00BF29E3"/>
  </w:style>
  <w:style w:type="character" w:customStyle="1" w:styleId="c30">
    <w:name w:val="c30"/>
    <w:basedOn w:val="a0"/>
    <w:rsid w:val="00BF29E3"/>
  </w:style>
  <w:style w:type="numbering" w:customStyle="1" w:styleId="21">
    <w:name w:val="Нет списка2"/>
    <w:next w:val="a2"/>
    <w:uiPriority w:val="99"/>
    <w:semiHidden/>
    <w:unhideWhenUsed/>
    <w:rsid w:val="00BF29E3"/>
  </w:style>
  <w:style w:type="character" w:customStyle="1" w:styleId="file">
    <w:name w:val="file"/>
    <w:basedOn w:val="a0"/>
    <w:rsid w:val="00BF29E3"/>
  </w:style>
  <w:style w:type="character" w:customStyle="1" w:styleId="c25">
    <w:name w:val="c25"/>
    <w:basedOn w:val="a0"/>
    <w:rsid w:val="00BF29E3"/>
  </w:style>
  <w:style w:type="character" w:customStyle="1" w:styleId="c16">
    <w:name w:val="c16"/>
    <w:basedOn w:val="a0"/>
    <w:rsid w:val="00BF29E3"/>
  </w:style>
  <w:style w:type="character" w:customStyle="1" w:styleId="c22">
    <w:name w:val="c22"/>
    <w:basedOn w:val="a0"/>
    <w:rsid w:val="00BF29E3"/>
  </w:style>
  <w:style w:type="character" w:customStyle="1" w:styleId="c31">
    <w:name w:val="c31"/>
    <w:basedOn w:val="a0"/>
    <w:rsid w:val="00BF29E3"/>
  </w:style>
  <w:style w:type="character" w:customStyle="1" w:styleId="c35">
    <w:name w:val="c35"/>
    <w:basedOn w:val="a0"/>
    <w:rsid w:val="00BF29E3"/>
  </w:style>
  <w:style w:type="paragraph" w:customStyle="1" w:styleId="c26">
    <w:name w:val="c26"/>
    <w:basedOn w:val="a"/>
    <w:rsid w:val="00BF29E3"/>
    <w:pPr>
      <w:spacing w:before="100" w:beforeAutospacing="1" w:after="100" w:afterAutospacing="1"/>
    </w:pPr>
  </w:style>
  <w:style w:type="paragraph" w:customStyle="1" w:styleId="c20">
    <w:name w:val="c20"/>
    <w:basedOn w:val="a"/>
    <w:rsid w:val="00BF29E3"/>
    <w:pPr>
      <w:spacing w:before="100" w:beforeAutospacing="1" w:after="100" w:afterAutospacing="1"/>
    </w:pPr>
  </w:style>
  <w:style w:type="paragraph" w:customStyle="1" w:styleId="c12">
    <w:name w:val="c12"/>
    <w:basedOn w:val="a"/>
    <w:rsid w:val="00BF29E3"/>
    <w:pPr>
      <w:spacing w:before="100" w:beforeAutospacing="1" w:after="100" w:afterAutospacing="1"/>
    </w:pPr>
  </w:style>
  <w:style w:type="paragraph" w:customStyle="1" w:styleId="c15">
    <w:name w:val="c15"/>
    <w:basedOn w:val="a"/>
    <w:rsid w:val="00BF29E3"/>
    <w:pPr>
      <w:spacing w:before="100" w:beforeAutospacing="1" w:after="100" w:afterAutospacing="1"/>
    </w:pPr>
  </w:style>
  <w:style w:type="character" w:customStyle="1" w:styleId="c38">
    <w:name w:val="c38"/>
    <w:basedOn w:val="a0"/>
    <w:rsid w:val="00BF29E3"/>
  </w:style>
  <w:style w:type="character" w:styleId="afc">
    <w:name w:val="Strong"/>
    <w:basedOn w:val="a0"/>
    <w:uiPriority w:val="22"/>
    <w:qFormat/>
    <w:rsid w:val="00BF29E3"/>
    <w:rPr>
      <w:b/>
      <w:bCs/>
    </w:rPr>
  </w:style>
  <w:style w:type="paragraph" w:customStyle="1" w:styleId="search-excerpt">
    <w:name w:val="search-excerpt"/>
    <w:basedOn w:val="a"/>
    <w:rsid w:val="00BF29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8710</Words>
  <Characters>49651</Characters>
  <Application>Microsoft Office Word</Application>
  <DocSecurity>0</DocSecurity>
  <Lines>413</Lines>
  <Paragraphs>116</Paragraphs>
  <ScaleCrop>false</ScaleCrop>
  <Company/>
  <LinksUpToDate>false</LinksUpToDate>
  <CharactersWithSpaces>58245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2013-08-28T13:55:00Z</dcterms:created>
  <dcterms:modified xsi:type="dcterms:W3CDTF">2013-08-28T13:57:00Z</dcterms:modified>
</cp:coreProperties>
</file>