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0A" w:rsidRPr="00E64986" w:rsidRDefault="008D3D0A" w:rsidP="008D3D0A">
      <w:pPr>
        <w:pStyle w:val="a3"/>
        <w:spacing w:before="0" w:beforeAutospacing="0" w:after="0" w:afterAutospacing="0"/>
        <w:rPr>
          <w:rStyle w:val="a6"/>
          <w:color w:val="000000"/>
          <w:sz w:val="26"/>
          <w:szCs w:val="26"/>
        </w:rPr>
      </w:pPr>
      <w:r w:rsidRPr="00E64986">
        <w:rPr>
          <w:rStyle w:val="a6"/>
          <w:color w:val="000000"/>
          <w:sz w:val="26"/>
          <w:szCs w:val="26"/>
        </w:rPr>
        <w:t>Урок 1-</w:t>
      </w:r>
    </w:p>
    <w:p w:rsidR="008D3D0A" w:rsidRDefault="008D3D0A" w:rsidP="008D3D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Конспект урока по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литературе</w:t>
      </w:r>
      <w:r w:rsidR="007E5FAB" w:rsidRPr="007E5FAB">
        <w:rPr>
          <w:b/>
          <w:sz w:val="26"/>
          <w:szCs w:val="26"/>
        </w:rPr>
        <w:t xml:space="preserve"> </w:t>
      </w:r>
      <w:r w:rsidR="007E5FAB" w:rsidRPr="007E5FAB">
        <w:rPr>
          <w:rFonts w:ascii="Times New Roman" w:hAnsi="Times New Roman" w:cs="Times New Roman"/>
          <w:b/>
          <w:sz w:val="26"/>
          <w:szCs w:val="26"/>
        </w:rPr>
        <w:t>для групп 1С1(_____), 1Ф(_____), 1ТЭО(_____),  1ТО</w:t>
      </w:r>
      <w:proofErr w:type="gramStart"/>
      <w:r w:rsidR="007E5FAB" w:rsidRPr="007E5FAB">
        <w:rPr>
          <w:rFonts w:ascii="Times New Roman" w:hAnsi="Times New Roman" w:cs="Times New Roman"/>
          <w:b/>
          <w:sz w:val="26"/>
          <w:szCs w:val="26"/>
        </w:rPr>
        <w:t>П(</w:t>
      </w:r>
      <w:proofErr w:type="gramEnd"/>
      <w:r w:rsidR="007E5FAB" w:rsidRPr="007E5FAB">
        <w:rPr>
          <w:rFonts w:ascii="Times New Roman" w:hAnsi="Times New Roman" w:cs="Times New Roman"/>
          <w:b/>
          <w:sz w:val="26"/>
          <w:szCs w:val="26"/>
        </w:rPr>
        <w:t>______) на тему:</w:t>
      </w:r>
      <w:r w:rsidRPr="007E5FAB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4986">
        <w:rPr>
          <w:rStyle w:val="a6"/>
          <w:rFonts w:ascii="Times New Roman" w:hAnsi="Times New Roman" w:cs="Times New Roman"/>
          <w:color w:val="000000"/>
          <w:sz w:val="26"/>
          <w:szCs w:val="26"/>
        </w:rPr>
        <w:t>«</w:t>
      </w:r>
      <w:r w:rsidR="003834A5">
        <w:rPr>
          <w:rStyle w:val="a6"/>
          <w:rFonts w:ascii="Times New Roman" w:hAnsi="Times New Roman" w:cs="Times New Roman"/>
          <w:color w:val="000000"/>
          <w:sz w:val="26"/>
          <w:szCs w:val="26"/>
        </w:rPr>
        <w:t>О</w:t>
      </w:r>
      <w:r w:rsidRPr="00E649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браза Катерины</w:t>
      </w:r>
      <w:r w:rsidR="003834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E649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русской литературной критике (Н.А. До</w:t>
      </w:r>
      <w:r w:rsidRPr="00E649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</w:t>
      </w:r>
      <w:r w:rsidRPr="00E649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ролюбов, Д.И. Писарев, А.А. Григорьев, М.А. Антонович)</w:t>
      </w:r>
      <w:r w:rsidRPr="00E64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Цели:</w:t>
      </w:r>
    </w:p>
    <w:p w:rsidR="00015DFC" w:rsidRPr="00E64986" w:rsidRDefault="00015DFC" w:rsidP="00E649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учащихся с произведениями критической литературы 1860-х годов.</w:t>
      </w:r>
    </w:p>
    <w:p w:rsidR="00015DFC" w:rsidRPr="00E64986" w:rsidRDefault="00015DFC" w:rsidP="00E649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некоторым приемам дискуссии на примере рассматриваемых статей.</w:t>
      </w:r>
    </w:p>
    <w:p w:rsidR="00015DFC" w:rsidRPr="00E64986" w:rsidRDefault="00015DFC" w:rsidP="00E649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критическое мышление учащихся.</w:t>
      </w:r>
    </w:p>
    <w:p w:rsidR="00015DFC" w:rsidRPr="00E64986" w:rsidRDefault="00015DFC" w:rsidP="00E649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умение выборочного конспектирования литературно-критической статьи.</w:t>
      </w:r>
    </w:p>
    <w:p w:rsidR="008D3D0A" w:rsidRDefault="00015DFC" w:rsidP="008D3D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Обобщить изученный материал.</w:t>
      </w:r>
    </w:p>
    <w:p w:rsidR="008D3D0A" w:rsidRPr="008D3D0A" w:rsidRDefault="008D3D0A" w:rsidP="008D3D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D0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Развивающие:</w:t>
      </w:r>
    </w:p>
    <w:p w:rsidR="008D3D0A" w:rsidRPr="008D3D0A" w:rsidRDefault="008D3D0A" w:rsidP="008D3D0A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D0A">
        <w:rPr>
          <w:rFonts w:ascii="Times New Roman" w:eastAsia="Arial Unicode MS" w:hAnsi="Times New Roman" w:cs="Times New Roman"/>
          <w:sz w:val="26"/>
          <w:szCs w:val="26"/>
          <w:lang w:eastAsia="ru-RU"/>
        </w:rPr>
        <w:t>1.развивать творческую речевую деятельность учащихся через выражение своего представления о героях пьесы;</w:t>
      </w:r>
    </w:p>
    <w:p w:rsidR="008D3D0A" w:rsidRPr="008D3D0A" w:rsidRDefault="008D3D0A" w:rsidP="008D3D0A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D0A">
        <w:rPr>
          <w:rFonts w:ascii="Times New Roman" w:eastAsia="Arial Unicode MS" w:hAnsi="Times New Roman" w:cs="Times New Roman"/>
          <w:sz w:val="26"/>
          <w:szCs w:val="26"/>
          <w:lang w:eastAsia="ru-RU"/>
        </w:rPr>
        <w:t>2.совершенствовать умения анализировать, доказывать, сравнивать, формулировать обобщенные выводы;</w:t>
      </w:r>
    </w:p>
    <w:p w:rsidR="008D3D0A" w:rsidRPr="008D3D0A" w:rsidRDefault="008D3D0A" w:rsidP="008D3D0A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D0A">
        <w:rPr>
          <w:rFonts w:ascii="Times New Roman" w:eastAsia="Arial Unicode MS" w:hAnsi="Times New Roman" w:cs="Times New Roman"/>
          <w:sz w:val="26"/>
          <w:szCs w:val="26"/>
          <w:lang w:eastAsia="ru-RU"/>
        </w:rPr>
        <w:t>3.расширить круг ассоциаций,</w:t>
      </w:r>
    </w:p>
    <w:p w:rsidR="008D3D0A" w:rsidRPr="008D3D0A" w:rsidRDefault="008D3D0A" w:rsidP="008D3D0A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D0A">
        <w:rPr>
          <w:rFonts w:ascii="Times New Roman" w:eastAsia="Arial Unicode MS" w:hAnsi="Times New Roman" w:cs="Times New Roman"/>
          <w:sz w:val="26"/>
          <w:szCs w:val="26"/>
          <w:lang w:eastAsia="ru-RU"/>
        </w:rPr>
        <w:t>4.развивать эмоциональную восприимчивость.</w:t>
      </w:r>
    </w:p>
    <w:p w:rsidR="008D3D0A" w:rsidRPr="008D3D0A" w:rsidRDefault="008D3D0A" w:rsidP="008D3D0A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D0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Воспитательные цели:</w:t>
      </w:r>
    </w:p>
    <w:p w:rsidR="008D3D0A" w:rsidRPr="008D3D0A" w:rsidRDefault="008D3D0A" w:rsidP="008D3D0A">
      <w:pPr>
        <w:pStyle w:val="a7"/>
        <w:tabs>
          <w:tab w:val="num" w:pos="7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D0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1.       </w:t>
      </w:r>
      <w:r w:rsidRPr="008D3D0A">
        <w:rPr>
          <w:rFonts w:ascii="Times New Roman" w:eastAsia="Arial Unicode MS" w:hAnsi="Times New Roman" w:cs="Times New Roman"/>
          <w:sz w:val="26"/>
          <w:szCs w:val="26"/>
          <w:lang w:eastAsia="ru-RU"/>
        </w:rPr>
        <w:t>воспитывать уважение к традиционным ценностям семьи.</w:t>
      </w:r>
    </w:p>
    <w:p w:rsidR="008D3D0A" w:rsidRPr="008D3D0A" w:rsidRDefault="008D3D0A" w:rsidP="008D3D0A">
      <w:pPr>
        <w:pStyle w:val="a7"/>
        <w:tabs>
          <w:tab w:val="num" w:pos="7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D0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2.       </w:t>
      </w:r>
      <w:r w:rsidRPr="008D3D0A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показать вневременные рамки классического художественного произведения;</w:t>
      </w:r>
    </w:p>
    <w:p w:rsidR="008D3D0A" w:rsidRPr="008D3D0A" w:rsidRDefault="008D3D0A" w:rsidP="008D3D0A">
      <w:pPr>
        <w:pStyle w:val="a7"/>
        <w:tabs>
          <w:tab w:val="num" w:pos="7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D0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3.       </w:t>
      </w:r>
      <w:r w:rsidRPr="008D3D0A">
        <w:rPr>
          <w:rFonts w:ascii="Times New Roman" w:eastAsia="Arial Unicode MS" w:hAnsi="Times New Roman" w:cs="Times New Roman"/>
          <w:sz w:val="26"/>
          <w:szCs w:val="26"/>
          <w:lang w:eastAsia="ru-RU"/>
        </w:rPr>
        <w:t>воспитывать художественный вкус.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Текстовое наполнение урока</w:t>
      </w: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15DFC" w:rsidRPr="00E64986" w:rsidRDefault="00015DFC" w:rsidP="00E64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А.Н.Островский. Драма «Гроза» (1859 г.)</w:t>
      </w:r>
    </w:p>
    <w:p w:rsidR="00015DFC" w:rsidRPr="00E64986" w:rsidRDefault="00015DFC" w:rsidP="00E64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Н.А.Добролюбов «Луч света в темном царстве» (1860 г.)</w:t>
      </w:r>
    </w:p>
    <w:p w:rsidR="00015DFC" w:rsidRPr="00E64986" w:rsidRDefault="00015DFC" w:rsidP="00E64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А.Григорьев «После «Грозы» Островского» (1860 г.)</w:t>
      </w:r>
    </w:p>
    <w:p w:rsidR="00015DFC" w:rsidRPr="00E64986" w:rsidRDefault="00015DFC" w:rsidP="00E64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Д.И.Писарев «Мотивы русской драмы» (1864 г.)</w:t>
      </w:r>
    </w:p>
    <w:p w:rsidR="00015DFC" w:rsidRPr="00E64986" w:rsidRDefault="00015DFC" w:rsidP="00E64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М.А.Антонович «Промахи» (1865 г.)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Оформление урока</w:t>
      </w: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доске записана тема урока; вверху справа – фамилии критиков и их годы жизни; вверху слева – ключевые понятия: дискуссия, полемика, оппонент, тезис, арг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менты, суждение, критический разбор.</w:t>
      </w:r>
      <w:proofErr w:type="gramEnd"/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доски – макет таблицы, которая будет заполняться по ходу урока. Таблица имеет 2 колонки: слева – трактовка образа Катерины Добролюбовым, справа – Писаревым.</w:t>
      </w:r>
    </w:p>
    <w:p w:rsidR="00015DFC" w:rsidRPr="00E64986" w:rsidRDefault="00015DFC" w:rsidP="008D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урока</w:t>
      </w:r>
    </w:p>
    <w:p w:rsidR="008D3D0A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8D3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Орг. момент.</w:t>
      </w:r>
    </w:p>
    <w:p w:rsidR="00015DFC" w:rsidRPr="008D3D0A" w:rsidRDefault="008D3D0A" w:rsidP="00E649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015DFC" w:rsidRPr="008D3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Вступительное слово учителя.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одно по-настоящему талантливое произведение не оставляет никого равнодушным: одни восхищаются им, другие – высказывают критические суждения. Так произошло и с драмой Островского «Гроза». Поклонники писателя называли ее поистине народным произведением, восхищались решительностью и смелостью Катерины; но были и те, кто отзывался довольно резко, отказывая героине в уме. Такие неоднозначные оценки были высказаны Н.А.Добролюбовым и Д.И.Писаревым, известными литературными критиками 1860-х годов.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лучше понять, какими доводами они руководствовались, давайте послушаем сообщ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подготовленные ребятами.</w:t>
      </w:r>
    </w:p>
    <w:p w:rsidR="00015DFC" w:rsidRPr="008D3D0A" w:rsidRDefault="008D3D0A" w:rsidP="00E649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15DFC" w:rsidRPr="008D3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Сообщения учащихся.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Николай Александрович Добролюбов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(1836-1861) – критик, публицист, поэт, прозаик. Революционный демократ. Родился в семье священника. Учился на историко-филологическом факультете Главного педагогического института Санкт-Петербурга. В годы учебы сформировались его материалистические взгляды. «Я – отчаянный социалист…» - г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ворил о себе Добролюбов. Постоянный сотрудник журнала «Современник». По воспомин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 людей, близко его знавших, Добролюбов не терпел компромиссов, «не умел жить», как живет большинство.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историю русской литературы Добролюбов вошел, прежде всего, как критик, продолжатель идей Белинского. Литературная критика Добролюбова ярко публицистична.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Вопрос классу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Как вы понимаете эти слова?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- У Добролюбова развернутые параллели между литературой и жизнью, обращения к читат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лю – и прямые, и скрытые, «эзоповские». Писатель рассчитывал на пропагандистский эффект некоторых своих статей.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Добролюбов был чутким ценителем прекрасного, человеком, способным глубоко проникать в суть художественного произведения.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принципы «реальной критики», суть которой в том, что к произведению надо относиться как к явлениям действительности, выявляя его гуманистический потенциал. До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тоинство литературного произведения ставится в прямую связь с его народностью.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Самые известные литературно-критические статьи Добролюбова: «Темное царство» (1859), «Когда же придет настоящий день?» (1859), «Что такое </w:t>
      </w:r>
      <w:proofErr w:type="gramStart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обломовщина</w:t>
      </w:r>
      <w:proofErr w:type="gramEnd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?» (1859), «Луч света в темном царстве» (1860).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Дмитрий Иванович Писарев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(1840-1868) – литературный критик, публицист. Родился в небогатой дворянской семье. Учился на историко-филологическом факультете Петербур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университета. Именно в университете прорастает в юноше «ядовитое зерно скептици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ма». С 1861 г. работает в журнале «Русское слово». Статьи Писарева быстро привлекли вн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мание читателей остротой мысли, бесстрашием авторской позиции, принесли ему славу дерзкого и пылкого полемиста, не признающего ничьих авторитетов.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1861 г. Писарев возлагает надежды на полезную научно-практическую деятельность, на пробуждение интереса к точным, естественнонаучным знаниям. С предельно прагматич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позиций он подходит к анализу некоторых художественных произведений. Писарев н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стаивает на том, что всеми силами надо увеличивать число мыслящих людей. 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Трагически погиб в июне 1868 г.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известные критические работы Писарева: «Базаров» (1862), «Мотивы русской др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мы» (1864), «Реалисты» (1864), «Мыслящий пролетариат» (1865).</w:t>
      </w:r>
    </w:p>
    <w:p w:rsidR="00015DFC" w:rsidRPr="00E64986" w:rsidRDefault="008D3D0A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4.Слово учителя: «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DFC"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 теперь, ребята, давайте посмотрим, как эти два критика трактов</w:t>
      </w:r>
      <w:r w:rsidR="00015DFC"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="00015DFC"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 образ Катерины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DFC"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Кабановой, героини драмы Островского «Гроза».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(Учащиеся I варианта зачитывают тезисы статьи Добролюбова; учащиеся II варианта – тезисы статьи Писарева.</w:t>
      </w:r>
      <w:proofErr w:type="gramEnd"/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Учитель кратко записывает их в таблицу на доске. </w:t>
      </w:r>
      <w:proofErr w:type="gramStart"/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Такая работа позволит более наглядно представить разный подход критиков к образу Катерины).</w:t>
      </w:r>
      <w:proofErr w:type="gramEnd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2"/>
        <w:gridCol w:w="6314"/>
      </w:tblGrid>
      <w:tr w:rsidR="00015DFC" w:rsidRPr="00E64986" w:rsidTr="00015DFC">
        <w:trPr>
          <w:tblCellSpacing w:w="0" w:type="dxa"/>
        </w:trPr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Н.А. Добролюбов</w:t>
            </w:r>
          </w:p>
        </w:tc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Д.И. Писарев</w:t>
            </w:r>
          </w:p>
        </w:tc>
      </w:tr>
      <w:tr w:rsidR="00015DFC" w:rsidRPr="00E64986" w:rsidTr="00015DFC">
        <w:trPr>
          <w:tblCellSpacing w:w="0" w:type="dxa"/>
        </w:trPr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Характер Катерины составляет шаг вперед…во всей нашей литер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туре</w:t>
            </w:r>
          </w:p>
        </w:tc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Добролюбов принял личность Катерины за светлое явление</w:t>
            </w:r>
          </w:p>
        </w:tc>
      </w:tr>
      <w:tr w:rsidR="00015DFC" w:rsidRPr="00E64986" w:rsidTr="00015DFC">
        <w:trPr>
          <w:tblCellSpacing w:w="0" w:type="dxa"/>
        </w:trPr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Решительный, цельный русский характер</w:t>
            </w:r>
          </w:p>
        </w:tc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Ни одно светлое явление не может возникнуть в «темном царстве»…</w:t>
            </w:r>
          </w:p>
        </w:tc>
      </w:tr>
      <w:tr w:rsidR="00015DFC" w:rsidRPr="00E64986" w:rsidTr="00015DFC">
        <w:trPr>
          <w:tblCellSpacing w:w="0" w:type="dxa"/>
        </w:trPr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Это характер по преимуществу созидательный, любящий, идеальный</w:t>
            </w:r>
          </w:p>
        </w:tc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Что это за суровая добродетель, сдающаяся при первом удобном случае? Что за самоубийство, в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ы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званное такими мелкими неприятностями?</w:t>
            </w:r>
          </w:p>
        </w:tc>
      </w:tr>
      <w:tr w:rsidR="00015DFC" w:rsidRPr="00E64986" w:rsidTr="00015DFC">
        <w:trPr>
          <w:tblCellSpacing w:w="0" w:type="dxa"/>
        </w:trPr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 Катерины все делается по вл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чению натуры</w:t>
            </w:r>
          </w:p>
        </w:tc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Добролюбов отыскал…привлекательные стороны Катерины, сложил их вместе, составил идеальный о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раз, увидел вследствие этого луч света в темном ца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стве</w:t>
            </w:r>
          </w:p>
        </w:tc>
      </w:tr>
      <w:tr w:rsidR="00015DFC" w:rsidRPr="00E64986" w:rsidTr="00015DFC">
        <w:trPr>
          <w:tblCellSpacing w:w="0" w:type="dxa"/>
        </w:trPr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 Катерине видим мы протест против </w:t>
            </w:r>
            <w:proofErr w:type="spellStart"/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кабановских</w:t>
            </w:r>
            <w:proofErr w:type="spellEnd"/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понятий о нравственности, протест, доведе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ный до конца…</w:t>
            </w:r>
          </w:p>
        </w:tc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Воспитание и жизнь не могли дать Катерине ни твердого характера, ни развитого ума…</w:t>
            </w:r>
          </w:p>
        </w:tc>
      </w:tr>
      <w:tr w:rsidR="00015DFC" w:rsidRPr="00E64986" w:rsidTr="00015DFC">
        <w:trPr>
          <w:tblCellSpacing w:w="0" w:type="dxa"/>
        </w:trPr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6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Горько такое освобождение; но что же делать, когда другого вых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да нет. В том и сила ее характера.</w:t>
            </w:r>
          </w:p>
        </w:tc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Катерина разрубает затянувшиеся узлы самым гл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пым средством – самоубийством.</w:t>
            </w:r>
          </w:p>
        </w:tc>
      </w:tr>
      <w:tr w:rsidR="00015DFC" w:rsidRPr="00E64986" w:rsidTr="00015DFC">
        <w:trPr>
          <w:tblCellSpacing w:w="0" w:type="dxa"/>
        </w:trPr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Нам отрадно видеть избавление Катерины.</w:t>
            </w:r>
          </w:p>
        </w:tc>
        <w:tc>
          <w:tcPr>
            <w:tcW w:w="0" w:type="auto"/>
            <w:hideMark/>
          </w:tcPr>
          <w:p w:rsidR="00015DFC" w:rsidRPr="00E64986" w:rsidRDefault="00015DFC" w:rsidP="00E6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Кто не умеет сделать ничего для облегчения своих и чужих страданий, тот не может быть назван све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</w:t>
            </w:r>
            <w:r w:rsidRPr="00E6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лым явлением</w:t>
            </w:r>
          </w:p>
        </w:tc>
      </w:tr>
    </w:tbl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Вопрос классу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чем, на ваш, взгляд, причина столь разной трактовки образа Катерины? Следует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 учитывать время написания статей?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Писарев открыто и явно полемизирует с Добролюбовым. В своей статье он заявляет: «До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ролюбов ошибся в оценке женского характера». Писарев остается глух к духовной трагедии Катерины, он подходит к этому образу с откровенно прагматических позиций. Он не видит того, что увидел Добролюбов – пронзительной совестливости и бескомпромиссности Кат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рины. </w:t>
      </w:r>
      <w:proofErr w:type="gramStart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Писарев, исходя из собственного понимания конкретных проблем новой поры, наст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пившей после крушения революционной ситуации, полагает, что главный признак по-настоящему светлого явления – сильный и развитый ум.</w:t>
      </w:r>
      <w:proofErr w:type="gramEnd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поскольку ума у Катерины нет, то она – не луч света, а всего лишь «привлекательная иллюзия». </w:t>
      </w:r>
    </w:p>
    <w:p w:rsidR="00015DFC" w:rsidRPr="00E64986" w:rsidRDefault="008D3D0A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015DFC"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Дискуссия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Вопрос классу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Чья позиция вам ближе? Аргументируйте свою точку зрения.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неоднозначно относится к трактовке образа Катерины двумя критиками.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соглашаются с Добролюбовым, увидевшим поэтичность образа Катерины, понимают позицию критика, стремившегося объяснить роковой шаг девушки страшными условиями ее жизни. Другие соглашаются с Писаревым, считающим самоубийство героини не самым лу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 выходом из сложившейся ситуации. Однако они не принимают резких суждений отн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сительно ума Катерины.</w:t>
      </w:r>
    </w:p>
    <w:p w:rsidR="00015DFC" w:rsidRPr="00E64986" w:rsidRDefault="008D3D0A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015DFC"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Неприятие трактовки образа Катерины Писаревым высказал в своей статье Максим Ант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нович, сотрудник журнала «Современник». С именем этого критика вы встретитесь при из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чении романа И.С.Тургенева «Отцы и дети». Давайте послушаем о нем краткую биографич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15DFC"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скую справку.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Максим Алексеевич Антонович 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(1835-1918) – радикальный русский литературный критик, философ, публицист. Родился в семье дьячка. Учился в Петербургской духовной академии. Был сотрудником «Современника». Отстаивал взгляды на искусство Чернышевского и До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ролюбова. Выступал за демократическую, разночинскую литературу. Однако он вульгариз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ровал положения материалистической эстетики. Полемизировал с журналом Д.И. Писарева «Русское слово».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Самые известные работы М.Антоновича: «</w:t>
      </w:r>
      <w:proofErr w:type="spellStart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Асмодей</w:t>
      </w:r>
      <w:proofErr w:type="spellEnd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нашего времени» (1862), «Промахи» (1864).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Вопрос классу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: А</w:t>
      </w:r>
      <w:r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теперь давайте посмотрим, какой ответ Писареву дал в своей статье М. Антонович. Убедителен ли он в своих суждениях?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Подготовленный ученик зачитывает наиболее яркие высказывания из фрагмента, посвяще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полемике с Писаревым. 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«Писарев решился исправлять Добролюбова… и разоблачать его ошибки, к которым он пр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числяет одну из самых лучших статей его «Луч света в темном царстве»… Эту-то статью </w:t>
      </w:r>
      <w:proofErr w:type="gramStart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Писарев силится залить мутною водою своих фраз и общих мест… Взгляды Добролюбова Писарев называет ошибкою и приравнивает его к поборникам чистого искусства…»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«Писареву почудилось, будто бы Добролюбов представляет себе Катерину женщиной с ра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витым умом, которая будто бы и решилась на протест только вследствие образования и ра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вития ума, потому будто бы и названа «лучом света»… Писарев навязал Добролюбову свою собственную фантазию и стал опровергать ее так, как будто бы она принадлежала Доброл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бову…»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«Так-то вы, </w:t>
      </w:r>
      <w:proofErr w:type="gramStart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Писарев, внимательны к Добролюбову и так-то вы понимаете то, что хотите опровергать?»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 сообщает, что, по мнению Антоновича, Писарев своим разбором унижает Катерину. Однако сам Антонович в пылу полемики высказывается довольно грубо, например, он 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пользует такие выражения, как «фанфаронада </w:t>
      </w:r>
      <w:proofErr w:type="gramStart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Писарева», «заносчивые фразы г. Писарева», «критиковать подобным образом просто глупо» и др.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познакомившись с критической манерой Антоновича, отмечают, что доводы его не слишком убедительны, поскольку Антонович не приводит доказательной аргументации, 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нованной на хорошем знании материала. Проще говоря, в полемике с Писаревым Антонович плохо скрывает личную неприязнь. 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Слово учителя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: М.Антонович был инициатором полемики «Современника» с «Русским сл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вом». Эти ведущие демократические журналы расходились в понимании самих путей пр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грессивных преобразований. Ставка Писарева на научный прогресс приводила к определе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ному пересмотру взглядов Чернышевского и Добролюбова. Это наглядно проявилось в </w:t>
      </w:r>
      <w:proofErr w:type="spellStart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ревской</w:t>
      </w:r>
      <w:proofErr w:type="spellEnd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трактовке образа Катерины. Антонович в статье «Промахи» подверг резкой критике эту попытку ревизии Добролюбова, инкриминируя Писареву искажение смысла статьи До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ролюбова.</w:t>
      </w:r>
    </w:p>
    <w:p w:rsidR="00015DFC" w:rsidRPr="00E64986" w:rsidRDefault="008D3D0A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015DFC"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Совершенно иной подход к анализу произведения демонстрирует Аполлон Григорьев.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 подготовленному ученику: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Григорьев Аполлон Александрович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(1822-1864) – поэт, литературный и театральный кр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тик. Окончил юридический факультет Московского университета. Начал печататься как поэт с 1843 г. Возглавляет молодую редакцию журнала «Москвитянин», будучи ведущим крит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ком. Позднее редактирует журнал «Русское слово». Сам Григорьев называл себя «последним романтиком».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критик известен своими работами об Островском («После «Грозы» Островского», 1860), Некрасове («Стихотворения Н.Некрасова, 1862), Л.Толстом («Граф Л.Толстой и его сочин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ния», 1862).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Давайте посмотрим, как оценивает А.Григорьев драму Островского «Гроза». Подумайте, в чем особенности данного критического разбора.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Подготовленный дома ученик зачитывает краткие тезисы статьи «После «Грозы» Островск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го».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обращают внимание на то, что перед ними впервые критическая статья, написанная поэтом. Отсюда и ее существенные отличия от предыдущих работ, в частности, Добролюб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ва и Писарева. А.Григорьев попытался увидеть в «Грозе» прежде всего произведение иску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ства. В своей статье он указал, что достоинством Островского является способность дост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 и поэтично изобразить национальную русскую жизнь: «Имя этого писателя – не сат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рик, а народный поэт». Критику интересны были не глухие заборы </w:t>
      </w:r>
      <w:proofErr w:type="gramStart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Калинова, а живопи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обрыв над Волгой. Там, где Добролюбов искал обличения, поэт Григорьев старался на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восхищение. Григорьев замечал в «Грозе» лишь красоту русской природы и прелесть пр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винциального быта, как будто забывая о трагизме изображенных в пьесе событий. Писатель считал ошибкой мнение некоторых «теоретиков» «подводить мгновенные итоги под всякую полосу жизни». Такие «теоретики», считал он, мало уважают жизнь и ее безграничные та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ны.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Слово учителя.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Сегодня, ребята, вы познакомились с работами нескольких наиболее извес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критиков 1860-х годов. Предметом их критического разбора было одно и то же произв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– драма Островского «Гроза». Но посмотрите, насколько по-разному они ее оценив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ют! </w:t>
      </w:r>
      <w:r w:rsidRPr="00E64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чем, на ваш взгляд, причина этого?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отвечают, что определяющую роль играют такие факторы, как время написания ст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политические убеждения оппонентов, взгляд на искусство и, несомненно, личность с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 критиков, которая проявляется в полемически отточенном слове.</w:t>
      </w:r>
    </w:p>
    <w:p w:rsidR="00015DFC" w:rsidRPr="00E64986" w:rsidRDefault="008D3D0A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015DFC"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Выводы.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Драма Островского «Гроза» своим появлением вызвала множество неоднозначных оценок.</w:t>
      </w:r>
      <w:r w:rsidRPr="00E649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это касалось трактовки образа Катерины Кабановой, девушки с горячим сердцем. Одни критики воспринимали ее как героиню, сумевшую своим решительным поступком 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ветить мрачный мир «темного царства» и тем самым способствовать его разрушению (До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ролюбов). Другие считали, что без достаточно развитого ума Катерина не способна стать «лучом света», это всего лишь «привлекательная иллюзия» (Писарев). Третьи соглашались с трактовкой Добролюбова, уличая Писарева в неспособности объективной оценки (Антон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вич). Но были и те, кто стоял «над схваткой», не желая видеть ничего, кроме прекрасно н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писанного художественного произведения. Таков был взгляд А. Григорьева.</w:t>
      </w:r>
    </w:p>
    <w:p w:rsidR="00015DFC" w:rsidRPr="00E64986" w:rsidRDefault="00015DFC" w:rsidP="00E6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представляется, что каждый критик по-своему прав. Все зависит от того, под каким у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 зрения рассматривается объект критики. Добролюбов увидел только бунтарскую стор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ну характера Катерины, а Писарев заметил лишь исключительную темноту молодой женщ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ны.</w:t>
      </w:r>
    </w:p>
    <w:p w:rsidR="008D3D0A" w:rsidRDefault="008D3D0A" w:rsidP="00E6498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9. Итог урока, выставление оценок.</w:t>
      </w:r>
    </w:p>
    <w:p w:rsidR="003834A5" w:rsidRPr="00E64986" w:rsidRDefault="003834A5" w:rsidP="00383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10. </w:t>
      </w:r>
      <w:r w:rsidRPr="00383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Домашнее задание к уроку: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34A5" w:rsidRPr="00E64986" w:rsidRDefault="003834A5" w:rsidP="003834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Выборочный конспект статьи А.Н.Добролюбова «Луч света в темном царстве» (I вар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ант) и статьи Д.И.Писарева «Мотивы русской драмы» (II вариант).</w:t>
      </w:r>
    </w:p>
    <w:p w:rsidR="003834A5" w:rsidRPr="00E64986" w:rsidRDefault="003834A5" w:rsidP="003834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свое отношение к тезисам статьи, подобрать аргументацию. </w:t>
      </w:r>
    </w:p>
    <w:p w:rsidR="008D3D0A" w:rsidRDefault="008D3D0A" w:rsidP="00E6498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8D3D0A" w:rsidRDefault="008D3D0A" w:rsidP="00E6498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8D3D0A" w:rsidRDefault="008D3D0A" w:rsidP="00E6498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8D3D0A" w:rsidRDefault="008D3D0A" w:rsidP="00E6498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8D3D0A" w:rsidRDefault="008D3D0A" w:rsidP="00E6498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556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64986" w:rsidRPr="00E64986" w:rsidTr="00E64986">
        <w:trPr>
          <w:tblCellSpacing w:w="15" w:type="dxa"/>
        </w:trPr>
        <w:tc>
          <w:tcPr>
            <w:tcW w:w="0" w:type="auto"/>
            <w:hideMark/>
          </w:tcPr>
          <w:p w:rsidR="00E64986" w:rsidRDefault="00E64986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3834A5" w:rsidRPr="003834A5" w:rsidRDefault="003834A5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E64986" w:rsidRPr="00FD60E2" w:rsidRDefault="00E64986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7E5FAB" w:rsidRPr="00FD60E2" w:rsidRDefault="007E5FAB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7E5FAB" w:rsidRPr="00FD60E2" w:rsidRDefault="007E5FAB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7E5FAB" w:rsidRPr="00FD60E2" w:rsidRDefault="007E5FAB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7E5FAB" w:rsidRPr="00FD60E2" w:rsidRDefault="007E5FAB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</w:p>
          <w:p w:rsidR="00E64986" w:rsidRPr="00E64986" w:rsidRDefault="00E64986" w:rsidP="004A258B">
            <w:pPr>
              <w:pStyle w:val="a3"/>
              <w:spacing w:before="0" w:beforeAutospacing="0" w:after="0" w:afterAutospacing="0"/>
              <w:rPr>
                <w:rStyle w:val="a6"/>
                <w:color w:val="000000"/>
                <w:sz w:val="26"/>
                <w:szCs w:val="26"/>
              </w:rPr>
            </w:pPr>
            <w:r w:rsidRPr="00E64986">
              <w:rPr>
                <w:rStyle w:val="a6"/>
                <w:color w:val="000000"/>
                <w:sz w:val="26"/>
                <w:szCs w:val="26"/>
              </w:rPr>
              <w:lastRenderedPageBreak/>
              <w:t>Урок 1-</w:t>
            </w:r>
          </w:p>
          <w:p w:rsidR="00E64986" w:rsidRDefault="00E64986" w:rsidP="004A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Конспект урока по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литературе</w:t>
            </w:r>
            <w:r w:rsidRPr="00E64986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7E5FAB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 </w:t>
            </w:r>
            <w:r w:rsidR="007E5FAB" w:rsidRPr="007E5FAB">
              <w:rPr>
                <w:rFonts w:ascii="Times New Roman" w:hAnsi="Times New Roman" w:cs="Times New Roman"/>
                <w:b/>
                <w:sz w:val="26"/>
                <w:szCs w:val="26"/>
              </w:rPr>
              <w:t>для групп 1С1(_____), 1Ф(_____), 1ТЭО(_____),  1ТО</w:t>
            </w:r>
            <w:proofErr w:type="gramStart"/>
            <w:r w:rsidR="007E5FAB" w:rsidRPr="007E5FAB">
              <w:rPr>
                <w:rFonts w:ascii="Times New Roman" w:hAnsi="Times New Roman" w:cs="Times New Roman"/>
                <w:b/>
                <w:sz w:val="26"/>
                <w:szCs w:val="26"/>
              </w:rPr>
              <w:t>П(</w:t>
            </w:r>
            <w:proofErr w:type="gramEnd"/>
            <w:r w:rsidR="007E5FAB" w:rsidRPr="007E5FAB">
              <w:rPr>
                <w:rFonts w:ascii="Times New Roman" w:hAnsi="Times New Roman" w:cs="Times New Roman"/>
                <w:b/>
                <w:sz w:val="26"/>
                <w:szCs w:val="26"/>
              </w:rPr>
              <w:t>______) на тему:</w:t>
            </w:r>
            <w:r w:rsidRPr="007E5FAB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: «</w:t>
            </w:r>
            <w:r w:rsidRPr="007E5F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Александр Нико</w:t>
            </w:r>
            <w:r w:rsidRPr="00E649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лаевич Островский. </w:t>
            </w:r>
            <w:r w:rsidRPr="00E649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биографии и творчества»</w:t>
            </w:r>
          </w:p>
          <w:p w:rsidR="008D3D0A" w:rsidRDefault="00E64986" w:rsidP="004A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Цели урока</w:t>
            </w: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8D3D0A" w:rsidRDefault="00E64986" w:rsidP="008D3D0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раскрыть роль А.Н.Островского в развитии русской драматургии и театра; </w:t>
            </w:r>
          </w:p>
          <w:p w:rsidR="00E64986" w:rsidRPr="008D3D0A" w:rsidRDefault="00E64986" w:rsidP="008D3D0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увлечь учащихся жизнью и творчеством драматурга; история создания драмы «Гроза». </w:t>
            </w:r>
          </w:p>
          <w:p w:rsidR="008D3D0A" w:rsidRPr="00E64986" w:rsidRDefault="008D3D0A" w:rsidP="008D3D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критическое мышление учащихся.</w:t>
            </w:r>
          </w:p>
          <w:p w:rsidR="008D3D0A" w:rsidRDefault="008D3D0A" w:rsidP="008D3D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Обобщить изученный материал.</w:t>
            </w:r>
          </w:p>
          <w:p w:rsidR="008D3D0A" w:rsidRPr="008D3D0A" w:rsidRDefault="008D3D0A" w:rsidP="008D3D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Развивающие:</w:t>
            </w:r>
          </w:p>
          <w:p w:rsidR="008D3D0A" w:rsidRPr="008D3D0A" w:rsidRDefault="008D3D0A" w:rsidP="008D3D0A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1.развивать творческую речевую деятельность учащихся через выражение своего представления о героях пьесы;</w:t>
            </w:r>
          </w:p>
          <w:p w:rsidR="008D3D0A" w:rsidRPr="008D3D0A" w:rsidRDefault="008D3D0A" w:rsidP="008D3D0A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2.совершенствовать умения анализировать, доказывать, сравнивать, формулировать обобщенные выводы;</w:t>
            </w:r>
          </w:p>
          <w:p w:rsidR="008D3D0A" w:rsidRPr="008D3D0A" w:rsidRDefault="008D3D0A" w:rsidP="008D3D0A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3.расширить круг ассоциаций,</w:t>
            </w:r>
          </w:p>
          <w:p w:rsidR="008D3D0A" w:rsidRPr="008D3D0A" w:rsidRDefault="008D3D0A" w:rsidP="008D3D0A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4.развивать эмоциональную восприимчивость.</w:t>
            </w:r>
          </w:p>
          <w:p w:rsidR="008D3D0A" w:rsidRPr="008D3D0A" w:rsidRDefault="008D3D0A" w:rsidP="008D3D0A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    Воспитательные цели:</w:t>
            </w:r>
          </w:p>
          <w:p w:rsidR="008D3D0A" w:rsidRPr="008D3D0A" w:rsidRDefault="008D3D0A" w:rsidP="008D3D0A">
            <w:pPr>
              <w:pStyle w:val="a7"/>
              <w:tabs>
                <w:tab w:val="num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1.       </w:t>
            </w:r>
            <w:r w:rsidRPr="008D3D0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воспитывать уважение к традиционным ценностям семьи.</w:t>
            </w:r>
          </w:p>
          <w:p w:rsidR="008D3D0A" w:rsidRPr="008D3D0A" w:rsidRDefault="008D3D0A" w:rsidP="008D3D0A">
            <w:pPr>
              <w:pStyle w:val="a7"/>
              <w:tabs>
                <w:tab w:val="num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2.       </w:t>
            </w:r>
            <w:r w:rsidRPr="008D3D0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показать вневременные рамки классического художественного произведения;</w:t>
            </w:r>
          </w:p>
          <w:p w:rsidR="008D3D0A" w:rsidRPr="008D3D0A" w:rsidRDefault="008D3D0A" w:rsidP="008D3D0A">
            <w:pPr>
              <w:pStyle w:val="a7"/>
              <w:tabs>
                <w:tab w:val="num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3.       </w:t>
            </w:r>
            <w:r w:rsidRPr="008D3D0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воспитывать художественный вкус.</w:t>
            </w:r>
          </w:p>
          <w:p w:rsidR="008D3D0A" w:rsidRPr="00E64986" w:rsidRDefault="008D3D0A" w:rsidP="004A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986" w:rsidRPr="00E64986" w:rsidRDefault="00E64986" w:rsidP="004A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портрет А.Н.Островского.</w:t>
            </w:r>
          </w:p>
          <w:p w:rsidR="00E64986" w:rsidRPr="00E64986" w:rsidRDefault="00E64986" w:rsidP="004A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9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Ход урока.</w:t>
            </w:r>
          </w:p>
          <w:p w:rsidR="004A258B" w:rsidRPr="004A258B" w:rsidRDefault="00E64986" w:rsidP="004A258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тетрадей (запись темы, эпиграфа).</w:t>
            </w:r>
          </w:p>
          <w:p w:rsidR="004A258B" w:rsidRDefault="00E64986" w:rsidP="004A258B">
            <w:pPr>
              <w:pStyle w:val="a7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Литературе вы </w:t>
            </w:r>
            <w:proofErr w:type="gramStart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принесли в дар целую</w:t>
            </w:r>
            <w:proofErr w:type="gramEnd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библиотеку художественных произведений, для сцены создали свой особый мир. Вы один достроили здание, в основание которого положили кра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угольные камни Фонвизин, Грибоедов, Гоголь. Но только после вас мы, русские, можем с гордостью сказать: « У нас есть свой драматический театр. Он по справедливости должен н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зываться «Театр Островского»</w:t>
            </w:r>
          </w:p>
          <w:p w:rsidR="004A258B" w:rsidRPr="004A258B" w:rsidRDefault="004A258B" w:rsidP="004A258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25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Ход</w:t>
            </w:r>
            <w:r w:rsidR="00E64986" w:rsidRPr="004A25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урока</w:t>
            </w:r>
            <w:r w:rsidRPr="004A25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4A258B" w:rsidRPr="004A258B" w:rsidRDefault="004A258B" w:rsidP="004A258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25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Орг. момент.</w:t>
            </w:r>
          </w:p>
          <w:p w:rsidR="004A258B" w:rsidRDefault="00E64986" w:rsidP="004A258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А.Н.Островский – «Колумб Замоскворечья». Биографическая и творческая справка. Б) А.Н.Островский – создатель русского национального театра. Малый театр. В) Место А.Н.Островского в литературной идейной борьбе. Г) История создания драмы «Гроза». </w:t>
            </w:r>
          </w:p>
          <w:p w:rsidR="004A258B" w:rsidRDefault="00E64986" w:rsidP="004A258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5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2.Слово учителя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A258B" w:rsidRDefault="00E64986" w:rsidP="004A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Почти 50 пьес отдал А.Н.Островский театру. 46 из них были поставлены при жизни драм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турга. Они заняли прочное место в репертуаре. «Нет дня в году, чтобы в 5-6 театрах не шла моя пьеса»,- писал А.Н.Островский в 1871 г. Эта фраза, сказанная Александром Николаев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 актуальна и для нашего времени, на сценах различных театров в разных городах в репе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туарах значатся пьесы Островского, интерес к ним неиссякаем. Так кто же такой Островский, что вы о нем узнали? </w:t>
            </w:r>
            <w:proofErr w:type="gramStart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учащиеся рассказывают биографию драматурга). </w:t>
            </w:r>
          </w:p>
          <w:p w:rsidR="004A258B" w:rsidRPr="004A258B" w:rsidRDefault="004A258B" w:rsidP="004A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4A25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Лекция учителя. </w:t>
            </w:r>
            <w:r w:rsidRPr="004A258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Этапы творчества А.Н. Островского</w:t>
            </w:r>
          </w:p>
          <w:p w:rsidR="004A258B" w:rsidRPr="004A258B" w:rsidRDefault="004A258B" w:rsidP="004A258B">
            <w:pPr>
              <w:pStyle w:val="a7"/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258B">
              <w:rPr>
                <w:rStyle w:val="submenu-table"/>
                <w:rFonts w:ascii="Times New Roman" w:hAnsi="Times New Roman" w:cs="Times New Roman"/>
                <w:b/>
                <w:bCs/>
                <w:sz w:val="26"/>
                <w:szCs w:val="26"/>
              </w:rPr>
              <w:t>План-конспект лекции учителя</w:t>
            </w:r>
          </w:p>
          <w:p w:rsidR="004A258B" w:rsidRDefault="004A258B" w:rsidP="004A25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Место драматургии Островского в литературном процессе 1840—1850-х 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>Конец 1840—1850-х гг. — один из важнейших этапов в исто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softHyphen/>
              <w:t>рии русской драматургии. На протяжении первых четырех десятилетий XIX столетия были созданы такие драматургич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ские произведения, как «Горе от ума» А.С. </w:t>
            </w:r>
            <w:proofErr w:type="spell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Грибоедова</w:t>
            </w:r>
            <w:proofErr w:type="spell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, «Ревизор» Н.В. Гоголя, «Маскарад» М.Ю. Лермонтова, «Маленькие трагедии» А.С. Пушкина. Таким образом, почва для дал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нейшего развития драматургии была создана, и в течение всего лишь нескольких лет были написаны лучшие драматические произве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softHyphen/>
              <w:t>дения И.С. Тургенева, А.В. Сухово-Кобылина, А.Ф. Писемского, М.Е. Салтыкова-Щедрина.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этот период необычайно возрастает роль театра в общественной и художественной жизни страны. </w:t>
            </w:r>
            <w:proofErr w:type="gram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Важное значение</w:t>
            </w:r>
            <w:proofErr w:type="gram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в этом процессе имела драматургия Островского. На обеде, уст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softHyphen/>
              <w:t>роенном московскими артистами 14 февраля 1882 г. по случаю 35-летия творческой деятел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ности драматурга, было зачитано письмо И.А. Гончарова. Иван Александрович отмечал: «Литературе Вы </w:t>
            </w:r>
            <w:proofErr w:type="gram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принесли в дар целую</w:t>
            </w:r>
            <w:proofErr w:type="gram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библиотеку художественных произведений, для сц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ны создали свой особый мир. Вы один достроили здание, в основание которого положили краеугольные камни Фонвизин, Грибоедов, Гоголь. Но только после Вас мы, русские, можем с гордостью сказать: «У нас есть свой русский, национальный театр. Он по справедливости должен называться "Театр Островского"».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Style w:val="butback"/>
                <w:rFonts w:ascii="Times New Roman" w:hAnsi="Times New Roman" w:cs="Times New Roman"/>
                <w:b/>
                <w:bCs/>
                <w:sz w:val="26"/>
                <w:szCs w:val="26"/>
              </w:rPr>
              <w:t>^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64986">
              <w:rPr>
                <w:rStyle w:val="submenu-table"/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творческого пути</w:t>
            </w:r>
            <w:proofErr w:type="gram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proofErr w:type="gram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ервые опыты Островского в литературе связаны с прозаичес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кими произведениями: </w:t>
            </w:r>
            <w:proofErr w:type="gram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«Сказ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ние о том, как квартальный надзиратель пускался в пляс,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От великого до смешного только один шаг» (1843), «Записки замоскворецкого жителя» (1847).</w:t>
            </w:r>
            <w:proofErr w:type="gram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>К середине 1840-х гг. Островский отходит от эпических произведений и в 1846 г. пишет пе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вую одноактную пьесу «Картина семейного счастья». В 1849 г. выходит в свет многоактная пьеса «Свои люди — сочтемся!», с которой начинается первый этап творчества драматурга. Пьеса открыла русскому читателю мир, неизвестный ему; купеческое Замоскворечье, о кот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ром Островский впервые заявил еще в «Записках замоскворецкого жителя». Пьеса моско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ской литературной публикой была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нена очень высоко.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В основе идейного содержания пьесы — изображение нравственных принципов купечества. На примере дома Самсона </w:t>
            </w:r>
            <w:proofErr w:type="spell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Силыча</w:t>
            </w:r>
            <w:proofErr w:type="spell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Большого, а также благодаря введению </w:t>
            </w:r>
            <w:proofErr w:type="spell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внесюжетных</w:t>
            </w:r>
            <w:proofErr w:type="spell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разов Островскому удалось охарактеризовать купеческую среду в целом. Однако московское купечество восприняло пьесу как пародию, что и стало причиной, которая отложила пост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новку комедии на десять лет после ее опубликования.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Style w:val="butback"/>
                <w:rFonts w:ascii="Times New Roman" w:hAnsi="Times New Roman" w:cs="Times New Roman"/>
                <w:b/>
                <w:bCs/>
                <w:sz w:val="26"/>
                <w:szCs w:val="26"/>
              </w:rPr>
              <w:t>^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64986">
              <w:rPr>
                <w:rStyle w:val="submenu-table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1850-е 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гг. в 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творчестве </w:t>
            </w:r>
            <w:proofErr w:type="gramStart"/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драматурга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>Границы второго периода творчества драматурга</w:t>
            </w:r>
            <w:proofErr w:type="gram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исследователи определяют 1852—1855 гг. На протяжении долгого времени этот период характеризовался как кризисный в творчестве Островского. Причиной такой оценки явилась статья Чернышевского «"Бедность не порок"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Пьеса г-на Островского», в ко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торой критик упрекал драматурга в отказе от демократических позиций, а пьесы, созданные в это время («Не в свои сани не садись», «Не так </w:t>
            </w:r>
            <w:proofErr w:type="gram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живи</w:t>
            </w:r>
            <w:proofErr w:type="gram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как х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чется», «Бедность не порок»), определял как слабые.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>Действительно, в этот период Островский отказывается от критического изображения куп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ческой среды, что связано с его славянофильскими взглядами. Мир, в который погружает Островский своих героев, — это мир праздника, веселья и света. Герои Островского (напр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мер, Гордей Торцов; пьеса «Бедность не порок») оказываются способными признавать свои ошибки и менять решение в пользу людей, тем или иным </w:t>
            </w:r>
            <w:proofErr w:type="gram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образом</w:t>
            </w:r>
            <w:proofErr w:type="gram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зависящим от них (Люба — Митя).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D3D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Третий 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 творчества Островского</w:t>
            </w:r>
            <w:proofErr w:type="gram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>К</w:t>
            </w:r>
            <w:proofErr w:type="gram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 второй половине 1850-х гг. (1856—1861) относится третий период творчества Островск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го.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Вторая половина 1850-х гг. — период сложный в общественно-политической жизни Ро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сии, что не могло не сказаться на творчестве драматурга. В это время Островский создает т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кие пьесы, как «Доходное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место», «Воспитанница», «Гроза», «Бесприданница» и др.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пьесах Островского появляется новый для него герой — чиновник («Доходное место»). В лице Василия Николаевича </w:t>
            </w:r>
            <w:proofErr w:type="spell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ова</w:t>
            </w:r>
            <w:proofErr w:type="spell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(«Доходное место») драматург создает тип положител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ного героя, однако этот герой не борец, он легко отступает от своих взглядов и только благ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даря случаю возвращается на прежние позиции. Появление в творчестве Островского такого типа героя было </w:t>
            </w:r>
            <w:proofErr w:type="gram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обусловлено</w:t>
            </w:r>
            <w:proofErr w:type="gram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прежде всего собственными взглядами писате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 w:rsidRPr="00E6498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Островский никогда не выступал за революционный путь преобразования России, основные надежды он возлагал на воспитательную функцию искусства, вот почему большинство его героев — представители артистической среды.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это же время Островский написал пьесу «Гроза», которая вызвала противоречивые оценки 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критиков. Основной спор разгорелся между Добролюбовым и Писаревым.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Тургенев, слушавший пьесу в чтении самого автора, отметил: «"Гроза" — удивительнейшее, великолепнейшее произведение русского, могучего, вполне овладевшего собой таланта». 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Последний этап творчества драматурга 1861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1886 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гг. определяются исследователями как «зрелый период». Особенностью творчества Островского является </w:t>
            </w:r>
            <w:proofErr w:type="spell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разнотемность</w:t>
            </w:r>
            <w:proofErr w:type="spell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его прои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ведений. 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темы: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. Историческая тема: «Дмитрий Самозванец и Василий Шуйский», «Воевода», «Тушино», «Комик XVTI столетия» и т. д.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2. Изображение общественно-политических процессов в России в </w:t>
            </w:r>
            <w:proofErr w:type="spell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послереформенный</w:t>
            </w:r>
            <w:proofErr w:type="spellEnd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 пер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>од, а именно — утрата дворянством своих общественно-политических позиций: «Волки и ов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softHyphen/>
              <w:t>цы», «Лес», «На всякого мудреца довольно простоты» и др.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3. Изображение трудовой интеллигенции: «Таланты и поклонники» , «Без вины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иноватые» 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т. д. 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■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• </w:t>
            </w:r>
            <w:r w:rsidRPr="00E64986">
              <w:rPr>
                <w:rStyle w:val="butback"/>
                <w:rFonts w:ascii="Times New Roman" w:hAnsi="Times New Roman" w:cs="Times New Roman"/>
                <w:b/>
                <w:bCs/>
                <w:sz w:val="26"/>
                <w:szCs w:val="26"/>
              </w:rPr>
              <w:t>^</w:t>
            </w:r>
            <w:r w:rsidRPr="00E64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64986">
              <w:rPr>
                <w:rStyle w:val="submenu-table"/>
                <w:rFonts w:ascii="Times New Roman" w:hAnsi="Times New Roman" w:cs="Times New Roman"/>
                <w:b/>
                <w:bCs/>
                <w:sz w:val="26"/>
                <w:szCs w:val="26"/>
              </w:rPr>
              <w:t>Обобщающие вопросы по теме</w:t>
            </w:r>
            <w:proofErr w:type="gramStart"/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</w:t>
            </w:r>
            <w:proofErr w:type="gramEnd"/>
            <w:r w:rsidRPr="00E649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ак бы вы определили место творчества Островского в развитии русской драматургии?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Какие этапы, в творчестве драматурга можно выделить?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Style w:val="butback"/>
                <w:rFonts w:ascii="Times New Roman" w:hAnsi="Times New Roman" w:cs="Times New Roman"/>
                <w:i/>
                <w:iCs/>
                <w:sz w:val="26"/>
                <w:szCs w:val="26"/>
              </w:rPr>
              <w:t>^</w:t>
            </w:r>
            <w:r w:rsidRPr="00E649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64986">
              <w:rPr>
                <w:rStyle w:val="submenu-table"/>
                <w:rFonts w:ascii="Times New Roman" w:hAnsi="Times New Roman" w:cs="Times New Roman"/>
                <w:i/>
                <w:iCs/>
                <w:sz w:val="26"/>
                <w:szCs w:val="26"/>
              </w:rPr>
              <w:t>Что нового внес Островский в русскую литературу?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Чем можно объяснить негативное отношение московского купечества к пьесе «Свои люди 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E649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сочтемся!»?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Почему Чернышевский второй этап творчества писателя назвал «слабым»?</w:t>
            </w:r>
            <w:r w:rsidRPr="00E64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649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Как общественно-политическая ситуация 1860-х гг. повлияла на идейное содержание пьес Островского? Какие темы затрагивал писатель в 1880-е гг.?</w:t>
            </w:r>
          </w:p>
          <w:p w:rsidR="004A258B" w:rsidRDefault="004A258B" w:rsidP="004A258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3D0A" w:rsidRDefault="00E64986" w:rsidP="004A258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25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4.Тест на закрепление и усвоение нового материала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 А.Н.Островский родился: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А) 13 марта 1823 года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В) 31 марта 1823 года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 Кумирами Островского были актеры: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А) Щепкин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Б) Волков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В) Мочалов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3. Писатель В.Ф.Одоевский сказал: «Я считаю, на Руси три трагедии: «Недоросль», «Горе от ума», «Ревизор». </w:t>
            </w:r>
            <w:proofErr w:type="gramStart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«…» </w:t>
            </w:r>
            <w:proofErr w:type="gramStart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gramEnd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ставлю номер четвертый». Как называется пьеса, на которой Од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евский ставит номер четыре?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А) «Гроза»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Б) «Бесприданница»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В) «Банкрот»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 Замоскворечье – это район Москвы на Малой Ордынке, где жили будущие персонажи пьес Островского: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А) дворяне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Б) купцы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В) помещики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5.Первое место службы А.Н.Островского называлось: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А) совестный суд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Б) коммерческий суд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В) гражданский суд. 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6.Напишите мини-сочинение на тему: «А.Н.Островский – великий драматург». 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25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5.История создания драмы «Гроза» (сообщение ученика). </w:t>
            </w:r>
            <w:r w:rsidRPr="004A25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6.Вывод по уроку.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самом деле – видеть на сцене всю Русь, с ее добром и злом, с ее высоким и смешным, слышать говорящими ее доблестных героев, вызванных из гроба могуществом фантазии, в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деть биение пульса ее могучей жизни!» - так говорил В.Г.Белинский о драматургии А.Н.Островского.</w:t>
            </w:r>
            <w:proofErr w:type="gramEnd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Могучий талант Островского осуществил эту мечту о национальном, «народном, русском т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атре». Островский сам сознавал свою близость к народному творчеству. В письме к ум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рающему Некрасову он писал: «Как вам умирать, с кем же мне тогда идти в литературе? Ведь мы с вами только двое знаем его, умеем любить его сердцем и чувствовать его нужды без шаблонного западничества и без детского славянофильства».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Л.Н.Толстой, касаясь проекта выпуска произведений Островского издательством «Посре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ник», писал драматургу: «Я по опыту знаю, как читаются, слушаются и запоминаются твои вещи народом, и поэтому мне хотелось бы содействовать тому, чтобы ты стал теперь поск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 в действительности тем, что ты есть,- несомненно, общенародным в самом широком смысле писателем».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Чрезвычайно важна роль Островского и в истории русской литературы. Пьесы его имеют для нас важнейшее познавательное значение. Островский не был спокойным, бесстрастным б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тописателем русской жизни. Это был общественный трибун, демократ.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Мы знакомимся по его пьесам с тяжелым, мрачным бытом «темного царства», с сочувствием следим за борьбой свободной, вольнолюбивой личности с мертвящими устоями прошлого, учимся познавать богатства душевных сил русского человека и ненавидеть тот гнет, который мешал в прошлом свободному развитию его личности.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Добролюбов еще в ранних пьесах Островского увидел черты народности. Глубина изображ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Островским быта и психологии русского народа действительно дает ему все права на имя великого народного русского драматурга.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«Только те произведения, писал Островский,- пережили века, которые были истинно наро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у себя дома; такие произведения со временем делаются понятными и ценными и для других народов, а, наконец, и для всего света».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Эти слова великого русского писателя полностью </w:t>
            </w:r>
            <w:proofErr w:type="spellStart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приложимы</w:t>
            </w:r>
            <w:proofErr w:type="spellEnd"/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драме «Гроза», одному из шедевров не только русской, но и мировой драматургии.</w:t>
            </w:r>
            <w:r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8D3D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7.Итог по уроку, оценки.</w:t>
            </w:r>
          </w:p>
          <w:p w:rsidR="00E64986" w:rsidRPr="004A258B" w:rsidRDefault="008D3D0A" w:rsidP="008D3D0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 Д</w:t>
            </w:r>
            <w:r w:rsidR="00E64986" w:rsidRPr="008D3D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омашнее задание</w:t>
            </w:r>
            <w:r w:rsidR="00E64986" w:rsidRPr="004A2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Читать пьесу «Гроза»</w:t>
            </w:r>
          </w:p>
        </w:tc>
      </w:tr>
    </w:tbl>
    <w:p w:rsidR="00E64986" w:rsidRPr="00E64986" w:rsidRDefault="00E64986" w:rsidP="004A25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4986">
        <w:rPr>
          <w:rFonts w:ascii="Times New Roman" w:hAnsi="Times New Roman" w:cs="Times New Roman"/>
          <w:sz w:val="26"/>
          <w:szCs w:val="26"/>
        </w:rPr>
        <w:lastRenderedPageBreak/>
        <w:t>Домашнее задание по теории драмы.</w:t>
      </w: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7E5FAB" w:rsidRPr="00FD60E2" w:rsidRDefault="007E5FAB" w:rsidP="00CC1615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CC1615" w:rsidRDefault="00CC1615" w:rsidP="00CC161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Рисунок №1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Работа с текстом. Составление словесной схемы по образу Катерины.</w:t>
      </w:r>
    </w:p>
    <w:p w:rsidR="00CC1615" w:rsidRDefault="00CC1615" w:rsidP="00CC161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619750" cy="2552700"/>
            <wp:effectExtent l="19050" t="0" r="0" b="0"/>
            <wp:docPr id="3" name="Рисунок 3" descr="http://festival.1september.ru/articles/51321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321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15" w:rsidRDefault="00CC1615" w:rsidP="00CC161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i/>
          <w:iCs/>
          <w:color w:val="000000"/>
          <w:sz w:val="20"/>
          <w:szCs w:val="20"/>
        </w:rPr>
        <w:t>Рисунок №2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Катерина: ценностные нравственные координаты</w:t>
      </w:r>
    </w:p>
    <w:p w:rsidR="00CC1615" w:rsidRDefault="00CC1615" w:rsidP="00CC161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34000" cy="3314700"/>
            <wp:effectExtent l="19050" t="0" r="0" b="0"/>
            <wp:docPr id="4" name="Рисунок 4" descr="http://festival.1september.ru/articles/51321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3210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15" w:rsidRDefault="00CC1615" w:rsidP="00CC161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Рисунок №3</w:t>
      </w:r>
      <w:proofErr w:type="gramStart"/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сть ли выход у Катерины?</w:t>
      </w:r>
    </w:p>
    <w:p w:rsidR="00CC1615" w:rsidRDefault="00CC1615" w:rsidP="00CC161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33925" cy="1543050"/>
            <wp:effectExtent l="19050" t="0" r="9525" b="0"/>
            <wp:docPr id="5" name="Рисунок 5" descr="http://festival.1september.ru/articles/51321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3210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15" w:rsidRDefault="00CC1615" w:rsidP="00CC161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i/>
          <w:iCs/>
          <w:color w:val="000000"/>
          <w:sz w:val="20"/>
          <w:szCs w:val="20"/>
        </w:rPr>
        <w:lastRenderedPageBreak/>
        <w:t>Рисунок №4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Город Калинов: закрытое художественное пространство</w:t>
      </w:r>
    </w:p>
    <w:p w:rsidR="00CC1615" w:rsidRDefault="00CC1615" w:rsidP="00CC1615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962525" cy="4133850"/>
            <wp:effectExtent l="19050" t="0" r="9525" b="0"/>
            <wp:docPr id="6" name="Рисунок 6" descr="http://festival.1september.ru/articles/51321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3210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15" w:rsidRDefault="00CC1615" w:rsidP="00CC16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покидает город Калинов?</w:t>
      </w:r>
    </w:p>
    <w:p w:rsidR="00CC1615" w:rsidRDefault="00CC1615" w:rsidP="00CC16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Есть ли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калиновцев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верх? И как вы его понимаете?</w:t>
      </w:r>
    </w:p>
    <w:sectPr w:rsidR="00CC1615" w:rsidSect="00E6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FCA"/>
    <w:multiLevelType w:val="hybridMultilevel"/>
    <w:tmpl w:val="0B90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B09"/>
    <w:multiLevelType w:val="multilevel"/>
    <w:tmpl w:val="D5DE1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2346"/>
    <w:multiLevelType w:val="multilevel"/>
    <w:tmpl w:val="EA648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32B83"/>
    <w:multiLevelType w:val="multilevel"/>
    <w:tmpl w:val="0416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A7A56"/>
    <w:multiLevelType w:val="multilevel"/>
    <w:tmpl w:val="1886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22699"/>
    <w:multiLevelType w:val="multilevel"/>
    <w:tmpl w:val="0F7C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C15D6"/>
    <w:multiLevelType w:val="multilevel"/>
    <w:tmpl w:val="CDE4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E3550"/>
    <w:multiLevelType w:val="multilevel"/>
    <w:tmpl w:val="022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D0F4F"/>
    <w:multiLevelType w:val="multilevel"/>
    <w:tmpl w:val="F6C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A7434"/>
    <w:multiLevelType w:val="multilevel"/>
    <w:tmpl w:val="8A42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535AC"/>
    <w:multiLevelType w:val="multilevel"/>
    <w:tmpl w:val="956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11F30"/>
    <w:multiLevelType w:val="multilevel"/>
    <w:tmpl w:val="6C12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E4E68"/>
    <w:multiLevelType w:val="multilevel"/>
    <w:tmpl w:val="46F4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F3C7D"/>
    <w:multiLevelType w:val="multilevel"/>
    <w:tmpl w:val="76064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A05DD"/>
    <w:multiLevelType w:val="multilevel"/>
    <w:tmpl w:val="4D4CB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6054B"/>
    <w:multiLevelType w:val="multilevel"/>
    <w:tmpl w:val="6FB6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D2ED6"/>
    <w:multiLevelType w:val="multilevel"/>
    <w:tmpl w:val="F3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01ACD"/>
    <w:multiLevelType w:val="multilevel"/>
    <w:tmpl w:val="B58C3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549EC"/>
    <w:multiLevelType w:val="multilevel"/>
    <w:tmpl w:val="3EFE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F6B94"/>
    <w:multiLevelType w:val="multilevel"/>
    <w:tmpl w:val="0BB4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E5853"/>
    <w:multiLevelType w:val="multilevel"/>
    <w:tmpl w:val="810C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E0BA4"/>
    <w:multiLevelType w:val="multilevel"/>
    <w:tmpl w:val="0BB4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16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18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  <w:num w:numId="18">
    <w:abstractNumId w:val="14"/>
  </w:num>
  <w:num w:numId="19">
    <w:abstractNumId w:val="6"/>
  </w:num>
  <w:num w:numId="20">
    <w:abstractNumId w:val="2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5DFC"/>
    <w:rsid w:val="00015DFC"/>
    <w:rsid w:val="000507F3"/>
    <w:rsid w:val="001F7BE6"/>
    <w:rsid w:val="003834A5"/>
    <w:rsid w:val="00485329"/>
    <w:rsid w:val="004A258B"/>
    <w:rsid w:val="00570D7A"/>
    <w:rsid w:val="007427B8"/>
    <w:rsid w:val="007E5FAB"/>
    <w:rsid w:val="008D3D0A"/>
    <w:rsid w:val="00B5764A"/>
    <w:rsid w:val="00CC1615"/>
    <w:rsid w:val="00E64986"/>
    <w:rsid w:val="00EB17D9"/>
    <w:rsid w:val="00FD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4A"/>
  </w:style>
  <w:style w:type="paragraph" w:styleId="1">
    <w:name w:val="heading 1"/>
    <w:basedOn w:val="a"/>
    <w:link w:val="10"/>
    <w:uiPriority w:val="9"/>
    <w:qFormat/>
    <w:rsid w:val="0001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DFC"/>
    <w:rPr>
      <w:color w:val="0000FF"/>
      <w:u w:val="single"/>
    </w:rPr>
  </w:style>
  <w:style w:type="character" w:styleId="a5">
    <w:name w:val="Emphasis"/>
    <w:basedOn w:val="a0"/>
    <w:uiPriority w:val="20"/>
    <w:qFormat/>
    <w:rsid w:val="00015DFC"/>
    <w:rPr>
      <w:i/>
      <w:iCs/>
    </w:rPr>
  </w:style>
  <w:style w:type="character" w:styleId="a6">
    <w:name w:val="Strong"/>
    <w:basedOn w:val="a0"/>
    <w:uiPriority w:val="22"/>
    <w:qFormat/>
    <w:rsid w:val="00015DFC"/>
    <w:rPr>
      <w:b/>
      <w:bCs/>
    </w:rPr>
  </w:style>
  <w:style w:type="character" w:customStyle="1" w:styleId="articleseperator">
    <w:name w:val="article_seperator"/>
    <w:basedOn w:val="a0"/>
    <w:rsid w:val="007427B8"/>
  </w:style>
  <w:style w:type="character" w:customStyle="1" w:styleId="butback">
    <w:name w:val="butback"/>
    <w:basedOn w:val="a0"/>
    <w:rsid w:val="007427B8"/>
  </w:style>
  <w:style w:type="character" w:customStyle="1" w:styleId="submenu-table">
    <w:name w:val="submenu-table"/>
    <w:basedOn w:val="a0"/>
    <w:rsid w:val="007427B8"/>
  </w:style>
  <w:style w:type="paragraph" w:customStyle="1" w:styleId="listparagraph">
    <w:name w:val="listparagraph"/>
    <w:basedOn w:val="a"/>
    <w:rsid w:val="0074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25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16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C1615"/>
  </w:style>
  <w:style w:type="paragraph" w:customStyle="1" w:styleId="c2">
    <w:name w:val="c2"/>
    <w:basedOn w:val="a"/>
    <w:rsid w:val="00C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1615"/>
  </w:style>
  <w:style w:type="paragraph" w:customStyle="1" w:styleId="c3">
    <w:name w:val="c3"/>
    <w:basedOn w:val="a"/>
    <w:rsid w:val="00C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1615"/>
  </w:style>
  <w:style w:type="paragraph" w:styleId="a8">
    <w:name w:val="Balloon Text"/>
    <w:basedOn w:val="a"/>
    <w:link w:val="a9"/>
    <w:uiPriority w:val="99"/>
    <w:semiHidden/>
    <w:unhideWhenUsed/>
    <w:rsid w:val="00C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61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container">
    <w:name w:val="skype_pnh_container"/>
    <w:basedOn w:val="a0"/>
    <w:rsid w:val="00CC1615"/>
  </w:style>
  <w:style w:type="character" w:customStyle="1" w:styleId="skypepnhtextspan">
    <w:name w:val="skype_pnh_text_span"/>
    <w:basedOn w:val="a0"/>
    <w:rsid w:val="00CC1615"/>
  </w:style>
  <w:style w:type="paragraph" w:customStyle="1" w:styleId="c0">
    <w:name w:val="c0"/>
    <w:basedOn w:val="a"/>
    <w:rsid w:val="00C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2013-09-24T03:13:00Z</cp:lastPrinted>
  <dcterms:created xsi:type="dcterms:W3CDTF">2013-10-27T16:05:00Z</dcterms:created>
  <dcterms:modified xsi:type="dcterms:W3CDTF">2013-10-27T16:05:00Z</dcterms:modified>
</cp:coreProperties>
</file>