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54" w:rsidRPr="00A61E09" w:rsidRDefault="00E42454" w:rsidP="00A61E09">
      <w:pPr>
        <w:pStyle w:val="a7"/>
        <w:spacing w:before="0" w:line="360" w:lineRule="auto"/>
        <w:jc w:val="both"/>
        <w:rPr>
          <w:rFonts w:ascii="Times New Roman" w:hAnsi="Times New Roman" w:cs="Times New Roman"/>
        </w:rPr>
      </w:pPr>
    </w:p>
    <w:p w:rsidR="00E42454" w:rsidRPr="00A61E09" w:rsidRDefault="00E42454" w:rsidP="00310E39">
      <w:pPr>
        <w:tabs>
          <w:tab w:val="left" w:pos="6804"/>
        </w:tabs>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Министерство общего и профессионального образования</w:t>
      </w:r>
    </w:p>
    <w:p w:rsidR="00E42454" w:rsidRPr="00A61E09" w:rsidRDefault="00E42454" w:rsidP="00310E39">
      <w:pPr>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Свердловской области</w:t>
      </w:r>
    </w:p>
    <w:p w:rsidR="005C76DE" w:rsidRPr="00A61E09" w:rsidRDefault="005C76DE" w:rsidP="00310E39">
      <w:pPr>
        <w:spacing w:after="0" w:line="240" w:lineRule="auto"/>
        <w:jc w:val="center"/>
        <w:rPr>
          <w:rFonts w:ascii="Times New Roman" w:hAnsi="Times New Roman" w:cs="Times New Roman"/>
          <w:sz w:val="28"/>
          <w:szCs w:val="28"/>
        </w:rPr>
      </w:pPr>
    </w:p>
    <w:p w:rsidR="00E42454" w:rsidRPr="00A61E09" w:rsidRDefault="00E42454" w:rsidP="00310E39">
      <w:pPr>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Муниципальное автономное общеобразовательное учреждение</w:t>
      </w:r>
    </w:p>
    <w:p w:rsidR="00E42454" w:rsidRPr="00A61E09" w:rsidRDefault="00E42454" w:rsidP="00310E39">
      <w:pPr>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«Средняя общеобразовательная школа №30</w:t>
      </w:r>
    </w:p>
    <w:p w:rsidR="00E42454" w:rsidRPr="00A61E09" w:rsidRDefault="00E42454" w:rsidP="00310E39">
      <w:pPr>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имени 10-го гвардейского Уральского добровольческого танкового корпуса» городского округа Дегтя</w:t>
      </w:r>
      <w:proofErr w:type="gramStart"/>
      <w:r w:rsidRPr="00A61E09">
        <w:rPr>
          <w:rFonts w:ascii="Times New Roman" w:hAnsi="Times New Roman" w:cs="Times New Roman"/>
          <w:sz w:val="28"/>
          <w:szCs w:val="28"/>
        </w:rPr>
        <w:t>рск  Св</w:t>
      </w:r>
      <w:proofErr w:type="gramEnd"/>
      <w:r w:rsidRPr="00A61E09">
        <w:rPr>
          <w:rFonts w:ascii="Times New Roman" w:hAnsi="Times New Roman" w:cs="Times New Roman"/>
          <w:sz w:val="28"/>
          <w:szCs w:val="28"/>
        </w:rPr>
        <w:t>ердловской области</w:t>
      </w:r>
    </w:p>
    <w:p w:rsidR="005C76DE" w:rsidRPr="00A61E09" w:rsidRDefault="005C76DE" w:rsidP="00A61E09">
      <w:pPr>
        <w:spacing w:after="0" w:line="360" w:lineRule="auto"/>
        <w:jc w:val="both"/>
        <w:rPr>
          <w:rFonts w:ascii="Times New Roman" w:hAnsi="Times New Roman" w:cs="Times New Roman"/>
          <w:sz w:val="28"/>
          <w:szCs w:val="28"/>
        </w:rPr>
      </w:pPr>
    </w:p>
    <w:p w:rsidR="00310E39" w:rsidRDefault="00E82711" w:rsidP="00A61E09">
      <w:pPr>
        <w:spacing w:after="0" w:line="360" w:lineRule="auto"/>
        <w:jc w:val="center"/>
        <w:rPr>
          <w:rFonts w:ascii="Times New Roman" w:hAnsi="Times New Roman" w:cs="Times New Roman"/>
          <w:sz w:val="28"/>
          <w:szCs w:val="28"/>
        </w:rPr>
      </w:pPr>
      <w:r w:rsidRPr="00A61E09">
        <w:rPr>
          <w:rFonts w:ascii="Times New Roman" w:hAnsi="Times New Roman" w:cs="Times New Roman"/>
          <w:sz w:val="28"/>
          <w:szCs w:val="28"/>
        </w:rPr>
        <w:t xml:space="preserve">                                             </w:t>
      </w:r>
    </w:p>
    <w:p w:rsidR="00E42454" w:rsidRPr="00A61E09" w:rsidRDefault="00E82711" w:rsidP="00310E39">
      <w:pPr>
        <w:spacing w:after="0" w:line="240" w:lineRule="auto"/>
        <w:jc w:val="center"/>
        <w:rPr>
          <w:rFonts w:ascii="Times New Roman" w:hAnsi="Times New Roman" w:cs="Times New Roman"/>
          <w:sz w:val="28"/>
          <w:szCs w:val="28"/>
        </w:rPr>
      </w:pPr>
      <w:r w:rsidRPr="00A61E09">
        <w:rPr>
          <w:rFonts w:ascii="Times New Roman" w:hAnsi="Times New Roman" w:cs="Times New Roman"/>
          <w:sz w:val="28"/>
          <w:szCs w:val="28"/>
        </w:rPr>
        <w:t xml:space="preserve">   </w:t>
      </w:r>
      <w:r w:rsidR="00310E39">
        <w:rPr>
          <w:rFonts w:ascii="Times New Roman" w:hAnsi="Times New Roman" w:cs="Times New Roman"/>
          <w:sz w:val="28"/>
          <w:szCs w:val="28"/>
        </w:rPr>
        <w:t xml:space="preserve">                              </w:t>
      </w:r>
      <w:r w:rsidRPr="00A61E09">
        <w:rPr>
          <w:rFonts w:ascii="Times New Roman" w:hAnsi="Times New Roman" w:cs="Times New Roman"/>
          <w:sz w:val="28"/>
          <w:szCs w:val="28"/>
        </w:rPr>
        <w:t xml:space="preserve">    </w:t>
      </w:r>
      <w:r w:rsidR="00310E39">
        <w:rPr>
          <w:rFonts w:ascii="Times New Roman" w:hAnsi="Times New Roman" w:cs="Times New Roman"/>
          <w:sz w:val="28"/>
          <w:szCs w:val="28"/>
        </w:rPr>
        <w:t xml:space="preserve">              </w:t>
      </w:r>
      <w:r w:rsidR="00E42454" w:rsidRPr="00A61E09">
        <w:rPr>
          <w:rFonts w:ascii="Times New Roman" w:hAnsi="Times New Roman" w:cs="Times New Roman"/>
          <w:sz w:val="28"/>
          <w:szCs w:val="28"/>
        </w:rPr>
        <w:t>Согласовано</w:t>
      </w:r>
    </w:p>
    <w:p w:rsidR="00E42454" w:rsidRPr="00A61E09" w:rsidRDefault="005C76DE" w:rsidP="00310E39">
      <w:pPr>
        <w:spacing w:after="0" w:line="240" w:lineRule="auto"/>
        <w:jc w:val="right"/>
        <w:rPr>
          <w:rFonts w:ascii="Times New Roman" w:hAnsi="Times New Roman" w:cs="Times New Roman"/>
          <w:sz w:val="28"/>
          <w:szCs w:val="28"/>
        </w:rPr>
      </w:pPr>
      <w:r w:rsidRPr="00A61E09">
        <w:rPr>
          <w:rFonts w:ascii="Times New Roman" w:hAnsi="Times New Roman" w:cs="Times New Roman"/>
          <w:sz w:val="28"/>
          <w:szCs w:val="28"/>
        </w:rPr>
        <w:t xml:space="preserve">                               </w:t>
      </w:r>
      <w:r w:rsidR="003B020A">
        <w:rPr>
          <w:rFonts w:ascii="Times New Roman" w:hAnsi="Times New Roman" w:cs="Times New Roman"/>
          <w:sz w:val="28"/>
          <w:szCs w:val="28"/>
        </w:rPr>
        <w:t xml:space="preserve">                  </w:t>
      </w:r>
      <w:r w:rsidR="00E42454" w:rsidRPr="00A61E09">
        <w:rPr>
          <w:rFonts w:ascii="Times New Roman" w:hAnsi="Times New Roman" w:cs="Times New Roman"/>
          <w:sz w:val="28"/>
          <w:szCs w:val="28"/>
        </w:rPr>
        <w:t>Директор</w:t>
      </w:r>
      <w:r w:rsidR="003B020A">
        <w:rPr>
          <w:rFonts w:ascii="Times New Roman" w:hAnsi="Times New Roman" w:cs="Times New Roman"/>
          <w:sz w:val="28"/>
          <w:szCs w:val="28"/>
        </w:rPr>
        <w:t xml:space="preserve"> </w:t>
      </w:r>
      <w:r w:rsidR="00E42454" w:rsidRPr="00A61E09">
        <w:rPr>
          <w:rFonts w:ascii="Times New Roman" w:hAnsi="Times New Roman" w:cs="Times New Roman"/>
          <w:sz w:val="28"/>
          <w:szCs w:val="28"/>
        </w:rPr>
        <w:t xml:space="preserve"> МАОУ</w:t>
      </w:r>
      <w:r w:rsidR="003B020A">
        <w:rPr>
          <w:rFonts w:ascii="Times New Roman" w:hAnsi="Times New Roman" w:cs="Times New Roman"/>
          <w:sz w:val="28"/>
          <w:szCs w:val="28"/>
        </w:rPr>
        <w:t xml:space="preserve"> </w:t>
      </w:r>
      <w:r w:rsidR="00E42454" w:rsidRPr="00A61E09">
        <w:rPr>
          <w:rFonts w:ascii="Times New Roman" w:hAnsi="Times New Roman" w:cs="Times New Roman"/>
          <w:sz w:val="28"/>
          <w:szCs w:val="28"/>
        </w:rPr>
        <w:t xml:space="preserve"> «СОШ</w:t>
      </w:r>
      <w:r w:rsidR="003B020A">
        <w:rPr>
          <w:rFonts w:ascii="Times New Roman" w:hAnsi="Times New Roman" w:cs="Times New Roman"/>
          <w:sz w:val="28"/>
          <w:szCs w:val="28"/>
        </w:rPr>
        <w:t xml:space="preserve">  </w:t>
      </w:r>
      <w:r w:rsidR="00E42454" w:rsidRPr="00A61E09">
        <w:rPr>
          <w:rFonts w:ascii="Times New Roman" w:hAnsi="Times New Roman" w:cs="Times New Roman"/>
          <w:sz w:val="28"/>
          <w:szCs w:val="28"/>
        </w:rPr>
        <w:t>№</w:t>
      </w:r>
      <w:r w:rsidR="003B020A">
        <w:rPr>
          <w:rFonts w:ascii="Times New Roman" w:hAnsi="Times New Roman" w:cs="Times New Roman"/>
          <w:sz w:val="28"/>
          <w:szCs w:val="28"/>
        </w:rPr>
        <w:t xml:space="preserve"> </w:t>
      </w:r>
      <w:r w:rsidR="00E42454" w:rsidRPr="00A61E09">
        <w:rPr>
          <w:rFonts w:ascii="Times New Roman" w:hAnsi="Times New Roman" w:cs="Times New Roman"/>
          <w:sz w:val="28"/>
          <w:szCs w:val="28"/>
        </w:rPr>
        <w:t>30</w:t>
      </w:r>
    </w:p>
    <w:p w:rsidR="00E42454" w:rsidRPr="00A61E09" w:rsidRDefault="00E42454" w:rsidP="00310E39">
      <w:pPr>
        <w:spacing w:after="0" w:line="240" w:lineRule="auto"/>
        <w:jc w:val="right"/>
        <w:rPr>
          <w:rFonts w:ascii="Times New Roman" w:hAnsi="Times New Roman" w:cs="Times New Roman"/>
          <w:sz w:val="28"/>
          <w:szCs w:val="28"/>
        </w:rPr>
      </w:pPr>
      <w:r w:rsidRPr="00A61E09">
        <w:rPr>
          <w:rFonts w:ascii="Times New Roman" w:hAnsi="Times New Roman" w:cs="Times New Roman"/>
          <w:sz w:val="28"/>
          <w:szCs w:val="28"/>
        </w:rPr>
        <w:t>имени 10-го гвардейского УДТК»</w:t>
      </w:r>
    </w:p>
    <w:p w:rsidR="00E42454" w:rsidRPr="00A61E09" w:rsidRDefault="005C76DE" w:rsidP="00310E39">
      <w:pPr>
        <w:spacing w:after="0" w:line="240" w:lineRule="auto"/>
        <w:jc w:val="right"/>
        <w:rPr>
          <w:rFonts w:ascii="Times New Roman" w:hAnsi="Times New Roman" w:cs="Times New Roman"/>
          <w:sz w:val="28"/>
          <w:szCs w:val="28"/>
        </w:rPr>
      </w:pPr>
      <w:r w:rsidRPr="00A61E09">
        <w:rPr>
          <w:rFonts w:ascii="Times New Roman" w:hAnsi="Times New Roman" w:cs="Times New Roman"/>
          <w:sz w:val="28"/>
          <w:szCs w:val="28"/>
        </w:rPr>
        <w:t xml:space="preserve">                                                                          </w:t>
      </w:r>
      <w:r w:rsidR="00E42454" w:rsidRPr="00A61E09">
        <w:rPr>
          <w:rFonts w:ascii="Times New Roman" w:hAnsi="Times New Roman" w:cs="Times New Roman"/>
          <w:sz w:val="28"/>
          <w:szCs w:val="28"/>
        </w:rPr>
        <w:t>____________</w:t>
      </w:r>
      <w:r w:rsidRPr="00A61E09">
        <w:rPr>
          <w:rFonts w:ascii="Times New Roman" w:hAnsi="Times New Roman" w:cs="Times New Roman"/>
          <w:sz w:val="28"/>
          <w:szCs w:val="28"/>
        </w:rPr>
        <w:t xml:space="preserve">    </w:t>
      </w:r>
      <w:r w:rsidR="00E42454" w:rsidRPr="00A61E09">
        <w:rPr>
          <w:rFonts w:ascii="Times New Roman" w:hAnsi="Times New Roman" w:cs="Times New Roman"/>
          <w:sz w:val="28"/>
          <w:szCs w:val="28"/>
        </w:rPr>
        <w:t>И.М.</w:t>
      </w:r>
      <w:r w:rsidRPr="00A61E09">
        <w:rPr>
          <w:rFonts w:ascii="Times New Roman" w:hAnsi="Times New Roman" w:cs="Times New Roman"/>
          <w:sz w:val="28"/>
          <w:szCs w:val="28"/>
        </w:rPr>
        <w:t xml:space="preserve"> </w:t>
      </w:r>
      <w:proofErr w:type="spellStart"/>
      <w:r w:rsidR="00E42454" w:rsidRPr="00A61E09">
        <w:rPr>
          <w:rFonts w:ascii="Times New Roman" w:hAnsi="Times New Roman" w:cs="Times New Roman"/>
          <w:sz w:val="28"/>
          <w:szCs w:val="28"/>
        </w:rPr>
        <w:t>Азаренкова</w:t>
      </w:r>
      <w:proofErr w:type="spellEnd"/>
    </w:p>
    <w:p w:rsidR="00E42454" w:rsidRPr="00A61E09" w:rsidRDefault="00E42454" w:rsidP="00310E39">
      <w:pPr>
        <w:spacing w:line="240" w:lineRule="auto"/>
        <w:jc w:val="both"/>
        <w:rPr>
          <w:rFonts w:ascii="Times New Roman" w:hAnsi="Times New Roman" w:cs="Times New Roman"/>
          <w:sz w:val="28"/>
          <w:szCs w:val="28"/>
        </w:rPr>
      </w:pPr>
    </w:p>
    <w:p w:rsidR="00E42454" w:rsidRPr="00A61E09" w:rsidRDefault="00E42454" w:rsidP="00A61E09">
      <w:pPr>
        <w:spacing w:line="360" w:lineRule="auto"/>
        <w:jc w:val="both"/>
        <w:rPr>
          <w:rFonts w:ascii="Times New Roman" w:hAnsi="Times New Roman" w:cs="Times New Roman"/>
          <w:sz w:val="28"/>
          <w:szCs w:val="28"/>
        </w:rPr>
      </w:pPr>
    </w:p>
    <w:p w:rsidR="00E42454" w:rsidRPr="00310E39" w:rsidRDefault="00E42454" w:rsidP="00310E39">
      <w:pPr>
        <w:spacing w:after="0" w:line="360" w:lineRule="auto"/>
        <w:jc w:val="center"/>
        <w:rPr>
          <w:rFonts w:ascii="Times New Roman" w:hAnsi="Times New Roman" w:cs="Times New Roman"/>
          <w:sz w:val="32"/>
          <w:szCs w:val="28"/>
        </w:rPr>
      </w:pPr>
      <w:r w:rsidRPr="00310E39">
        <w:rPr>
          <w:rFonts w:ascii="Times New Roman" w:hAnsi="Times New Roman" w:cs="Times New Roman"/>
          <w:sz w:val="32"/>
          <w:szCs w:val="28"/>
        </w:rPr>
        <w:t>Аналитический отчёт</w:t>
      </w:r>
    </w:p>
    <w:p w:rsidR="00E42454" w:rsidRPr="00310E39" w:rsidRDefault="00E42454" w:rsidP="00310E39">
      <w:pPr>
        <w:spacing w:after="0" w:line="360" w:lineRule="auto"/>
        <w:jc w:val="center"/>
        <w:rPr>
          <w:rFonts w:ascii="Times New Roman" w:hAnsi="Times New Roman" w:cs="Times New Roman"/>
          <w:sz w:val="32"/>
          <w:szCs w:val="28"/>
        </w:rPr>
      </w:pPr>
      <w:r w:rsidRPr="00310E39">
        <w:rPr>
          <w:rFonts w:ascii="Times New Roman" w:hAnsi="Times New Roman" w:cs="Times New Roman"/>
          <w:sz w:val="32"/>
          <w:szCs w:val="28"/>
        </w:rPr>
        <w:t>за межаттестационный  период</w:t>
      </w:r>
    </w:p>
    <w:p w:rsidR="00E42454" w:rsidRPr="00310E39" w:rsidRDefault="00A36A99" w:rsidP="00310E39">
      <w:pPr>
        <w:spacing w:after="0" w:line="360" w:lineRule="auto"/>
        <w:jc w:val="center"/>
        <w:rPr>
          <w:rFonts w:ascii="Times New Roman" w:hAnsi="Times New Roman" w:cs="Times New Roman"/>
          <w:sz w:val="32"/>
          <w:szCs w:val="28"/>
        </w:rPr>
      </w:pPr>
      <w:r w:rsidRPr="00310E39">
        <w:rPr>
          <w:rFonts w:ascii="Times New Roman" w:hAnsi="Times New Roman" w:cs="Times New Roman"/>
          <w:sz w:val="32"/>
          <w:szCs w:val="28"/>
        </w:rPr>
        <w:t>2009</w:t>
      </w:r>
      <w:r w:rsidR="003B020A">
        <w:rPr>
          <w:rFonts w:ascii="Times New Roman" w:hAnsi="Times New Roman" w:cs="Times New Roman"/>
          <w:sz w:val="32"/>
          <w:szCs w:val="28"/>
        </w:rPr>
        <w:t xml:space="preserve"> – 2014</w:t>
      </w:r>
      <w:r w:rsidR="00E42454" w:rsidRPr="00310E39">
        <w:rPr>
          <w:rFonts w:ascii="Times New Roman" w:hAnsi="Times New Roman" w:cs="Times New Roman"/>
          <w:sz w:val="32"/>
          <w:szCs w:val="28"/>
        </w:rPr>
        <w:t xml:space="preserve"> учебные годы</w:t>
      </w:r>
    </w:p>
    <w:p w:rsidR="005C76DE" w:rsidRPr="00A61E09" w:rsidRDefault="005C76DE" w:rsidP="00310E39">
      <w:pPr>
        <w:spacing w:after="0" w:line="360" w:lineRule="auto"/>
        <w:jc w:val="center"/>
        <w:rPr>
          <w:rFonts w:ascii="Times New Roman" w:hAnsi="Times New Roman" w:cs="Times New Roman"/>
          <w:sz w:val="28"/>
          <w:szCs w:val="28"/>
        </w:rPr>
      </w:pPr>
    </w:p>
    <w:p w:rsidR="005C76DE" w:rsidRPr="00A61E09" w:rsidRDefault="005C76DE" w:rsidP="00A61E09">
      <w:pPr>
        <w:spacing w:line="360" w:lineRule="auto"/>
        <w:jc w:val="both"/>
        <w:rPr>
          <w:rFonts w:ascii="Times New Roman" w:hAnsi="Times New Roman" w:cs="Times New Roman"/>
          <w:sz w:val="28"/>
          <w:szCs w:val="28"/>
        </w:rPr>
      </w:pPr>
    </w:p>
    <w:p w:rsidR="00E42454" w:rsidRPr="00A61E09" w:rsidRDefault="005C76DE" w:rsidP="00310E39">
      <w:pPr>
        <w:spacing w:after="0" w:line="24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E82711" w:rsidRPr="00A61E09">
        <w:rPr>
          <w:rFonts w:ascii="Times New Roman" w:hAnsi="Times New Roman" w:cs="Times New Roman"/>
          <w:sz w:val="28"/>
          <w:szCs w:val="28"/>
        </w:rPr>
        <w:t xml:space="preserve">                  </w:t>
      </w:r>
      <w:r w:rsidRPr="00A61E09">
        <w:rPr>
          <w:rFonts w:ascii="Times New Roman" w:hAnsi="Times New Roman" w:cs="Times New Roman"/>
          <w:sz w:val="28"/>
          <w:szCs w:val="28"/>
        </w:rPr>
        <w:t xml:space="preserve"> </w:t>
      </w:r>
      <w:r w:rsidR="00A36A99" w:rsidRPr="00A61E09">
        <w:rPr>
          <w:rFonts w:ascii="Times New Roman" w:hAnsi="Times New Roman" w:cs="Times New Roman"/>
          <w:sz w:val="28"/>
          <w:szCs w:val="28"/>
        </w:rPr>
        <w:t>Составитель:</w:t>
      </w:r>
      <w:r w:rsidR="00E42454" w:rsidRPr="00A61E09">
        <w:rPr>
          <w:rFonts w:ascii="Times New Roman" w:hAnsi="Times New Roman" w:cs="Times New Roman"/>
          <w:sz w:val="28"/>
          <w:szCs w:val="28"/>
        </w:rPr>
        <w:t xml:space="preserve"> учитель МАОУ «СОШ№ 30</w:t>
      </w:r>
    </w:p>
    <w:p w:rsidR="00E42454" w:rsidRPr="00A61E09" w:rsidRDefault="005C76DE" w:rsidP="00310E39">
      <w:pPr>
        <w:spacing w:after="0" w:line="24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E42454" w:rsidRPr="00A61E09">
        <w:rPr>
          <w:rFonts w:ascii="Times New Roman" w:hAnsi="Times New Roman" w:cs="Times New Roman"/>
          <w:sz w:val="28"/>
          <w:szCs w:val="28"/>
        </w:rPr>
        <w:t xml:space="preserve"> имени 10-го гвардейского УДТК»</w:t>
      </w:r>
    </w:p>
    <w:p w:rsidR="00E42454" w:rsidRPr="00A61E09" w:rsidRDefault="005C76DE" w:rsidP="00310E39">
      <w:pPr>
        <w:spacing w:after="0" w:line="240" w:lineRule="auto"/>
        <w:ind w:right="140"/>
        <w:jc w:val="both"/>
        <w:rPr>
          <w:rFonts w:ascii="Times New Roman" w:hAnsi="Times New Roman" w:cs="Times New Roman"/>
          <w:sz w:val="28"/>
          <w:szCs w:val="28"/>
        </w:rPr>
      </w:pPr>
      <w:r w:rsidRPr="00A61E09">
        <w:rPr>
          <w:rFonts w:ascii="Times New Roman" w:hAnsi="Times New Roman" w:cs="Times New Roman"/>
          <w:sz w:val="28"/>
          <w:szCs w:val="28"/>
        </w:rPr>
        <w:t xml:space="preserve">                                                   Тулиганова Разида Габдулловна</w:t>
      </w:r>
      <w:r w:rsidR="00E42454" w:rsidRPr="00A61E09">
        <w:rPr>
          <w:rFonts w:ascii="Times New Roman" w:hAnsi="Times New Roman" w:cs="Times New Roman"/>
          <w:sz w:val="28"/>
          <w:szCs w:val="28"/>
        </w:rPr>
        <w:t xml:space="preserve">, </w:t>
      </w:r>
    </w:p>
    <w:p w:rsidR="005C76DE" w:rsidRPr="00A61E09" w:rsidRDefault="005C76DE" w:rsidP="00310E39">
      <w:pPr>
        <w:spacing w:after="0" w:line="24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E82711" w:rsidRPr="00A61E09">
        <w:rPr>
          <w:rFonts w:ascii="Times New Roman" w:hAnsi="Times New Roman" w:cs="Times New Roman"/>
          <w:sz w:val="28"/>
          <w:szCs w:val="28"/>
        </w:rPr>
        <w:t xml:space="preserve">                           </w:t>
      </w:r>
      <w:r w:rsidRPr="00A61E09">
        <w:rPr>
          <w:rFonts w:ascii="Times New Roman" w:hAnsi="Times New Roman" w:cs="Times New Roman"/>
          <w:sz w:val="28"/>
          <w:szCs w:val="28"/>
        </w:rPr>
        <w:t xml:space="preserve">   первая квалификационная категория</w:t>
      </w:r>
    </w:p>
    <w:p w:rsidR="00E82711" w:rsidRPr="00A61E09" w:rsidRDefault="00E82711" w:rsidP="00310E39">
      <w:pPr>
        <w:spacing w:after="0" w:line="360" w:lineRule="auto"/>
        <w:jc w:val="center"/>
        <w:rPr>
          <w:rFonts w:ascii="Times New Roman" w:hAnsi="Times New Roman" w:cs="Times New Roman"/>
          <w:sz w:val="28"/>
          <w:szCs w:val="28"/>
        </w:rPr>
      </w:pPr>
    </w:p>
    <w:p w:rsidR="00E82711" w:rsidRPr="00A61E09" w:rsidRDefault="00E82711" w:rsidP="00A61E09">
      <w:pPr>
        <w:spacing w:after="0" w:line="360" w:lineRule="auto"/>
        <w:jc w:val="center"/>
        <w:rPr>
          <w:rFonts w:ascii="Times New Roman" w:hAnsi="Times New Roman" w:cs="Times New Roman"/>
          <w:sz w:val="28"/>
          <w:szCs w:val="28"/>
        </w:rPr>
      </w:pPr>
    </w:p>
    <w:p w:rsidR="00E82711" w:rsidRPr="00A61E09" w:rsidRDefault="00E82711" w:rsidP="00A61E09">
      <w:pPr>
        <w:spacing w:after="0" w:line="360" w:lineRule="auto"/>
        <w:jc w:val="center"/>
        <w:rPr>
          <w:rFonts w:ascii="Times New Roman" w:hAnsi="Times New Roman" w:cs="Times New Roman"/>
          <w:sz w:val="28"/>
          <w:szCs w:val="28"/>
        </w:rPr>
      </w:pPr>
    </w:p>
    <w:p w:rsidR="00E82711" w:rsidRPr="00A61E09" w:rsidRDefault="00E82711" w:rsidP="00A61E09">
      <w:pPr>
        <w:spacing w:after="0" w:line="360" w:lineRule="auto"/>
        <w:jc w:val="center"/>
        <w:rPr>
          <w:rFonts w:ascii="Times New Roman" w:hAnsi="Times New Roman" w:cs="Times New Roman"/>
          <w:sz w:val="28"/>
          <w:szCs w:val="28"/>
        </w:rPr>
      </w:pPr>
    </w:p>
    <w:p w:rsidR="00E82711" w:rsidRPr="00A61E09" w:rsidRDefault="00E82711" w:rsidP="00A61E09">
      <w:pPr>
        <w:spacing w:after="0" w:line="360" w:lineRule="auto"/>
        <w:jc w:val="center"/>
        <w:rPr>
          <w:rFonts w:ascii="Times New Roman" w:hAnsi="Times New Roman" w:cs="Times New Roman"/>
          <w:sz w:val="28"/>
          <w:szCs w:val="28"/>
        </w:rPr>
      </w:pPr>
    </w:p>
    <w:p w:rsidR="006427BC" w:rsidRPr="002E492D" w:rsidRDefault="006427BC" w:rsidP="00A61E09">
      <w:pPr>
        <w:spacing w:after="0" w:line="360" w:lineRule="auto"/>
        <w:jc w:val="center"/>
        <w:rPr>
          <w:rFonts w:ascii="Times New Roman" w:hAnsi="Times New Roman" w:cs="Times New Roman"/>
          <w:sz w:val="28"/>
          <w:szCs w:val="28"/>
        </w:rPr>
      </w:pPr>
    </w:p>
    <w:p w:rsidR="00E42454" w:rsidRPr="00A61E09" w:rsidRDefault="00E42454" w:rsidP="00A61E09">
      <w:pPr>
        <w:spacing w:after="0" w:line="360" w:lineRule="auto"/>
        <w:jc w:val="center"/>
        <w:rPr>
          <w:rFonts w:ascii="Times New Roman" w:hAnsi="Times New Roman" w:cs="Times New Roman"/>
          <w:sz w:val="28"/>
          <w:szCs w:val="28"/>
        </w:rPr>
      </w:pPr>
      <w:r w:rsidRPr="00A61E09">
        <w:rPr>
          <w:rFonts w:ascii="Times New Roman" w:hAnsi="Times New Roman" w:cs="Times New Roman"/>
          <w:sz w:val="28"/>
          <w:szCs w:val="28"/>
        </w:rPr>
        <w:t>г.о. Дегтярск</w:t>
      </w:r>
    </w:p>
    <w:p w:rsidR="00A36A99" w:rsidRPr="00A61E09" w:rsidRDefault="00E42454" w:rsidP="00A61E09">
      <w:pPr>
        <w:spacing w:after="0" w:line="360" w:lineRule="auto"/>
        <w:jc w:val="center"/>
        <w:rPr>
          <w:rFonts w:ascii="Times New Roman" w:hAnsi="Times New Roman" w:cs="Times New Roman"/>
          <w:sz w:val="28"/>
          <w:szCs w:val="28"/>
        </w:rPr>
      </w:pPr>
      <w:r w:rsidRPr="00A61E09">
        <w:rPr>
          <w:rFonts w:ascii="Times New Roman" w:hAnsi="Times New Roman" w:cs="Times New Roman"/>
          <w:sz w:val="28"/>
          <w:szCs w:val="28"/>
        </w:rPr>
        <w:t>2014 го</w:t>
      </w:r>
      <w:r w:rsidR="005C76DE" w:rsidRPr="00A61E09">
        <w:rPr>
          <w:rFonts w:ascii="Times New Roman" w:hAnsi="Times New Roman" w:cs="Times New Roman"/>
          <w:sz w:val="28"/>
          <w:szCs w:val="28"/>
        </w:rPr>
        <w:t>д</w:t>
      </w:r>
    </w:p>
    <w:sdt>
      <w:sdtPr>
        <w:rPr>
          <w:rFonts w:ascii="Times New Roman" w:eastAsiaTheme="minorHAnsi" w:hAnsi="Times New Roman" w:cs="Times New Roman"/>
          <w:b w:val="0"/>
          <w:bCs w:val="0"/>
          <w:color w:val="auto"/>
          <w:sz w:val="22"/>
          <w:szCs w:val="22"/>
        </w:rPr>
        <w:id w:val="25244238"/>
        <w:docPartObj>
          <w:docPartGallery w:val="Table of Contents"/>
          <w:docPartUnique/>
        </w:docPartObj>
      </w:sdtPr>
      <w:sdtEndPr>
        <w:rPr>
          <w:sz w:val="28"/>
          <w:szCs w:val="28"/>
        </w:rPr>
      </w:sdtEndPr>
      <w:sdtContent>
        <w:p w:rsidR="002010C0" w:rsidRPr="00DE615A" w:rsidRDefault="002010C0" w:rsidP="0094345C">
          <w:pPr>
            <w:pStyle w:val="a7"/>
            <w:spacing w:line="360" w:lineRule="auto"/>
            <w:jc w:val="center"/>
            <w:rPr>
              <w:rFonts w:ascii="Times New Roman" w:hAnsi="Times New Roman" w:cs="Times New Roman"/>
            </w:rPr>
          </w:pPr>
          <w:r w:rsidRPr="00DB54DE">
            <w:rPr>
              <w:rFonts w:ascii="Times New Roman" w:hAnsi="Times New Roman" w:cs="Times New Roman"/>
              <w:sz w:val="32"/>
            </w:rPr>
            <w:t>Оглавление</w:t>
          </w:r>
        </w:p>
        <w:p w:rsidR="00DB54DE" w:rsidRPr="00DB54DE" w:rsidRDefault="00224EBC" w:rsidP="00DB54DE">
          <w:pPr>
            <w:pStyle w:val="11"/>
            <w:tabs>
              <w:tab w:val="right" w:leader="dot" w:pos="9345"/>
            </w:tabs>
            <w:spacing w:after="0" w:line="360" w:lineRule="auto"/>
            <w:rPr>
              <w:rFonts w:ascii="Times New Roman" w:hAnsi="Times New Roman" w:cs="Times New Roman"/>
              <w:noProof/>
              <w:sz w:val="28"/>
              <w:szCs w:val="28"/>
              <w:lang w:eastAsia="ru-RU"/>
            </w:rPr>
          </w:pPr>
          <w:r w:rsidRPr="00224EBC">
            <w:rPr>
              <w:rFonts w:ascii="Times New Roman" w:hAnsi="Times New Roman" w:cs="Times New Roman"/>
              <w:sz w:val="28"/>
              <w:szCs w:val="28"/>
            </w:rPr>
            <w:fldChar w:fldCharType="begin"/>
          </w:r>
          <w:r w:rsidR="002010C0" w:rsidRPr="00DB54DE">
            <w:rPr>
              <w:rFonts w:ascii="Times New Roman" w:hAnsi="Times New Roman" w:cs="Times New Roman"/>
              <w:sz w:val="28"/>
              <w:szCs w:val="28"/>
            </w:rPr>
            <w:instrText xml:space="preserve"> TOC \o "1-3" \h \z \u </w:instrText>
          </w:r>
          <w:r w:rsidRPr="00224EBC">
            <w:rPr>
              <w:rFonts w:ascii="Times New Roman" w:hAnsi="Times New Roman" w:cs="Times New Roman"/>
              <w:sz w:val="28"/>
              <w:szCs w:val="28"/>
            </w:rPr>
            <w:fldChar w:fldCharType="separate"/>
          </w:r>
          <w:hyperlink w:anchor="_Toc378232512" w:history="1">
            <w:r w:rsidR="00DB54DE" w:rsidRPr="00DB54DE">
              <w:rPr>
                <w:rStyle w:val="af1"/>
                <w:rFonts w:ascii="Times New Roman" w:hAnsi="Times New Roman" w:cs="Times New Roman"/>
                <w:noProof/>
                <w:sz w:val="28"/>
                <w:szCs w:val="28"/>
              </w:rPr>
              <w:t>Введение</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_Toc378232512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3</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21"/>
            <w:tabs>
              <w:tab w:val="left" w:pos="660"/>
              <w:tab w:val="right" w:leader="dot" w:pos="9345"/>
            </w:tabs>
            <w:spacing w:after="0" w:line="360" w:lineRule="auto"/>
            <w:rPr>
              <w:rFonts w:ascii="Times New Roman" w:hAnsi="Times New Roman" w:cs="Times New Roman"/>
              <w:noProof/>
              <w:sz w:val="28"/>
              <w:szCs w:val="28"/>
              <w:lang w:eastAsia="ru-RU"/>
            </w:rPr>
          </w:pPr>
          <w:hyperlink w:anchor="_Toc378232513" w:history="1">
            <w:r w:rsidR="00DB54DE" w:rsidRPr="00DB54DE">
              <w:rPr>
                <w:rStyle w:val="af1"/>
                <w:rFonts w:ascii="Times New Roman" w:hAnsi="Times New Roman" w:cs="Times New Roman"/>
                <w:noProof/>
                <w:sz w:val="28"/>
                <w:szCs w:val="28"/>
              </w:rPr>
              <w:t>1.</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Проблематика профессиональной деятельности</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_Toc378232513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3</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21"/>
            <w:tabs>
              <w:tab w:val="left" w:pos="660"/>
              <w:tab w:val="right" w:leader="dot" w:pos="9345"/>
            </w:tabs>
            <w:spacing w:after="0" w:line="360" w:lineRule="auto"/>
            <w:rPr>
              <w:rFonts w:ascii="Times New Roman" w:hAnsi="Times New Roman" w:cs="Times New Roman"/>
              <w:noProof/>
              <w:sz w:val="28"/>
              <w:szCs w:val="28"/>
              <w:lang w:eastAsia="ru-RU"/>
            </w:rPr>
          </w:pPr>
          <w:hyperlink w:anchor="_Toc378232514" w:history="1">
            <w:r w:rsidR="00DB54DE" w:rsidRPr="00DB54DE">
              <w:rPr>
                <w:rStyle w:val="af1"/>
                <w:rFonts w:ascii="Times New Roman" w:hAnsi="Times New Roman" w:cs="Times New Roman"/>
                <w:noProof/>
                <w:sz w:val="28"/>
                <w:szCs w:val="28"/>
              </w:rPr>
              <w:t>2.</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Цели и Задачи аналитического отчета</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_Toc378232514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8</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11"/>
            <w:tabs>
              <w:tab w:val="right" w:leader="dot" w:pos="9345"/>
            </w:tabs>
            <w:spacing w:after="0" w:line="360" w:lineRule="auto"/>
            <w:rPr>
              <w:rFonts w:ascii="Times New Roman" w:hAnsi="Times New Roman" w:cs="Times New Roman"/>
              <w:noProof/>
              <w:sz w:val="28"/>
              <w:szCs w:val="28"/>
              <w:lang w:eastAsia="ru-RU"/>
            </w:rPr>
          </w:pPr>
          <w:hyperlink w:anchor="_Toc378232515" w:history="1">
            <w:r w:rsidR="00DB54DE" w:rsidRPr="00DB54DE">
              <w:rPr>
                <w:rStyle w:val="af1"/>
                <w:rFonts w:ascii="Times New Roman" w:hAnsi="Times New Roman" w:cs="Times New Roman"/>
                <w:noProof/>
                <w:sz w:val="28"/>
                <w:szCs w:val="28"/>
              </w:rPr>
              <w:t>Аналитическая часть</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_Toc378232515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9</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21"/>
            <w:tabs>
              <w:tab w:val="right" w:leader="dot" w:pos="9345"/>
            </w:tabs>
            <w:spacing w:after="0" w:line="360" w:lineRule="auto"/>
            <w:rPr>
              <w:rFonts w:ascii="Times New Roman" w:hAnsi="Times New Roman" w:cs="Times New Roman"/>
              <w:noProof/>
              <w:sz w:val="28"/>
              <w:szCs w:val="28"/>
              <w:lang w:eastAsia="ru-RU"/>
            </w:rPr>
          </w:pPr>
          <w:hyperlink w:anchor="_Toc378232516" w:history="1">
            <w:r w:rsidR="00DB54DE" w:rsidRPr="00DB54DE">
              <w:rPr>
                <w:rStyle w:val="af1"/>
                <w:rFonts w:ascii="Times New Roman" w:hAnsi="Times New Roman" w:cs="Times New Roman"/>
                <w:noProof/>
                <w:sz w:val="28"/>
                <w:szCs w:val="28"/>
              </w:rPr>
              <w:t>1. Анализ результатов деятельности /продуктивности труда педагога:</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_Toc378232516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9</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17" w:history="1">
            <w:r w:rsidR="00DB54DE" w:rsidRPr="00DB54DE">
              <w:rPr>
                <w:rStyle w:val="af1"/>
                <w:rFonts w:ascii="Times New Roman" w:hAnsi="Times New Roman" w:cs="Times New Roman"/>
                <w:noProof/>
                <w:sz w:val="28"/>
                <w:szCs w:val="28"/>
              </w:rPr>
              <w:t>1.1 Анализ результатов деятельности</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_Toc378232517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9</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18" w:history="1">
            <w:r w:rsidR="00DB54DE" w:rsidRPr="00DB54DE">
              <w:rPr>
                <w:rStyle w:val="af1"/>
                <w:rFonts w:ascii="Times New Roman" w:hAnsi="Times New Roman" w:cs="Times New Roman"/>
                <w:noProof/>
                <w:sz w:val="28"/>
                <w:szCs w:val="28"/>
              </w:rPr>
              <w:t>1.2. Уровень и динамика обученности и образованности обучающихся</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_Toc378232518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10</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19" w:history="1">
            <w:r w:rsidR="00DB54DE" w:rsidRPr="00DB54DE">
              <w:rPr>
                <w:rStyle w:val="af1"/>
                <w:rFonts w:ascii="Times New Roman" w:hAnsi="Times New Roman" w:cs="Times New Roman"/>
                <w:noProof/>
                <w:sz w:val="28"/>
                <w:szCs w:val="28"/>
              </w:rPr>
              <w:t>1.3 Вклад в развитие мотивации и потребностей в обучении</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_Toc378232519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13</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20" w:history="1">
            <w:r w:rsidR="00DB54DE" w:rsidRPr="00DB54DE">
              <w:rPr>
                <w:rStyle w:val="af1"/>
                <w:rFonts w:ascii="Times New Roman" w:hAnsi="Times New Roman" w:cs="Times New Roman"/>
                <w:noProof/>
                <w:sz w:val="28"/>
                <w:szCs w:val="28"/>
              </w:rPr>
              <w:t>1.4  Предъявление обучающимися образовательных результатов по химии в мероприятиях муниципального уровней</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_Toc378232520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14</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21" w:history="1">
            <w:r w:rsidR="00DB54DE" w:rsidRPr="00DB54DE">
              <w:rPr>
                <w:rStyle w:val="af1"/>
                <w:rFonts w:ascii="Times New Roman" w:hAnsi="Times New Roman" w:cs="Times New Roman"/>
                <w:noProof/>
                <w:sz w:val="28"/>
                <w:szCs w:val="28"/>
              </w:rPr>
              <w:t>1.5 Экспертная деятельность</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_Toc378232521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15</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21"/>
            <w:tabs>
              <w:tab w:val="right" w:leader="dot" w:pos="9345"/>
            </w:tabs>
            <w:spacing w:after="0" w:line="360" w:lineRule="auto"/>
            <w:rPr>
              <w:rFonts w:ascii="Times New Roman" w:hAnsi="Times New Roman" w:cs="Times New Roman"/>
              <w:noProof/>
              <w:sz w:val="28"/>
              <w:szCs w:val="28"/>
              <w:lang w:eastAsia="ru-RU"/>
            </w:rPr>
          </w:pPr>
          <w:hyperlink w:anchor="_Toc378232522" w:history="1">
            <w:r w:rsidR="00DB54DE" w:rsidRPr="00DB54DE">
              <w:rPr>
                <w:rStyle w:val="af1"/>
                <w:rFonts w:ascii="Times New Roman" w:hAnsi="Times New Roman" w:cs="Times New Roman"/>
                <w:noProof/>
                <w:sz w:val="28"/>
                <w:szCs w:val="28"/>
              </w:rPr>
              <w:t>2. Анализ  условий получения результата</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_Toc378232522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17</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left" w:pos="1100"/>
              <w:tab w:val="right" w:leader="dot" w:pos="9345"/>
            </w:tabs>
            <w:spacing w:after="0" w:line="360" w:lineRule="auto"/>
            <w:rPr>
              <w:rFonts w:ascii="Times New Roman" w:hAnsi="Times New Roman" w:cs="Times New Roman"/>
              <w:noProof/>
              <w:sz w:val="28"/>
              <w:szCs w:val="28"/>
              <w:lang w:eastAsia="ru-RU"/>
            </w:rPr>
          </w:pPr>
          <w:hyperlink w:anchor="_Toc378232523" w:history="1">
            <w:r w:rsidR="00DB54DE" w:rsidRPr="00DB54DE">
              <w:rPr>
                <w:rStyle w:val="af1"/>
                <w:rFonts w:ascii="Times New Roman" w:hAnsi="Times New Roman" w:cs="Times New Roman"/>
                <w:noProof/>
                <w:sz w:val="28"/>
                <w:szCs w:val="28"/>
              </w:rPr>
              <w:t>2.1</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Анализ управленческих условий получения результата</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_Toc378232523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17</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left" w:pos="880"/>
              <w:tab w:val="right" w:leader="dot" w:pos="9345"/>
            </w:tabs>
            <w:spacing w:after="0" w:line="360" w:lineRule="auto"/>
            <w:rPr>
              <w:rFonts w:ascii="Times New Roman" w:hAnsi="Times New Roman" w:cs="Times New Roman"/>
              <w:noProof/>
              <w:sz w:val="28"/>
              <w:szCs w:val="28"/>
              <w:lang w:eastAsia="ru-RU"/>
            </w:rPr>
          </w:pPr>
          <w:hyperlink w:anchor="_Toc378232524" w:history="1">
            <w:r w:rsidR="00DB54DE" w:rsidRPr="00DB54DE">
              <w:rPr>
                <w:rStyle w:val="af1"/>
                <w:rFonts w:ascii="Times New Roman" w:eastAsiaTheme="minorHAnsi" w:hAnsi="Times New Roman" w:cs="Times New Roman"/>
                <w:noProof/>
                <w:sz w:val="28"/>
                <w:szCs w:val="28"/>
              </w:rPr>
              <w:t>4.</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Элементы технологии уровневой дифференциации</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_Toc378232524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18</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left" w:pos="880"/>
              <w:tab w:val="right" w:leader="dot" w:pos="9345"/>
            </w:tabs>
            <w:spacing w:after="0" w:line="360" w:lineRule="auto"/>
            <w:rPr>
              <w:rFonts w:ascii="Times New Roman" w:hAnsi="Times New Roman" w:cs="Times New Roman"/>
              <w:noProof/>
              <w:sz w:val="28"/>
              <w:szCs w:val="28"/>
              <w:lang w:eastAsia="ru-RU"/>
            </w:rPr>
          </w:pPr>
          <w:hyperlink w:anchor="_Toc378232525" w:history="1">
            <w:r w:rsidR="00DB54DE" w:rsidRPr="00DB54DE">
              <w:rPr>
                <w:rStyle w:val="af1"/>
                <w:rFonts w:ascii="Times New Roman" w:eastAsiaTheme="minorHAnsi" w:hAnsi="Times New Roman" w:cs="Times New Roman"/>
                <w:noProof/>
                <w:sz w:val="28"/>
                <w:szCs w:val="28"/>
              </w:rPr>
              <w:t>5.</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Тестирование</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_Toc378232525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18</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left" w:pos="880"/>
              <w:tab w:val="right" w:leader="dot" w:pos="9345"/>
            </w:tabs>
            <w:spacing w:after="0" w:line="360" w:lineRule="auto"/>
            <w:rPr>
              <w:rFonts w:ascii="Times New Roman" w:hAnsi="Times New Roman" w:cs="Times New Roman"/>
              <w:noProof/>
              <w:sz w:val="28"/>
              <w:szCs w:val="28"/>
              <w:lang w:eastAsia="ru-RU"/>
            </w:rPr>
          </w:pPr>
          <w:hyperlink w:anchor="_Toc378232526" w:history="1">
            <w:r w:rsidR="00DB54DE" w:rsidRPr="00DB54DE">
              <w:rPr>
                <w:rStyle w:val="af1"/>
                <w:rFonts w:ascii="Times New Roman" w:eastAsiaTheme="minorHAnsi" w:hAnsi="Times New Roman" w:cs="Times New Roman"/>
                <w:noProof/>
                <w:sz w:val="28"/>
                <w:szCs w:val="28"/>
              </w:rPr>
              <w:t>6.</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Организация СРУ (самостоятельная работа учащихся</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_Toc378232526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18</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27" w:history="1">
            <w:r w:rsidR="00DB54DE" w:rsidRPr="00DB54DE">
              <w:rPr>
                <w:rStyle w:val="af1"/>
                <w:rFonts w:ascii="Times New Roman" w:hAnsi="Times New Roman" w:cs="Times New Roman"/>
                <w:noProof/>
                <w:sz w:val="28"/>
                <w:szCs w:val="28"/>
              </w:rPr>
              <w:t>2.2  Материально-технические условия</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_Toc378232527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23</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rFonts w:ascii="Times New Roman" w:hAnsi="Times New Roman" w:cs="Times New Roman"/>
              <w:noProof/>
              <w:sz w:val="28"/>
              <w:szCs w:val="28"/>
              <w:lang w:eastAsia="ru-RU"/>
            </w:rPr>
          </w:pPr>
          <w:hyperlink w:anchor="_Toc378232528" w:history="1">
            <w:r w:rsidR="00DB54DE" w:rsidRPr="00DB54DE">
              <w:rPr>
                <w:rStyle w:val="af1"/>
                <w:rFonts w:ascii="Times New Roman" w:hAnsi="Times New Roman" w:cs="Times New Roman"/>
                <w:noProof/>
                <w:sz w:val="28"/>
                <w:szCs w:val="28"/>
              </w:rPr>
              <w:t>2.3 Повышение квалификации</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_Toc378232528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24</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21"/>
            <w:tabs>
              <w:tab w:val="left" w:pos="660"/>
              <w:tab w:val="right" w:leader="dot" w:pos="9345"/>
            </w:tabs>
            <w:spacing w:after="0" w:line="360" w:lineRule="auto"/>
            <w:rPr>
              <w:rFonts w:ascii="Times New Roman" w:hAnsi="Times New Roman" w:cs="Times New Roman"/>
              <w:noProof/>
              <w:sz w:val="28"/>
              <w:szCs w:val="28"/>
              <w:lang w:eastAsia="ru-RU"/>
            </w:rPr>
          </w:pPr>
          <w:hyperlink w:anchor="_Toc378232529" w:history="1">
            <w:r w:rsidR="00DB54DE" w:rsidRPr="00DB54DE">
              <w:rPr>
                <w:rStyle w:val="af1"/>
                <w:rFonts w:ascii="Times New Roman" w:hAnsi="Times New Roman" w:cs="Times New Roman"/>
                <w:noProof/>
                <w:sz w:val="28"/>
                <w:szCs w:val="28"/>
              </w:rPr>
              <w:t>3.</w:t>
            </w:r>
            <w:r w:rsidR="00DB54DE" w:rsidRPr="00DB54DE">
              <w:rPr>
                <w:rFonts w:ascii="Times New Roman" w:hAnsi="Times New Roman" w:cs="Times New Roman"/>
                <w:noProof/>
                <w:sz w:val="28"/>
                <w:szCs w:val="28"/>
                <w:lang w:eastAsia="ru-RU"/>
              </w:rPr>
              <w:tab/>
            </w:r>
            <w:r w:rsidR="00DB54DE" w:rsidRPr="00DB54DE">
              <w:rPr>
                <w:rStyle w:val="af1"/>
                <w:rFonts w:ascii="Times New Roman" w:hAnsi="Times New Roman" w:cs="Times New Roman"/>
                <w:noProof/>
                <w:sz w:val="28"/>
                <w:szCs w:val="28"/>
              </w:rPr>
              <w:t>Определение противоречий и проблем</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_Toc378232529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26</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11"/>
            <w:tabs>
              <w:tab w:val="right" w:leader="dot" w:pos="9345"/>
            </w:tabs>
            <w:spacing w:after="0" w:line="360" w:lineRule="auto"/>
            <w:rPr>
              <w:rFonts w:ascii="Times New Roman" w:hAnsi="Times New Roman" w:cs="Times New Roman"/>
              <w:noProof/>
              <w:sz w:val="28"/>
              <w:szCs w:val="28"/>
              <w:lang w:eastAsia="ru-RU"/>
            </w:rPr>
          </w:pPr>
          <w:hyperlink w:anchor="_Toc378232530" w:history="1">
            <w:r w:rsidR="00DB54DE" w:rsidRPr="00DB54DE">
              <w:rPr>
                <w:rStyle w:val="af1"/>
                <w:rFonts w:ascii="Times New Roman" w:hAnsi="Times New Roman" w:cs="Times New Roman"/>
                <w:noProof/>
                <w:sz w:val="28"/>
                <w:szCs w:val="28"/>
              </w:rPr>
              <w:t>Проектная часть</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_Toc378232530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27</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11"/>
            <w:tabs>
              <w:tab w:val="right" w:leader="dot" w:pos="9345"/>
            </w:tabs>
            <w:spacing w:after="0" w:line="360" w:lineRule="auto"/>
            <w:rPr>
              <w:rFonts w:ascii="Times New Roman" w:hAnsi="Times New Roman" w:cs="Times New Roman"/>
              <w:noProof/>
              <w:sz w:val="28"/>
              <w:szCs w:val="28"/>
              <w:lang w:eastAsia="ru-RU"/>
            </w:rPr>
          </w:pPr>
          <w:hyperlink w:anchor="_Toc378232531" w:history="1">
            <w:r w:rsidR="00DB54DE" w:rsidRPr="00DB54DE">
              <w:rPr>
                <w:rStyle w:val="af1"/>
                <w:rFonts w:ascii="Times New Roman" w:hAnsi="Times New Roman" w:cs="Times New Roman"/>
                <w:noProof/>
                <w:sz w:val="28"/>
                <w:szCs w:val="28"/>
              </w:rPr>
              <w:t>Заключение</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_Toc378232531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29</w:t>
            </w:r>
            <w:r w:rsidRPr="00DB54DE">
              <w:rPr>
                <w:rFonts w:ascii="Times New Roman" w:hAnsi="Times New Roman" w:cs="Times New Roman"/>
                <w:noProof/>
                <w:webHidden/>
                <w:sz w:val="28"/>
                <w:szCs w:val="28"/>
              </w:rPr>
              <w:fldChar w:fldCharType="end"/>
            </w:r>
          </w:hyperlink>
        </w:p>
        <w:p w:rsidR="00DB54DE" w:rsidRPr="00DB54DE" w:rsidRDefault="00224EBC" w:rsidP="00DB54DE">
          <w:pPr>
            <w:pStyle w:val="31"/>
            <w:tabs>
              <w:tab w:val="right" w:leader="dot" w:pos="9345"/>
            </w:tabs>
            <w:spacing w:after="0" w:line="360" w:lineRule="auto"/>
            <w:rPr>
              <w:noProof/>
              <w:sz w:val="28"/>
              <w:szCs w:val="28"/>
              <w:lang w:eastAsia="ru-RU"/>
            </w:rPr>
          </w:pPr>
          <w:hyperlink w:anchor="_Toc378232532" w:history="1">
            <w:r w:rsidR="00DB54DE" w:rsidRPr="00DB54DE">
              <w:rPr>
                <w:rStyle w:val="af1"/>
                <w:rFonts w:ascii="Times New Roman" w:hAnsi="Times New Roman" w:cs="Times New Roman"/>
                <w:noProof/>
                <w:sz w:val="28"/>
                <w:szCs w:val="28"/>
              </w:rPr>
              <w:t>БИБЛИОГРАФИЧЕСКИЙ СПИСОК</w:t>
            </w:r>
            <w:r w:rsidR="00DB54DE" w:rsidRPr="00DB54DE">
              <w:rPr>
                <w:rFonts w:ascii="Times New Roman" w:hAnsi="Times New Roman" w:cs="Times New Roman"/>
                <w:noProof/>
                <w:webHidden/>
                <w:sz w:val="28"/>
                <w:szCs w:val="28"/>
              </w:rPr>
              <w:tab/>
            </w:r>
            <w:r w:rsidRPr="00DB54DE">
              <w:rPr>
                <w:rFonts w:ascii="Times New Roman" w:hAnsi="Times New Roman" w:cs="Times New Roman"/>
                <w:noProof/>
                <w:webHidden/>
                <w:sz w:val="28"/>
                <w:szCs w:val="28"/>
              </w:rPr>
              <w:fldChar w:fldCharType="begin"/>
            </w:r>
            <w:r w:rsidR="00DB54DE" w:rsidRPr="00DB54DE">
              <w:rPr>
                <w:rFonts w:ascii="Times New Roman" w:hAnsi="Times New Roman" w:cs="Times New Roman"/>
                <w:noProof/>
                <w:webHidden/>
                <w:sz w:val="28"/>
                <w:szCs w:val="28"/>
              </w:rPr>
              <w:instrText xml:space="preserve"> PAGEREF _Toc378232532 \h </w:instrText>
            </w:r>
            <w:r w:rsidRPr="00DB54DE">
              <w:rPr>
                <w:rFonts w:ascii="Times New Roman" w:hAnsi="Times New Roman" w:cs="Times New Roman"/>
                <w:noProof/>
                <w:webHidden/>
                <w:sz w:val="28"/>
                <w:szCs w:val="28"/>
              </w:rPr>
            </w:r>
            <w:r w:rsidRPr="00DB54DE">
              <w:rPr>
                <w:rFonts w:ascii="Times New Roman" w:hAnsi="Times New Roman" w:cs="Times New Roman"/>
                <w:noProof/>
                <w:webHidden/>
                <w:sz w:val="28"/>
                <w:szCs w:val="28"/>
              </w:rPr>
              <w:fldChar w:fldCharType="separate"/>
            </w:r>
            <w:r w:rsidR="00DB54DE" w:rsidRPr="00DB54DE">
              <w:rPr>
                <w:rFonts w:ascii="Times New Roman" w:hAnsi="Times New Roman" w:cs="Times New Roman"/>
                <w:noProof/>
                <w:webHidden/>
                <w:sz w:val="28"/>
                <w:szCs w:val="28"/>
              </w:rPr>
              <w:t>32</w:t>
            </w:r>
            <w:r w:rsidRPr="00DB54DE">
              <w:rPr>
                <w:rFonts w:ascii="Times New Roman" w:hAnsi="Times New Roman" w:cs="Times New Roman"/>
                <w:noProof/>
                <w:webHidden/>
                <w:sz w:val="28"/>
                <w:szCs w:val="28"/>
              </w:rPr>
              <w:fldChar w:fldCharType="end"/>
            </w:r>
          </w:hyperlink>
        </w:p>
        <w:p w:rsidR="002010C0" w:rsidRPr="00DB54DE" w:rsidRDefault="00224EBC" w:rsidP="002010C0">
          <w:pPr>
            <w:spacing w:line="360" w:lineRule="auto"/>
            <w:rPr>
              <w:rFonts w:ascii="Times New Roman" w:hAnsi="Times New Roman" w:cs="Times New Roman"/>
              <w:sz w:val="28"/>
              <w:szCs w:val="28"/>
            </w:rPr>
          </w:pPr>
          <w:r w:rsidRPr="00DB54DE">
            <w:rPr>
              <w:rFonts w:ascii="Times New Roman" w:hAnsi="Times New Roman" w:cs="Times New Roman"/>
              <w:sz w:val="28"/>
              <w:szCs w:val="28"/>
            </w:rPr>
            <w:fldChar w:fldCharType="end"/>
          </w:r>
        </w:p>
      </w:sdtContent>
    </w:sdt>
    <w:p w:rsidR="002010C0" w:rsidRPr="002010C0" w:rsidRDefault="002010C0" w:rsidP="002010C0">
      <w:pPr>
        <w:spacing w:after="0" w:line="360" w:lineRule="auto"/>
        <w:jc w:val="center"/>
        <w:rPr>
          <w:rFonts w:ascii="Times New Roman" w:hAnsi="Times New Roman" w:cs="Times New Roman"/>
          <w:sz w:val="28"/>
          <w:szCs w:val="28"/>
        </w:rPr>
      </w:pPr>
    </w:p>
    <w:p w:rsidR="002010C0" w:rsidRPr="002010C0" w:rsidRDefault="002010C0" w:rsidP="002010C0">
      <w:pPr>
        <w:spacing w:line="360" w:lineRule="auto"/>
        <w:rPr>
          <w:rFonts w:ascii="Times New Roman" w:hAnsi="Times New Roman" w:cs="Times New Roman"/>
          <w:sz w:val="28"/>
          <w:szCs w:val="28"/>
        </w:rPr>
      </w:pPr>
      <w:r w:rsidRPr="002010C0">
        <w:rPr>
          <w:rFonts w:ascii="Times New Roman" w:hAnsi="Times New Roman" w:cs="Times New Roman"/>
          <w:sz w:val="28"/>
          <w:szCs w:val="28"/>
        </w:rPr>
        <w:br w:type="page"/>
      </w:r>
    </w:p>
    <w:p w:rsidR="002D2939" w:rsidRPr="001B75E7" w:rsidRDefault="00537ED7" w:rsidP="0094345C">
      <w:pPr>
        <w:pStyle w:val="1"/>
        <w:jc w:val="center"/>
        <w:rPr>
          <w:sz w:val="36"/>
        </w:rPr>
      </w:pPr>
      <w:bookmarkStart w:id="0" w:name="_Toc378232512"/>
      <w:r w:rsidRPr="001B75E7">
        <w:rPr>
          <w:sz w:val="36"/>
        </w:rPr>
        <w:t>Введение</w:t>
      </w:r>
      <w:bookmarkEnd w:id="0"/>
    </w:p>
    <w:p w:rsidR="000B1888" w:rsidRPr="000B1888" w:rsidRDefault="000B1888" w:rsidP="000B1888"/>
    <w:p w:rsidR="000B1888" w:rsidRDefault="000B1888" w:rsidP="00A61E09">
      <w:pPr>
        <w:pStyle w:val="a3"/>
        <w:kinsoku w:val="0"/>
        <w:overflowPunct w:val="0"/>
        <w:spacing w:line="360" w:lineRule="auto"/>
        <w:ind w:left="2268" w:right="57"/>
        <w:contextualSpacing/>
        <w:rPr>
          <w:rFonts w:ascii="Times New Roman" w:hAnsi="Times New Roman" w:cs="Times New Roman"/>
          <w:sz w:val="28"/>
          <w:szCs w:val="28"/>
        </w:rPr>
      </w:pPr>
      <w:r>
        <w:rPr>
          <w:rFonts w:ascii="Times New Roman" w:hAnsi="Times New Roman" w:cs="Times New Roman"/>
          <w:sz w:val="28"/>
          <w:szCs w:val="28"/>
        </w:rPr>
        <w:t xml:space="preserve">             </w:t>
      </w:r>
      <w:r w:rsidR="00B46E01" w:rsidRPr="00A61E09">
        <w:rPr>
          <w:rFonts w:ascii="Times New Roman" w:hAnsi="Times New Roman" w:cs="Times New Roman"/>
          <w:sz w:val="28"/>
          <w:szCs w:val="28"/>
        </w:rPr>
        <w:t xml:space="preserve">Самое полезное в жизни –  совершенствовать </w:t>
      </w:r>
    </w:p>
    <w:p w:rsidR="00B46E01" w:rsidRPr="00A61E09" w:rsidRDefault="000B1888" w:rsidP="00A61E09">
      <w:pPr>
        <w:pStyle w:val="a3"/>
        <w:kinsoku w:val="0"/>
        <w:overflowPunct w:val="0"/>
        <w:spacing w:line="360" w:lineRule="auto"/>
        <w:ind w:left="2268" w:right="57"/>
        <w:contextualSpacing/>
        <w:rPr>
          <w:rFonts w:ascii="Times New Roman" w:hAnsi="Times New Roman" w:cs="Times New Roman"/>
          <w:sz w:val="28"/>
          <w:szCs w:val="28"/>
        </w:rPr>
      </w:pPr>
      <w:r>
        <w:rPr>
          <w:rFonts w:ascii="Times New Roman" w:hAnsi="Times New Roman" w:cs="Times New Roman"/>
          <w:sz w:val="28"/>
          <w:szCs w:val="28"/>
        </w:rPr>
        <w:t xml:space="preserve">             </w:t>
      </w:r>
      <w:r w:rsidR="003B020A">
        <w:rPr>
          <w:rFonts w:ascii="Times New Roman" w:hAnsi="Times New Roman" w:cs="Times New Roman"/>
          <w:sz w:val="28"/>
          <w:szCs w:val="28"/>
        </w:rPr>
        <w:t>свое познание или разум…</w:t>
      </w:r>
    </w:p>
    <w:p w:rsidR="001B75E7" w:rsidRDefault="00B46E01" w:rsidP="001858F5">
      <w:pPr>
        <w:pStyle w:val="a3"/>
        <w:kinsoku w:val="0"/>
        <w:overflowPunct w:val="0"/>
        <w:spacing w:line="360" w:lineRule="auto"/>
        <w:ind w:left="4394" w:right="57" w:hanging="708"/>
        <w:contextualSpacing/>
        <w:rPr>
          <w:rFonts w:ascii="Times New Roman" w:hAnsi="Times New Roman" w:cs="Times New Roman"/>
          <w:sz w:val="28"/>
          <w:szCs w:val="28"/>
        </w:rPr>
      </w:pPr>
      <w:r w:rsidRPr="00A61E09">
        <w:rPr>
          <w:rFonts w:ascii="Times New Roman" w:hAnsi="Times New Roman" w:cs="Times New Roman"/>
          <w:sz w:val="28"/>
          <w:szCs w:val="28"/>
        </w:rPr>
        <w:t xml:space="preserve">                                                Б. Спиноза</w:t>
      </w:r>
    </w:p>
    <w:p w:rsidR="001858F5" w:rsidRPr="00A61E09" w:rsidRDefault="001858F5" w:rsidP="001858F5">
      <w:pPr>
        <w:pStyle w:val="a3"/>
        <w:kinsoku w:val="0"/>
        <w:overflowPunct w:val="0"/>
        <w:spacing w:line="360" w:lineRule="auto"/>
        <w:ind w:left="4394" w:right="57" w:hanging="708"/>
        <w:contextualSpacing/>
        <w:rPr>
          <w:rFonts w:ascii="Times New Roman" w:hAnsi="Times New Roman" w:cs="Times New Roman"/>
          <w:sz w:val="28"/>
          <w:szCs w:val="28"/>
        </w:rPr>
      </w:pPr>
    </w:p>
    <w:p w:rsidR="001432FF" w:rsidRPr="00A61E09" w:rsidRDefault="00316B33"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1432FF" w:rsidRPr="00A61E09">
        <w:rPr>
          <w:rFonts w:ascii="Times New Roman" w:hAnsi="Times New Roman" w:cs="Times New Roman"/>
          <w:sz w:val="28"/>
          <w:szCs w:val="28"/>
        </w:rPr>
        <w:t xml:space="preserve">   </w:t>
      </w:r>
      <w:r w:rsidRPr="00A61E09">
        <w:rPr>
          <w:rFonts w:ascii="Times New Roman" w:hAnsi="Times New Roman" w:cs="Times New Roman"/>
          <w:sz w:val="28"/>
          <w:szCs w:val="28"/>
        </w:rPr>
        <w:t xml:space="preserve"> </w:t>
      </w:r>
      <w:r w:rsidR="0072351A" w:rsidRPr="00A61E09">
        <w:rPr>
          <w:rFonts w:ascii="Times New Roman" w:hAnsi="Times New Roman" w:cs="Times New Roman"/>
          <w:sz w:val="28"/>
          <w:szCs w:val="28"/>
        </w:rPr>
        <w:t xml:space="preserve">Я, Тулиганова Разида Габдулловна, учитель химии МАОУ «СОШ № 30 имени 10-го гвардейского УДТК»,  в 1979 году окончила Бирский государственный педагогический институт факультет биологии и химии, работаю в школе 33 года, из них 25 лет в данной школе. </w:t>
      </w:r>
    </w:p>
    <w:p w:rsidR="001432FF" w:rsidRPr="00A61E09" w:rsidRDefault="0072351A"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Имею </w:t>
      </w:r>
      <w:r w:rsidRPr="00A61E09">
        <w:rPr>
          <w:rFonts w:ascii="Times New Roman" w:hAnsi="Times New Roman" w:cs="Times New Roman"/>
          <w:sz w:val="28"/>
          <w:szCs w:val="28"/>
          <w:lang w:val="en-US"/>
        </w:rPr>
        <w:t>I</w:t>
      </w:r>
      <w:r w:rsidRPr="00A61E09">
        <w:rPr>
          <w:rFonts w:ascii="Times New Roman" w:hAnsi="Times New Roman" w:cs="Times New Roman"/>
          <w:sz w:val="28"/>
          <w:szCs w:val="28"/>
        </w:rPr>
        <w:t xml:space="preserve"> квалификационную категорию</w:t>
      </w:r>
      <w:r w:rsidR="00316B33" w:rsidRPr="00A61E09">
        <w:rPr>
          <w:rFonts w:ascii="Times New Roman" w:hAnsi="Times New Roman" w:cs="Times New Roman"/>
          <w:sz w:val="28"/>
          <w:szCs w:val="28"/>
        </w:rPr>
        <w:t xml:space="preserve"> по должности учитель</w:t>
      </w:r>
      <w:r w:rsidRPr="00A61E09">
        <w:rPr>
          <w:rFonts w:ascii="Times New Roman" w:hAnsi="Times New Roman" w:cs="Times New Roman"/>
          <w:sz w:val="28"/>
          <w:szCs w:val="28"/>
        </w:rPr>
        <w:t>.</w:t>
      </w:r>
    </w:p>
    <w:p w:rsidR="0072351A" w:rsidRDefault="0072351A"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316B33" w:rsidRPr="00A61E09">
        <w:rPr>
          <w:rFonts w:ascii="Times New Roman" w:hAnsi="Times New Roman" w:cs="Times New Roman"/>
          <w:sz w:val="28"/>
          <w:szCs w:val="28"/>
        </w:rPr>
        <w:t xml:space="preserve">Предыдущая </w:t>
      </w:r>
      <w:r w:rsidRPr="00A61E09">
        <w:rPr>
          <w:rFonts w:ascii="Times New Roman" w:hAnsi="Times New Roman" w:cs="Times New Roman"/>
          <w:sz w:val="28"/>
          <w:szCs w:val="28"/>
        </w:rPr>
        <w:t xml:space="preserve"> аттестация проходила в феврале 2009 года, по итогам  которой были даны рекомендации:</w:t>
      </w:r>
      <w:r w:rsidR="00316B33" w:rsidRPr="00A61E09">
        <w:rPr>
          <w:rFonts w:ascii="Times New Roman" w:hAnsi="Times New Roman" w:cs="Times New Roman"/>
          <w:sz w:val="28"/>
          <w:szCs w:val="28"/>
        </w:rPr>
        <w:t xml:space="preserve"> использование ИКТ – технологий</w:t>
      </w:r>
      <w:r w:rsidR="007B3D75" w:rsidRPr="00A61E09">
        <w:rPr>
          <w:rFonts w:ascii="Times New Roman" w:hAnsi="Times New Roman" w:cs="Times New Roman"/>
          <w:sz w:val="28"/>
          <w:szCs w:val="28"/>
        </w:rPr>
        <w:t>, распространение педагогического опыта.</w:t>
      </w:r>
    </w:p>
    <w:p w:rsidR="001075CF" w:rsidRPr="00DB54DE" w:rsidRDefault="001075CF" w:rsidP="00BC4DA3">
      <w:pPr>
        <w:pStyle w:val="2"/>
        <w:numPr>
          <w:ilvl w:val="0"/>
          <w:numId w:val="25"/>
        </w:numPr>
        <w:rPr>
          <w:rFonts w:ascii="Times New Roman" w:hAnsi="Times New Roman" w:cs="Times New Roman"/>
          <w:sz w:val="32"/>
        </w:rPr>
      </w:pPr>
      <w:bookmarkStart w:id="1" w:name="_Toc378232513"/>
      <w:r w:rsidRPr="00DB54DE">
        <w:rPr>
          <w:rFonts w:ascii="Times New Roman" w:hAnsi="Times New Roman" w:cs="Times New Roman"/>
          <w:sz w:val="32"/>
        </w:rPr>
        <w:t>П</w:t>
      </w:r>
      <w:r w:rsidR="00DE615A" w:rsidRPr="00DB54DE">
        <w:rPr>
          <w:rFonts w:ascii="Times New Roman" w:hAnsi="Times New Roman" w:cs="Times New Roman"/>
          <w:sz w:val="32"/>
        </w:rPr>
        <w:t>роблематика профессиональной деятельности</w:t>
      </w:r>
      <w:bookmarkEnd w:id="1"/>
    </w:p>
    <w:p w:rsidR="001075CF" w:rsidRPr="001075CF" w:rsidRDefault="001075CF" w:rsidP="001075CF">
      <w:pPr>
        <w:spacing w:after="0"/>
      </w:pPr>
    </w:p>
    <w:p w:rsidR="00A01E1B" w:rsidRPr="00A61E09" w:rsidRDefault="003B020A" w:rsidP="00A61E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период с 2009 по 2014</w:t>
      </w:r>
      <w:r w:rsidR="00A01E1B" w:rsidRPr="00A61E09">
        <w:rPr>
          <w:rFonts w:ascii="Times New Roman" w:hAnsi="Times New Roman" w:cs="Times New Roman"/>
          <w:sz w:val="28"/>
          <w:szCs w:val="28"/>
        </w:rPr>
        <w:t xml:space="preserve"> год в нашем образовании произошли значительные изменения:</w:t>
      </w:r>
    </w:p>
    <w:p w:rsidR="00A01E1B" w:rsidRPr="00A61E09" w:rsidRDefault="00A01E1B" w:rsidP="00A61E09">
      <w:pPr>
        <w:pStyle w:val="ae"/>
        <w:numPr>
          <w:ilvl w:val="0"/>
          <w:numId w:val="1"/>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Переход к новой форме аттестации выпускников (ЕГЭ).</w:t>
      </w:r>
    </w:p>
    <w:p w:rsidR="00A01E1B" w:rsidRPr="00A61E09" w:rsidRDefault="00A01E1B" w:rsidP="00A61E09">
      <w:pPr>
        <w:pStyle w:val="ae"/>
        <w:numPr>
          <w:ilvl w:val="0"/>
          <w:numId w:val="1"/>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В 2010 году </w:t>
      </w:r>
      <w:proofErr w:type="gramStart"/>
      <w:r w:rsidRPr="00A61E09">
        <w:rPr>
          <w:rFonts w:ascii="Times New Roman" w:hAnsi="Times New Roman" w:cs="Times New Roman"/>
          <w:sz w:val="28"/>
          <w:szCs w:val="28"/>
        </w:rPr>
        <w:t>принят</w:t>
      </w:r>
      <w:proofErr w:type="gramEnd"/>
      <w:r w:rsidRPr="00A61E09">
        <w:rPr>
          <w:rFonts w:ascii="Times New Roman" w:hAnsi="Times New Roman" w:cs="Times New Roman"/>
          <w:sz w:val="28"/>
          <w:szCs w:val="28"/>
        </w:rPr>
        <w:t xml:space="preserve"> ФГОС второго поколения, в </w:t>
      </w:r>
      <w:r w:rsidR="001858F5">
        <w:rPr>
          <w:rFonts w:ascii="Times New Roman" w:hAnsi="Times New Roman" w:cs="Times New Roman"/>
          <w:sz w:val="28"/>
          <w:szCs w:val="28"/>
        </w:rPr>
        <w:t xml:space="preserve">котором определено </w:t>
      </w:r>
      <w:r w:rsidRPr="00A61E09">
        <w:rPr>
          <w:rFonts w:ascii="Times New Roman" w:hAnsi="Times New Roman" w:cs="Times New Roman"/>
          <w:sz w:val="28"/>
          <w:szCs w:val="28"/>
        </w:rPr>
        <w:t>фундаментальное ядро содержания образования.</w:t>
      </w:r>
    </w:p>
    <w:p w:rsidR="00A01E1B" w:rsidRPr="00A61E09" w:rsidRDefault="00A01E1B" w:rsidP="00A61E09">
      <w:pPr>
        <w:pStyle w:val="ae"/>
        <w:numPr>
          <w:ilvl w:val="0"/>
          <w:numId w:val="1"/>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Утверждена государственная программа «Развитие образования на 2013 – 2020 годы».</w:t>
      </w:r>
    </w:p>
    <w:p w:rsidR="00402A15" w:rsidRPr="00A61E09" w:rsidRDefault="00A01E1B" w:rsidP="00A61E09">
      <w:pPr>
        <w:pStyle w:val="ae"/>
        <w:numPr>
          <w:ilvl w:val="0"/>
          <w:numId w:val="1"/>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В 2012 году принят Федеральный закон РФ № 273-</w:t>
      </w:r>
      <w:r w:rsidR="00402A15" w:rsidRPr="00A61E09">
        <w:rPr>
          <w:rFonts w:ascii="Times New Roman" w:hAnsi="Times New Roman" w:cs="Times New Roman"/>
          <w:sz w:val="28"/>
          <w:szCs w:val="28"/>
        </w:rPr>
        <w:t>РФ</w:t>
      </w:r>
      <w:r w:rsidRPr="00A61E09">
        <w:rPr>
          <w:rFonts w:ascii="Times New Roman" w:hAnsi="Times New Roman" w:cs="Times New Roman"/>
          <w:sz w:val="28"/>
          <w:szCs w:val="28"/>
        </w:rPr>
        <w:t xml:space="preserve"> «Об образовании </w:t>
      </w:r>
      <w:r w:rsidR="00402A15" w:rsidRPr="00A61E09">
        <w:rPr>
          <w:rFonts w:ascii="Times New Roman" w:hAnsi="Times New Roman" w:cs="Times New Roman"/>
          <w:sz w:val="28"/>
          <w:szCs w:val="28"/>
        </w:rPr>
        <w:t>в Российской Федерации».</w:t>
      </w:r>
    </w:p>
    <w:p w:rsidR="00A01E1B" w:rsidRPr="00A61E09" w:rsidRDefault="00402A15"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В концепции долгосрочного социально-экономического развития Российской Федерации на период до 2020 года цель государственной политики в области образования определена</w:t>
      </w:r>
      <w:r w:rsidR="00A91D97" w:rsidRPr="00A61E09">
        <w:rPr>
          <w:rFonts w:ascii="Times New Roman" w:hAnsi="Times New Roman" w:cs="Times New Roman"/>
          <w:sz w:val="28"/>
          <w:szCs w:val="28"/>
        </w:rPr>
        <w:t xml:space="preserve"> так: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r w:rsidRPr="00A61E09">
        <w:rPr>
          <w:rFonts w:ascii="Times New Roman" w:hAnsi="Times New Roman" w:cs="Times New Roman"/>
          <w:sz w:val="28"/>
          <w:szCs w:val="28"/>
        </w:rPr>
        <w:t xml:space="preserve"> </w:t>
      </w:r>
    </w:p>
    <w:p w:rsidR="00821428" w:rsidRDefault="00BA65EB" w:rsidP="00821428">
      <w:pPr>
        <w:spacing w:after="0" w:line="360" w:lineRule="auto"/>
        <w:ind w:left="-360" w:firstLine="360"/>
        <w:jc w:val="both"/>
        <w:rPr>
          <w:rFonts w:ascii="Times New Roman" w:hAnsi="Times New Roman" w:cs="Times New Roman"/>
          <w:sz w:val="28"/>
          <w:szCs w:val="28"/>
        </w:rPr>
      </w:pPr>
      <w:r w:rsidRPr="00A61E09">
        <w:rPr>
          <w:rFonts w:ascii="Times New Roman" w:hAnsi="Times New Roman" w:cs="Times New Roman"/>
          <w:sz w:val="28"/>
          <w:szCs w:val="28"/>
        </w:rPr>
        <w:t xml:space="preserve"> Успешным в современном обществе считается человек, у которого не только прочные знания, умения, но есть способность к самообразованию, саморазвитию, самореализации.</w:t>
      </w:r>
      <w:r w:rsidRPr="00A61E09">
        <w:rPr>
          <w:rFonts w:ascii="Times New Roman" w:hAnsi="Times New Roman" w:cs="Times New Roman"/>
          <w:bCs/>
          <w:iCs/>
          <w:sz w:val="28"/>
          <w:szCs w:val="28"/>
        </w:rPr>
        <w:t xml:space="preserve"> </w:t>
      </w:r>
      <w:proofErr w:type="gramStart"/>
      <w:r w:rsidRPr="00A61E09">
        <w:rPr>
          <w:rFonts w:ascii="Times New Roman" w:hAnsi="Times New Roman" w:cs="Times New Roman"/>
          <w:bCs/>
          <w:iCs/>
          <w:sz w:val="28"/>
          <w:szCs w:val="28"/>
        </w:rPr>
        <w:t>Технологии и инновации, вошедшие в школьную жизнь в последние 10-15 лет, при всех имеющихся различиях</w:t>
      </w:r>
      <w:r w:rsidR="00135A71">
        <w:rPr>
          <w:rFonts w:ascii="Times New Roman" w:hAnsi="Times New Roman" w:cs="Times New Roman"/>
          <w:bCs/>
          <w:iCs/>
          <w:sz w:val="28"/>
          <w:szCs w:val="28"/>
        </w:rPr>
        <w:t>,</w:t>
      </w:r>
      <w:r w:rsidRPr="00A61E09">
        <w:rPr>
          <w:rFonts w:ascii="Times New Roman" w:hAnsi="Times New Roman" w:cs="Times New Roman"/>
          <w:bCs/>
          <w:iCs/>
          <w:sz w:val="28"/>
          <w:szCs w:val="28"/>
        </w:rPr>
        <w:t xml:space="preserve"> в конечном </w:t>
      </w:r>
      <w:r w:rsidR="00135A71" w:rsidRPr="00A61E09">
        <w:rPr>
          <w:rFonts w:ascii="Times New Roman" w:hAnsi="Times New Roman" w:cs="Times New Roman"/>
          <w:bCs/>
          <w:iCs/>
          <w:sz w:val="28"/>
          <w:szCs w:val="28"/>
        </w:rPr>
        <w:t>счете,</w:t>
      </w:r>
      <w:r w:rsidRPr="00A61E09">
        <w:rPr>
          <w:rFonts w:ascii="Times New Roman" w:hAnsi="Times New Roman" w:cs="Times New Roman"/>
          <w:bCs/>
          <w:iCs/>
          <w:sz w:val="28"/>
          <w:szCs w:val="28"/>
        </w:rPr>
        <w:t xml:space="preserve"> направлены на повышение продуктивности учебной деятельности, превращении школьника в активного субъекта собственного учения. </w:t>
      </w:r>
      <w:proofErr w:type="gramEnd"/>
    </w:p>
    <w:p w:rsidR="00821428" w:rsidRDefault="00BA65EB" w:rsidP="00821428">
      <w:pPr>
        <w:spacing w:after="0" w:line="360" w:lineRule="auto"/>
        <w:ind w:left="-360" w:firstLine="360"/>
        <w:jc w:val="both"/>
        <w:rPr>
          <w:rFonts w:ascii="Times New Roman" w:hAnsi="Times New Roman" w:cs="Times New Roman"/>
          <w:sz w:val="28"/>
          <w:szCs w:val="28"/>
        </w:rPr>
      </w:pPr>
      <w:r w:rsidRPr="00A61E09">
        <w:rPr>
          <w:rFonts w:ascii="Times New Roman" w:hAnsi="Times New Roman" w:cs="Times New Roman"/>
          <w:sz w:val="28"/>
          <w:szCs w:val="28"/>
        </w:rPr>
        <w:t>Исходя из этого, изменились и цели школь</w:t>
      </w:r>
      <w:r w:rsidR="00135A71">
        <w:rPr>
          <w:rFonts w:ascii="Times New Roman" w:hAnsi="Times New Roman" w:cs="Times New Roman"/>
          <w:sz w:val="28"/>
          <w:szCs w:val="28"/>
        </w:rPr>
        <w:t xml:space="preserve">ного образования: научить детей </w:t>
      </w:r>
      <w:r w:rsidRPr="00A61E09">
        <w:rPr>
          <w:rFonts w:ascii="Times New Roman" w:hAnsi="Times New Roman" w:cs="Times New Roman"/>
          <w:sz w:val="28"/>
          <w:szCs w:val="28"/>
        </w:rPr>
        <w:t>учиться и уметь использовать знания в любых жизненных ситуациях.</w:t>
      </w:r>
      <w:r w:rsidR="00B2083B" w:rsidRPr="00A61E09">
        <w:rPr>
          <w:rFonts w:ascii="Times New Roman" w:hAnsi="Times New Roman" w:cs="Times New Roman"/>
          <w:sz w:val="28"/>
          <w:szCs w:val="28"/>
        </w:rPr>
        <w:t xml:space="preserve">  </w:t>
      </w:r>
      <w:r w:rsidR="00DA0ACA" w:rsidRPr="00A61E09">
        <w:rPr>
          <w:rFonts w:ascii="Times New Roman" w:hAnsi="Times New Roman" w:cs="Times New Roman"/>
          <w:sz w:val="28"/>
          <w:szCs w:val="28"/>
        </w:rPr>
        <w:t xml:space="preserve">Химия является частью естественнонаучного образования, вносит существенный вклад в научное понимание мира. Химия не только изучает природу, но и обеспечивает человека знаниями для практической деятельности, для развития материального производства. Химические </w:t>
      </w:r>
      <w:r w:rsidR="00D80396" w:rsidRPr="00A61E09">
        <w:rPr>
          <w:rFonts w:ascii="Times New Roman" w:hAnsi="Times New Roman" w:cs="Times New Roman"/>
          <w:sz w:val="28"/>
          <w:szCs w:val="28"/>
        </w:rPr>
        <w:t>реакции</w:t>
      </w:r>
      <w:r w:rsidR="00DA0ACA" w:rsidRPr="00A61E09">
        <w:rPr>
          <w:rFonts w:ascii="Times New Roman" w:hAnsi="Times New Roman" w:cs="Times New Roman"/>
          <w:sz w:val="28"/>
          <w:szCs w:val="28"/>
        </w:rPr>
        <w:t xml:space="preserve"> лежат в основе функц</w:t>
      </w:r>
      <w:r w:rsidR="00D80396" w:rsidRPr="00A61E09">
        <w:rPr>
          <w:rFonts w:ascii="Times New Roman" w:hAnsi="Times New Roman" w:cs="Times New Roman"/>
          <w:sz w:val="28"/>
          <w:szCs w:val="28"/>
        </w:rPr>
        <w:t>ионирования ряда отраслей химии:</w:t>
      </w:r>
      <w:r w:rsidR="00DA0ACA" w:rsidRPr="00A61E09">
        <w:rPr>
          <w:rFonts w:ascii="Times New Roman" w:hAnsi="Times New Roman" w:cs="Times New Roman"/>
          <w:sz w:val="28"/>
          <w:szCs w:val="28"/>
        </w:rPr>
        <w:t xml:space="preserve"> нефтехимической промышленности, металлургии</w:t>
      </w:r>
      <w:r w:rsidR="00F54738" w:rsidRPr="00A61E09">
        <w:rPr>
          <w:rFonts w:ascii="Times New Roman" w:hAnsi="Times New Roman" w:cs="Times New Roman"/>
          <w:sz w:val="28"/>
          <w:szCs w:val="28"/>
        </w:rPr>
        <w:t>, производства строительных материалов, продуктов пищевой промышленности, лекарственных препаратов. Продукты химии используются во всех отраслях промышленности и сельского хозяйства. На этом материале у обучающихся формируется представление о химии, как производительной силе общества, о роли химии в решении экономических и экологических проблем. Фактический материал хи</w:t>
      </w:r>
      <w:r w:rsidR="00135A71">
        <w:rPr>
          <w:rFonts w:ascii="Times New Roman" w:hAnsi="Times New Roman" w:cs="Times New Roman"/>
          <w:sz w:val="28"/>
          <w:szCs w:val="28"/>
        </w:rPr>
        <w:t xml:space="preserve">мии находит наглядное выражение, </w:t>
      </w:r>
      <w:r w:rsidR="00F54738" w:rsidRPr="00A61E09">
        <w:rPr>
          <w:rFonts w:ascii="Times New Roman" w:hAnsi="Times New Roman" w:cs="Times New Roman"/>
          <w:sz w:val="28"/>
          <w:szCs w:val="28"/>
        </w:rPr>
        <w:t xml:space="preserve">дает пищу для </w:t>
      </w:r>
      <w:r w:rsidR="00DA0ACA" w:rsidRPr="00A61E09">
        <w:rPr>
          <w:rFonts w:ascii="Times New Roman" w:hAnsi="Times New Roman" w:cs="Times New Roman"/>
          <w:sz w:val="28"/>
          <w:szCs w:val="28"/>
        </w:rPr>
        <w:t xml:space="preserve"> </w:t>
      </w:r>
      <w:r w:rsidR="00F54738" w:rsidRPr="00A61E09">
        <w:rPr>
          <w:rFonts w:ascii="Times New Roman" w:hAnsi="Times New Roman" w:cs="Times New Roman"/>
          <w:sz w:val="28"/>
          <w:szCs w:val="28"/>
        </w:rPr>
        <w:t xml:space="preserve">размышлений об окружающем мире, для гармоничного развития личности. </w:t>
      </w:r>
      <w:proofErr w:type="gramStart"/>
      <w:r w:rsidR="00F54738" w:rsidRPr="00A61E09">
        <w:rPr>
          <w:rFonts w:ascii="Times New Roman" w:hAnsi="Times New Roman" w:cs="Times New Roman"/>
          <w:sz w:val="28"/>
          <w:szCs w:val="28"/>
        </w:rPr>
        <w:t>Химические знания отражают сложный комплекс отношений «человек – общество»  через связь «вещество – материал – практическая деятельность»,  и определяют рациональные поведенческие навыки, возможности осознанного выбор</w:t>
      </w:r>
      <w:r w:rsidR="00135A71">
        <w:rPr>
          <w:rFonts w:ascii="Times New Roman" w:hAnsi="Times New Roman" w:cs="Times New Roman"/>
          <w:sz w:val="28"/>
          <w:szCs w:val="28"/>
        </w:rPr>
        <w:t>а</w:t>
      </w:r>
      <w:r w:rsidR="00F54738" w:rsidRPr="00A61E09">
        <w:rPr>
          <w:rFonts w:ascii="Times New Roman" w:hAnsi="Times New Roman" w:cs="Times New Roman"/>
          <w:sz w:val="28"/>
          <w:szCs w:val="28"/>
        </w:rPr>
        <w:t>, образа жизни, сферы деятельности.</w:t>
      </w:r>
      <w:proofErr w:type="gramEnd"/>
      <w:r w:rsidR="00F54738" w:rsidRPr="00A61E09">
        <w:rPr>
          <w:rFonts w:ascii="Times New Roman" w:hAnsi="Times New Roman" w:cs="Times New Roman"/>
          <w:sz w:val="28"/>
          <w:szCs w:val="28"/>
        </w:rPr>
        <w:t xml:space="preserve"> </w:t>
      </w:r>
      <w:r w:rsidR="001E3F1C" w:rsidRPr="00A61E09">
        <w:rPr>
          <w:rFonts w:ascii="Times New Roman" w:hAnsi="Times New Roman" w:cs="Times New Roman"/>
          <w:sz w:val="28"/>
          <w:szCs w:val="28"/>
        </w:rPr>
        <w:t>Таким образом, организация образовательного процесса направлена на самовоспитание высокой гражданской позиции, высоких нравственных качеств, формирование устойчивого естественнонаучного взгляда на природу и общество, роли в обществе и государства</w:t>
      </w:r>
      <w:r w:rsidR="00AF32B3" w:rsidRPr="00A61E09">
        <w:rPr>
          <w:rFonts w:ascii="Times New Roman" w:hAnsi="Times New Roman" w:cs="Times New Roman"/>
          <w:sz w:val="28"/>
          <w:szCs w:val="28"/>
        </w:rPr>
        <w:t>,</w:t>
      </w:r>
      <w:r w:rsidR="001E3F1C" w:rsidRPr="00A61E09">
        <w:rPr>
          <w:rFonts w:ascii="Times New Roman" w:hAnsi="Times New Roman" w:cs="Times New Roman"/>
          <w:sz w:val="28"/>
          <w:szCs w:val="28"/>
        </w:rPr>
        <w:t xml:space="preserve"> на определение своего места в жизни. </w:t>
      </w:r>
      <w:r w:rsidR="00B2083B" w:rsidRPr="00A61E09">
        <w:rPr>
          <w:rFonts w:ascii="Times New Roman" w:hAnsi="Times New Roman" w:cs="Times New Roman"/>
          <w:sz w:val="28"/>
          <w:szCs w:val="28"/>
        </w:rPr>
        <w:t>Предмет химии специфичен. Успешность его изучения связана с овладением химическим языком, соблюдением техники безопасности при выполнении химического эксперимента, осознанием многочисленных связей химии с другими предметами.</w:t>
      </w:r>
      <w:r w:rsidR="00AF32B3" w:rsidRPr="00A61E09">
        <w:rPr>
          <w:rFonts w:ascii="Times New Roman" w:hAnsi="Times New Roman" w:cs="Times New Roman"/>
          <w:sz w:val="28"/>
          <w:szCs w:val="28"/>
        </w:rPr>
        <w:t xml:space="preserve"> </w:t>
      </w:r>
      <w:r w:rsidR="008E7BF1" w:rsidRPr="00A61E09">
        <w:rPr>
          <w:rFonts w:ascii="Times New Roman" w:hAnsi="Times New Roman" w:cs="Times New Roman"/>
          <w:sz w:val="28"/>
          <w:szCs w:val="28"/>
        </w:rPr>
        <w:t xml:space="preserve">Я  преподаю химию в   8, 9, 10, 11 классах.  Изучение предмета ведется в соответствии с требованиями федерального компонента государственного стандарта общего образования. Во всех классах школы базовый уровень преподавания предметов. Изучение предмета организуется по учебникам Г.Е.Рудзитиса, Ф.Г. Фельдмана,  </w:t>
      </w:r>
      <w:proofErr w:type="gramStart"/>
      <w:r w:rsidR="008E7BF1" w:rsidRPr="00A61E09">
        <w:rPr>
          <w:rFonts w:ascii="Times New Roman" w:hAnsi="Times New Roman" w:cs="Times New Roman"/>
          <w:sz w:val="28"/>
          <w:szCs w:val="28"/>
        </w:rPr>
        <w:t>рекомендованных</w:t>
      </w:r>
      <w:proofErr w:type="gramEnd"/>
      <w:r w:rsidR="008E7BF1" w:rsidRPr="00A61E09">
        <w:rPr>
          <w:rFonts w:ascii="Times New Roman" w:hAnsi="Times New Roman" w:cs="Times New Roman"/>
          <w:sz w:val="28"/>
          <w:szCs w:val="28"/>
        </w:rPr>
        <w:t xml:space="preserve">  Министерством образования и науки Российской Федерации.</w:t>
      </w:r>
    </w:p>
    <w:p w:rsidR="001432FF" w:rsidRPr="00A61E09" w:rsidRDefault="001432FF" w:rsidP="00821428">
      <w:pPr>
        <w:spacing w:after="0" w:line="360" w:lineRule="auto"/>
        <w:ind w:left="-360" w:firstLine="360"/>
        <w:jc w:val="both"/>
        <w:rPr>
          <w:rFonts w:ascii="Times New Roman" w:hAnsi="Times New Roman" w:cs="Times New Roman"/>
          <w:sz w:val="28"/>
          <w:szCs w:val="28"/>
        </w:rPr>
      </w:pPr>
      <w:r w:rsidRPr="00A61E09">
        <w:rPr>
          <w:rFonts w:ascii="Times New Roman" w:hAnsi="Times New Roman" w:cs="Times New Roman"/>
          <w:b/>
          <w:sz w:val="28"/>
          <w:szCs w:val="28"/>
        </w:rPr>
        <w:t>Главная цель моей педагогической деятельности</w:t>
      </w:r>
      <w:r w:rsidRPr="00A61E09">
        <w:rPr>
          <w:rFonts w:ascii="Times New Roman" w:hAnsi="Times New Roman" w:cs="Times New Roman"/>
          <w:sz w:val="28"/>
          <w:szCs w:val="28"/>
        </w:rPr>
        <w:t xml:space="preserve"> –  создать образовательное пространство для развития и саморазвития учащихся.</w:t>
      </w:r>
    </w:p>
    <w:p w:rsidR="001432FF" w:rsidRPr="00A61E09" w:rsidRDefault="001432FF" w:rsidP="00A61E09">
      <w:pPr>
        <w:spacing w:after="0" w:line="360" w:lineRule="auto"/>
        <w:ind w:firstLine="360"/>
        <w:jc w:val="both"/>
        <w:rPr>
          <w:rFonts w:ascii="Times New Roman" w:hAnsi="Times New Roman" w:cs="Times New Roman"/>
          <w:sz w:val="28"/>
          <w:szCs w:val="28"/>
        </w:rPr>
      </w:pPr>
      <w:r w:rsidRPr="00A61E09">
        <w:rPr>
          <w:rFonts w:ascii="Times New Roman" w:hAnsi="Times New Roman" w:cs="Times New Roman"/>
          <w:sz w:val="28"/>
          <w:szCs w:val="28"/>
        </w:rPr>
        <w:t xml:space="preserve">Задачи:  </w:t>
      </w:r>
    </w:p>
    <w:p w:rsidR="001432FF" w:rsidRPr="00A61E09" w:rsidRDefault="001432FF" w:rsidP="00A61E09">
      <w:pPr>
        <w:pStyle w:val="ae"/>
        <w:numPr>
          <w:ilvl w:val="0"/>
          <w:numId w:val="2"/>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 xml:space="preserve">формирование у обучающихся знаний основ науки – важнейших фактов, понятий, законов и теорий, химического языка, доступных обобщений мировоззренческого характера; </w:t>
      </w:r>
    </w:p>
    <w:p w:rsidR="001432FF" w:rsidRPr="00A61E09" w:rsidRDefault="001432FF" w:rsidP="00A61E09">
      <w:pPr>
        <w:pStyle w:val="ae"/>
        <w:numPr>
          <w:ilvl w:val="0"/>
          <w:numId w:val="2"/>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 xml:space="preserve">развитие умений наблюдать и объяснять химические явления, происходящих в природе, лаборатории, в повседневной жизни; </w:t>
      </w:r>
    </w:p>
    <w:p w:rsidR="001432FF" w:rsidRPr="00A61E09" w:rsidRDefault="001432FF" w:rsidP="00A61E09">
      <w:pPr>
        <w:pStyle w:val="ae"/>
        <w:numPr>
          <w:ilvl w:val="0"/>
          <w:numId w:val="2"/>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формирование универсальных учебных действий (работа с различными источниками информации, работа в группах);</w:t>
      </w:r>
    </w:p>
    <w:p w:rsidR="00AF32B3" w:rsidRPr="00A61E09" w:rsidRDefault="001432FF" w:rsidP="00BC4DA3">
      <w:pPr>
        <w:pStyle w:val="ae"/>
        <w:numPr>
          <w:ilvl w:val="0"/>
          <w:numId w:val="5"/>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с</w:t>
      </w:r>
      <w:r w:rsidR="00AF32B3" w:rsidRPr="00A61E09">
        <w:rPr>
          <w:rFonts w:ascii="Times New Roman" w:hAnsi="Times New Roman" w:cs="Times New Roman"/>
          <w:sz w:val="28"/>
          <w:szCs w:val="28"/>
        </w:rPr>
        <w:t xml:space="preserve">аморазвитие и самообразование </w:t>
      </w:r>
      <w:proofErr w:type="gramStart"/>
      <w:r w:rsidR="00AF32B3" w:rsidRPr="00A61E09">
        <w:rPr>
          <w:rFonts w:ascii="Times New Roman" w:hAnsi="Times New Roman" w:cs="Times New Roman"/>
          <w:sz w:val="28"/>
          <w:szCs w:val="28"/>
        </w:rPr>
        <w:t>обучающихся</w:t>
      </w:r>
      <w:proofErr w:type="gramEnd"/>
      <w:r w:rsidR="00AF32B3" w:rsidRPr="00A61E09">
        <w:rPr>
          <w:rFonts w:ascii="Times New Roman" w:hAnsi="Times New Roman" w:cs="Times New Roman"/>
          <w:sz w:val="28"/>
          <w:szCs w:val="28"/>
        </w:rPr>
        <w:t>;</w:t>
      </w:r>
    </w:p>
    <w:p w:rsidR="00AF32B3" w:rsidRPr="00A61E09" w:rsidRDefault="001432FF" w:rsidP="00BC4DA3">
      <w:pPr>
        <w:pStyle w:val="ae"/>
        <w:numPr>
          <w:ilvl w:val="0"/>
          <w:numId w:val="5"/>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ф</w:t>
      </w:r>
      <w:r w:rsidR="00AF32B3" w:rsidRPr="00A61E09">
        <w:rPr>
          <w:rFonts w:ascii="Times New Roman" w:hAnsi="Times New Roman" w:cs="Times New Roman"/>
          <w:sz w:val="28"/>
          <w:szCs w:val="28"/>
        </w:rPr>
        <w:t>ормирование логического мышления, самостоятельности, творческой  активности;</w:t>
      </w:r>
    </w:p>
    <w:p w:rsidR="00AF32B3" w:rsidRPr="00A61E09" w:rsidRDefault="001432FF" w:rsidP="00BC4DA3">
      <w:pPr>
        <w:pStyle w:val="ae"/>
        <w:numPr>
          <w:ilvl w:val="0"/>
          <w:numId w:val="5"/>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ф</w:t>
      </w:r>
      <w:r w:rsidR="00AF32B3" w:rsidRPr="00A61E09">
        <w:rPr>
          <w:rFonts w:ascii="Times New Roman" w:hAnsi="Times New Roman" w:cs="Times New Roman"/>
          <w:sz w:val="28"/>
          <w:szCs w:val="28"/>
        </w:rPr>
        <w:t xml:space="preserve">ормирование у обучающихся новых качеств: инициативность, </w:t>
      </w:r>
      <w:r w:rsidRPr="00A61E09">
        <w:rPr>
          <w:rFonts w:ascii="Times New Roman" w:hAnsi="Times New Roman" w:cs="Times New Roman"/>
          <w:sz w:val="28"/>
          <w:szCs w:val="28"/>
        </w:rPr>
        <w:t xml:space="preserve">конструктивность, </w:t>
      </w:r>
      <w:r w:rsidR="00AF32B3" w:rsidRPr="00A61E09">
        <w:rPr>
          <w:rFonts w:ascii="Times New Roman" w:hAnsi="Times New Roman" w:cs="Times New Roman"/>
          <w:sz w:val="28"/>
          <w:szCs w:val="28"/>
        </w:rPr>
        <w:t>мобильность, гибкость</w:t>
      </w:r>
      <w:r w:rsidRPr="00A61E09">
        <w:rPr>
          <w:rFonts w:ascii="Times New Roman" w:hAnsi="Times New Roman" w:cs="Times New Roman"/>
          <w:sz w:val="28"/>
          <w:szCs w:val="28"/>
        </w:rPr>
        <w:t>;</w:t>
      </w:r>
    </w:p>
    <w:p w:rsidR="00821428" w:rsidRDefault="001432FF" w:rsidP="00BC4DA3">
      <w:pPr>
        <w:pStyle w:val="ae"/>
        <w:numPr>
          <w:ilvl w:val="0"/>
          <w:numId w:val="5"/>
        </w:numPr>
        <w:spacing w:after="0" w:line="360" w:lineRule="auto"/>
        <w:ind w:left="284" w:hanging="284"/>
        <w:jc w:val="both"/>
        <w:rPr>
          <w:rFonts w:ascii="Times New Roman" w:hAnsi="Times New Roman" w:cs="Times New Roman"/>
          <w:sz w:val="28"/>
          <w:szCs w:val="28"/>
        </w:rPr>
      </w:pPr>
      <w:r w:rsidRPr="00A61E09">
        <w:rPr>
          <w:rFonts w:ascii="Times New Roman" w:hAnsi="Times New Roman" w:cs="Times New Roman"/>
          <w:sz w:val="28"/>
          <w:szCs w:val="28"/>
        </w:rPr>
        <w:t>формирование коммуникативной компетентности.</w:t>
      </w:r>
    </w:p>
    <w:p w:rsidR="001432FF" w:rsidRPr="00821428" w:rsidRDefault="00821428" w:rsidP="00821428">
      <w:pPr>
        <w:pStyle w:val="ae"/>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432FF" w:rsidRPr="00821428">
        <w:rPr>
          <w:rFonts w:ascii="Times New Roman" w:hAnsi="Times New Roman" w:cs="Times New Roman"/>
          <w:sz w:val="28"/>
          <w:szCs w:val="28"/>
        </w:rPr>
        <w:t>Учитель является ключевой фигурой в образовательном процессе. От каждого из нас требуется личная ответственность за результат своей деятельности.</w:t>
      </w:r>
    </w:p>
    <w:p w:rsidR="00CB08E8" w:rsidRPr="00A61E09" w:rsidRDefault="00D80396" w:rsidP="00A61E09">
      <w:pPr>
        <w:pStyle w:val="ac"/>
        <w:spacing w:after="0" w:line="360" w:lineRule="auto"/>
        <w:ind w:right="508" w:firstLine="709"/>
        <w:jc w:val="both"/>
        <w:rPr>
          <w:sz w:val="28"/>
          <w:szCs w:val="28"/>
        </w:rPr>
      </w:pPr>
      <w:r w:rsidRPr="00A61E09">
        <w:rPr>
          <w:sz w:val="28"/>
          <w:szCs w:val="28"/>
        </w:rPr>
        <w:t xml:space="preserve">  </w:t>
      </w:r>
      <w:r w:rsidR="00CB08E8" w:rsidRPr="00A61E09">
        <w:rPr>
          <w:sz w:val="28"/>
          <w:szCs w:val="28"/>
        </w:rPr>
        <w:t>В свете современных требований</w:t>
      </w:r>
      <w:r w:rsidR="00135A71">
        <w:rPr>
          <w:sz w:val="28"/>
          <w:szCs w:val="28"/>
        </w:rPr>
        <w:t xml:space="preserve">, </w:t>
      </w:r>
      <w:r w:rsidR="00CB08E8" w:rsidRPr="00A61E09">
        <w:rPr>
          <w:sz w:val="28"/>
          <w:szCs w:val="28"/>
        </w:rPr>
        <w:t xml:space="preserve"> профессионал должен обладать стремлением к самообраз</w:t>
      </w:r>
      <w:r w:rsidR="00135A71">
        <w:rPr>
          <w:sz w:val="28"/>
          <w:szCs w:val="28"/>
        </w:rPr>
        <w:t>ованию на протяжении всей жизни. В</w:t>
      </w:r>
      <w:r w:rsidR="00CB08E8" w:rsidRPr="00A61E09">
        <w:rPr>
          <w:sz w:val="28"/>
          <w:szCs w:val="28"/>
        </w:rPr>
        <w:t>ладеть новыми технологиями и понимать возможности их использования, уметь принимать самостоятельные решения, адаптироваться в социальной и будущей профессиональной сфере, разрешать проблемы и работать в команде, быть готовым к перегрузкам, стрессовым ситуациям и уметь быстро выходить из них. Это необходимо ученику для успешного обучения. Концепция модернизации Российского образования - один из приоритетов российской образовательной политики - определяет обеспечение качества образования  и его соответствие актуальным потребностям личности, общества, государства мировому уровню. Однако на сегодняшний день актуальны следующие проблемы.</w:t>
      </w:r>
    </w:p>
    <w:p w:rsidR="00CB08E8" w:rsidRPr="00A61E09" w:rsidRDefault="00074475" w:rsidP="001075CF">
      <w:pPr>
        <w:pStyle w:val="af2"/>
        <w:spacing w:before="0" w:beforeAutospacing="0" w:after="0" w:afterAutospacing="0" w:line="360" w:lineRule="auto"/>
        <w:ind w:right="508" w:firstLine="709"/>
        <w:jc w:val="both"/>
        <w:rPr>
          <w:sz w:val="28"/>
          <w:szCs w:val="28"/>
        </w:rPr>
      </w:pPr>
      <w:proofErr w:type="gramStart"/>
      <w:r w:rsidRPr="00A61E09">
        <w:rPr>
          <w:sz w:val="28"/>
          <w:szCs w:val="28"/>
        </w:rPr>
        <w:t>У обу</w:t>
      </w:r>
      <w:r w:rsidR="00CB08E8" w:rsidRPr="00A61E09">
        <w:rPr>
          <w:sz w:val="28"/>
          <w:szCs w:val="28"/>
        </w:rPr>
        <w:t>ча</w:t>
      </w:r>
      <w:r w:rsidR="001075CF">
        <w:rPr>
          <w:sz w:val="28"/>
          <w:szCs w:val="28"/>
        </w:rPr>
        <w:t>ю</w:t>
      </w:r>
      <w:r w:rsidR="00CB08E8" w:rsidRPr="00A61E09">
        <w:rPr>
          <w:sz w:val="28"/>
          <w:szCs w:val="28"/>
        </w:rPr>
        <w:t>щихся не только разный уровень подготовки и владения общеучебными навыками, но и у большинства из них утерян интерес к предмету.</w:t>
      </w:r>
      <w:proofErr w:type="gramEnd"/>
      <w:r w:rsidR="00CB08E8" w:rsidRPr="00A61E09">
        <w:rPr>
          <w:sz w:val="28"/>
          <w:szCs w:val="28"/>
        </w:rPr>
        <w:t xml:space="preserve"> Ведь на сегодняшний день объем требований к знаниям по химии возрастает, т.к. данный предмет является одним из предметов, который изучается в вузах области, итоговое тестирование проводится в новой форме.</w:t>
      </w:r>
      <w:r w:rsidR="00E82711" w:rsidRPr="00A61E09">
        <w:rPr>
          <w:sz w:val="28"/>
          <w:szCs w:val="28"/>
        </w:rPr>
        <w:t xml:space="preserve"> </w:t>
      </w:r>
      <w:r w:rsidR="00CB08E8" w:rsidRPr="00A61E09">
        <w:rPr>
          <w:sz w:val="28"/>
          <w:szCs w:val="28"/>
        </w:rPr>
        <w:t>Поэтому стали очевидными следующие противоречия:</w:t>
      </w:r>
    </w:p>
    <w:p w:rsidR="00CB08E8" w:rsidRPr="00A61E09" w:rsidRDefault="00CB08E8" w:rsidP="00BC4DA3">
      <w:pPr>
        <w:pStyle w:val="22"/>
        <w:numPr>
          <w:ilvl w:val="0"/>
          <w:numId w:val="6"/>
        </w:numPr>
        <w:tabs>
          <w:tab w:val="clear" w:pos="1429"/>
          <w:tab w:val="num" w:pos="426"/>
        </w:tabs>
        <w:spacing w:line="360" w:lineRule="auto"/>
        <w:ind w:left="426" w:right="508" w:hanging="284"/>
        <w:jc w:val="both"/>
        <w:rPr>
          <w:rFonts w:ascii="Times New Roman" w:hAnsi="Times New Roman" w:cs="Times New Roman"/>
          <w:sz w:val="28"/>
          <w:szCs w:val="28"/>
        </w:rPr>
      </w:pPr>
      <w:r w:rsidRPr="00A61E09">
        <w:rPr>
          <w:rFonts w:ascii="Times New Roman" w:hAnsi="Times New Roman" w:cs="Times New Roman"/>
          <w:sz w:val="28"/>
          <w:szCs w:val="28"/>
        </w:rPr>
        <w:t>между необходимостью формирования прочных знаний, умений и навыков и большим объемом теоретических сведений, получаемых на уроках химии;</w:t>
      </w:r>
    </w:p>
    <w:p w:rsidR="00CB08E8" w:rsidRPr="00A61E09" w:rsidRDefault="00CB08E8" w:rsidP="00BC4DA3">
      <w:pPr>
        <w:pStyle w:val="22"/>
        <w:numPr>
          <w:ilvl w:val="0"/>
          <w:numId w:val="6"/>
        </w:numPr>
        <w:tabs>
          <w:tab w:val="clear" w:pos="1429"/>
          <w:tab w:val="num" w:pos="426"/>
        </w:tabs>
        <w:spacing w:line="360" w:lineRule="auto"/>
        <w:ind w:left="426" w:right="508" w:hanging="284"/>
        <w:jc w:val="both"/>
        <w:rPr>
          <w:rFonts w:ascii="Times New Roman" w:hAnsi="Times New Roman" w:cs="Times New Roman"/>
          <w:sz w:val="28"/>
          <w:szCs w:val="28"/>
        </w:rPr>
      </w:pPr>
      <w:r w:rsidRPr="00A61E09">
        <w:rPr>
          <w:rFonts w:ascii="Times New Roman" w:hAnsi="Times New Roman" w:cs="Times New Roman"/>
          <w:sz w:val="28"/>
          <w:szCs w:val="28"/>
        </w:rPr>
        <w:t>между стремлением учащихся самостоятельно войти в образовательную среду и невозможностью это сделать на традиционном уроке;</w:t>
      </w:r>
    </w:p>
    <w:p w:rsidR="00CB08E8" w:rsidRPr="00A61E09" w:rsidRDefault="00CB08E8" w:rsidP="00BC4DA3">
      <w:pPr>
        <w:pStyle w:val="af4"/>
        <w:numPr>
          <w:ilvl w:val="0"/>
          <w:numId w:val="7"/>
        </w:numPr>
        <w:tabs>
          <w:tab w:val="clear" w:pos="2160"/>
          <w:tab w:val="num" w:pos="426"/>
        </w:tabs>
        <w:spacing w:line="360" w:lineRule="auto"/>
        <w:ind w:left="426" w:right="508" w:hanging="284"/>
        <w:jc w:val="both"/>
        <w:rPr>
          <w:rFonts w:ascii="Times New Roman" w:hAnsi="Times New Roman" w:cs="Times New Roman"/>
          <w:sz w:val="28"/>
          <w:szCs w:val="28"/>
        </w:rPr>
      </w:pPr>
      <w:r w:rsidRPr="00A61E09">
        <w:rPr>
          <w:rFonts w:ascii="Times New Roman" w:hAnsi="Times New Roman" w:cs="Times New Roman"/>
          <w:sz w:val="28"/>
          <w:szCs w:val="28"/>
        </w:rPr>
        <w:t>между возрастающей практической значимостью школьного курса хим</w:t>
      </w:r>
      <w:r w:rsidR="004E28D7">
        <w:rPr>
          <w:rFonts w:ascii="Times New Roman" w:hAnsi="Times New Roman" w:cs="Times New Roman"/>
          <w:sz w:val="28"/>
          <w:szCs w:val="28"/>
        </w:rPr>
        <w:t>ии и дефицитом учебного времени;</w:t>
      </w:r>
    </w:p>
    <w:p w:rsidR="00CB08E8" w:rsidRPr="00A61E09" w:rsidRDefault="00CB08E8" w:rsidP="00BC4DA3">
      <w:pPr>
        <w:pStyle w:val="af4"/>
        <w:numPr>
          <w:ilvl w:val="0"/>
          <w:numId w:val="7"/>
        </w:numPr>
        <w:tabs>
          <w:tab w:val="clear" w:pos="2160"/>
          <w:tab w:val="num" w:pos="426"/>
        </w:tabs>
        <w:spacing w:line="360" w:lineRule="auto"/>
        <w:ind w:left="426" w:right="508" w:hanging="284"/>
        <w:jc w:val="both"/>
        <w:rPr>
          <w:rFonts w:ascii="Times New Roman" w:hAnsi="Times New Roman" w:cs="Times New Roman"/>
          <w:sz w:val="28"/>
          <w:szCs w:val="28"/>
        </w:rPr>
      </w:pPr>
      <w:r w:rsidRPr="00A61E09">
        <w:rPr>
          <w:rFonts w:ascii="Times New Roman" w:hAnsi="Times New Roman" w:cs="Times New Roman"/>
          <w:sz w:val="28"/>
          <w:szCs w:val="28"/>
        </w:rPr>
        <w:t>между естественной потребностью в познании и снижением  познавательной деятельности учащихся;</w:t>
      </w:r>
    </w:p>
    <w:p w:rsidR="00CB08E8" w:rsidRPr="00A61E09" w:rsidRDefault="00CB08E8" w:rsidP="004E28D7">
      <w:pPr>
        <w:spacing w:after="0" w:line="360" w:lineRule="auto"/>
        <w:ind w:left="80"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В связи с изменением целей образования стало ясно, что традиционная система построения учебно-воспитательного процесса с организационной и методической точек зрения слабо ориентированы на обеспечение образовательной потребности каждого ученика</w:t>
      </w:r>
      <w:r w:rsidR="00FE11A9" w:rsidRPr="00A61E09">
        <w:rPr>
          <w:rFonts w:ascii="Times New Roman" w:hAnsi="Times New Roman" w:cs="Times New Roman"/>
          <w:color w:val="000000"/>
          <w:sz w:val="28"/>
          <w:szCs w:val="28"/>
        </w:rPr>
        <w:t>,</w:t>
      </w:r>
      <w:r w:rsidR="00135A71">
        <w:rPr>
          <w:rFonts w:ascii="Times New Roman" w:hAnsi="Times New Roman" w:cs="Times New Roman"/>
          <w:color w:val="000000"/>
          <w:sz w:val="28"/>
          <w:szCs w:val="28"/>
        </w:rPr>
        <w:t xml:space="preserve"> на соответствие его склонностям, интересам, возможностям</w:t>
      </w:r>
      <w:r w:rsidRPr="00A61E09">
        <w:rPr>
          <w:rFonts w:ascii="Times New Roman" w:hAnsi="Times New Roman" w:cs="Times New Roman"/>
          <w:color w:val="000000"/>
          <w:sz w:val="28"/>
          <w:szCs w:val="28"/>
        </w:rPr>
        <w:t>. Поэтому для достижения цели я выбрала идею реализации личностно – ориентированного подхода через использование элементов исследовательской работы на уроках, применение ИКТ в учебном процессе</w:t>
      </w:r>
      <w:r w:rsidR="00135A71">
        <w:rPr>
          <w:rFonts w:ascii="Times New Roman" w:hAnsi="Times New Roman" w:cs="Times New Roman"/>
          <w:color w:val="000000"/>
          <w:sz w:val="28"/>
          <w:szCs w:val="28"/>
        </w:rPr>
        <w:t>,</w:t>
      </w:r>
      <w:r w:rsidRPr="00A61E09">
        <w:rPr>
          <w:rFonts w:ascii="Times New Roman" w:hAnsi="Times New Roman" w:cs="Times New Roman"/>
          <w:color w:val="000000"/>
          <w:sz w:val="28"/>
          <w:szCs w:val="28"/>
        </w:rPr>
        <w:t xml:space="preserve"> а так же применение элементов модульной и проблемной технологий</w:t>
      </w:r>
      <w:r w:rsidR="00FE11A9" w:rsidRPr="00A61E09">
        <w:rPr>
          <w:rFonts w:ascii="Times New Roman" w:hAnsi="Times New Roman" w:cs="Times New Roman"/>
          <w:color w:val="000000"/>
          <w:sz w:val="28"/>
          <w:szCs w:val="28"/>
        </w:rPr>
        <w:t>. Мониторинг за познавательн</w:t>
      </w:r>
      <w:r w:rsidRPr="00A61E09">
        <w:rPr>
          <w:rFonts w:ascii="Times New Roman" w:hAnsi="Times New Roman" w:cs="Times New Roman"/>
          <w:color w:val="000000"/>
          <w:sz w:val="28"/>
          <w:szCs w:val="28"/>
        </w:rPr>
        <w:t>ой деятельностью учащихся осуществлялся в течение всего межаттестационного периода.</w:t>
      </w:r>
    </w:p>
    <w:p w:rsidR="00BA65EB" w:rsidRPr="00A61E09" w:rsidRDefault="00BA65EB" w:rsidP="00A61E09">
      <w:pPr>
        <w:spacing w:after="0" w:line="360" w:lineRule="auto"/>
        <w:ind w:firstLine="360"/>
        <w:jc w:val="both"/>
        <w:rPr>
          <w:rFonts w:ascii="Times New Roman" w:hAnsi="Times New Roman" w:cs="Times New Roman"/>
          <w:sz w:val="28"/>
          <w:szCs w:val="28"/>
        </w:rPr>
      </w:pPr>
      <w:r w:rsidRPr="00A61E09">
        <w:rPr>
          <w:rFonts w:ascii="Times New Roman" w:hAnsi="Times New Roman" w:cs="Times New Roman"/>
          <w:sz w:val="28"/>
          <w:szCs w:val="28"/>
        </w:rPr>
        <w:t>Развивающая образовательная среда – это</w:t>
      </w:r>
      <w:r w:rsidR="001432FF" w:rsidRPr="00A61E09">
        <w:rPr>
          <w:rFonts w:ascii="Times New Roman" w:hAnsi="Times New Roman" w:cs="Times New Roman"/>
          <w:sz w:val="28"/>
          <w:szCs w:val="28"/>
        </w:rPr>
        <w:t xml:space="preserve"> специально созданная учителями и </w:t>
      </w:r>
      <w:r w:rsidRPr="00A61E09">
        <w:rPr>
          <w:rFonts w:ascii="Times New Roman" w:hAnsi="Times New Roman" w:cs="Times New Roman"/>
          <w:sz w:val="28"/>
          <w:szCs w:val="28"/>
        </w:rPr>
        <w:t xml:space="preserve"> </w:t>
      </w:r>
      <w:r w:rsidR="00074475" w:rsidRPr="00A61E09">
        <w:rPr>
          <w:rFonts w:ascii="Times New Roman" w:hAnsi="Times New Roman" w:cs="Times New Roman"/>
          <w:sz w:val="28"/>
          <w:szCs w:val="28"/>
        </w:rPr>
        <w:t>обучающимися</w:t>
      </w:r>
      <w:r w:rsidRPr="00A61E09">
        <w:rPr>
          <w:rFonts w:ascii="Times New Roman" w:hAnsi="Times New Roman" w:cs="Times New Roman"/>
          <w:sz w:val="28"/>
          <w:szCs w:val="28"/>
        </w:rPr>
        <w:t xml:space="preserve"> атмосфера интеллектуального поиска и творческой деятельности в ходе специально организованного учебного процесса.  Она предполагает в себе новое содержание образования,  инновационные педагогические технологии. Развивающая образовательная среда  создает условия для формирования не только прочных знаний и умений, а создает возможность формирования у</w:t>
      </w:r>
      <w:r w:rsidR="00B2083B" w:rsidRPr="00A61E09">
        <w:rPr>
          <w:rFonts w:ascii="Times New Roman" w:hAnsi="Times New Roman" w:cs="Times New Roman"/>
          <w:sz w:val="28"/>
          <w:szCs w:val="28"/>
        </w:rPr>
        <w:t>ниверсальных учебных действий</w:t>
      </w:r>
      <w:r w:rsidRPr="00A61E09">
        <w:rPr>
          <w:rFonts w:ascii="Times New Roman" w:hAnsi="Times New Roman" w:cs="Times New Roman"/>
          <w:sz w:val="28"/>
          <w:szCs w:val="28"/>
        </w:rPr>
        <w:t>, знакомство с методами познания, со способами приобретения знаний. Мы должны признать, что у каждого ученика в образовательном процессе есть собственные цели, интересы и потребности. Ученик  мотивирован на изучение и применение конкретного учебного материала. Мы должны предоставить ему возможность проявить эти качества целеполагания в полной мере. Учитель, желающий развить в своих учениках личностные качества, становится перед сложной педагогической задачей: учить одновременно всех по-разному.</w:t>
      </w:r>
    </w:p>
    <w:p w:rsidR="000B1888" w:rsidRPr="00A61E09" w:rsidRDefault="00BA65EB" w:rsidP="001858F5">
      <w:pPr>
        <w:shd w:val="clear" w:color="auto" w:fill="FFFFFF"/>
        <w:spacing w:line="360" w:lineRule="auto"/>
        <w:ind w:left="-180" w:firstLine="180"/>
        <w:jc w:val="both"/>
        <w:rPr>
          <w:rFonts w:ascii="Times New Roman" w:hAnsi="Times New Roman" w:cs="Times New Roman"/>
          <w:sz w:val="28"/>
          <w:szCs w:val="28"/>
        </w:rPr>
      </w:pPr>
      <w:r w:rsidRPr="00A61E09">
        <w:rPr>
          <w:rFonts w:ascii="Times New Roman" w:hAnsi="Times New Roman" w:cs="Times New Roman"/>
          <w:sz w:val="28"/>
          <w:szCs w:val="28"/>
        </w:rPr>
        <w:t xml:space="preserve">  Курс химии и общеобразовательной школы, содержит большой объем теоретического материала. Для понимания и применения этих знаний необходимо  организовать учебный процесс с использованием методов, стимулирующих познавательную деятельность </w:t>
      </w:r>
      <w:r w:rsidR="00E82711" w:rsidRPr="00A61E09">
        <w:rPr>
          <w:rFonts w:ascii="Times New Roman" w:hAnsi="Times New Roman" w:cs="Times New Roman"/>
          <w:sz w:val="28"/>
          <w:szCs w:val="28"/>
        </w:rPr>
        <w:t>обучающихся</w:t>
      </w:r>
      <w:r w:rsidRPr="00A61E09">
        <w:rPr>
          <w:rFonts w:ascii="Times New Roman" w:hAnsi="Times New Roman" w:cs="Times New Roman"/>
          <w:sz w:val="28"/>
          <w:szCs w:val="28"/>
        </w:rPr>
        <w:t xml:space="preserve">, </w:t>
      </w:r>
      <w:r w:rsidR="00FE11A9" w:rsidRPr="00A61E09">
        <w:rPr>
          <w:rFonts w:ascii="Times New Roman" w:hAnsi="Times New Roman" w:cs="Times New Roman"/>
          <w:sz w:val="28"/>
          <w:szCs w:val="28"/>
        </w:rPr>
        <w:t xml:space="preserve">таких </w:t>
      </w:r>
      <w:r w:rsidRPr="00A61E09">
        <w:rPr>
          <w:rFonts w:ascii="Times New Roman" w:hAnsi="Times New Roman" w:cs="Times New Roman"/>
          <w:sz w:val="28"/>
          <w:szCs w:val="28"/>
        </w:rPr>
        <w:t xml:space="preserve"> форм обучения, </w:t>
      </w:r>
      <w:r w:rsidR="00FE11A9" w:rsidRPr="00A61E09">
        <w:rPr>
          <w:rFonts w:ascii="Times New Roman" w:hAnsi="Times New Roman" w:cs="Times New Roman"/>
          <w:sz w:val="28"/>
          <w:szCs w:val="28"/>
        </w:rPr>
        <w:t>которые</w:t>
      </w:r>
      <w:r w:rsidRPr="00A61E09">
        <w:rPr>
          <w:rFonts w:ascii="Times New Roman" w:hAnsi="Times New Roman" w:cs="Times New Roman"/>
          <w:sz w:val="28"/>
          <w:szCs w:val="28"/>
        </w:rPr>
        <w:t xml:space="preserve"> строятся на диалоге, предполагающем обмен мнениями, </w:t>
      </w:r>
      <w:r w:rsidR="00FE11A9" w:rsidRPr="00A61E09">
        <w:rPr>
          <w:rFonts w:ascii="Times New Roman" w:hAnsi="Times New Roman" w:cs="Times New Roman"/>
          <w:sz w:val="28"/>
          <w:szCs w:val="28"/>
        </w:rPr>
        <w:t xml:space="preserve">с </w:t>
      </w:r>
      <w:r w:rsidRPr="00A61E09">
        <w:rPr>
          <w:rFonts w:ascii="Times New Roman" w:hAnsi="Times New Roman" w:cs="Times New Roman"/>
          <w:sz w:val="28"/>
          <w:szCs w:val="28"/>
        </w:rPr>
        <w:t xml:space="preserve">использованием субъектного опыта </w:t>
      </w:r>
      <w:r w:rsidR="00E82711" w:rsidRPr="00A61E09">
        <w:rPr>
          <w:rFonts w:ascii="Times New Roman" w:hAnsi="Times New Roman" w:cs="Times New Roman"/>
          <w:sz w:val="28"/>
          <w:szCs w:val="28"/>
        </w:rPr>
        <w:t>обучающегося</w:t>
      </w:r>
      <w:r w:rsidRPr="00A61E09">
        <w:rPr>
          <w:rFonts w:ascii="Times New Roman" w:hAnsi="Times New Roman" w:cs="Times New Roman"/>
          <w:sz w:val="28"/>
          <w:szCs w:val="28"/>
        </w:rPr>
        <w:t>.   Учителю важно помочь ученику понять новые идеи, возникшие в новом образовательном поле. Ученик может проверить правильность своих умозаключений, изменить пути достижения результатов. Данная модель позволяет интегрировать знания учащихся, развивает мыслительные операции. Такими дидактическими характеристиками обладают интерактивные методы обучения.  Отбираю наиболее оптимальные из них, учитывая особенности  развития моих учеников, их мотивы изучения предмета, их интересы.</w:t>
      </w:r>
    </w:p>
    <w:p w:rsidR="000B1888" w:rsidRPr="001858F5" w:rsidRDefault="00FE11A9" w:rsidP="00BC4DA3">
      <w:pPr>
        <w:pStyle w:val="2"/>
        <w:numPr>
          <w:ilvl w:val="0"/>
          <w:numId w:val="25"/>
        </w:numPr>
        <w:spacing w:line="360" w:lineRule="auto"/>
        <w:jc w:val="both"/>
        <w:rPr>
          <w:rFonts w:ascii="Times New Roman" w:hAnsi="Times New Roman" w:cs="Times New Roman"/>
          <w:sz w:val="32"/>
          <w:szCs w:val="28"/>
        </w:rPr>
      </w:pPr>
      <w:bookmarkStart w:id="2" w:name="_Toc378232514"/>
      <w:r w:rsidRPr="001B75E7">
        <w:rPr>
          <w:rFonts w:ascii="Times New Roman" w:hAnsi="Times New Roman" w:cs="Times New Roman"/>
          <w:sz w:val="32"/>
          <w:szCs w:val="28"/>
        </w:rPr>
        <w:t>Цели и Задачи аналитического отчета</w:t>
      </w:r>
      <w:bookmarkEnd w:id="2"/>
    </w:p>
    <w:p w:rsidR="00FE11A9" w:rsidRPr="00A61E09" w:rsidRDefault="00FE11A9" w:rsidP="00A61E09">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Мой аналитический отчет за межаттестационный период содержит самоанализ, самооценку моей педагогической деятельности, а также перспективный план предстоящей деятельности на будущее.</w:t>
      </w:r>
    </w:p>
    <w:p w:rsidR="0034591C" w:rsidRPr="00A61E09" w:rsidRDefault="008B1685" w:rsidP="00A61E09">
      <w:pPr>
        <w:shd w:val="clear" w:color="auto" w:fill="FFFFFF"/>
        <w:spacing w:line="360" w:lineRule="auto"/>
        <w:ind w:left="-180" w:firstLine="180"/>
        <w:jc w:val="both"/>
        <w:rPr>
          <w:rFonts w:ascii="Times New Roman" w:hAnsi="Times New Roman" w:cs="Times New Roman"/>
          <w:sz w:val="28"/>
          <w:szCs w:val="28"/>
        </w:rPr>
      </w:pPr>
      <w:r w:rsidRPr="00A61E09">
        <w:rPr>
          <w:rFonts w:ascii="Times New Roman" w:hAnsi="Times New Roman" w:cs="Times New Roman"/>
          <w:b/>
          <w:sz w:val="28"/>
          <w:szCs w:val="28"/>
        </w:rPr>
        <w:t>Цель моего отчета:</w:t>
      </w:r>
      <w:r w:rsidRPr="00A61E09">
        <w:rPr>
          <w:rFonts w:ascii="Times New Roman" w:hAnsi="Times New Roman" w:cs="Times New Roman"/>
          <w:sz w:val="28"/>
          <w:szCs w:val="28"/>
        </w:rPr>
        <w:t xml:space="preserve">  анализ результатов работы за межаттестационный период, </w:t>
      </w:r>
      <w:r w:rsidR="0034591C" w:rsidRPr="00A61E09">
        <w:rPr>
          <w:rFonts w:ascii="Times New Roman" w:hAnsi="Times New Roman" w:cs="Times New Roman"/>
          <w:sz w:val="28"/>
          <w:szCs w:val="28"/>
        </w:rPr>
        <w:t>выявление нерешенных проблем.</w:t>
      </w:r>
    </w:p>
    <w:p w:rsidR="0034591C" w:rsidRPr="00A61E09" w:rsidRDefault="0034591C" w:rsidP="00A61E09">
      <w:pPr>
        <w:shd w:val="clear" w:color="auto" w:fill="FFFFFF"/>
        <w:spacing w:line="360" w:lineRule="auto"/>
        <w:ind w:left="-180" w:firstLine="180"/>
        <w:jc w:val="both"/>
        <w:rPr>
          <w:rFonts w:ascii="Times New Roman" w:hAnsi="Times New Roman" w:cs="Times New Roman"/>
          <w:b/>
          <w:sz w:val="28"/>
          <w:szCs w:val="28"/>
        </w:rPr>
      </w:pPr>
      <w:r w:rsidRPr="00A61E09">
        <w:rPr>
          <w:rFonts w:ascii="Times New Roman" w:hAnsi="Times New Roman" w:cs="Times New Roman"/>
          <w:b/>
          <w:sz w:val="28"/>
          <w:szCs w:val="28"/>
        </w:rPr>
        <w:t>Задачи:</w:t>
      </w:r>
    </w:p>
    <w:p w:rsidR="008B1685" w:rsidRPr="00A61E09" w:rsidRDefault="0034591C"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проанализировать условия, обеспечивающие положительные результаты;</w:t>
      </w:r>
    </w:p>
    <w:p w:rsidR="00FE11A9" w:rsidRPr="00A61E09" w:rsidRDefault="0034591C"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выявить противоречия, выявленные в межаттестационный период;</w:t>
      </w:r>
    </w:p>
    <w:p w:rsidR="0034591C" w:rsidRPr="00A61E09" w:rsidRDefault="00FE11A9"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провести самоанализ результатов педагогической деятельности;</w:t>
      </w:r>
    </w:p>
    <w:p w:rsidR="00FE11A9" w:rsidRPr="00A61E09" w:rsidRDefault="00FE11A9"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провести самооценку педагогической деятельности;</w:t>
      </w:r>
    </w:p>
    <w:p w:rsidR="0034591C" w:rsidRPr="00A61E09" w:rsidRDefault="0034591C"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наметить пути реше</w:t>
      </w:r>
      <w:r w:rsidR="00FE11A9" w:rsidRPr="00A61E09">
        <w:rPr>
          <w:rFonts w:ascii="Times New Roman" w:hAnsi="Times New Roman" w:cs="Times New Roman"/>
          <w:sz w:val="28"/>
          <w:szCs w:val="28"/>
        </w:rPr>
        <w:t>ния проблем на следующий период;</w:t>
      </w:r>
    </w:p>
    <w:p w:rsidR="00FE11A9" w:rsidRPr="00A61E09" w:rsidRDefault="00AE6D5A" w:rsidP="00A61E09">
      <w:pPr>
        <w:pStyle w:val="ae"/>
        <w:numPr>
          <w:ilvl w:val="0"/>
          <w:numId w:val="3"/>
        </w:num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определить задачи на следующий межаттестационный период.</w:t>
      </w:r>
    </w:p>
    <w:p w:rsidR="0034591C" w:rsidRPr="00A61E09" w:rsidRDefault="0034591C" w:rsidP="00A61E09">
      <w:pPr>
        <w:shd w:val="clear" w:color="auto" w:fill="FFFFFF"/>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Объект анализа: собственная педагогическая деятельность. </w:t>
      </w:r>
    </w:p>
    <w:p w:rsidR="008A499C" w:rsidRPr="00DF5AEC" w:rsidRDefault="00074475" w:rsidP="00DF5AEC">
      <w:pPr>
        <w:rPr>
          <w:rFonts w:ascii="Times New Roman" w:hAnsi="Times New Roman" w:cs="Times New Roman"/>
          <w:sz w:val="28"/>
        </w:rPr>
      </w:pPr>
      <w:r w:rsidRPr="00DF5AEC">
        <w:rPr>
          <w:rFonts w:ascii="Times New Roman" w:hAnsi="Times New Roman" w:cs="Times New Roman"/>
          <w:sz w:val="28"/>
        </w:rPr>
        <w:t xml:space="preserve">Предмет анализа:   условия, способствующие качественному сопровождению                </w:t>
      </w:r>
      <w:proofErr w:type="gramStart"/>
      <w:r w:rsidRPr="00DF5AEC">
        <w:rPr>
          <w:rFonts w:ascii="Times New Roman" w:hAnsi="Times New Roman" w:cs="Times New Roman"/>
          <w:sz w:val="28"/>
        </w:rPr>
        <w:t>обучающихся</w:t>
      </w:r>
      <w:proofErr w:type="gramEnd"/>
      <w:r w:rsidR="00310E39" w:rsidRPr="00DF5AEC">
        <w:rPr>
          <w:rFonts w:ascii="Times New Roman" w:hAnsi="Times New Roman" w:cs="Times New Roman"/>
          <w:sz w:val="28"/>
        </w:rPr>
        <w:t>.</w:t>
      </w:r>
    </w:p>
    <w:p w:rsidR="0034591C" w:rsidRDefault="0034591C" w:rsidP="006427BC">
      <w:pPr>
        <w:pStyle w:val="1"/>
        <w:jc w:val="center"/>
        <w:rPr>
          <w:sz w:val="36"/>
        </w:rPr>
      </w:pPr>
      <w:bookmarkStart w:id="3" w:name="_Toc377740022"/>
      <w:bookmarkStart w:id="4" w:name="_Toc378232515"/>
      <w:r w:rsidRPr="000B1888">
        <w:rPr>
          <w:sz w:val="36"/>
        </w:rPr>
        <w:t>Аналитическая часть</w:t>
      </w:r>
      <w:bookmarkEnd w:id="3"/>
      <w:bookmarkEnd w:id="4"/>
    </w:p>
    <w:p w:rsidR="008A499C" w:rsidRPr="008A499C" w:rsidRDefault="008A499C" w:rsidP="008A499C"/>
    <w:p w:rsidR="000B1888" w:rsidRPr="00DB54DE" w:rsidRDefault="0094345C" w:rsidP="001858F5">
      <w:pPr>
        <w:pStyle w:val="2"/>
        <w:spacing w:before="0"/>
        <w:rPr>
          <w:sz w:val="32"/>
          <w:szCs w:val="32"/>
        </w:rPr>
      </w:pPr>
      <w:bookmarkStart w:id="5" w:name="_Toc378232516"/>
      <w:r w:rsidRPr="00DB54DE">
        <w:rPr>
          <w:sz w:val="32"/>
          <w:szCs w:val="32"/>
        </w:rPr>
        <w:t xml:space="preserve">1. Анализ </w:t>
      </w:r>
      <w:proofErr w:type="gramStart"/>
      <w:r w:rsidRPr="00DB54DE">
        <w:rPr>
          <w:sz w:val="32"/>
          <w:szCs w:val="32"/>
        </w:rPr>
        <w:t>результатов деятельности</w:t>
      </w:r>
      <w:r w:rsidR="001075CF" w:rsidRPr="00DB54DE">
        <w:rPr>
          <w:sz w:val="32"/>
          <w:szCs w:val="32"/>
        </w:rPr>
        <w:t xml:space="preserve"> /продуктивности труда педагога</w:t>
      </w:r>
      <w:bookmarkEnd w:id="5"/>
      <w:proofErr w:type="gramEnd"/>
    </w:p>
    <w:p w:rsidR="00DE615A" w:rsidRPr="001858F5" w:rsidRDefault="007221DE" w:rsidP="001858F5">
      <w:pPr>
        <w:pStyle w:val="3"/>
        <w:rPr>
          <w:sz w:val="28"/>
        </w:rPr>
      </w:pPr>
      <w:bookmarkStart w:id="6" w:name="_Toc378232517"/>
      <w:r w:rsidRPr="001075CF">
        <w:rPr>
          <w:sz w:val="28"/>
        </w:rPr>
        <w:t xml:space="preserve">1.1 </w:t>
      </w:r>
      <w:r w:rsidR="0034591C" w:rsidRPr="001075CF">
        <w:rPr>
          <w:sz w:val="28"/>
        </w:rPr>
        <w:t>Анализ результатов деятельности</w:t>
      </w:r>
      <w:bookmarkEnd w:id="6"/>
    </w:p>
    <w:p w:rsidR="008E7BF1" w:rsidRPr="00A61E09" w:rsidRDefault="008E7BF1" w:rsidP="00A61E09">
      <w:pPr>
        <w:spacing w:after="0" w:line="360" w:lineRule="auto"/>
        <w:ind w:right="508" w:firstLine="709"/>
        <w:jc w:val="both"/>
        <w:rPr>
          <w:rFonts w:ascii="Times New Roman" w:hAnsi="Times New Roman" w:cs="Times New Roman"/>
          <w:sz w:val="28"/>
          <w:szCs w:val="28"/>
        </w:rPr>
      </w:pPr>
      <w:r w:rsidRPr="00A61E09">
        <w:rPr>
          <w:rFonts w:ascii="Times New Roman" w:hAnsi="Times New Roman" w:cs="Times New Roman"/>
          <w:sz w:val="28"/>
          <w:szCs w:val="28"/>
        </w:rPr>
        <w:t xml:space="preserve">Проведенный анализ педагогической </w:t>
      </w:r>
      <w:r w:rsidR="003B020A">
        <w:rPr>
          <w:rFonts w:ascii="Times New Roman" w:hAnsi="Times New Roman" w:cs="Times New Roman"/>
          <w:sz w:val="28"/>
          <w:szCs w:val="28"/>
        </w:rPr>
        <w:t>работы</w:t>
      </w:r>
      <w:r w:rsidRPr="00A61E09">
        <w:rPr>
          <w:rFonts w:ascii="Times New Roman" w:hAnsi="Times New Roman" w:cs="Times New Roman"/>
          <w:sz w:val="28"/>
          <w:szCs w:val="28"/>
        </w:rPr>
        <w:t xml:space="preserve"> позволил выявить следующие проблемы:</w:t>
      </w:r>
    </w:p>
    <w:p w:rsidR="008E7BF1" w:rsidRPr="00A61E09" w:rsidRDefault="003B020A" w:rsidP="00BC4DA3">
      <w:pPr>
        <w:numPr>
          <w:ilvl w:val="3"/>
          <w:numId w:val="12"/>
        </w:numPr>
        <w:tabs>
          <w:tab w:val="clear" w:pos="720"/>
          <w:tab w:val="left" w:pos="284"/>
        </w:tabs>
        <w:suppressAutoHyphens/>
        <w:spacing w:after="0" w:line="360" w:lineRule="auto"/>
        <w:ind w:left="0" w:right="508" w:hanging="11"/>
        <w:jc w:val="both"/>
        <w:rPr>
          <w:rFonts w:ascii="Times New Roman" w:hAnsi="Times New Roman" w:cs="Times New Roman"/>
          <w:sz w:val="28"/>
          <w:szCs w:val="28"/>
        </w:rPr>
      </w:pPr>
      <w:r>
        <w:rPr>
          <w:rFonts w:ascii="Times New Roman" w:hAnsi="Times New Roman" w:cs="Times New Roman"/>
          <w:sz w:val="28"/>
          <w:szCs w:val="28"/>
        </w:rPr>
        <w:t>н</w:t>
      </w:r>
      <w:r w:rsidR="008E7BF1" w:rsidRPr="00A61E09">
        <w:rPr>
          <w:rFonts w:ascii="Times New Roman" w:hAnsi="Times New Roman" w:cs="Times New Roman"/>
          <w:sz w:val="28"/>
          <w:szCs w:val="28"/>
        </w:rPr>
        <w:t>едостаточное развитие интеллектуальной и исследовательской грамотности учащихся, умения самостоятельно  приобретать и применять знания;</w:t>
      </w:r>
    </w:p>
    <w:p w:rsidR="008E7BF1" w:rsidRPr="00A61E09" w:rsidRDefault="003B020A" w:rsidP="00BC4DA3">
      <w:pPr>
        <w:numPr>
          <w:ilvl w:val="3"/>
          <w:numId w:val="12"/>
        </w:numPr>
        <w:tabs>
          <w:tab w:val="clear" w:pos="720"/>
          <w:tab w:val="left" w:pos="284"/>
        </w:tabs>
        <w:suppressAutoHyphens/>
        <w:spacing w:after="0" w:line="360" w:lineRule="auto"/>
        <w:ind w:left="0" w:right="508" w:hanging="11"/>
        <w:jc w:val="both"/>
        <w:rPr>
          <w:rFonts w:ascii="Times New Roman" w:hAnsi="Times New Roman" w:cs="Times New Roman"/>
          <w:sz w:val="28"/>
          <w:szCs w:val="28"/>
        </w:rPr>
      </w:pPr>
      <w:r>
        <w:rPr>
          <w:rFonts w:ascii="Times New Roman" w:hAnsi="Times New Roman" w:cs="Times New Roman"/>
          <w:sz w:val="28"/>
          <w:szCs w:val="28"/>
        </w:rPr>
        <w:t>р</w:t>
      </w:r>
      <w:r w:rsidR="008E7BF1" w:rsidRPr="00A61E09">
        <w:rPr>
          <w:rFonts w:ascii="Times New Roman" w:hAnsi="Times New Roman" w:cs="Times New Roman"/>
          <w:sz w:val="28"/>
          <w:szCs w:val="28"/>
        </w:rPr>
        <w:t>азный уровень способностей учащихся;</w:t>
      </w:r>
    </w:p>
    <w:p w:rsidR="008E7BF1" w:rsidRPr="00A61E09" w:rsidRDefault="003B020A" w:rsidP="00BC4DA3">
      <w:pPr>
        <w:numPr>
          <w:ilvl w:val="3"/>
          <w:numId w:val="12"/>
        </w:numPr>
        <w:tabs>
          <w:tab w:val="clear" w:pos="720"/>
          <w:tab w:val="left" w:pos="284"/>
        </w:tabs>
        <w:suppressAutoHyphens/>
        <w:spacing w:after="0" w:line="360" w:lineRule="auto"/>
        <w:ind w:left="0" w:right="508" w:hanging="11"/>
        <w:jc w:val="both"/>
        <w:rPr>
          <w:rFonts w:ascii="Times New Roman" w:hAnsi="Times New Roman" w:cs="Times New Roman"/>
          <w:sz w:val="28"/>
          <w:szCs w:val="28"/>
        </w:rPr>
      </w:pPr>
      <w:r>
        <w:rPr>
          <w:rFonts w:ascii="Times New Roman" w:hAnsi="Times New Roman" w:cs="Times New Roman"/>
          <w:sz w:val="28"/>
          <w:szCs w:val="28"/>
        </w:rPr>
        <w:t>н</w:t>
      </w:r>
      <w:r w:rsidR="008E7BF1" w:rsidRPr="00A61E09">
        <w:rPr>
          <w:rFonts w:ascii="Times New Roman" w:hAnsi="Times New Roman" w:cs="Times New Roman"/>
          <w:sz w:val="28"/>
          <w:szCs w:val="28"/>
        </w:rPr>
        <w:t>едостаточный уровень мотивации и  ответственности за результат учения.</w:t>
      </w:r>
    </w:p>
    <w:p w:rsidR="000B1888" w:rsidRDefault="003B020A" w:rsidP="000B1888">
      <w:pPr>
        <w:spacing w:after="0" w:line="360" w:lineRule="auto"/>
        <w:ind w:right="508" w:firstLine="709"/>
        <w:jc w:val="both"/>
        <w:rPr>
          <w:rFonts w:ascii="Times New Roman" w:hAnsi="Times New Roman" w:cs="Times New Roman"/>
          <w:sz w:val="28"/>
          <w:szCs w:val="28"/>
        </w:rPr>
      </w:pPr>
      <w:r>
        <w:rPr>
          <w:rFonts w:ascii="Times New Roman" w:hAnsi="Times New Roman" w:cs="Times New Roman"/>
          <w:sz w:val="28"/>
          <w:szCs w:val="28"/>
        </w:rPr>
        <w:t xml:space="preserve">Исходя </w:t>
      </w:r>
      <w:r w:rsidR="008E7BF1" w:rsidRPr="00A61E09">
        <w:rPr>
          <w:rFonts w:ascii="Times New Roman" w:hAnsi="Times New Roman" w:cs="Times New Roman"/>
          <w:sz w:val="28"/>
          <w:szCs w:val="28"/>
        </w:rPr>
        <w:t xml:space="preserve"> из вышеизложенных проблем, мной была сформулирована цель педагогической работы в межаттестационный период:</w:t>
      </w:r>
      <w:r w:rsidR="000B1888">
        <w:rPr>
          <w:rFonts w:ascii="Times New Roman" w:hAnsi="Times New Roman" w:cs="Times New Roman"/>
          <w:sz w:val="28"/>
          <w:szCs w:val="28"/>
        </w:rPr>
        <w:t xml:space="preserve">  </w:t>
      </w:r>
      <w:r w:rsidR="008E7BF1" w:rsidRPr="000B1888">
        <w:rPr>
          <w:rFonts w:ascii="Times New Roman" w:hAnsi="Times New Roman" w:cs="Times New Roman"/>
          <w:sz w:val="28"/>
          <w:szCs w:val="28"/>
        </w:rPr>
        <w:t>«Мониторинг уровня овладения учащимися основными компонентами содержания базового образования курса химии».</w:t>
      </w:r>
    </w:p>
    <w:p w:rsidR="008E7BF1" w:rsidRPr="00A61E09" w:rsidRDefault="008E7BF1" w:rsidP="000B1888">
      <w:pPr>
        <w:spacing w:after="0" w:line="360" w:lineRule="auto"/>
        <w:ind w:right="508" w:firstLine="709"/>
        <w:jc w:val="both"/>
        <w:rPr>
          <w:rFonts w:ascii="Times New Roman" w:hAnsi="Times New Roman" w:cs="Times New Roman"/>
          <w:sz w:val="28"/>
          <w:szCs w:val="28"/>
        </w:rPr>
      </w:pPr>
      <w:r w:rsidRPr="00A61E09">
        <w:rPr>
          <w:rFonts w:ascii="Times New Roman" w:hAnsi="Times New Roman" w:cs="Times New Roman"/>
          <w:sz w:val="28"/>
          <w:szCs w:val="28"/>
        </w:rPr>
        <w:t>Курс химии в современной школе является концентрическим курсом, поэтому темы, знакомство с которыми происходит в 8 классе, более подробно рассматриваются в старших классах. Таким образом, становится возможным проанализировать рост качества образования учащихся на протяжении всего курса химии.</w:t>
      </w:r>
    </w:p>
    <w:p w:rsidR="008E7BF1" w:rsidRPr="00A61E09" w:rsidRDefault="008E7BF1" w:rsidP="00DF5AEC">
      <w:pPr>
        <w:spacing w:after="0" w:line="360" w:lineRule="auto"/>
        <w:ind w:right="508" w:firstLine="709"/>
        <w:rPr>
          <w:rFonts w:ascii="Times New Roman" w:hAnsi="Times New Roman" w:cs="Times New Roman"/>
          <w:sz w:val="28"/>
          <w:szCs w:val="28"/>
          <w:u w:val="single"/>
        </w:rPr>
      </w:pPr>
      <w:r w:rsidRPr="00A61E09">
        <w:rPr>
          <w:rFonts w:ascii="Times New Roman" w:hAnsi="Times New Roman" w:cs="Times New Roman"/>
          <w:sz w:val="28"/>
          <w:szCs w:val="28"/>
        </w:rPr>
        <w:t xml:space="preserve">Для достижения этой цели были выдвинуты </w:t>
      </w:r>
      <w:r w:rsidRPr="00DF5AEC">
        <w:rPr>
          <w:rFonts w:ascii="Times New Roman" w:hAnsi="Times New Roman" w:cs="Times New Roman"/>
          <w:sz w:val="28"/>
          <w:szCs w:val="28"/>
        </w:rPr>
        <w:t>задачи:</w:t>
      </w:r>
    </w:p>
    <w:p w:rsidR="008E7BF1" w:rsidRPr="00A61E09" w:rsidRDefault="008E7BF1" w:rsidP="00BC4DA3">
      <w:pPr>
        <w:numPr>
          <w:ilvl w:val="0"/>
          <w:numId w:val="13"/>
        </w:numPr>
        <w:tabs>
          <w:tab w:val="clear" w:pos="720"/>
          <w:tab w:val="left" w:pos="284"/>
        </w:tabs>
        <w:suppressAutoHyphens/>
        <w:spacing w:after="0" w:line="360" w:lineRule="auto"/>
        <w:ind w:left="709" w:right="508" w:hanging="425"/>
        <w:rPr>
          <w:rFonts w:ascii="Times New Roman" w:hAnsi="Times New Roman" w:cs="Times New Roman"/>
          <w:sz w:val="28"/>
          <w:szCs w:val="28"/>
        </w:rPr>
      </w:pPr>
      <w:r w:rsidRPr="00A61E09">
        <w:rPr>
          <w:rFonts w:ascii="Times New Roman" w:hAnsi="Times New Roman" w:cs="Times New Roman"/>
          <w:sz w:val="28"/>
          <w:szCs w:val="28"/>
        </w:rPr>
        <w:t>изучить современные педагогические технологии и ввести некоторые элементы их в учебный процесс;</w:t>
      </w:r>
    </w:p>
    <w:p w:rsidR="008E7BF1" w:rsidRPr="00A61E09" w:rsidRDefault="008E7BF1" w:rsidP="00BC4DA3">
      <w:pPr>
        <w:numPr>
          <w:ilvl w:val="0"/>
          <w:numId w:val="13"/>
        </w:numPr>
        <w:tabs>
          <w:tab w:val="clear" w:pos="720"/>
          <w:tab w:val="left" w:pos="284"/>
        </w:tabs>
        <w:suppressAutoHyphens/>
        <w:spacing w:after="0" w:line="360" w:lineRule="auto"/>
        <w:ind w:left="709" w:right="508" w:hanging="425"/>
        <w:rPr>
          <w:rFonts w:ascii="Times New Roman" w:hAnsi="Times New Roman" w:cs="Times New Roman"/>
          <w:sz w:val="28"/>
          <w:szCs w:val="28"/>
        </w:rPr>
      </w:pPr>
      <w:r w:rsidRPr="00A61E09">
        <w:rPr>
          <w:rFonts w:ascii="Times New Roman" w:hAnsi="Times New Roman" w:cs="Times New Roman"/>
          <w:sz w:val="28"/>
          <w:szCs w:val="28"/>
        </w:rPr>
        <w:t>оптимизировать образовательный процесс на уроках химии через активизацию познавательного интереса учащихся к предмету и создания комфортной образовательной среды;</w:t>
      </w:r>
    </w:p>
    <w:p w:rsidR="000B1888" w:rsidRPr="001858F5" w:rsidRDefault="008E7BF1" w:rsidP="00BC4DA3">
      <w:pPr>
        <w:numPr>
          <w:ilvl w:val="0"/>
          <w:numId w:val="13"/>
        </w:numPr>
        <w:tabs>
          <w:tab w:val="clear" w:pos="720"/>
          <w:tab w:val="left" w:pos="284"/>
        </w:tabs>
        <w:suppressAutoHyphens/>
        <w:spacing w:after="0" w:line="360" w:lineRule="auto"/>
        <w:ind w:left="709" w:right="508" w:hanging="425"/>
        <w:rPr>
          <w:rFonts w:ascii="Times New Roman" w:hAnsi="Times New Roman" w:cs="Times New Roman"/>
          <w:sz w:val="28"/>
          <w:szCs w:val="28"/>
        </w:rPr>
      </w:pPr>
      <w:r w:rsidRPr="00A61E09">
        <w:rPr>
          <w:rFonts w:ascii="Times New Roman" w:hAnsi="Times New Roman" w:cs="Times New Roman"/>
          <w:sz w:val="28"/>
          <w:szCs w:val="28"/>
        </w:rPr>
        <w:t>осуществить мониторинг качества образования учащихся, исследуя зависимость уровня качества от применения элементов  различных технологий.</w:t>
      </w:r>
    </w:p>
    <w:p w:rsidR="000B1888" w:rsidRPr="001858F5" w:rsidRDefault="007221DE" w:rsidP="001858F5">
      <w:pPr>
        <w:pStyle w:val="3"/>
        <w:spacing w:line="360" w:lineRule="auto"/>
        <w:rPr>
          <w:rFonts w:ascii="Times New Roman" w:hAnsi="Times New Roman" w:cs="Times New Roman"/>
          <w:sz w:val="28"/>
          <w:szCs w:val="28"/>
        </w:rPr>
      </w:pPr>
      <w:bookmarkStart w:id="7" w:name="_Toc378232518"/>
      <w:r w:rsidRPr="00A61E09">
        <w:rPr>
          <w:rFonts w:ascii="Times New Roman" w:hAnsi="Times New Roman" w:cs="Times New Roman"/>
          <w:sz w:val="28"/>
          <w:szCs w:val="28"/>
        </w:rPr>
        <w:t>1</w:t>
      </w:r>
      <w:r w:rsidR="008E7BF1" w:rsidRPr="00A61E09">
        <w:rPr>
          <w:rFonts w:ascii="Times New Roman" w:hAnsi="Times New Roman" w:cs="Times New Roman"/>
          <w:sz w:val="28"/>
          <w:szCs w:val="28"/>
        </w:rPr>
        <w:t xml:space="preserve">.2. Уровень и динамика обученности и образованности </w:t>
      </w:r>
      <w:proofErr w:type="gramStart"/>
      <w:r w:rsidR="00780E5A">
        <w:rPr>
          <w:rFonts w:ascii="Times New Roman" w:hAnsi="Times New Roman" w:cs="Times New Roman"/>
          <w:sz w:val="28"/>
          <w:szCs w:val="28"/>
        </w:rPr>
        <w:t>об</w:t>
      </w:r>
      <w:r w:rsidR="008E7BF1" w:rsidRPr="00A61E09">
        <w:rPr>
          <w:rFonts w:ascii="Times New Roman" w:hAnsi="Times New Roman" w:cs="Times New Roman"/>
          <w:sz w:val="28"/>
          <w:szCs w:val="28"/>
        </w:rPr>
        <w:t>уча</w:t>
      </w:r>
      <w:r w:rsidR="00780E5A">
        <w:rPr>
          <w:rFonts w:ascii="Times New Roman" w:hAnsi="Times New Roman" w:cs="Times New Roman"/>
          <w:sz w:val="28"/>
          <w:szCs w:val="28"/>
        </w:rPr>
        <w:t>ю</w:t>
      </w:r>
      <w:r w:rsidR="008E7BF1" w:rsidRPr="00A61E09">
        <w:rPr>
          <w:rFonts w:ascii="Times New Roman" w:hAnsi="Times New Roman" w:cs="Times New Roman"/>
          <w:sz w:val="28"/>
          <w:szCs w:val="28"/>
        </w:rPr>
        <w:t>щихся</w:t>
      </w:r>
      <w:bookmarkEnd w:id="7"/>
      <w:proofErr w:type="gramEnd"/>
    </w:p>
    <w:p w:rsidR="008E7BF1" w:rsidRPr="00A61E09" w:rsidRDefault="008E7BF1" w:rsidP="00DF5AEC">
      <w:pPr>
        <w:spacing w:after="0" w:line="360" w:lineRule="auto"/>
        <w:ind w:right="508"/>
        <w:jc w:val="both"/>
        <w:rPr>
          <w:rFonts w:ascii="Times New Roman" w:hAnsi="Times New Roman" w:cs="Times New Roman"/>
          <w:sz w:val="28"/>
          <w:szCs w:val="28"/>
        </w:rPr>
      </w:pPr>
      <w:r w:rsidRPr="00A61E09">
        <w:rPr>
          <w:rFonts w:ascii="Times New Roman" w:hAnsi="Times New Roman" w:cs="Times New Roman"/>
          <w:sz w:val="28"/>
          <w:szCs w:val="28"/>
        </w:rPr>
        <w:t xml:space="preserve">        Реализация выдвинутых задач педагогической деятельности на межаттестационный период проходила </w:t>
      </w:r>
      <w:proofErr w:type="gramStart"/>
      <w:r w:rsidRPr="00A61E09">
        <w:rPr>
          <w:rFonts w:ascii="Times New Roman" w:hAnsi="Times New Roman" w:cs="Times New Roman"/>
          <w:sz w:val="28"/>
          <w:szCs w:val="28"/>
        </w:rPr>
        <w:t>через</w:t>
      </w:r>
      <w:proofErr w:type="gramEnd"/>
      <w:r w:rsidRPr="00A61E09">
        <w:rPr>
          <w:rFonts w:ascii="Times New Roman" w:hAnsi="Times New Roman" w:cs="Times New Roman"/>
          <w:sz w:val="28"/>
          <w:szCs w:val="28"/>
        </w:rPr>
        <w:t>:</w:t>
      </w:r>
    </w:p>
    <w:p w:rsidR="008E7BF1" w:rsidRPr="00A61E09" w:rsidRDefault="008E7BF1" w:rsidP="00BC4DA3">
      <w:pPr>
        <w:numPr>
          <w:ilvl w:val="0"/>
          <w:numId w:val="10"/>
        </w:numPr>
        <w:tabs>
          <w:tab w:val="clear" w:pos="1980"/>
          <w:tab w:val="num" w:pos="851"/>
        </w:tabs>
        <w:suppressAutoHyphens/>
        <w:spacing w:after="0" w:line="360" w:lineRule="auto"/>
        <w:ind w:left="284" w:right="508" w:hanging="142"/>
        <w:jc w:val="both"/>
        <w:rPr>
          <w:rFonts w:ascii="Times New Roman" w:hAnsi="Times New Roman" w:cs="Times New Roman"/>
          <w:sz w:val="28"/>
          <w:szCs w:val="28"/>
        </w:rPr>
      </w:pPr>
      <w:r w:rsidRPr="00A61E09">
        <w:rPr>
          <w:rFonts w:ascii="Times New Roman" w:hAnsi="Times New Roman" w:cs="Times New Roman"/>
          <w:sz w:val="28"/>
          <w:szCs w:val="28"/>
        </w:rPr>
        <w:t>целенаправленную работу с</w:t>
      </w:r>
      <w:r w:rsidR="001858F5">
        <w:rPr>
          <w:rFonts w:ascii="Times New Roman" w:hAnsi="Times New Roman" w:cs="Times New Roman"/>
          <w:sz w:val="28"/>
          <w:szCs w:val="28"/>
        </w:rPr>
        <w:t xml:space="preserve"> учащимися на уроках химии и во </w:t>
      </w:r>
      <w:r w:rsidRPr="00A61E09">
        <w:rPr>
          <w:rFonts w:ascii="Times New Roman" w:hAnsi="Times New Roman" w:cs="Times New Roman"/>
          <w:sz w:val="28"/>
          <w:szCs w:val="28"/>
        </w:rPr>
        <w:t>внеурочное время с использованием всех возможностей химии: демонстрационные опыты, решение экспериментальных задач, ла</w:t>
      </w:r>
      <w:r w:rsidR="00535344">
        <w:rPr>
          <w:rFonts w:ascii="Times New Roman" w:hAnsi="Times New Roman" w:cs="Times New Roman"/>
          <w:sz w:val="28"/>
          <w:szCs w:val="28"/>
        </w:rPr>
        <w:t xml:space="preserve">бораторные опыты, практические </w:t>
      </w:r>
      <w:r w:rsidRPr="00A61E09">
        <w:rPr>
          <w:rFonts w:ascii="Times New Roman" w:hAnsi="Times New Roman" w:cs="Times New Roman"/>
          <w:sz w:val="28"/>
          <w:szCs w:val="28"/>
        </w:rPr>
        <w:t xml:space="preserve"> работы, решение задач, творческие работы исследовательского характера;</w:t>
      </w:r>
    </w:p>
    <w:p w:rsidR="008E7BF1" w:rsidRPr="00A61E09" w:rsidRDefault="008E7BF1" w:rsidP="00BC4DA3">
      <w:pPr>
        <w:numPr>
          <w:ilvl w:val="0"/>
          <w:numId w:val="10"/>
        </w:numPr>
        <w:tabs>
          <w:tab w:val="clear" w:pos="1980"/>
          <w:tab w:val="num" w:pos="851"/>
        </w:tabs>
        <w:suppressAutoHyphens/>
        <w:spacing w:after="0" w:line="360" w:lineRule="auto"/>
        <w:ind w:left="284" w:right="508" w:hanging="142"/>
        <w:jc w:val="both"/>
        <w:rPr>
          <w:rFonts w:ascii="Times New Roman" w:hAnsi="Times New Roman" w:cs="Times New Roman"/>
          <w:sz w:val="28"/>
          <w:szCs w:val="28"/>
        </w:rPr>
      </w:pPr>
      <w:r w:rsidRPr="00A61E09">
        <w:rPr>
          <w:rFonts w:ascii="Times New Roman" w:hAnsi="Times New Roman" w:cs="Times New Roman"/>
          <w:sz w:val="28"/>
          <w:szCs w:val="28"/>
        </w:rPr>
        <w:t>использование индивидуального и дифференцированного подходов в обучении химии через применение элементов модульной, проблемной и других технологий;</w:t>
      </w:r>
    </w:p>
    <w:p w:rsidR="008E7BF1" w:rsidRPr="00A61E09" w:rsidRDefault="008E7BF1" w:rsidP="00BC4DA3">
      <w:pPr>
        <w:numPr>
          <w:ilvl w:val="0"/>
          <w:numId w:val="10"/>
        </w:numPr>
        <w:tabs>
          <w:tab w:val="clear" w:pos="1980"/>
          <w:tab w:val="num" w:pos="851"/>
        </w:tabs>
        <w:suppressAutoHyphens/>
        <w:spacing w:after="0" w:line="360" w:lineRule="auto"/>
        <w:ind w:left="284" w:right="508" w:hanging="142"/>
        <w:jc w:val="both"/>
        <w:rPr>
          <w:rFonts w:ascii="Times New Roman" w:hAnsi="Times New Roman" w:cs="Times New Roman"/>
          <w:sz w:val="28"/>
          <w:szCs w:val="28"/>
        </w:rPr>
      </w:pPr>
      <w:r w:rsidRPr="00A61E09">
        <w:rPr>
          <w:rFonts w:ascii="Times New Roman" w:hAnsi="Times New Roman" w:cs="Times New Roman"/>
          <w:sz w:val="28"/>
          <w:szCs w:val="28"/>
        </w:rPr>
        <w:t>повышение профессиональной компетенции через работу над темой по самообразованию;</w:t>
      </w:r>
    </w:p>
    <w:p w:rsidR="008A499C" w:rsidRPr="001858F5" w:rsidRDefault="008E7BF1" w:rsidP="00BC4DA3">
      <w:pPr>
        <w:numPr>
          <w:ilvl w:val="0"/>
          <w:numId w:val="10"/>
        </w:numPr>
        <w:tabs>
          <w:tab w:val="clear" w:pos="1980"/>
          <w:tab w:val="num" w:pos="851"/>
        </w:tabs>
        <w:suppressAutoHyphens/>
        <w:spacing w:after="0" w:line="360" w:lineRule="auto"/>
        <w:ind w:left="284" w:right="508" w:hanging="142"/>
        <w:jc w:val="both"/>
        <w:rPr>
          <w:rFonts w:ascii="Times New Roman" w:hAnsi="Times New Roman" w:cs="Times New Roman"/>
          <w:sz w:val="28"/>
          <w:szCs w:val="28"/>
        </w:rPr>
      </w:pPr>
      <w:r w:rsidRPr="00A61E09">
        <w:rPr>
          <w:rFonts w:ascii="Times New Roman" w:hAnsi="Times New Roman" w:cs="Times New Roman"/>
          <w:sz w:val="28"/>
          <w:szCs w:val="28"/>
        </w:rPr>
        <w:t>реализацию рекомендаций последней аттестации.</w:t>
      </w:r>
    </w:p>
    <w:p w:rsidR="000B1888" w:rsidRPr="00DE615A" w:rsidRDefault="008A499C" w:rsidP="00DF5AEC">
      <w:pPr>
        <w:spacing w:line="360" w:lineRule="auto"/>
        <w:ind w:right="5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Охарактеризую ситуацию, сложившуюся в межаттестационный период.</w:t>
      </w:r>
    </w:p>
    <w:p w:rsidR="008E7BF1" w:rsidRPr="000B1888" w:rsidRDefault="008E7BF1" w:rsidP="001858F5">
      <w:pPr>
        <w:spacing w:after="0" w:line="360" w:lineRule="auto"/>
        <w:ind w:right="508" w:firstLine="709"/>
        <w:jc w:val="center"/>
        <w:rPr>
          <w:rFonts w:ascii="Times New Roman" w:hAnsi="Times New Roman" w:cs="Times New Roman"/>
          <w:color w:val="000000"/>
          <w:sz w:val="32"/>
          <w:szCs w:val="28"/>
        </w:rPr>
      </w:pPr>
      <w:r w:rsidRPr="000B1888">
        <w:rPr>
          <w:rFonts w:ascii="Times New Roman" w:hAnsi="Times New Roman" w:cs="Times New Roman"/>
          <w:color w:val="000000"/>
          <w:sz w:val="32"/>
          <w:szCs w:val="28"/>
        </w:rPr>
        <w:t>Учебная нагрузка педа</w:t>
      </w:r>
      <w:r w:rsidR="00251A90" w:rsidRPr="000B1888">
        <w:rPr>
          <w:rFonts w:ascii="Times New Roman" w:hAnsi="Times New Roman" w:cs="Times New Roman"/>
          <w:color w:val="000000"/>
          <w:sz w:val="32"/>
          <w:szCs w:val="28"/>
        </w:rPr>
        <w:t>гога в межаттестационный период</w:t>
      </w:r>
    </w:p>
    <w:p w:rsidR="008E7BF1" w:rsidRPr="00A61E09" w:rsidRDefault="000B1888" w:rsidP="000B1888">
      <w:pPr>
        <w:spacing w:line="360" w:lineRule="auto"/>
        <w:ind w:right="508"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 №1</w:t>
      </w:r>
    </w:p>
    <w:tbl>
      <w:tblPr>
        <w:tblStyle w:val="af6"/>
        <w:tblW w:w="0" w:type="auto"/>
        <w:tblLook w:val="01E0"/>
      </w:tblPr>
      <w:tblGrid>
        <w:gridCol w:w="2026"/>
        <w:gridCol w:w="1509"/>
        <w:gridCol w:w="1509"/>
        <w:gridCol w:w="1509"/>
        <w:gridCol w:w="1509"/>
        <w:gridCol w:w="1509"/>
      </w:tblGrid>
      <w:tr w:rsidR="008E7BF1" w:rsidRPr="00A61E09" w:rsidTr="00074475">
        <w:tc>
          <w:tcPr>
            <w:tcW w:w="0" w:type="auto"/>
          </w:tcPr>
          <w:p w:rsidR="008E7BF1" w:rsidRPr="00A61E09" w:rsidRDefault="00251A90" w:rsidP="00A61E09">
            <w:pPr>
              <w:spacing w:line="360" w:lineRule="auto"/>
              <w:ind w:right="508"/>
              <w:jc w:val="center"/>
              <w:rPr>
                <w:color w:val="000000"/>
                <w:sz w:val="28"/>
                <w:szCs w:val="28"/>
              </w:rPr>
            </w:pPr>
            <w:r w:rsidRPr="00A61E09">
              <w:rPr>
                <w:color w:val="000000"/>
                <w:sz w:val="28"/>
                <w:szCs w:val="28"/>
              </w:rPr>
              <w:t xml:space="preserve">Учебный </w:t>
            </w:r>
            <w:r w:rsidR="008E7BF1" w:rsidRPr="00A61E09">
              <w:rPr>
                <w:color w:val="000000"/>
                <w:sz w:val="28"/>
                <w:szCs w:val="28"/>
              </w:rPr>
              <w:t>год</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2009-2010</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2010-2011</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2011-2012</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2012-2013</w:t>
            </w:r>
          </w:p>
        </w:tc>
        <w:tc>
          <w:tcPr>
            <w:tcW w:w="0" w:type="auto"/>
          </w:tcPr>
          <w:p w:rsidR="008E7BF1" w:rsidRPr="00A61E09" w:rsidRDefault="008E7BF1" w:rsidP="00A61E09">
            <w:pPr>
              <w:spacing w:line="360" w:lineRule="auto"/>
              <w:ind w:right="508"/>
              <w:rPr>
                <w:color w:val="000000"/>
                <w:sz w:val="28"/>
                <w:szCs w:val="28"/>
              </w:rPr>
            </w:pPr>
            <w:r w:rsidRPr="00A61E09">
              <w:rPr>
                <w:color w:val="000000"/>
                <w:sz w:val="28"/>
                <w:szCs w:val="28"/>
              </w:rPr>
              <w:t>2013-2014</w:t>
            </w:r>
          </w:p>
        </w:tc>
      </w:tr>
      <w:tr w:rsidR="008E7BF1" w:rsidRPr="00A61E09" w:rsidTr="00074475">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Предмет-химия</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8а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9а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11а</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8а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9а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 xml:space="preserve">10а </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8а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9а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10а</w:t>
            </w:r>
          </w:p>
          <w:p w:rsidR="008E7BF1" w:rsidRPr="00A61E09" w:rsidRDefault="008E7BF1" w:rsidP="00A61E09">
            <w:pPr>
              <w:spacing w:line="360" w:lineRule="auto"/>
              <w:ind w:right="508"/>
              <w:jc w:val="center"/>
              <w:rPr>
                <w:color w:val="000000"/>
                <w:sz w:val="28"/>
                <w:szCs w:val="28"/>
              </w:rPr>
            </w:pPr>
            <w:r w:rsidRPr="00A61E09">
              <w:rPr>
                <w:color w:val="000000"/>
                <w:sz w:val="28"/>
                <w:szCs w:val="28"/>
              </w:rPr>
              <w:t>11а</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8а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9а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10а</w:t>
            </w:r>
          </w:p>
          <w:p w:rsidR="008E7BF1" w:rsidRPr="00A61E09" w:rsidRDefault="008E7BF1" w:rsidP="00A61E09">
            <w:pPr>
              <w:spacing w:line="360" w:lineRule="auto"/>
              <w:ind w:right="508"/>
              <w:jc w:val="center"/>
              <w:rPr>
                <w:color w:val="000000"/>
                <w:sz w:val="28"/>
                <w:szCs w:val="28"/>
              </w:rPr>
            </w:pPr>
            <w:r w:rsidRPr="00A61E09">
              <w:rPr>
                <w:color w:val="000000"/>
                <w:sz w:val="28"/>
                <w:szCs w:val="28"/>
              </w:rPr>
              <w:t>11а</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8а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9а</w:t>
            </w:r>
            <w:proofErr w:type="gramStart"/>
            <w:r w:rsidRPr="00A61E09">
              <w:rPr>
                <w:color w:val="000000"/>
                <w:sz w:val="28"/>
                <w:szCs w:val="28"/>
              </w:rPr>
              <w:t>,б</w:t>
            </w:r>
            <w:proofErr w:type="gramEnd"/>
          </w:p>
          <w:p w:rsidR="008E7BF1" w:rsidRPr="00A61E09" w:rsidRDefault="008E7BF1" w:rsidP="00A61E09">
            <w:pPr>
              <w:spacing w:line="360" w:lineRule="auto"/>
              <w:ind w:right="508"/>
              <w:jc w:val="center"/>
              <w:rPr>
                <w:color w:val="000000"/>
                <w:sz w:val="28"/>
                <w:szCs w:val="28"/>
              </w:rPr>
            </w:pPr>
            <w:r w:rsidRPr="00A61E09">
              <w:rPr>
                <w:color w:val="000000"/>
                <w:sz w:val="28"/>
                <w:szCs w:val="28"/>
              </w:rPr>
              <w:t>10а</w:t>
            </w:r>
          </w:p>
          <w:p w:rsidR="008E7BF1" w:rsidRPr="00A61E09" w:rsidRDefault="008E7BF1" w:rsidP="00A61E09">
            <w:pPr>
              <w:spacing w:line="360" w:lineRule="auto"/>
              <w:ind w:right="508"/>
              <w:jc w:val="center"/>
              <w:rPr>
                <w:color w:val="000000"/>
                <w:sz w:val="28"/>
                <w:szCs w:val="28"/>
              </w:rPr>
            </w:pPr>
            <w:r w:rsidRPr="00A61E09">
              <w:rPr>
                <w:color w:val="000000"/>
                <w:sz w:val="28"/>
                <w:szCs w:val="28"/>
              </w:rPr>
              <w:t>11а</w:t>
            </w:r>
          </w:p>
        </w:tc>
      </w:tr>
    </w:tbl>
    <w:p w:rsidR="008E7BF1" w:rsidRPr="00A61E09" w:rsidRDefault="008E7BF1" w:rsidP="00A61E09">
      <w:pPr>
        <w:spacing w:line="360" w:lineRule="auto"/>
        <w:ind w:right="508" w:firstLine="709"/>
        <w:jc w:val="both"/>
        <w:rPr>
          <w:rFonts w:ascii="Times New Roman" w:hAnsi="Times New Roman" w:cs="Times New Roman"/>
          <w:color w:val="000000"/>
          <w:sz w:val="28"/>
          <w:szCs w:val="28"/>
        </w:rPr>
      </w:pPr>
    </w:p>
    <w:p w:rsidR="008E7BF1" w:rsidRPr="00A61E09" w:rsidRDefault="008E7BF1" w:rsidP="00A61E09">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Как видно из таблицы, есть преемственность между классами, поэтому можно проследить уровень обученности к концу  обучения и сделать анализ результатов обучения.</w:t>
      </w:r>
    </w:p>
    <w:p w:rsidR="008E7BF1" w:rsidRPr="00A61E09" w:rsidRDefault="008E7BF1" w:rsidP="008A499C">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       Моя мониторинговая деятельность состоит из нескольких этапов. Подготовительный этап включает  в себя определение цели, сбор информации об уровне обученности. Этап сбора информации проходит через педагогическое  наблюдение, беседы и контроль </w:t>
      </w:r>
      <w:r w:rsidR="00535344">
        <w:rPr>
          <w:rFonts w:ascii="Times New Roman" w:hAnsi="Times New Roman" w:cs="Times New Roman"/>
          <w:color w:val="000000"/>
          <w:sz w:val="28"/>
          <w:szCs w:val="28"/>
        </w:rPr>
        <w:t>над</w:t>
      </w:r>
      <w:r w:rsidRPr="00A61E09">
        <w:rPr>
          <w:rFonts w:ascii="Times New Roman" w:hAnsi="Times New Roman" w:cs="Times New Roman"/>
          <w:color w:val="000000"/>
          <w:sz w:val="28"/>
          <w:szCs w:val="28"/>
        </w:rPr>
        <w:t xml:space="preserve"> знаниями, умениями и навыками</w:t>
      </w:r>
      <w:r w:rsidR="00535344">
        <w:rPr>
          <w:rFonts w:ascii="Times New Roman" w:hAnsi="Times New Roman" w:cs="Times New Roman"/>
          <w:color w:val="000000"/>
          <w:sz w:val="28"/>
          <w:szCs w:val="28"/>
        </w:rPr>
        <w:t xml:space="preserve"> обучающихся</w:t>
      </w:r>
      <w:r w:rsidRPr="00A61E09">
        <w:rPr>
          <w:rFonts w:ascii="Times New Roman" w:hAnsi="Times New Roman" w:cs="Times New Roman"/>
          <w:color w:val="000000"/>
          <w:sz w:val="28"/>
          <w:szCs w:val="28"/>
        </w:rPr>
        <w:t xml:space="preserve">, что позволяет дать количественные характеристики качества результатов  обученности учащихся. Регулярно проводятся входная, промежуточная и итоговая контрольные работы. Кроме того, в системе проводятся тематические контрольные и самостоятельные работы, тесты. Полученные результаты я обрабатываю с помощью количественных методов. Это дает мне материал для этапа анализа, на котором я выявляю соответствие или несоответствие полученного результата, рассматриваю его эффективность, делаю выводы и намечаю программу коррекции учебных целей, форм, методов обучения с целью повышения эффективности. </w:t>
      </w:r>
    </w:p>
    <w:p w:rsidR="008E7BF1" w:rsidRPr="00A61E09" w:rsidRDefault="008E7BF1" w:rsidP="008A499C">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  В качестве показателей результативности педагогической деятельности рассмотрю следующее:</w:t>
      </w:r>
    </w:p>
    <w:p w:rsidR="008E7BF1" w:rsidRPr="00A61E09" w:rsidRDefault="000B1888" w:rsidP="00BC4DA3">
      <w:pPr>
        <w:numPr>
          <w:ilvl w:val="0"/>
          <w:numId w:val="11"/>
        </w:numPr>
        <w:tabs>
          <w:tab w:val="clear" w:pos="720"/>
        </w:tabs>
        <w:suppressAutoHyphens/>
        <w:spacing w:after="0" w:line="360" w:lineRule="auto"/>
        <w:ind w:left="284" w:right="508"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Динамику качества образованности.</w:t>
      </w:r>
    </w:p>
    <w:p w:rsidR="008E7BF1" w:rsidRPr="00A61E09" w:rsidRDefault="000B1888" w:rsidP="00BC4DA3">
      <w:pPr>
        <w:numPr>
          <w:ilvl w:val="0"/>
          <w:numId w:val="11"/>
        </w:numPr>
        <w:tabs>
          <w:tab w:val="clear" w:pos="720"/>
        </w:tabs>
        <w:suppressAutoHyphens/>
        <w:spacing w:after="0" w:line="360" w:lineRule="auto"/>
        <w:ind w:left="284" w:right="508"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Вклад в развитие мотив</w:t>
      </w:r>
      <w:r w:rsidR="00C37429" w:rsidRPr="00A61E09">
        <w:rPr>
          <w:rFonts w:ascii="Times New Roman" w:hAnsi="Times New Roman" w:cs="Times New Roman"/>
          <w:color w:val="000000"/>
          <w:sz w:val="28"/>
          <w:szCs w:val="28"/>
        </w:rPr>
        <w:t>ации и потребностей в обучении</w:t>
      </w:r>
      <w:r w:rsidR="008E7BF1" w:rsidRPr="00A61E09">
        <w:rPr>
          <w:rFonts w:ascii="Times New Roman" w:hAnsi="Times New Roman" w:cs="Times New Roman"/>
          <w:color w:val="000000"/>
          <w:sz w:val="28"/>
          <w:szCs w:val="28"/>
        </w:rPr>
        <w:t>.</w:t>
      </w:r>
    </w:p>
    <w:p w:rsidR="008A499C" w:rsidRDefault="008E7BF1" w:rsidP="008A499C">
      <w:pPr>
        <w:spacing w:after="0" w:line="360" w:lineRule="auto"/>
        <w:ind w:right="508"/>
        <w:rPr>
          <w:rFonts w:ascii="Times New Roman" w:hAnsi="Times New Roman" w:cs="Times New Roman"/>
          <w:color w:val="000000"/>
          <w:sz w:val="28"/>
          <w:szCs w:val="28"/>
        </w:rPr>
      </w:pPr>
      <w:r w:rsidRPr="00A61E09">
        <w:rPr>
          <w:rFonts w:ascii="Times New Roman" w:hAnsi="Times New Roman" w:cs="Times New Roman"/>
          <w:color w:val="000000"/>
          <w:sz w:val="28"/>
          <w:szCs w:val="28"/>
        </w:rPr>
        <w:t>Результаты учебной работы представлены в</w:t>
      </w:r>
      <w:r w:rsidR="00391427">
        <w:rPr>
          <w:rFonts w:ascii="Times New Roman" w:hAnsi="Times New Roman" w:cs="Times New Roman"/>
          <w:color w:val="000000"/>
          <w:sz w:val="28"/>
          <w:szCs w:val="28"/>
        </w:rPr>
        <w:t xml:space="preserve">   </w:t>
      </w:r>
      <w:r w:rsidRPr="00A61E09">
        <w:rPr>
          <w:rFonts w:ascii="Times New Roman" w:hAnsi="Times New Roman" w:cs="Times New Roman"/>
          <w:color w:val="000000"/>
          <w:sz w:val="28"/>
          <w:szCs w:val="28"/>
        </w:rPr>
        <w:t xml:space="preserve"> таблице №2.</w:t>
      </w:r>
    </w:p>
    <w:p w:rsidR="007E7C72" w:rsidRDefault="00DE615A" w:rsidP="008A499C">
      <w:pPr>
        <w:spacing w:after="0" w:line="360" w:lineRule="auto"/>
        <w:ind w:right="508"/>
        <w:rPr>
          <w:rFonts w:ascii="Times New Roman" w:hAnsi="Times New Roman" w:cs="Times New Roman"/>
          <w:sz w:val="28"/>
          <w:szCs w:val="28"/>
        </w:rPr>
      </w:pPr>
      <w:r>
        <w:rPr>
          <w:rFonts w:ascii="Times New Roman" w:hAnsi="Times New Roman" w:cs="Times New Roman"/>
          <w:sz w:val="28"/>
          <w:szCs w:val="28"/>
        </w:rPr>
        <w:t xml:space="preserve">               </w:t>
      </w:r>
      <w:r w:rsidR="007E7C72" w:rsidRPr="00DE615A">
        <w:rPr>
          <w:rFonts w:ascii="Times New Roman" w:hAnsi="Times New Roman" w:cs="Times New Roman"/>
          <w:sz w:val="28"/>
          <w:szCs w:val="28"/>
        </w:rPr>
        <w:t>Качество образования по клас</w:t>
      </w:r>
      <w:r>
        <w:rPr>
          <w:rFonts w:ascii="Times New Roman" w:hAnsi="Times New Roman" w:cs="Times New Roman"/>
          <w:sz w:val="28"/>
          <w:szCs w:val="28"/>
        </w:rPr>
        <w:t>сам</w:t>
      </w:r>
    </w:p>
    <w:p w:rsidR="00DE615A" w:rsidRPr="00DE615A" w:rsidRDefault="00DE615A" w:rsidP="00DE615A">
      <w:pPr>
        <w:spacing w:after="0" w:line="360" w:lineRule="auto"/>
        <w:ind w:right="508"/>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№2</w:t>
      </w:r>
    </w:p>
    <w:tbl>
      <w:tblPr>
        <w:tblStyle w:val="af6"/>
        <w:tblW w:w="0" w:type="auto"/>
        <w:tblLook w:val="01E0"/>
      </w:tblPr>
      <w:tblGrid>
        <w:gridCol w:w="1640"/>
        <w:gridCol w:w="1587"/>
        <w:gridCol w:w="1586"/>
        <w:gridCol w:w="1586"/>
        <w:gridCol w:w="1586"/>
        <w:gridCol w:w="1586"/>
      </w:tblGrid>
      <w:tr w:rsidR="007E7C72" w:rsidRPr="00A61E09" w:rsidTr="000E34F7">
        <w:tc>
          <w:tcPr>
            <w:tcW w:w="0" w:type="auto"/>
          </w:tcPr>
          <w:p w:rsidR="007E7C72" w:rsidRPr="00A61E09" w:rsidRDefault="007E7C72" w:rsidP="00DE615A">
            <w:pPr>
              <w:spacing w:line="360" w:lineRule="auto"/>
              <w:ind w:right="508"/>
              <w:jc w:val="center"/>
              <w:rPr>
                <w:color w:val="000000"/>
                <w:sz w:val="28"/>
                <w:szCs w:val="28"/>
              </w:rPr>
            </w:pP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2009-2010</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2010-2011</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2011-2012</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2012-2013</w:t>
            </w:r>
          </w:p>
        </w:tc>
        <w:tc>
          <w:tcPr>
            <w:tcW w:w="0" w:type="auto"/>
          </w:tcPr>
          <w:p w:rsidR="007E7C72" w:rsidRPr="00A61E09" w:rsidRDefault="007E7C72" w:rsidP="00A61E09">
            <w:pPr>
              <w:spacing w:line="360" w:lineRule="auto"/>
              <w:ind w:right="508"/>
              <w:rPr>
                <w:color w:val="000000"/>
                <w:sz w:val="28"/>
                <w:szCs w:val="28"/>
              </w:rPr>
            </w:pPr>
            <w:r w:rsidRPr="00A61E09">
              <w:rPr>
                <w:color w:val="000000"/>
                <w:sz w:val="28"/>
                <w:szCs w:val="28"/>
              </w:rPr>
              <w:t>2013-2014</w:t>
            </w:r>
          </w:p>
        </w:tc>
      </w:tr>
      <w:tr w:rsidR="007E7C72" w:rsidRPr="00A61E09" w:rsidTr="000E34F7">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8</w:t>
            </w:r>
            <w:r w:rsidR="003B020A">
              <w:rPr>
                <w:color w:val="000000"/>
                <w:sz w:val="28"/>
                <w:szCs w:val="28"/>
              </w:rPr>
              <w:t xml:space="preserve"> классы</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37</w:t>
            </w:r>
            <w:r w:rsidR="003B020A">
              <w:rPr>
                <w:color w:val="000000"/>
                <w:sz w:val="28"/>
                <w:szCs w:val="28"/>
              </w:rPr>
              <w:t xml:space="preserve"> %</w:t>
            </w:r>
          </w:p>
        </w:tc>
        <w:tc>
          <w:tcPr>
            <w:tcW w:w="0" w:type="auto"/>
          </w:tcPr>
          <w:p w:rsidR="007E7C72" w:rsidRPr="00A61E09" w:rsidRDefault="007E7C72" w:rsidP="003E673C">
            <w:pPr>
              <w:spacing w:line="360" w:lineRule="auto"/>
              <w:ind w:right="508"/>
              <w:jc w:val="center"/>
              <w:rPr>
                <w:color w:val="000000"/>
                <w:sz w:val="28"/>
                <w:szCs w:val="28"/>
              </w:rPr>
            </w:pPr>
            <w:r w:rsidRPr="00A61E09">
              <w:rPr>
                <w:color w:val="000000"/>
                <w:sz w:val="28"/>
                <w:szCs w:val="28"/>
              </w:rPr>
              <w:t>3</w:t>
            </w:r>
            <w:r w:rsidR="003E673C">
              <w:rPr>
                <w:color w:val="000000"/>
                <w:sz w:val="28"/>
                <w:szCs w:val="28"/>
              </w:rPr>
              <w:t>8</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37</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38</w:t>
            </w:r>
            <w:r w:rsidR="003B020A">
              <w:rPr>
                <w:color w:val="000000"/>
                <w:sz w:val="28"/>
                <w:szCs w:val="28"/>
              </w:rPr>
              <w:t xml:space="preserve"> %</w:t>
            </w:r>
          </w:p>
        </w:tc>
        <w:tc>
          <w:tcPr>
            <w:tcW w:w="0" w:type="auto"/>
          </w:tcPr>
          <w:p w:rsidR="007E7C72" w:rsidRPr="00A61E09" w:rsidRDefault="007E7C72" w:rsidP="00A61E09">
            <w:pPr>
              <w:spacing w:line="360" w:lineRule="auto"/>
              <w:ind w:right="508"/>
              <w:rPr>
                <w:color w:val="000000"/>
                <w:sz w:val="28"/>
                <w:szCs w:val="28"/>
              </w:rPr>
            </w:pPr>
            <w:r w:rsidRPr="00A61E09">
              <w:rPr>
                <w:color w:val="000000"/>
                <w:sz w:val="28"/>
                <w:szCs w:val="28"/>
              </w:rPr>
              <w:t>46</w:t>
            </w:r>
            <w:r w:rsidR="003B020A">
              <w:rPr>
                <w:color w:val="000000"/>
                <w:sz w:val="28"/>
                <w:szCs w:val="28"/>
              </w:rPr>
              <w:t xml:space="preserve"> %</w:t>
            </w:r>
          </w:p>
        </w:tc>
      </w:tr>
      <w:tr w:rsidR="007E7C72" w:rsidRPr="00A61E09" w:rsidTr="000E34F7">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9</w:t>
            </w:r>
            <w:r w:rsidR="003B020A">
              <w:rPr>
                <w:color w:val="000000"/>
                <w:sz w:val="28"/>
                <w:szCs w:val="28"/>
              </w:rPr>
              <w:t xml:space="preserve"> классы</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31</w:t>
            </w:r>
            <w:r w:rsidR="003B020A">
              <w:rPr>
                <w:color w:val="000000"/>
                <w:sz w:val="28"/>
                <w:szCs w:val="28"/>
              </w:rPr>
              <w:t xml:space="preserve"> %</w:t>
            </w:r>
          </w:p>
        </w:tc>
        <w:tc>
          <w:tcPr>
            <w:tcW w:w="0" w:type="auto"/>
          </w:tcPr>
          <w:p w:rsidR="007E7C72" w:rsidRPr="00A61E09" w:rsidRDefault="003E673C" w:rsidP="00A61E09">
            <w:pPr>
              <w:spacing w:line="360" w:lineRule="auto"/>
              <w:ind w:right="508"/>
              <w:jc w:val="center"/>
              <w:rPr>
                <w:color w:val="000000"/>
                <w:sz w:val="28"/>
                <w:szCs w:val="28"/>
              </w:rPr>
            </w:pPr>
            <w:r>
              <w:rPr>
                <w:color w:val="000000"/>
                <w:sz w:val="28"/>
                <w:szCs w:val="28"/>
              </w:rPr>
              <w:t>27</w:t>
            </w:r>
            <w:r w:rsidR="003B020A">
              <w:rPr>
                <w:color w:val="000000"/>
                <w:sz w:val="28"/>
                <w:szCs w:val="28"/>
              </w:rPr>
              <w:t xml:space="preserve"> %</w:t>
            </w:r>
          </w:p>
        </w:tc>
        <w:tc>
          <w:tcPr>
            <w:tcW w:w="0" w:type="auto"/>
          </w:tcPr>
          <w:p w:rsidR="007E7C72" w:rsidRPr="00A61E09" w:rsidRDefault="003B020A" w:rsidP="00A61E09">
            <w:pPr>
              <w:spacing w:line="360" w:lineRule="auto"/>
              <w:ind w:right="508"/>
              <w:jc w:val="center"/>
              <w:rPr>
                <w:color w:val="000000"/>
                <w:sz w:val="28"/>
                <w:szCs w:val="28"/>
              </w:rPr>
            </w:pPr>
            <w:r>
              <w:rPr>
                <w:color w:val="000000"/>
                <w:sz w:val="28"/>
                <w:szCs w:val="28"/>
              </w:rPr>
              <w:t>25 %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37</w:t>
            </w:r>
            <w:r w:rsidR="003B020A">
              <w:rPr>
                <w:color w:val="000000"/>
                <w:sz w:val="28"/>
                <w:szCs w:val="28"/>
              </w:rPr>
              <w:t xml:space="preserve"> %</w:t>
            </w:r>
          </w:p>
        </w:tc>
        <w:tc>
          <w:tcPr>
            <w:tcW w:w="0" w:type="auto"/>
          </w:tcPr>
          <w:p w:rsidR="007E7C72" w:rsidRPr="00A61E09" w:rsidRDefault="007E7C72" w:rsidP="00A61E09">
            <w:pPr>
              <w:spacing w:line="360" w:lineRule="auto"/>
              <w:ind w:right="508"/>
              <w:rPr>
                <w:color w:val="000000"/>
                <w:sz w:val="28"/>
                <w:szCs w:val="28"/>
              </w:rPr>
            </w:pPr>
            <w:r w:rsidRPr="00A61E09">
              <w:rPr>
                <w:color w:val="000000"/>
                <w:sz w:val="28"/>
                <w:szCs w:val="28"/>
              </w:rPr>
              <w:t>31</w:t>
            </w:r>
            <w:r w:rsidR="003B020A">
              <w:rPr>
                <w:color w:val="000000"/>
                <w:sz w:val="28"/>
                <w:szCs w:val="28"/>
              </w:rPr>
              <w:t xml:space="preserve"> %</w:t>
            </w:r>
          </w:p>
        </w:tc>
      </w:tr>
      <w:tr w:rsidR="007E7C72" w:rsidRPr="00A61E09" w:rsidTr="000E34F7">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10</w:t>
            </w:r>
            <w:r w:rsidR="003B020A">
              <w:rPr>
                <w:color w:val="000000"/>
                <w:sz w:val="28"/>
                <w:szCs w:val="28"/>
              </w:rPr>
              <w:t xml:space="preserve"> класс</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50</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48</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59</w:t>
            </w:r>
            <w:r w:rsidR="003B020A">
              <w:rPr>
                <w:color w:val="000000"/>
                <w:sz w:val="28"/>
                <w:szCs w:val="28"/>
              </w:rPr>
              <w:t xml:space="preserve"> %</w:t>
            </w:r>
          </w:p>
        </w:tc>
        <w:tc>
          <w:tcPr>
            <w:tcW w:w="0" w:type="auto"/>
          </w:tcPr>
          <w:p w:rsidR="007E7C72" w:rsidRPr="00A61E09" w:rsidRDefault="007E7C72" w:rsidP="00A61E09">
            <w:pPr>
              <w:spacing w:line="360" w:lineRule="auto"/>
              <w:ind w:right="508"/>
              <w:rPr>
                <w:color w:val="000000"/>
                <w:sz w:val="28"/>
                <w:szCs w:val="28"/>
              </w:rPr>
            </w:pPr>
            <w:r w:rsidRPr="00A61E09">
              <w:rPr>
                <w:color w:val="000000"/>
                <w:sz w:val="28"/>
                <w:szCs w:val="28"/>
              </w:rPr>
              <w:t>50</w:t>
            </w:r>
            <w:r w:rsidR="003B020A">
              <w:rPr>
                <w:color w:val="000000"/>
                <w:sz w:val="28"/>
                <w:szCs w:val="28"/>
              </w:rPr>
              <w:t xml:space="preserve"> %</w:t>
            </w:r>
          </w:p>
        </w:tc>
      </w:tr>
      <w:tr w:rsidR="007E7C72" w:rsidRPr="00A61E09" w:rsidTr="000E34F7">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11</w:t>
            </w:r>
            <w:r w:rsidR="003B020A">
              <w:rPr>
                <w:color w:val="000000"/>
                <w:sz w:val="28"/>
                <w:szCs w:val="28"/>
              </w:rPr>
              <w:t xml:space="preserve"> класс</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34</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60</w:t>
            </w:r>
            <w:r w:rsidR="003B020A">
              <w:rPr>
                <w:color w:val="000000"/>
                <w:sz w:val="28"/>
                <w:szCs w:val="28"/>
              </w:rPr>
              <w:t xml:space="preserve"> %</w:t>
            </w:r>
          </w:p>
        </w:tc>
        <w:tc>
          <w:tcPr>
            <w:tcW w:w="0" w:type="auto"/>
          </w:tcPr>
          <w:p w:rsidR="007E7C72" w:rsidRPr="00A61E09" w:rsidRDefault="007E7C72" w:rsidP="00A61E09">
            <w:pPr>
              <w:spacing w:line="360" w:lineRule="auto"/>
              <w:ind w:right="508"/>
              <w:jc w:val="center"/>
              <w:rPr>
                <w:color w:val="000000"/>
                <w:sz w:val="28"/>
                <w:szCs w:val="28"/>
              </w:rPr>
            </w:pPr>
            <w:r w:rsidRPr="00A61E09">
              <w:rPr>
                <w:color w:val="000000"/>
                <w:sz w:val="28"/>
                <w:szCs w:val="28"/>
              </w:rPr>
              <w:t>48</w:t>
            </w:r>
            <w:r w:rsidR="003B020A">
              <w:rPr>
                <w:color w:val="000000"/>
                <w:sz w:val="28"/>
                <w:szCs w:val="28"/>
              </w:rPr>
              <w:t xml:space="preserve"> %</w:t>
            </w:r>
          </w:p>
        </w:tc>
        <w:tc>
          <w:tcPr>
            <w:tcW w:w="0" w:type="auto"/>
          </w:tcPr>
          <w:p w:rsidR="007E7C72" w:rsidRPr="00A61E09" w:rsidRDefault="007E7C72" w:rsidP="00A61E09">
            <w:pPr>
              <w:spacing w:line="360" w:lineRule="auto"/>
              <w:ind w:right="508"/>
              <w:rPr>
                <w:color w:val="000000"/>
                <w:sz w:val="28"/>
                <w:szCs w:val="28"/>
              </w:rPr>
            </w:pPr>
            <w:r w:rsidRPr="00A61E09">
              <w:rPr>
                <w:color w:val="000000"/>
                <w:sz w:val="28"/>
                <w:szCs w:val="28"/>
              </w:rPr>
              <w:t>55</w:t>
            </w:r>
            <w:r w:rsidR="003B020A">
              <w:rPr>
                <w:color w:val="000000"/>
                <w:sz w:val="28"/>
                <w:szCs w:val="28"/>
              </w:rPr>
              <w:t xml:space="preserve"> %</w:t>
            </w:r>
          </w:p>
        </w:tc>
      </w:tr>
    </w:tbl>
    <w:p w:rsidR="007E7C72" w:rsidRPr="00A61E09" w:rsidRDefault="007E7C72" w:rsidP="00A61E09">
      <w:pPr>
        <w:spacing w:line="360" w:lineRule="auto"/>
        <w:ind w:right="508"/>
        <w:rPr>
          <w:rFonts w:ascii="Times New Roman" w:hAnsi="Times New Roman" w:cs="Times New Roman"/>
          <w:color w:val="000000"/>
          <w:sz w:val="28"/>
          <w:szCs w:val="28"/>
        </w:rPr>
      </w:pPr>
    </w:p>
    <w:p w:rsidR="00DE615A" w:rsidRDefault="00DE615A" w:rsidP="00DE615A">
      <w:pPr>
        <w:spacing w:line="360" w:lineRule="auto"/>
        <w:ind w:right="508" w:firstLine="709"/>
        <w:jc w:val="center"/>
        <w:rPr>
          <w:rFonts w:ascii="Times New Roman" w:hAnsi="Times New Roman" w:cs="Times New Roman"/>
          <w:color w:val="000000"/>
          <w:sz w:val="28"/>
          <w:szCs w:val="28"/>
        </w:rPr>
      </w:pPr>
    </w:p>
    <w:p w:rsidR="00DE615A" w:rsidRDefault="00DE615A" w:rsidP="00DE615A">
      <w:pPr>
        <w:spacing w:line="360" w:lineRule="auto"/>
        <w:ind w:right="508"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Качество образования</w:t>
      </w:r>
      <w:r w:rsidR="00391427" w:rsidRPr="00391427">
        <w:rPr>
          <w:rFonts w:ascii="Times New Roman" w:hAnsi="Times New Roman" w:cs="Times New Roman"/>
          <w:color w:val="000000"/>
          <w:sz w:val="28"/>
          <w:szCs w:val="28"/>
        </w:rPr>
        <w:t xml:space="preserve"> </w:t>
      </w:r>
      <w:r w:rsidR="00391427">
        <w:rPr>
          <w:rFonts w:ascii="Times New Roman" w:hAnsi="Times New Roman" w:cs="Times New Roman"/>
          <w:color w:val="000000"/>
          <w:sz w:val="28"/>
          <w:szCs w:val="28"/>
        </w:rPr>
        <w:t xml:space="preserve"> </w:t>
      </w:r>
      <w:r w:rsidR="00D935BF">
        <w:rPr>
          <w:rFonts w:ascii="Times New Roman" w:hAnsi="Times New Roman" w:cs="Times New Roman"/>
          <w:color w:val="000000"/>
          <w:sz w:val="28"/>
          <w:szCs w:val="28"/>
        </w:rPr>
        <w:t>в межаттестационный период</w:t>
      </w:r>
      <w:r w:rsidR="003914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8E7BF1" w:rsidRPr="00A61E09" w:rsidRDefault="00DE615A" w:rsidP="00DE615A">
      <w:pPr>
        <w:spacing w:line="360" w:lineRule="auto"/>
        <w:ind w:right="508"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91427">
        <w:rPr>
          <w:rFonts w:ascii="Times New Roman" w:hAnsi="Times New Roman" w:cs="Times New Roman"/>
          <w:color w:val="000000"/>
          <w:sz w:val="28"/>
          <w:szCs w:val="28"/>
        </w:rPr>
        <w:t xml:space="preserve">    </w:t>
      </w:r>
      <w:r w:rsidR="00391427" w:rsidRPr="00A61E09">
        <w:rPr>
          <w:rFonts w:ascii="Times New Roman" w:hAnsi="Times New Roman" w:cs="Times New Roman"/>
          <w:color w:val="000000"/>
          <w:sz w:val="28"/>
          <w:szCs w:val="28"/>
        </w:rPr>
        <w:t>Таблица №</w:t>
      </w:r>
      <w:r w:rsidR="00391427">
        <w:rPr>
          <w:rFonts w:ascii="Times New Roman" w:hAnsi="Times New Roman" w:cs="Times New Roman"/>
          <w:color w:val="000000"/>
          <w:sz w:val="28"/>
          <w:szCs w:val="28"/>
        </w:rPr>
        <w:t>3</w:t>
      </w:r>
    </w:p>
    <w:tbl>
      <w:tblPr>
        <w:tblStyle w:val="af6"/>
        <w:tblW w:w="0" w:type="auto"/>
        <w:tblLook w:val="01E0"/>
      </w:tblPr>
      <w:tblGrid>
        <w:gridCol w:w="1962"/>
        <w:gridCol w:w="1521"/>
        <w:gridCol w:w="1522"/>
        <w:gridCol w:w="1522"/>
        <w:gridCol w:w="1522"/>
        <w:gridCol w:w="1522"/>
      </w:tblGrid>
      <w:tr w:rsidR="008E7BF1" w:rsidRPr="00A61E09" w:rsidTr="00074475">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Уч</w:t>
            </w:r>
            <w:r w:rsidR="00251A90" w:rsidRPr="00A61E09">
              <w:rPr>
                <w:color w:val="000000"/>
                <w:sz w:val="28"/>
                <w:szCs w:val="28"/>
              </w:rPr>
              <w:t xml:space="preserve">ебный </w:t>
            </w:r>
            <w:r w:rsidRPr="00A61E09">
              <w:rPr>
                <w:color w:val="000000"/>
                <w:sz w:val="28"/>
                <w:szCs w:val="28"/>
              </w:rPr>
              <w:t>год</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2009-2010</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2010-2011</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2011-2012</w:t>
            </w:r>
          </w:p>
        </w:tc>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2012-2013</w:t>
            </w:r>
          </w:p>
        </w:tc>
        <w:tc>
          <w:tcPr>
            <w:tcW w:w="0" w:type="auto"/>
          </w:tcPr>
          <w:p w:rsidR="008E7BF1" w:rsidRPr="00A61E09" w:rsidRDefault="008E7BF1" w:rsidP="00A61E09">
            <w:pPr>
              <w:spacing w:line="360" w:lineRule="auto"/>
              <w:ind w:right="508"/>
              <w:rPr>
                <w:color w:val="000000"/>
                <w:sz w:val="28"/>
                <w:szCs w:val="28"/>
              </w:rPr>
            </w:pPr>
            <w:r w:rsidRPr="00A61E09">
              <w:rPr>
                <w:color w:val="000000"/>
                <w:sz w:val="28"/>
                <w:szCs w:val="28"/>
              </w:rPr>
              <w:t>2013-2014</w:t>
            </w:r>
          </w:p>
        </w:tc>
      </w:tr>
      <w:tr w:rsidR="008E7BF1" w:rsidRPr="00A61E09" w:rsidTr="00074475">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 качества</w:t>
            </w:r>
          </w:p>
        </w:tc>
        <w:tc>
          <w:tcPr>
            <w:tcW w:w="0" w:type="auto"/>
          </w:tcPr>
          <w:p w:rsidR="008E7BF1" w:rsidRPr="00A61E09" w:rsidRDefault="00C54DC2" w:rsidP="00A61E09">
            <w:pPr>
              <w:spacing w:line="360" w:lineRule="auto"/>
              <w:ind w:right="508"/>
              <w:jc w:val="center"/>
              <w:rPr>
                <w:color w:val="000000"/>
                <w:sz w:val="28"/>
                <w:szCs w:val="28"/>
              </w:rPr>
            </w:pPr>
            <w:r w:rsidRPr="00A61E09">
              <w:rPr>
                <w:color w:val="000000"/>
                <w:sz w:val="28"/>
                <w:szCs w:val="28"/>
              </w:rPr>
              <w:t>3</w:t>
            </w:r>
            <w:r w:rsidR="001E6F6F" w:rsidRPr="00A61E09">
              <w:rPr>
                <w:color w:val="000000"/>
                <w:sz w:val="28"/>
                <w:szCs w:val="28"/>
              </w:rPr>
              <w:t>4</w:t>
            </w:r>
          </w:p>
        </w:tc>
        <w:tc>
          <w:tcPr>
            <w:tcW w:w="0" w:type="auto"/>
          </w:tcPr>
          <w:p w:rsidR="008E7BF1" w:rsidRPr="00A61E09" w:rsidRDefault="003E673C" w:rsidP="00A61E09">
            <w:pPr>
              <w:spacing w:line="360" w:lineRule="auto"/>
              <w:ind w:right="508"/>
              <w:jc w:val="center"/>
              <w:rPr>
                <w:color w:val="000000"/>
                <w:sz w:val="28"/>
                <w:szCs w:val="28"/>
              </w:rPr>
            </w:pPr>
            <w:r>
              <w:rPr>
                <w:color w:val="000000"/>
                <w:sz w:val="28"/>
                <w:szCs w:val="28"/>
              </w:rPr>
              <w:t>38</w:t>
            </w:r>
          </w:p>
        </w:tc>
        <w:tc>
          <w:tcPr>
            <w:tcW w:w="0" w:type="auto"/>
          </w:tcPr>
          <w:p w:rsidR="008E7BF1" w:rsidRPr="00A61E09" w:rsidRDefault="00C54DC2" w:rsidP="003E673C">
            <w:pPr>
              <w:spacing w:line="360" w:lineRule="auto"/>
              <w:ind w:right="508"/>
              <w:jc w:val="center"/>
              <w:rPr>
                <w:color w:val="000000"/>
                <w:sz w:val="28"/>
                <w:szCs w:val="28"/>
              </w:rPr>
            </w:pPr>
            <w:r w:rsidRPr="00A61E09">
              <w:rPr>
                <w:color w:val="000000"/>
                <w:sz w:val="28"/>
                <w:szCs w:val="28"/>
              </w:rPr>
              <w:t>4</w:t>
            </w:r>
            <w:r w:rsidR="003E673C">
              <w:rPr>
                <w:color w:val="000000"/>
                <w:sz w:val="28"/>
                <w:szCs w:val="28"/>
              </w:rPr>
              <w:t>3</w:t>
            </w:r>
          </w:p>
        </w:tc>
        <w:tc>
          <w:tcPr>
            <w:tcW w:w="0" w:type="auto"/>
          </w:tcPr>
          <w:p w:rsidR="008E7BF1" w:rsidRPr="00A61E09" w:rsidRDefault="00251A90" w:rsidP="00A61E09">
            <w:pPr>
              <w:spacing w:line="360" w:lineRule="auto"/>
              <w:ind w:right="508"/>
              <w:jc w:val="center"/>
              <w:rPr>
                <w:color w:val="000000"/>
                <w:sz w:val="28"/>
                <w:szCs w:val="28"/>
              </w:rPr>
            </w:pPr>
            <w:r w:rsidRPr="00A61E09">
              <w:rPr>
                <w:color w:val="000000"/>
                <w:sz w:val="28"/>
                <w:szCs w:val="28"/>
              </w:rPr>
              <w:t>4</w:t>
            </w:r>
            <w:r w:rsidR="001E6F6F" w:rsidRPr="00A61E09">
              <w:rPr>
                <w:color w:val="000000"/>
                <w:sz w:val="28"/>
                <w:szCs w:val="28"/>
              </w:rPr>
              <w:t>5</w:t>
            </w:r>
          </w:p>
        </w:tc>
        <w:tc>
          <w:tcPr>
            <w:tcW w:w="0" w:type="auto"/>
          </w:tcPr>
          <w:p w:rsidR="008E7BF1" w:rsidRPr="00A61E09" w:rsidRDefault="00C54DC2" w:rsidP="00A61E09">
            <w:pPr>
              <w:spacing w:line="360" w:lineRule="auto"/>
              <w:ind w:right="508"/>
              <w:rPr>
                <w:color w:val="000000"/>
                <w:sz w:val="28"/>
                <w:szCs w:val="28"/>
              </w:rPr>
            </w:pPr>
            <w:r w:rsidRPr="00A61E09">
              <w:rPr>
                <w:color w:val="000000"/>
                <w:sz w:val="28"/>
                <w:szCs w:val="28"/>
              </w:rPr>
              <w:t>4</w:t>
            </w:r>
            <w:r w:rsidR="00074475" w:rsidRPr="00A61E09">
              <w:rPr>
                <w:color w:val="000000"/>
                <w:sz w:val="28"/>
                <w:szCs w:val="28"/>
              </w:rPr>
              <w:t>6</w:t>
            </w:r>
          </w:p>
        </w:tc>
      </w:tr>
      <w:tr w:rsidR="008E7BF1" w:rsidRPr="00A61E09" w:rsidTr="00074475">
        <w:tc>
          <w:tcPr>
            <w:tcW w:w="0" w:type="auto"/>
          </w:tcPr>
          <w:p w:rsidR="008E7BF1" w:rsidRPr="00A61E09" w:rsidRDefault="008E7BF1" w:rsidP="00A61E09">
            <w:pPr>
              <w:spacing w:line="360" w:lineRule="auto"/>
              <w:ind w:right="508"/>
              <w:jc w:val="center"/>
              <w:rPr>
                <w:color w:val="000000"/>
                <w:sz w:val="28"/>
                <w:szCs w:val="28"/>
              </w:rPr>
            </w:pPr>
            <w:r w:rsidRPr="00A61E09">
              <w:rPr>
                <w:color w:val="000000"/>
                <w:sz w:val="28"/>
                <w:szCs w:val="28"/>
              </w:rPr>
              <w:t>Средний балл</w:t>
            </w:r>
          </w:p>
        </w:tc>
        <w:tc>
          <w:tcPr>
            <w:tcW w:w="0" w:type="auto"/>
          </w:tcPr>
          <w:p w:rsidR="008E7BF1" w:rsidRPr="00A61E09" w:rsidRDefault="00C54DC2" w:rsidP="00A61E09">
            <w:pPr>
              <w:spacing w:line="360" w:lineRule="auto"/>
              <w:ind w:right="508"/>
              <w:jc w:val="center"/>
              <w:rPr>
                <w:color w:val="000000"/>
                <w:sz w:val="28"/>
                <w:szCs w:val="28"/>
              </w:rPr>
            </w:pPr>
            <w:r w:rsidRPr="00A61E09">
              <w:rPr>
                <w:color w:val="000000"/>
                <w:sz w:val="28"/>
                <w:szCs w:val="28"/>
              </w:rPr>
              <w:t>3,5</w:t>
            </w:r>
          </w:p>
        </w:tc>
        <w:tc>
          <w:tcPr>
            <w:tcW w:w="0" w:type="auto"/>
          </w:tcPr>
          <w:p w:rsidR="008E7BF1" w:rsidRPr="00A61E09" w:rsidRDefault="00C54DC2" w:rsidP="00A61E09">
            <w:pPr>
              <w:spacing w:line="360" w:lineRule="auto"/>
              <w:ind w:right="508"/>
              <w:jc w:val="center"/>
              <w:rPr>
                <w:color w:val="000000"/>
                <w:sz w:val="28"/>
                <w:szCs w:val="28"/>
              </w:rPr>
            </w:pPr>
            <w:r w:rsidRPr="00A61E09">
              <w:rPr>
                <w:color w:val="000000"/>
                <w:sz w:val="28"/>
                <w:szCs w:val="28"/>
              </w:rPr>
              <w:t>3,</w:t>
            </w:r>
            <w:r w:rsidR="00251A90" w:rsidRPr="00A61E09">
              <w:rPr>
                <w:color w:val="000000"/>
                <w:sz w:val="28"/>
                <w:szCs w:val="28"/>
              </w:rPr>
              <w:t>6</w:t>
            </w:r>
          </w:p>
        </w:tc>
        <w:tc>
          <w:tcPr>
            <w:tcW w:w="0" w:type="auto"/>
          </w:tcPr>
          <w:p w:rsidR="008E7BF1" w:rsidRPr="00A61E09" w:rsidRDefault="00C54DC2" w:rsidP="00A61E09">
            <w:pPr>
              <w:spacing w:line="360" w:lineRule="auto"/>
              <w:ind w:right="508"/>
              <w:jc w:val="center"/>
              <w:rPr>
                <w:color w:val="000000"/>
                <w:sz w:val="28"/>
                <w:szCs w:val="28"/>
              </w:rPr>
            </w:pPr>
            <w:r w:rsidRPr="00A61E09">
              <w:rPr>
                <w:color w:val="000000"/>
                <w:sz w:val="28"/>
                <w:szCs w:val="28"/>
              </w:rPr>
              <w:t>3,</w:t>
            </w:r>
            <w:r w:rsidR="00251A90" w:rsidRPr="00A61E09">
              <w:rPr>
                <w:color w:val="000000"/>
                <w:sz w:val="28"/>
                <w:szCs w:val="28"/>
              </w:rPr>
              <w:t>6</w:t>
            </w:r>
          </w:p>
        </w:tc>
        <w:tc>
          <w:tcPr>
            <w:tcW w:w="0" w:type="auto"/>
          </w:tcPr>
          <w:p w:rsidR="008E7BF1" w:rsidRPr="00A61E09" w:rsidRDefault="00C54DC2" w:rsidP="00E26C16">
            <w:pPr>
              <w:spacing w:line="360" w:lineRule="auto"/>
              <w:ind w:right="508"/>
              <w:jc w:val="center"/>
              <w:rPr>
                <w:color w:val="000000"/>
                <w:sz w:val="28"/>
                <w:szCs w:val="28"/>
              </w:rPr>
            </w:pPr>
            <w:r w:rsidRPr="00A61E09">
              <w:rPr>
                <w:color w:val="000000"/>
                <w:sz w:val="28"/>
                <w:szCs w:val="28"/>
              </w:rPr>
              <w:t>3,</w:t>
            </w:r>
            <w:r w:rsidR="00E26C16">
              <w:rPr>
                <w:color w:val="000000"/>
                <w:sz w:val="28"/>
                <w:szCs w:val="28"/>
              </w:rPr>
              <w:t>7</w:t>
            </w:r>
          </w:p>
        </w:tc>
        <w:tc>
          <w:tcPr>
            <w:tcW w:w="0" w:type="auto"/>
          </w:tcPr>
          <w:p w:rsidR="008E7BF1" w:rsidRPr="00A61E09" w:rsidRDefault="00C54DC2" w:rsidP="00A61E09">
            <w:pPr>
              <w:spacing w:line="360" w:lineRule="auto"/>
              <w:ind w:right="508"/>
              <w:rPr>
                <w:color w:val="000000"/>
                <w:sz w:val="28"/>
                <w:szCs w:val="28"/>
              </w:rPr>
            </w:pPr>
            <w:r w:rsidRPr="00A61E09">
              <w:rPr>
                <w:color w:val="000000"/>
                <w:sz w:val="28"/>
                <w:szCs w:val="28"/>
              </w:rPr>
              <w:t>3,8</w:t>
            </w:r>
          </w:p>
        </w:tc>
      </w:tr>
    </w:tbl>
    <w:p w:rsidR="00A525C9" w:rsidRDefault="00A525C9" w:rsidP="00535344">
      <w:pPr>
        <w:spacing w:line="360" w:lineRule="auto"/>
        <w:ind w:right="508" w:firstLine="709"/>
        <w:jc w:val="both"/>
        <w:rPr>
          <w:rFonts w:ascii="Times New Roman" w:hAnsi="Times New Roman" w:cs="Times New Roman"/>
          <w:sz w:val="28"/>
          <w:szCs w:val="28"/>
        </w:rPr>
      </w:pPr>
      <w:r w:rsidRPr="00A61E09">
        <w:rPr>
          <w:rFonts w:ascii="Times New Roman" w:hAnsi="Times New Roman" w:cs="Times New Roman"/>
          <w:sz w:val="28"/>
          <w:szCs w:val="28"/>
        </w:rPr>
        <w:t xml:space="preserve"> </w:t>
      </w:r>
    </w:p>
    <w:p w:rsidR="00C37429" w:rsidRPr="00A61E09" w:rsidRDefault="00A525C9" w:rsidP="00E26C16">
      <w:pPr>
        <w:spacing w:after="0" w:line="360" w:lineRule="auto"/>
        <w:ind w:right="508" w:firstLine="709"/>
        <w:jc w:val="both"/>
        <w:rPr>
          <w:rFonts w:ascii="Times New Roman" w:hAnsi="Times New Roman" w:cs="Times New Roman"/>
          <w:color w:val="FF3366"/>
          <w:sz w:val="28"/>
          <w:szCs w:val="28"/>
        </w:rPr>
      </w:pPr>
      <w:r w:rsidRPr="00A61E09">
        <w:rPr>
          <w:rFonts w:ascii="Times New Roman" w:hAnsi="Times New Roman" w:cs="Times New Roman"/>
          <w:sz w:val="28"/>
          <w:szCs w:val="28"/>
        </w:rPr>
        <w:t xml:space="preserve">  </w:t>
      </w:r>
      <w:r w:rsidRPr="001B75E7">
        <w:rPr>
          <w:rFonts w:ascii="Times New Roman" w:hAnsi="Times New Roman" w:cs="Times New Roman"/>
          <w:sz w:val="28"/>
          <w:szCs w:val="28"/>
        </w:rPr>
        <w:t>Данные таблицы</w:t>
      </w:r>
      <w:bookmarkStart w:id="8" w:name="_Toc377740021"/>
      <w:bookmarkEnd w:id="8"/>
      <w:r w:rsidRPr="00A61E09">
        <w:rPr>
          <w:rFonts w:ascii="Times New Roman" w:hAnsi="Times New Roman" w:cs="Times New Roman"/>
          <w:sz w:val="28"/>
          <w:szCs w:val="28"/>
        </w:rPr>
        <w:t xml:space="preserve"> наглядно демонстрируют,  что качество обученности   остается стабильным.  Соответственно наметилась положительная динамика и в отношении среднего балла по предмету</w:t>
      </w:r>
      <w:r w:rsidR="00C21266">
        <w:rPr>
          <w:rFonts w:ascii="Times New Roman" w:hAnsi="Times New Roman" w:cs="Times New Roman"/>
          <w:sz w:val="28"/>
          <w:szCs w:val="28"/>
        </w:rPr>
        <w:t>.</w:t>
      </w:r>
      <w:r w:rsidRPr="00A61E09">
        <w:rPr>
          <w:rFonts w:ascii="Times New Roman" w:hAnsi="Times New Roman" w:cs="Times New Roman"/>
          <w:sz w:val="28"/>
          <w:szCs w:val="28"/>
        </w:rPr>
        <w:t xml:space="preserve"> Данная динамика  говорит о реализации принципа индивидуализации в обучении,  эффективности  педагогического  </w:t>
      </w:r>
      <w:proofErr w:type="gramStart"/>
      <w:r w:rsidRPr="00A61E09">
        <w:rPr>
          <w:rFonts w:ascii="Times New Roman" w:hAnsi="Times New Roman" w:cs="Times New Roman"/>
          <w:sz w:val="28"/>
          <w:szCs w:val="28"/>
        </w:rPr>
        <w:t>контроля</w:t>
      </w:r>
      <w:r w:rsidR="00C21266">
        <w:rPr>
          <w:rFonts w:ascii="Times New Roman" w:hAnsi="Times New Roman" w:cs="Times New Roman"/>
          <w:sz w:val="28"/>
          <w:szCs w:val="28"/>
        </w:rPr>
        <w:t xml:space="preserve"> </w:t>
      </w:r>
      <w:r w:rsidRPr="00A61E09">
        <w:rPr>
          <w:rFonts w:ascii="Times New Roman" w:hAnsi="Times New Roman" w:cs="Times New Roman"/>
          <w:sz w:val="28"/>
          <w:szCs w:val="28"/>
        </w:rPr>
        <w:t xml:space="preserve"> качества усвоения  минимума содержания</w:t>
      </w:r>
      <w:proofErr w:type="gramEnd"/>
      <w:r w:rsidRPr="00A61E09">
        <w:rPr>
          <w:rFonts w:ascii="Times New Roman" w:hAnsi="Times New Roman" w:cs="Times New Roman"/>
          <w:sz w:val="28"/>
          <w:szCs w:val="28"/>
        </w:rPr>
        <w:t xml:space="preserve"> образования,  эффективности сопровождения  обучающихся</w:t>
      </w:r>
      <w:r>
        <w:rPr>
          <w:rFonts w:ascii="Times New Roman" w:hAnsi="Times New Roman" w:cs="Times New Roman"/>
          <w:sz w:val="28"/>
          <w:szCs w:val="28"/>
        </w:rPr>
        <w:t>.</w:t>
      </w:r>
      <w:r w:rsidR="008E7BF1" w:rsidRPr="00A61E09">
        <w:rPr>
          <w:rFonts w:ascii="Times New Roman" w:hAnsi="Times New Roman" w:cs="Times New Roman"/>
          <w:color w:val="FF3366"/>
          <w:sz w:val="28"/>
          <w:szCs w:val="28"/>
        </w:rPr>
        <w:tab/>
      </w:r>
    </w:p>
    <w:p w:rsidR="00465610" w:rsidRDefault="008E7BF1" w:rsidP="00636DD9">
      <w:pPr>
        <w:tabs>
          <w:tab w:val="left" w:pos="0"/>
          <w:tab w:val="left" w:pos="567"/>
        </w:tabs>
        <w:suppressAutoHyphens/>
        <w:spacing w:after="0" w:line="360" w:lineRule="auto"/>
        <w:ind w:right="508" w:firstLine="284"/>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Рассматривая ежегодные результаты успеваемости учащихся классов, в которых я работаю, можно сделать вывод о том, что стандарт на базовом уровне усваивают все учащиеся, а качество знаний остаётся стабильным или имеет положительную динамику.</w:t>
      </w:r>
      <w:r w:rsidR="00465610">
        <w:rPr>
          <w:rFonts w:ascii="Times New Roman" w:hAnsi="Times New Roman" w:cs="Times New Roman"/>
          <w:color w:val="000000"/>
          <w:sz w:val="28"/>
          <w:szCs w:val="28"/>
        </w:rPr>
        <w:t xml:space="preserve"> </w:t>
      </w:r>
      <w:r w:rsidRPr="00A61E09">
        <w:rPr>
          <w:rFonts w:ascii="Times New Roman" w:hAnsi="Times New Roman" w:cs="Times New Roman"/>
          <w:color w:val="000000"/>
          <w:sz w:val="28"/>
          <w:szCs w:val="28"/>
        </w:rPr>
        <w:t xml:space="preserve"> </w:t>
      </w:r>
      <w:r w:rsidR="00465610" w:rsidRPr="00A61E09">
        <w:rPr>
          <w:rFonts w:ascii="Times New Roman" w:hAnsi="Times New Roman" w:cs="Times New Roman"/>
          <w:color w:val="000000"/>
          <w:sz w:val="28"/>
          <w:szCs w:val="28"/>
        </w:rPr>
        <w:t>Следовательно, к концу обучения на данной ступени удаётся обеспечить необходимый уровень подготовки по химии, сформировать приемы учебной деятельности, а в случае необходимости, провести коррекцию в учебной деятельности школьников.</w:t>
      </w:r>
    </w:p>
    <w:p w:rsidR="004E28D7" w:rsidRDefault="004E28D7" w:rsidP="004E28D7">
      <w:pPr>
        <w:tabs>
          <w:tab w:val="left" w:pos="0"/>
          <w:tab w:val="left" w:pos="567"/>
        </w:tabs>
        <w:suppressAutoHyphens/>
        <w:spacing w:after="0" w:line="360" w:lineRule="auto"/>
        <w:ind w:right="508" w:firstLine="284"/>
        <w:jc w:val="center"/>
        <w:rPr>
          <w:rFonts w:ascii="Times New Roman" w:hAnsi="Times New Roman" w:cs="Times New Roman"/>
          <w:color w:val="000000"/>
          <w:sz w:val="28"/>
          <w:szCs w:val="28"/>
        </w:rPr>
      </w:pPr>
      <w:r>
        <w:rPr>
          <w:rFonts w:ascii="Times New Roman" w:hAnsi="Times New Roman" w:cs="Times New Roman"/>
          <w:color w:val="000000"/>
          <w:sz w:val="28"/>
          <w:szCs w:val="28"/>
        </w:rPr>
        <w:t>Результаты ЕГЭ</w:t>
      </w:r>
      <w:r w:rsidR="00652420">
        <w:rPr>
          <w:rFonts w:ascii="Times New Roman" w:hAnsi="Times New Roman" w:cs="Times New Roman"/>
          <w:color w:val="000000"/>
          <w:sz w:val="28"/>
          <w:szCs w:val="28"/>
        </w:rPr>
        <w:t xml:space="preserve"> по химии </w:t>
      </w:r>
    </w:p>
    <w:p w:rsidR="004E28D7" w:rsidRDefault="004E28D7" w:rsidP="004E28D7">
      <w:pPr>
        <w:tabs>
          <w:tab w:val="left" w:pos="0"/>
          <w:tab w:val="left" w:pos="567"/>
        </w:tabs>
        <w:suppressAutoHyphens/>
        <w:spacing w:after="0" w:line="360" w:lineRule="auto"/>
        <w:ind w:right="508" w:firstLine="284"/>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4</w:t>
      </w:r>
    </w:p>
    <w:tbl>
      <w:tblPr>
        <w:tblStyle w:val="af6"/>
        <w:tblW w:w="0" w:type="auto"/>
        <w:tblLook w:val="04A0"/>
      </w:tblPr>
      <w:tblGrid>
        <w:gridCol w:w="2729"/>
        <w:gridCol w:w="3417"/>
        <w:gridCol w:w="2849"/>
      </w:tblGrid>
      <w:tr w:rsidR="003E2178" w:rsidTr="003E2178">
        <w:trPr>
          <w:trHeight w:val="972"/>
        </w:trPr>
        <w:tc>
          <w:tcPr>
            <w:tcW w:w="2729" w:type="dxa"/>
          </w:tcPr>
          <w:p w:rsidR="003E2178" w:rsidRDefault="003E2178" w:rsidP="00636DD9">
            <w:pPr>
              <w:tabs>
                <w:tab w:val="left" w:pos="0"/>
                <w:tab w:val="left" w:pos="567"/>
              </w:tabs>
              <w:spacing w:line="360" w:lineRule="auto"/>
              <w:ind w:right="508"/>
              <w:jc w:val="both"/>
              <w:rPr>
                <w:color w:val="000000"/>
                <w:sz w:val="28"/>
                <w:szCs w:val="28"/>
              </w:rPr>
            </w:pPr>
          </w:p>
        </w:tc>
        <w:tc>
          <w:tcPr>
            <w:tcW w:w="3417"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Минимальный балл</w:t>
            </w:r>
          </w:p>
        </w:tc>
        <w:tc>
          <w:tcPr>
            <w:tcW w:w="284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Результат</w:t>
            </w:r>
          </w:p>
        </w:tc>
      </w:tr>
      <w:tr w:rsidR="003E2178" w:rsidTr="003E2178">
        <w:trPr>
          <w:trHeight w:val="486"/>
        </w:trPr>
        <w:tc>
          <w:tcPr>
            <w:tcW w:w="272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2009 год</w:t>
            </w:r>
          </w:p>
        </w:tc>
        <w:tc>
          <w:tcPr>
            <w:tcW w:w="3417"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32</w:t>
            </w:r>
          </w:p>
        </w:tc>
        <w:tc>
          <w:tcPr>
            <w:tcW w:w="284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36</w:t>
            </w:r>
          </w:p>
        </w:tc>
      </w:tr>
      <w:tr w:rsidR="003E2178" w:rsidTr="003E2178">
        <w:trPr>
          <w:trHeight w:val="486"/>
        </w:trPr>
        <w:tc>
          <w:tcPr>
            <w:tcW w:w="272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2010 год</w:t>
            </w:r>
          </w:p>
        </w:tc>
        <w:tc>
          <w:tcPr>
            <w:tcW w:w="3417"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33</w:t>
            </w:r>
          </w:p>
        </w:tc>
        <w:tc>
          <w:tcPr>
            <w:tcW w:w="284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43</w:t>
            </w:r>
          </w:p>
        </w:tc>
      </w:tr>
      <w:tr w:rsidR="003E2178" w:rsidTr="003E2178">
        <w:trPr>
          <w:trHeight w:val="501"/>
        </w:trPr>
        <w:tc>
          <w:tcPr>
            <w:tcW w:w="272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2012 год</w:t>
            </w:r>
          </w:p>
        </w:tc>
        <w:tc>
          <w:tcPr>
            <w:tcW w:w="3417"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36</w:t>
            </w:r>
          </w:p>
        </w:tc>
        <w:tc>
          <w:tcPr>
            <w:tcW w:w="2849" w:type="dxa"/>
          </w:tcPr>
          <w:p w:rsidR="003E2178" w:rsidRDefault="003E2178" w:rsidP="003E2178">
            <w:pPr>
              <w:tabs>
                <w:tab w:val="left" w:pos="0"/>
                <w:tab w:val="left" w:pos="567"/>
              </w:tabs>
              <w:spacing w:line="360" w:lineRule="auto"/>
              <w:ind w:right="508"/>
              <w:jc w:val="center"/>
              <w:rPr>
                <w:color w:val="000000"/>
                <w:sz w:val="28"/>
                <w:szCs w:val="28"/>
              </w:rPr>
            </w:pPr>
            <w:r>
              <w:rPr>
                <w:color w:val="000000"/>
                <w:sz w:val="28"/>
                <w:szCs w:val="28"/>
              </w:rPr>
              <w:t>58</w:t>
            </w:r>
          </w:p>
        </w:tc>
      </w:tr>
    </w:tbl>
    <w:p w:rsidR="004E28D7" w:rsidRDefault="003E2178" w:rsidP="00091EA4">
      <w:pPr>
        <w:tabs>
          <w:tab w:val="left" w:pos="0"/>
          <w:tab w:val="left" w:pos="567"/>
        </w:tabs>
        <w:suppressAutoHyphens/>
        <w:spacing w:after="0" w:line="360" w:lineRule="auto"/>
        <w:ind w:right="508" w:firstLine="284"/>
        <w:rPr>
          <w:rFonts w:ascii="Times New Roman" w:hAnsi="Times New Roman" w:cs="Times New Roman"/>
          <w:color w:val="000000"/>
          <w:sz w:val="28"/>
          <w:szCs w:val="28"/>
          <w:highlight w:val="yellow"/>
        </w:rPr>
      </w:pPr>
      <w:r>
        <w:rPr>
          <w:rFonts w:ascii="Times New Roman" w:hAnsi="Times New Roman" w:cs="Times New Roman"/>
          <w:color w:val="000000"/>
          <w:sz w:val="28"/>
          <w:szCs w:val="28"/>
          <w:highlight w:val="yellow"/>
        </w:rPr>
        <w:t xml:space="preserve"> </w:t>
      </w:r>
    </w:p>
    <w:p w:rsidR="00C21266" w:rsidRPr="00D935BF" w:rsidRDefault="00C21266" w:rsidP="00C21266">
      <w:pPr>
        <w:tabs>
          <w:tab w:val="left" w:pos="0"/>
          <w:tab w:val="left" w:pos="567"/>
        </w:tabs>
        <w:suppressAutoHyphens/>
        <w:spacing w:after="0" w:line="360" w:lineRule="auto"/>
        <w:ind w:right="508" w:firstLine="284"/>
        <w:jc w:val="both"/>
        <w:rPr>
          <w:rFonts w:ascii="Times New Roman" w:hAnsi="Times New Roman" w:cs="Times New Roman"/>
          <w:color w:val="000000"/>
          <w:sz w:val="28"/>
          <w:szCs w:val="28"/>
        </w:rPr>
      </w:pPr>
      <w:r w:rsidRPr="00D935BF">
        <w:rPr>
          <w:rFonts w:ascii="Times New Roman" w:hAnsi="Times New Roman" w:cs="Times New Roman"/>
          <w:color w:val="000000"/>
          <w:sz w:val="28"/>
          <w:szCs w:val="28"/>
        </w:rPr>
        <w:t>Мои ученики выбирают химию для итоговой аттестации, подтверждают свои оценки.</w:t>
      </w:r>
    </w:p>
    <w:p w:rsidR="003E2178" w:rsidRPr="00D935BF" w:rsidRDefault="003E2178" w:rsidP="00C21266">
      <w:pPr>
        <w:tabs>
          <w:tab w:val="left" w:pos="0"/>
          <w:tab w:val="left" w:pos="567"/>
        </w:tabs>
        <w:suppressAutoHyphens/>
        <w:spacing w:after="0" w:line="360" w:lineRule="auto"/>
        <w:ind w:right="508" w:firstLine="284"/>
        <w:jc w:val="both"/>
        <w:rPr>
          <w:rFonts w:ascii="Times New Roman" w:hAnsi="Times New Roman" w:cs="Times New Roman"/>
          <w:color w:val="000000"/>
          <w:sz w:val="28"/>
          <w:szCs w:val="28"/>
        </w:rPr>
      </w:pPr>
      <w:r w:rsidRPr="00D935BF">
        <w:rPr>
          <w:rFonts w:ascii="Times New Roman" w:hAnsi="Times New Roman" w:cs="Times New Roman"/>
          <w:color w:val="000000"/>
          <w:sz w:val="28"/>
          <w:szCs w:val="28"/>
        </w:rPr>
        <w:t>Из таблицы видно, что выпускники при сдаче экзамена в новой форме,</w:t>
      </w:r>
      <w:r w:rsidR="00C21266" w:rsidRPr="00D935BF">
        <w:rPr>
          <w:rFonts w:ascii="Times New Roman" w:hAnsi="Times New Roman" w:cs="Times New Roman"/>
          <w:color w:val="000000"/>
          <w:sz w:val="28"/>
          <w:szCs w:val="28"/>
        </w:rPr>
        <w:t xml:space="preserve"> преодолели минимальный барьер, получили баллы в рамках средних границ. Есть динамика результатов. Выпускники получили сертификат</w:t>
      </w:r>
      <w:r w:rsidR="00820133" w:rsidRPr="00D935BF">
        <w:rPr>
          <w:rFonts w:ascii="Times New Roman" w:hAnsi="Times New Roman" w:cs="Times New Roman"/>
          <w:color w:val="000000"/>
          <w:sz w:val="28"/>
          <w:szCs w:val="28"/>
        </w:rPr>
        <w:t xml:space="preserve"> для поступления  в высшие учебные заведения.</w:t>
      </w:r>
      <w:r w:rsidR="00C21266" w:rsidRPr="00D935BF">
        <w:rPr>
          <w:rFonts w:ascii="Times New Roman" w:hAnsi="Times New Roman" w:cs="Times New Roman"/>
          <w:color w:val="000000"/>
          <w:sz w:val="28"/>
          <w:szCs w:val="28"/>
        </w:rPr>
        <w:t xml:space="preserve"> </w:t>
      </w:r>
    </w:p>
    <w:p w:rsidR="00D935BF" w:rsidRDefault="00E26C16" w:rsidP="00820133">
      <w:pPr>
        <w:spacing w:after="0" w:line="360" w:lineRule="auto"/>
        <w:ind w:right="5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5610">
        <w:rPr>
          <w:rFonts w:ascii="Times New Roman" w:hAnsi="Times New Roman" w:cs="Times New Roman"/>
          <w:color w:val="000000"/>
          <w:sz w:val="28"/>
          <w:szCs w:val="28"/>
        </w:rPr>
        <w:t xml:space="preserve"> В 2012 году </w:t>
      </w:r>
      <w:r>
        <w:rPr>
          <w:rFonts w:ascii="Times New Roman" w:hAnsi="Times New Roman" w:cs="Times New Roman"/>
          <w:color w:val="000000"/>
          <w:sz w:val="28"/>
          <w:szCs w:val="28"/>
        </w:rPr>
        <w:t xml:space="preserve">показали следующие </w:t>
      </w:r>
      <w:r w:rsidR="00465610">
        <w:rPr>
          <w:rFonts w:ascii="Times New Roman" w:hAnsi="Times New Roman" w:cs="Times New Roman"/>
          <w:color w:val="000000"/>
          <w:sz w:val="28"/>
          <w:szCs w:val="28"/>
        </w:rPr>
        <w:t xml:space="preserve">результаты:  </w:t>
      </w:r>
    </w:p>
    <w:p w:rsidR="008E7BF1" w:rsidRDefault="00D935BF" w:rsidP="00820133">
      <w:pPr>
        <w:spacing w:after="0" w:line="360" w:lineRule="auto"/>
        <w:ind w:right="5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Иванова Мария </w:t>
      </w:r>
      <w:r w:rsidR="00465610">
        <w:rPr>
          <w:rFonts w:ascii="Times New Roman" w:hAnsi="Times New Roman" w:cs="Times New Roman"/>
          <w:color w:val="000000"/>
          <w:sz w:val="28"/>
          <w:szCs w:val="28"/>
        </w:rPr>
        <w:t>– 64 балла;</w:t>
      </w:r>
      <w:r w:rsidR="00E26C16">
        <w:rPr>
          <w:rFonts w:ascii="Times New Roman" w:hAnsi="Times New Roman" w:cs="Times New Roman"/>
          <w:color w:val="000000"/>
          <w:sz w:val="28"/>
          <w:szCs w:val="28"/>
        </w:rPr>
        <w:t xml:space="preserve"> </w:t>
      </w:r>
      <w:proofErr w:type="spellStart"/>
      <w:r w:rsidR="00465610">
        <w:rPr>
          <w:rFonts w:ascii="Times New Roman" w:hAnsi="Times New Roman" w:cs="Times New Roman"/>
          <w:color w:val="000000"/>
          <w:sz w:val="28"/>
          <w:szCs w:val="28"/>
        </w:rPr>
        <w:t>Семерикова</w:t>
      </w:r>
      <w:proofErr w:type="spellEnd"/>
      <w:r w:rsidR="00465610">
        <w:rPr>
          <w:rFonts w:ascii="Times New Roman" w:hAnsi="Times New Roman" w:cs="Times New Roman"/>
          <w:color w:val="000000"/>
          <w:sz w:val="28"/>
          <w:szCs w:val="28"/>
        </w:rPr>
        <w:t xml:space="preserve"> Юлия – 52 балла.</w:t>
      </w:r>
    </w:p>
    <w:p w:rsidR="008E7BF1" w:rsidRDefault="00636DD9" w:rsidP="00820133">
      <w:pPr>
        <w:spacing w:after="0" w:line="360" w:lineRule="auto"/>
        <w:ind w:right="5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 xml:space="preserve">Мои ученики поступают </w:t>
      </w:r>
      <w:r>
        <w:rPr>
          <w:rFonts w:ascii="Times New Roman" w:hAnsi="Times New Roman" w:cs="Times New Roman"/>
          <w:color w:val="000000"/>
          <w:sz w:val="28"/>
          <w:szCs w:val="28"/>
        </w:rPr>
        <w:t xml:space="preserve">в технические </w:t>
      </w:r>
      <w:r w:rsidR="00164885">
        <w:rPr>
          <w:rFonts w:ascii="Times New Roman" w:hAnsi="Times New Roman" w:cs="Times New Roman"/>
          <w:color w:val="000000"/>
          <w:sz w:val="28"/>
          <w:szCs w:val="28"/>
        </w:rPr>
        <w:t xml:space="preserve">и медицинские </w:t>
      </w:r>
      <w:r>
        <w:rPr>
          <w:rFonts w:ascii="Times New Roman" w:hAnsi="Times New Roman" w:cs="Times New Roman"/>
          <w:color w:val="000000"/>
          <w:sz w:val="28"/>
          <w:szCs w:val="28"/>
        </w:rPr>
        <w:t xml:space="preserve">ВУЗы и </w:t>
      </w:r>
      <w:proofErr w:type="spellStart"/>
      <w:r>
        <w:rPr>
          <w:rFonts w:ascii="Times New Roman" w:hAnsi="Times New Roman" w:cs="Times New Roman"/>
          <w:color w:val="000000"/>
          <w:sz w:val="28"/>
          <w:szCs w:val="28"/>
        </w:rPr>
        <w:t>ССУЗы</w:t>
      </w:r>
      <w:proofErr w:type="spellEnd"/>
      <w:r>
        <w:rPr>
          <w:rFonts w:ascii="Times New Roman" w:hAnsi="Times New Roman" w:cs="Times New Roman"/>
          <w:color w:val="000000"/>
          <w:sz w:val="28"/>
          <w:szCs w:val="28"/>
        </w:rPr>
        <w:t xml:space="preserve">, </w:t>
      </w:r>
      <w:r w:rsidR="008E7BF1" w:rsidRPr="00A61E09">
        <w:rPr>
          <w:rFonts w:ascii="Times New Roman" w:hAnsi="Times New Roman" w:cs="Times New Roman"/>
          <w:color w:val="000000"/>
          <w:sz w:val="28"/>
          <w:szCs w:val="28"/>
        </w:rPr>
        <w:t>подтверждают свои знания по химии. Бывшие у</w:t>
      </w:r>
      <w:r>
        <w:rPr>
          <w:rFonts w:ascii="Times New Roman" w:hAnsi="Times New Roman" w:cs="Times New Roman"/>
          <w:color w:val="000000"/>
          <w:sz w:val="28"/>
          <w:szCs w:val="28"/>
        </w:rPr>
        <w:t>ченики не теряют со мной связь</w:t>
      </w:r>
      <w:r w:rsidR="003B02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535344">
        <w:rPr>
          <w:rFonts w:ascii="Times New Roman" w:hAnsi="Times New Roman" w:cs="Times New Roman"/>
          <w:color w:val="000000"/>
          <w:sz w:val="28"/>
          <w:szCs w:val="28"/>
        </w:rPr>
        <w:t>продолжая свое дальнейшее обучение</w:t>
      </w:r>
      <w:r w:rsidR="008E7BF1" w:rsidRPr="00A61E09">
        <w:rPr>
          <w:rFonts w:ascii="Times New Roman" w:hAnsi="Times New Roman" w:cs="Times New Roman"/>
          <w:color w:val="000000"/>
          <w:sz w:val="28"/>
          <w:szCs w:val="28"/>
        </w:rPr>
        <w:t>.</w:t>
      </w:r>
    </w:p>
    <w:p w:rsidR="00D935BF" w:rsidRPr="00820133" w:rsidRDefault="00D935BF" w:rsidP="00820133">
      <w:pPr>
        <w:spacing w:after="0" w:line="360" w:lineRule="auto"/>
        <w:ind w:right="508"/>
        <w:jc w:val="both"/>
        <w:rPr>
          <w:rFonts w:ascii="Times New Roman" w:hAnsi="Times New Roman" w:cs="Times New Roman"/>
          <w:color w:val="000000"/>
          <w:sz w:val="28"/>
          <w:szCs w:val="28"/>
        </w:rPr>
      </w:pPr>
    </w:p>
    <w:p w:rsidR="008963FA" w:rsidRPr="00DB54DE" w:rsidRDefault="007221DE" w:rsidP="00A61E09">
      <w:pPr>
        <w:pStyle w:val="3"/>
        <w:spacing w:line="360" w:lineRule="auto"/>
        <w:rPr>
          <w:rFonts w:ascii="Times New Roman" w:hAnsi="Times New Roman" w:cs="Times New Roman"/>
          <w:sz w:val="28"/>
          <w:szCs w:val="28"/>
        </w:rPr>
      </w:pPr>
      <w:bookmarkStart w:id="9" w:name="_Toc378232519"/>
      <w:r w:rsidRPr="00DB54DE">
        <w:rPr>
          <w:rFonts w:ascii="Times New Roman" w:hAnsi="Times New Roman" w:cs="Times New Roman"/>
          <w:sz w:val="28"/>
          <w:szCs w:val="28"/>
        </w:rPr>
        <w:t xml:space="preserve">1.3 </w:t>
      </w:r>
      <w:r w:rsidR="008E7BF1" w:rsidRPr="00DB54DE">
        <w:rPr>
          <w:rFonts w:ascii="Times New Roman" w:hAnsi="Times New Roman" w:cs="Times New Roman"/>
          <w:sz w:val="28"/>
          <w:szCs w:val="28"/>
        </w:rPr>
        <w:t>Вклад в развитие мотивации и потребностей в обучении</w:t>
      </w:r>
      <w:bookmarkEnd w:id="9"/>
    </w:p>
    <w:p w:rsidR="008E7BF1" w:rsidRPr="00A61E09" w:rsidRDefault="008E7BF1" w:rsidP="00D935BF">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Вклад в мотивационно-потребностное развитие можно проанализировать по следующим показателям:</w:t>
      </w:r>
    </w:p>
    <w:p w:rsidR="008E7BF1" w:rsidRPr="00C70F96" w:rsidRDefault="0094345C" w:rsidP="00BC4DA3">
      <w:pPr>
        <w:pStyle w:val="ae"/>
        <w:numPr>
          <w:ilvl w:val="0"/>
          <w:numId w:val="23"/>
        </w:numPr>
        <w:tabs>
          <w:tab w:val="left" w:pos="1440"/>
        </w:tabs>
        <w:spacing w:line="360" w:lineRule="auto"/>
        <w:ind w:left="567" w:right="508" w:hanging="283"/>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w:t>
      </w:r>
      <w:r w:rsidR="008E7BF1" w:rsidRPr="00C70F96">
        <w:rPr>
          <w:rFonts w:ascii="Times New Roman" w:hAnsi="Times New Roman" w:cs="Times New Roman"/>
          <w:b/>
          <w:bCs/>
          <w:color w:val="000000"/>
          <w:sz w:val="28"/>
          <w:szCs w:val="28"/>
        </w:rPr>
        <w:t>формированность интереса к предмету</w:t>
      </w:r>
      <w:r w:rsidR="008E7BF1" w:rsidRPr="00C70F96">
        <w:rPr>
          <w:rFonts w:ascii="Times New Roman" w:hAnsi="Times New Roman" w:cs="Times New Roman"/>
          <w:color w:val="000000"/>
          <w:sz w:val="28"/>
          <w:szCs w:val="28"/>
        </w:rPr>
        <w:t xml:space="preserve"> - количественной характеристикой может служить число учащихся, выбирающих предмет для итоговой аттестации.</w:t>
      </w:r>
    </w:p>
    <w:p w:rsidR="008E7BF1" w:rsidRPr="00C70F96" w:rsidRDefault="0094345C" w:rsidP="00BC4DA3">
      <w:pPr>
        <w:pStyle w:val="ae"/>
        <w:numPr>
          <w:ilvl w:val="0"/>
          <w:numId w:val="23"/>
        </w:numPr>
        <w:tabs>
          <w:tab w:val="left" w:pos="920"/>
        </w:tabs>
        <w:spacing w:line="360" w:lineRule="auto"/>
        <w:ind w:right="5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w:t>
      </w:r>
      <w:r w:rsidR="008E7BF1" w:rsidRPr="00C70F96">
        <w:rPr>
          <w:rFonts w:ascii="Times New Roman" w:hAnsi="Times New Roman" w:cs="Times New Roman"/>
          <w:b/>
          <w:bCs/>
          <w:color w:val="000000"/>
          <w:sz w:val="28"/>
          <w:szCs w:val="28"/>
        </w:rPr>
        <w:t xml:space="preserve">формированность потребности в углублённом изучении предмета </w:t>
      </w:r>
      <w:r w:rsidR="008E7BF1" w:rsidRPr="00C70F96">
        <w:rPr>
          <w:rFonts w:ascii="Times New Roman" w:hAnsi="Times New Roman" w:cs="Times New Roman"/>
          <w:color w:val="000000"/>
          <w:sz w:val="28"/>
          <w:szCs w:val="28"/>
        </w:rPr>
        <w:t>(количественная характеристика – число учащихся, посещающих факультативные, дополнительные занятия и элективные курсы).</w:t>
      </w:r>
    </w:p>
    <w:p w:rsidR="00A525C9" w:rsidRDefault="00535344" w:rsidP="00A525C9">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О</w:t>
      </w:r>
      <w:r w:rsidR="008E7BF1" w:rsidRPr="00A61E09">
        <w:rPr>
          <w:rFonts w:ascii="Times New Roman" w:hAnsi="Times New Roman" w:cs="Times New Roman"/>
          <w:color w:val="000000"/>
          <w:sz w:val="28"/>
          <w:szCs w:val="28"/>
        </w:rPr>
        <w:t>тношение к учебной деятельности выявляю в процессе анкетирования, социологических опросов и бесед.</w:t>
      </w:r>
      <w:r w:rsidR="00A525C9" w:rsidRPr="00A525C9">
        <w:rPr>
          <w:rFonts w:ascii="Times New Roman" w:hAnsi="Times New Roman" w:cs="Times New Roman"/>
          <w:sz w:val="28"/>
          <w:szCs w:val="28"/>
        </w:rPr>
        <w:t xml:space="preserve"> </w:t>
      </w:r>
      <w:r w:rsidR="00A525C9">
        <w:rPr>
          <w:rFonts w:ascii="Times New Roman" w:hAnsi="Times New Roman" w:cs="Times New Roman"/>
          <w:sz w:val="28"/>
          <w:szCs w:val="28"/>
        </w:rPr>
        <w:t xml:space="preserve"> </w:t>
      </w:r>
    </w:p>
    <w:p w:rsidR="00A525C9" w:rsidRPr="00A61E09" w:rsidRDefault="00A525C9" w:rsidP="00A525C9">
      <w:pPr>
        <w:spacing w:after="0" w:line="360" w:lineRule="auto"/>
        <w:ind w:firstLine="567"/>
        <w:jc w:val="both"/>
        <w:rPr>
          <w:rFonts w:ascii="Times New Roman" w:hAnsi="Times New Roman" w:cs="Times New Roman"/>
          <w:sz w:val="28"/>
          <w:szCs w:val="28"/>
        </w:rPr>
      </w:pPr>
      <w:r w:rsidRPr="00A61E09">
        <w:rPr>
          <w:rFonts w:ascii="Times New Roman" w:hAnsi="Times New Roman" w:cs="Times New Roman"/>
          <w:sz w:val="28"/>
          <w:szCs w:val="28"/>
        </w:rPr>
        <w:t xml:space="preserve">Внеурочная деятельность по предмету, направленная на расширение и углубление знаний обучающихся, развитие их познавательной активности, повышение качества образования, организуется мной через ведение курсов факультативной  части учебного плана и участие обучающихся в мероприятиях фестивального движения «Юные Интеллектуалы Среднего Урала», </w:t>
      </w:r>
      <w:r w:rsidR="00820133">
        <w:rPr>
          <w:rFonts w:ascii="Times New Roman" w:hAnsi="Times New Roman" w:cs="Times New Roman"/>
          <w:sz w:val="28"/>
          <w:szCs w:val="28"/>
        </w:rPr>
        <w:t xml:space="preserve">всероссийской олимпиаде школьников, </w:t>
      </w:r>
      <w:r>
        <w:rPr>
          <w:rFonts w:ascii="Times New Roman" w:hAnsi="Times New Roman" w:cs="Times New Roman"/>
          <w:sz w:val="28"/>
          <w:szCs w:val="28"/>
        </w:rPr>
        <w:t>в школьных научно</w:t>
      </w:r>
      <w:r w:rsidR="003B020A">
        <w:rPr>
          <w:rFonts w:ascii="Times New Roman" w:hAnsi="Times New Roman" w:cs="Times New Roman"/>
          <w:sz w:val="28"/>
          <w:szCs w:val="28"/>
        </w:rPr>
        <w:t>-</w:t>
      </w:r>
      <w:r>
        <w:rPr>
          <w:rFonts w:ascii="Times New Roman" w:hAnsi="Times New Roman" w:cs="Times New Roman"/>
          <w:sz w:val="28"/>
          <w:szCs w:val="28"/>
        </w:rPr>
        <w:t>практических конференциях, предметных неделях.</w:t>
      </w:r>
    </w:p>
    <w:p w:rsidR="008E7BF1" w:rsidRPr="00A61E09" w:rsidRDefault="008E7BF1" w:rsidP="00535344">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Для повышения мотивации в изучении химии проводилась следующая работа: </w:t>
      </w:r>
    </w:p>
    <w:p w:rsidR="008E7BF1" w:rsidRPr="00A61E09" w:rsidRDefault="008E7BF1" w:rsidP="00BC4DA3">
      <w:pPr>
        <w:numPr>
          <w:ilvl w:val="0"/>
          <w:numId w:val="8"/>
        </w:numPr>
        <w:tabs>
          <w:tab w:val="left" w:pos="360"/>
          <w:tab w:val="left" w:pos="720"/>
        </w:tabs>
        <w:suppressAutoHyphens/>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проведение индивидуальных бесед;</w:t>
      </w:r>
    </w:p>
    <w:p w:rsidR="008E7BF1" w:rsidRPr="00A61E09" w:rsidRDefault="008E7BF1" w:rsidP="00BC4DA3">
      <w:pPr>
        <w:numPr>
          <w:ilvl w:val="0"/>
          <w:numId w:val="8"/>
        </w:numPr>
        <w:tabs>
          <w:tab w:val="clear" w:pos="360"/>
          <w:tab w:val="left" w:pos="0"/>
          <w:tab w:val="left" w:pos="720"/>
        </w:tabs>
        <w:suppressAutoHyphens/>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проведение индивидуальных консультаций с целью расширения знаний по предмету</w:t>
      </w:r>
      <w:r w:rsidR="004E6E11" w:rsidRPr="00A61E09">
        <w:rPr>
          <w:rFonts w:ascii="Times New Roman" w:hAnsi="Times New Roman" w:cs="Times New Roman"/>
          <w:color w:val="000000"/>
          <w:sz w:val="28"/>
          <w:szCs w:val="28"/>
        </w:rPr>
        <w:t>,</w:t>
      </w:r>
      <w:r w:rsidRPr="00A61E09">
        <w:rPr>
          <w:rFonts w:ascii="Times New Roman" w:hAnsi="Times New Roman" w:cs="Times New Roman"/>
          <w:color w:val="000000"/>
          <w:sz w:val="28"/>
          <w:szCs w:val="28"/>
        </w:rPr>
        <w:t xml:space="preserve"> как для отстающих учеников, так и для ребят, желающих иметь глубокие знания по химии. Такие консультации проводятся </w:t>
      </w:r>
      <w:r w:rsidR="00535344">
        <w:rPr>
          <w:rFonts w:ascii="Times New Roman" w:hAnsi="Times New Roman" w:cs="Times New Roman"/>
          <w:color w:val="000000"/>
          <w:sz w:val="28"/>
          <w:szCs w:val="28"/>
        </w:rPr>
        <w:t>регулярно</w:t>
      </w:r>
      <w:r w:rsidRPr="00A61E09">
        <w:rPr>
          <w:rFonts w:ascii="Times New Roman" w:hAnsi="Times New Roman" w:cs="Times New Roman"/>
          <w:color w:val="000000"/>
          <w:sz w:val="28"/>
          <w:szCs w:val="28"/>
        </w:rPr>
        <w:t>;</w:t>
      </w:r>
    </w:p>
    <w:p w:rsidR="008E7BF1" w:rsidRDefault="008E7BF1" w:rsidP="00BC4DA3">
      <w:pPr>
        <w:numPr>
          <w:ilvl w:val="0"/>
          <w:numId w:val="8"/>
        </w:numPr>
        <w:tabs>
          <w:tab w:val="left" w:pos="360"/>
          <w:tab w:val="left" w:pos="720"/>
        </w:tabs>
        <w:suppressAutoHyphens/>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подготовка к олимпиадам.</w:t>
      </w:r>
    </w:p>
    <w:p w:rsidR="008A499C" w:rsidRDefault="008A499C" w:rsidP="00A61E09">
      <w:pPr>
        <w:pStyle w:val="3"/>
        <w:spacing w:before="0" w:line="360" w:lineRule="auto"/>
        <w:rPr>
          <w:rFonts w:ascii="Times New Roman" w:hAnsi="Times New Roman" w:cs="Times New Roman"/>
          <w:sz w:val="28"/>
          <w:szCs w:val="28"/>
        </w:rPr>
      </w:pPr>
      <w:bookmarkStart w:id="10" w:name="_Toc378232520"/>
    </w:p>
    <w:p w:rsidR="00A525C9" w:rsidRPr="00644D6F" w:rsidRDefault="007221DE" w:rsidP="00644D6F">
      <w:pPr>
        <w:pStyle w:val="3"/>
        <w:spacing w:before="0" w:line="360" w:lineRule="auto"/>
        <w:rPr>
          <w:rFonts w:ascii="Times New Roman" w:hAnsi="Times New Roman" w:cs="Times New Roman"/>
          <w:sz w:val="28"/>
          <w:szCs w:val="28"/>
        </w:rPr>
      </w:pPr>
      <w:r w:rsidRPr="00A61E09">
        <w:rPr>
          <w:rFonts w:ascii="Times New Roman" w:hAnsi="Times New Roman" w:cs="Times New Roman"/>
          <w:sz w:val="28"/>
          <w:szCs w:val="28"/>
        </w:rPr>
        <w:t xml:space="preserve">1.4 </w:t>
      </w:r>
      <w:r w:rsidR="006427BC" w:rsidRPr="006427BC">
        <w:rPr>
          <w:rFonts w:ascii="Times New Roman" w:hAnsi="Times New Roman" w:cs="Times New Roman"/>
          <w:sz w:val="28"/>
          <w:szCs w:val="28"/>
        </w:rPr>
        <w:t xml:space="preserve"> </w:t>
      </w:r>
      <w:r w:rsidR="00BF35B7" w:rsidRPr="00A61E09">
        <w:rPr>
          <w:rFonts w:ascii="Times New Roman" w:hAnsi="Times New Roman" w:cs="Times New Roman"/>
          <w:sz w:val="28"/>
          <w:szCs w:val="28"/>
        </w:rPr>
        <w:t xml:space="preserve">Предъявление </w:t>
      </w:r>
      <w:proofErr w:type="gramStart"/>
      <w:r w:rsidR="00BF35B7" w:rsidRPr="00A61E09">
        <w:rPr>
          <w:rFonts w:ascii="Times New Roman" w:hAnsi="Times New Roman" w:cs="Times New Roman"/>
          <w:sz w:val="28"/>
          <w:szCs w:val="28"/>
        </w:rPr>
        <w:t>обучающимися</w:t>
      </w:r>
      <w:proofErr w:type="gramEnd"/>
      <w:r w:rsidRPr="00A61E09">
        <w:rPr>
          <w:rFonts w:ascii="Times New Roman" w:hAnsi="Times New Roman" w:cs="Times New Roman"/>
          <w:sz w:val="28"/>
          <w:szCs w:val="28"/>
        </w:rPr>
        <w:t xml:space="preserve"> </w:t>
      </w:r>
      <w:r w:rsidR="00BF35B7" w:rsidRPr="00A61E09">
        <w:rPr>
          <w:rFonts w:ascii="Times New Roman" w:hAnsi="Times New Roman" w:cs="Times New Roman"/>
          <w:sz w:val="28"/>
          <w:szCs w:val="28"/>
        </w:rPr>
        <w:t>образовательных результатов по химии в мероприятиях муниципального</w:t>
      </w:r>
      <w:r w:rsidR="006427BC" w:rsidRPr="006427BC">
        <w:rPr>
          <w:rFonts w:ascii="Times New Roman" w:hAnsi="Times New Roman" w:cs="Times New Roman"/>
          <w:sz w:val="28"/>
          <w:szCs w:val="28"/>
        </w:rPr>
        <w:t xml:space="preserve"> </w:t>
      </w:r>
      <w:r w:rsidR="00BF35B7" w:rsidRPr="00A61E09">
        <w:rPr>
          <w:rFonts w:ascii="Times New Roman" w:hAnsi="Times New Roman" w:cs="Times New Roman"/>
          <w:sz w:val="28"/>
          <w:szCs w:val="28"/>
        </w:rPr>
        <w:t>уровней</w:t>
      </w:r>
      <w:bookmarkEnd w:id="10"/>
    </w:p>
    <w:p w:rsidR="00A525C9" w:rsidRPr="00A61E09" w:rsidRDefault="00820133" w:rsidP="00A525C9">
      <w:pPr>
        <w:tabs>
          <w:tab w:val="left" w:pos="1500"/>
        </w:tabs>
        <w:suppressAutoHyphens/>
        <w:spacing w:after="0" w:line="360" w:lineRule="auto"/>
        <w:ind w:left="1429" w:right="508"/>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5</w:t>
      </w:r>
    </w:p>
    <w:tbl>
      <w:tblPr>
        <w:tblStyle w:val="af6"/>
        <w:tblW w:w="0" w:type="auto"/>
        <w:tblInd w:w="-176" w:type="dxa"/>
        <w:tblLook w:val="04A0"/>
      </w:tblPr>
      <w:tblGrid>
        <w:gridCol w:w="1985"/>
        <w:gridCol w:w="3416"/>
        <w:gridCol w:w="2180"/>
        <w:gridCol w:w="2166"/>
      </w:tblGrid>
      <w:tr w:rsidR="00A525C9" w:rsidTr="001513C4">
        <w:tc>
          <w:tcPr>
            <w:tcW w:w="1985" w:type="dxa"/>
            <w:vAlign w:val="center"/>
          </w:tcPr>
          <w:p w:rsidR="00A525C9" w:rsidRDefault="00A525C9" w:rsidP="001513C4">
            <w:pPr>
              <w:spacing w:line="360" w:lineRule="auto"/>
              <w:ind w:right="508"/>
              <w:jc w:val="center"/>
              <w:rPr>
                <w:color w:val="000000"/>
                <w:sz w:val="28"/>
                <w:szCs w:val="28"/>
              </w:rPr>
            </w:pPr>
            <w:r>
              <w:rPr>
                <w:color w:val="000000"/>
                <w:sz w:val="28"/>
                <w:szCs w:val="28"/>
              </w:rPr>
              <w:t>Учебный год</w:t>
            </w:r>
          </w:p>
        </w:tc>
        <w:tc>
          <w:tcPr>
            <w:tcW w:w="3416" w:type="dxa"/>
            <w:vAlign w:val="center"/>
          </w:tcPr>
          <w:p w:rsidR="00A525C9" w:rsidRDefault="00A525C9" w:rsidP="001513C4">
            <w:pPr>
              <w:spacing w:line="360" w:lineRule="auto"/>
              <w:ind w:right="508"/>
              <w:jc w:val="center"/>
              <w:rPr>
                <w:color w:val="000000"/>
                <w:sz w:val="28"/>
                <w:szCs w:val="28"/>
              </w:rPr>
            </w:pPr>
            <w:r>
              <w:rPr>
                <w:color w:val="000000"/>
                <w:sz w:val="28"/>
                <w:szCs w:val="28"/>
              </w:rPr>
              <w:t>Фамилия</w:t>
            </w:r>
          </w:p>
        </w:tc>
        <w:tc>
          <w:tcPr>
            <w:tcW w:w="2180" w:type="dxa"/>
            <w:vAlign w:val="center"/>
          </w:tcPr>
          <w:p w:rsidR="00A525C9" w:rsidRDefault="00A525C9" w:rsidP="001513C4">
            <w:pPr>
              <w:spacing w:line="360" w:lineRule="auto"/>
              <w:ind w:right="508"/>
              <w:jc w:val="center"/>
              <w:rPr>
                <w:color w:val="000000"/>
                <w:sz w:val="28"/>
                <w:szCs w:val="28"/>
              </w:rPr>
            </w:pPr>
            <w:r>
              <w:rPr>
                <w:color w:val="000000"/>
                <w:sz w:val="28"/>
                <w:szCs w:val="28"/>
              </w:rPr>
              <w:t>Место</w:t>
            </w:r>
          </w:p>
        </w:tc>
        <w:tc>
          <w:tcPr>
            <w:tcW w:w="2166" w:type="dxa"/>
            <w:vAlign w:val="center"/>
          </w:tcPr>
          <w:p w:rsidR="00A525C9" w:rsidRDefault="00A525C9" w:rsidP="001513C4">
            <w:pPr>
              <w:spacing w:line="360" w:lineRule="auto"/>
              <w:ind w:right="508"/>
              <w:jc w:val="center"/>
              <w:rPr>
                <w:color w:val="000000"/>
                <w:sz w:val="28"/>
                <w:szCs w:val="28"/>
              </w:rPr>
            </w:pPr>
            <w:r>
              <w:rPr>
                <w:color w:val="000000"/>
                <w:sz w:val="28"/>
                <w:szCs w:val="28"/>
              </w:rPr>
              <w:t>Класс</w:t>
            </w:r>
          </w:p>
        </w:tc>
      </w:tr>
      <w:tr w:rsidR="00644D6F" w:rsidTr="001513C4">
        <w:trPr>
          <w:trHeight w:val="420"/>
        </w:trPr>
        <w:tc>
          <w:tcPr>
            <w:tcW w:w="1985" w:type="dxa"/>
            <w:vMerge w:val="restart"/>
          </w:tcPr>
          <w:p w:rsidR="00644D6F" w:rsidRDefault="00644D6F" w:rsidP="00DE615A">
            <w:pPr>
              <w:spacing w:line="360" w:lineRule="auto"/>
              <w:ind w:right="508"/>
              <w:jc w:val="both"/>
              <w:rPr>
                <w:color w:val="000000"/>
                <w:sz w:val="28"/>
                <w:szCs w:val="28"/>
              </w:rPr>
            </w:pPr>
            <w:r>
              <w:rPr>
                <w:color w:val="000000"/>
                <w:sz w:val="28"/>
                <w:szCs w:val="28"/>
              </w:rPr>
              <w:t>2009-10</w:t>
            </w:r>
          </w:p>
        </w:tc>
        <w:tc>
          <w:tcPr>
            <w:tcW w:w="3416" w:type="dxa"/>
          </w:tcPr>
          <w:p w:rsidR="00644D6F" w:rsidRDefault="00644D6F" w:rsidP="00DE615A">
            <w:pPr>
              <w:spacing w:line="360" w:lineRule="auto"/>
              <w:ind w:right="508"/>
              <w:jc w:val="both"/>
              <w:rPr>
                <w:color w:val="000000"/>
                <w:sz w:val="28"/>
                <w:szCs w:val="28"/>
              </w:rPr>
            </w:pPr>
            <w:r>
              <w:rPr>
                <w:color w:val="000000"/>
                <w:sz w:val="28"/>
                <w:szCs w:val="28"/>
              </w:rPr>
              <w:t>Иванова Мария</w:t>
            </w:r>
          </w:p>
        </w:tc>
        <w:tc>
          <w:tcPr>
            <w:tcW w:w="2180" w:type="dxa"/>
            <w:vAlign w:val="center"/>
          </w:tcPr>
          <w:p w:rsidR="00644D6F" w:rsidRDefault="00644D6F" w:rsidP="001513C4">
            <w:pPr>
              <w:spacing w:line="360" w:lineRule="auto"/>
              <w:ind w:right="508"/>
              <w:jc w:val="center"/>
              <w:rPr>
                <w:color w:val="000000"/>
                <w:sz w:val="28"/>
                <w:szCs w:val="28"/>
              </w:rPr>
            </w:pPr>
            <w:r>
              <w:rPr>
                <w:color w:val="000000"/>
                <w:sz w:val="28"/>
                <w:szCs w:val="28"/>
              </w:rPr>
              <w:t>1</w:t>
            </w:r>
          </w:p>
        </w:tc>
        <w:tc>
          <w:tcPr>
            <w:tcW w:w="2166" w:type="dxa"/>
            <w:vAlign w:val="center"/>
          </w:tcPr>
          <w:p w:rsidR="00644D6F" w:rsidRDefault="00644D6F" w:rsidP="001513C4">
            <w:pPr>
              <w:spacing w:line="360" w:lineRule="auto"/>
              <w:ind w:right="508"/>
              <w:jc w:val="center"/>
              <w:rPr>
                <w:color w:val="000000"/>
                <w:sz w:val="28"/>
                <w:szCs w:val="28"/>
              </w:rPr>
            </w:pPr>
            <w:r>
              <w:rPr>
                <w:color w:val="000000"/>
                <w:sz w:val="28"/>
                <w:szCs w:val="28"/>
              </w:rPr>
              <w:t>9</w:t>
            </w:r>
          </w:p>
        </w:tc>
      </w:tr>
      <w:tr w:rsidR="00644D6F" w:rsidTr="001513C4">
        <w:trPr>
          <w:trHeight w:val="555"/>
        </w:trPr>
        <w:tc>
          <w:tcPr>
            <w:tcW w:w="1985" w:type="dxa"/>
            <w:vMerge/>
          </w:tcPr>
          <w:p w:rsidR="00644D6F" w:rsidRDefault="00644D6F" w:rsidP="00DE615A">
            <w:pPr>
              <w:spacing w:line="360" w:lineRule="auto"/>
              <w:ind w:right="508"/>
              <w:jc w:val="both"/>
              <w:rPr>
                <w:color w:val="000000"/>
                <w:sz w:val="28"/>
                <w:szCs w:val="28"/>
              </w:rPr>
            </w:pPr>
          </w:p>
        </w:tc>
        <w:tc>
          <w:tcPr>
            <w:tcW w:w="3416" w:type="dxa"/>
          </w:tcPr>
          <w:p w:rsidR="00644D6F" w:rsidRDefault="00644D6F" w:rsidP="00DE615A">
            <w:pPr>
              <w:spacing w:line="360" w:lineRule="auto"/>
              <w:ind w:right="508"/>
              <w:jc w:val="both"/>
              <w:rPr>
                <w:color w:val="000000"/>
                <w:sz w:val="28"/>
                <w:szCs w:val="28"/>
              </w:rPr>
            </w:pPr>
            <w:r>
              <w:rPr>
                <w:color w:val="000000"/>
                <w:sz w:val="28"/>
                <w:szCs w:val="28"/>
              </w:rPr>
              <w:t>Копылов Дмитрий</w:t>
            </w:r>
          </w:p>
        </w:tc>
        <w:tc>
          <w:tcPr>
            <w:tcW w:w="2180" w:type="dxa"/>
            <w:vAlign w:val="center"/>
          </w:tcPr>
          <w:p w:rsidR="00644D6F" w:rsidRDefault="00644D6F" w:rsidP="001513C4">
            <w:pPr>
              <w:spacing w:line="360" w:lineRule="auto"/>
              <w:ind w:right="508"/>
              <w:jc w:val="center"/>
              <w:rPr>
                <w:color w:val="000000"/>
                <w:sz w:val="28"/>
                <w:szCs w:val="28"/>
              </w:rPr>
            </w:pPr>
            <w:r>
              <w:rPr>
                <w:color w:val="000000"/>
                <w:sz w:val="28"/>
                <w:szCs w:val="28"/>
              </w:rPr>
              <w:t>2</w:t>
            </w:r>
          </w:p>
        </w:tc>
        <w:tc>
          <w:tcPr>
            <w:tcW w:w="2166" w:type="dxa"/>
            <w:vAlign w:val="center"/>
          </w:tcPr>
          <w:p w:rsidR="00644D6F" w:rsidRDefault="00644D6F" w:rsidP="001513C4">
            <w:pPr>
              <w:spacing w:line="360" w:lineRule="auto"/>
              <w:ind w:right="508"/>
              <w:jc w:val="center"/>
              <w:rPr>
                <w:color w:val="000000"/>
                <w:sz w:val="28"/>
                <w:szCs w:val="28"/>
              </w:rPr>
            </w:pPr>
            <w:r>
              <w:rPr>
                <w:color w:val="000000"/>
                <w:sz w:val="28"/>
                <w:szCs w:val="28"/>
              </w:rPr>
              <w:t>9</w:t>
            </w:r>
          </w:p>
        </w:tc>
      </w:tr>
      <w:tr w:rsidR="00A525C9" w:rsidTr="001513C4">
        <w:tc>
          <w:tcPr>
            <w:tcW w:w="1985" w:type="dxa"/>
          </w:tcPr>
          <w:p w:rsidR="00A525C9" w:rsidRDefault="00A525C9" w:rsidP="00DE615A">
            <w:pPr>
              <w:spacing w:line="360" w:lineRule="auto"/>
              <w:ind w:right="508"/>
              <w:jc w:val="both"/>
              <w:rPr>
                <w:color w:val="000000"/>
                <w:sz w:val="28"/>
                <w:szCs w:val="28"/>
              </w:rPr>
            </w:pPr>
            <w:r>
              <w:rPr>
                <w:color w:val="000000"/>
                <w:sz w:val="28"/>
                <w:szCs w:val="28"/>
              </w:rPr>
              <w:t>2010-11</w:t>
            </w:r>
          </w:p>
        </w:tc>
        <w:tc>
          <w:tcPr>
            <w:tcW w:w="3416" w:type="dxa"/>
          </w:tcPr>
          <w:p w:rsidR="00A525C9" w:rsidRDefault="00A525C9" w:rsidP="00DE615A">
            <w:pPr>
              <w:spacing w:line="360" w:lineRule="auto"/>
              <w:ind w:right="508"/>
              <w:jc w:val="both"/>
              <w:rPr>
                <w:color w:val="000000"/>
                <w:sz w:val="28"/>
                <w:szCs w:val="28"/>
              </w:rPr>
            </w:pPr>
            <w:r>
              <w:rPr>
                <w:color w:val="000000"/>
                <w:sz w:val="28"/>
                <w:szCs w:val="28"/>
              </w:rPr>
              <w:t>Тарасов Данил</w:t>
            </w:r>
          </w:p>
        </w:tc>
        <w:tc>
          <w:tcPr>
            <w:tcW w:w="2180" w:type="dxa"/>
            <w:vAlign w:val="center"/>
          </w:tcPr>
          <w:p w:rsidR="00A525C9" w:rsidRDefault="00A525C9" w:rsidP="001513C4">
            <w:pPr>
              <w:spacing w:line="360" w:lineRule="auto"/>
              <w:ind w:right="508"/>
              <w:jc w:val="center"/>
              <w:rPr>
                <w:color w:val="000000"/>
                <w:sz w:val="28"/>
                <w:szCs w:val="28"/>
              </w:rPr>
            </w:pPr>
            <w:r>
              <w:rPr>
                <w:color w:val="000000"/>
                <w:sz w:val="28"/>
                <w:szCs w:val="28"/>
              </w:rPr>
              <w:t>2</w:t>
            </w:r>
          </w:p>
        </w:tc>
        <w:tc>
          <w:tcPr>
            <w:tcW w:w="2166" w:type="dxa"/>
            <w:vAlign w:val="center"/>
          </w:tcPr>
          <w:p w:rsidR="00A525C9" w:rsidRDefault="00A525C9" w:rsidP="001513C4">
            <w:pPr>
              <w:spacing w:line="360" w:lineRule="auto"/>
              <w:ind w:right="508"/>
              <w:jc w:val="center"/>
              <w:rPr>
                <w:color w:val="000000"/>
                <w:sz w:val="28"/>
                <w:szCs w:val="28"/>
              </w:rPr>
            </w:pPr>
            <w:r>
              <w:rPr>
                <w:color w:val="000000"/>
                <w:sz w:val="28"/>
                <w:szCs w:val="28"/>
              </w:rPr>
              <w:t>9</w:t>
            </w:r>
          </w:p>
        </w:tc>
      </w:tr>
      <w:tr w:rsidR="00A525C9" w:rsidTr="001513C4">
        <w:tc>
          <w:tcPr>
            <w:tcW w:w="1985" w:type="dxa"/>
          </w:tcPr>
          <w:p w:rsidR="00A525C9" w:rsidRDefault="00A525C9" w:rsidP="00DE615A">
            <w:pPr>
              <w:spacing w:line="360" w:lineRule="auto"/>
              <w:ind w:right="508"/>
              <w:jc w:val="both"/>
              <w:rPr>
                <w:color w:val="000000"/>
                <w:sz w:val="28"/>
                <w:szCs w:val="28"/>
              </w:rPr>
            </w:pPr>
            <w:r>
              <w:rPr>
                <w:color w:val="000000"/>
                <w:sz w:val="28"/>
                <w:szCs w:val="28"/>
              </w:rPr>
              <w:t>2011-12</w:t>
            </w:r>
          </w:p>
        </w:tc>
        <w:tc>
          <w:tcPr>
            <w:tcW w:w="3416" w:type="dxa"/>
          </w:tcPr>
          <w:p w:rsidR="00A525C9" w:rsidRDefault="00A525C9" w:rsidP="00DE615A">
            <w:pPr>
              <w:spacing w:line="360" w:lineRule="auto"/>
              <w:ind w:right="508"/>
              <w:jc w:val="both"/>
              <w:rPr>
                <w:color w:val="000000"/>
                <w:sz w:val="28"/>
                <w:szCs w:val="28"/>
              </w:rPr>
            </w:pPr>
            <w:r>
              <w:rPr>
                <w:color w:val="000000"/>
                <w:sz w:val="28"/>
                <w:szCs w:val="28"/>
              </w:rPr>
              <w:t>Иванова Мария</w:t>
            </w:r>
          </w:p>
        </w:tc>
        <w:tc>
          <w:tcPr>
            <w:tcW w:w="2180" w:type="dxa"/>
            <w:vAlign w:val="center"/>
          </w:tcPr>
          <w:p w:rsidR="00A525C9" w:rsidRDefault="00A525C9" w:rsidP="001513C4">
            <w:pPr>
              <w:spacing w:line="360" w:lineRule="auto"/>
              <w:ind w:right="508"/>
              <w:jc w:val="center"/>
              <w:rPr>
                <w:color w:val="000000"/>
                <w:sz w:val="28"/>
                <w:szCs w:val="28"/>
              </w:rPr>
            </w:pPr>
            <w:r>
              <w:rPr>
                <w:color w:val="000000"/>
                <w:sz w:val="28"/>
                <w:szCs w:val="28"/>
              </w:rPr>
              <w:t>2</w:t>
            </w:r>
          </w:p>
        </w:tc>
        <w:tc>
          <w:tcPr>
            <w:tcW w:w="2166" w:type="dxa"/>
            <w:vAlign w:val="center"/>
          </w:tcPr>
          <w:p w:rsidR="00A525C9" w:rsidRDefault="00A525C9" w:rsidP="001513C4">
            <w:pPr>
              <w:spacing w:line="360" w:lineRule="auto"/>
              <w:ind w:right="508"/>
              <w:jc w:val="center"/>
              <w:rPr>
                <w:color w:val="000000"/>
                <w:sz w:val="28"/>
                <w:szCs w:val="28"/>
              </w:rPr>
            </w:pPr>
            <w:r>
              <w:rPr>
                <w:color w:val="000000"/>
                <w:sz w:val="28"/>
                <w:szCs w:val="28"/>
              </w:rPr>
              <w:t>10</w:t>
            </w:r>
          </w:p>
        </w:tc>
      </w:tr>
      <w:tr w:rsidR="00A525C9" w:rsidTr="001513C4">
        <w:tc>
          <w:tcPr>
            <w:tcW w:w="1985" w:type="dxa"/>
            <w:vMerge w:val="restart"/>
          </w:tcPr>
          <w:p w:rsidR="00A525C9" w:rsidRDefault="00A525C9" w:rsidP="00DE615A">
            <w:pPr>
              <w:spacing w:line="360" w:lineRule="auto"/>
              <w:ind w:right="508"/>
              <w:jc w:val="both"/>
              <w:rPr>
                <w:color w:val="000000"/>
                <w:sz w:val="28"/>
                <w:szCs w:val="28"/>
              </w:rPr>
            </w:pPr>
            <w:r>
              <w:rPr>
                <w:color w:val="000000"/>
                <w:sz w:val="28"/>
                <w:szCs w:val="28"/>
              </w:rPr>
              <w:t>2012-13</w:t>
            </w:r>
          </w:p>
        </w:tc>
        <w:tc>
          <w:tcPr>
            <w:tcW w:w="3416" w:type="dxa"/>
          </w:tcPr>
          <w:p w:rsidR="00A525C9" w:rsidRDefault="00A525C9" w:rsidP="00DE615A">
            <w:pPr>
              <w:spacing w:line="360" w:lineRule="auto"/>
              <w:ind w:right="508"/>
              <w:jc w:val="both"/>
              <w:rPr>
                <w:color w:val="000000"/>
                <w:sz w:val="28"/>
                <w:szCs w:val="28"/>
              </w:rPr>
            </w:pPr>
            <w:proofErr w:type="spellStart"/>
            <w:r>
              <w:rPr>
                <w:color w:val="000000"/>
                <w:sz w:val="28"/>
                <w:szCs w:val="28"/>
              </w:rPr>
              <w:t>Юнгман</w:t>
            </w:r>
            <w:proofErr w:type="spellEnd"/>
            <w:r>
              <w:rPr>
                <w:color w:val="000000"/>
                <w:sz w:val="28"/>
                <w:szCs w:val="28"/>
              </w:rPr>
              <w:t xml:space="preserve"> Эльвира</w:t>
            </w:r>
          </w:p>
        </w:tc>
        <w:tc>
          <w:tcPr>
            <w:tcW w:w="2180" w:type="dxa"/>
            <w:vAlign w:val="center"/>
          </w:tcPr>
          <w:p w:rsidR="00A525C9" w:rsidRDefault="00A525C9" w:rsidP="001513C4">
            <w:pPr>
              <w:spacing w:line="360" w:lineRule="auto"/>
              <w:ind w:right="508"/>
              <w:jc w:val="center"/>
              <w:rPr>
                <w:color w:val="000000"/>
                <w:sz w:val="28"/>
                <w:szCs w:val="28"/>
              </w:rPr>
            </w:pPr>
            <w:r>
              <w:rPr>
                <w:color w:val="000000"/>
                <w:sz w:val="28"/>
                <w:szCs w:val="28"/>
              </w:rPr>
              <w:t>1</w:t>
            </w:r>
          </w:p>
        </w:tc>
        <w:tc>
          <w:tcPr>
            <w:tcW w:w="2166" w:type="dxa"/>
            <w:vAlign w:val="center"/>
          </w:tcPr>
          <w:p w:rsidR="00A525C9" w:rsidRDefault="00A525C9" w:rsidP="001513C4">
            <w:pPr>
              <w:spacing w:line="360" w:lineRule="auto"/>
              <w:ind w:right="508"/>
              <w:jc w:val="center"/>
              <w:rPr>
                <w:color w:val="000000"/>
                <w:sz w:val="28"/>
                <w:szCs w:val="28"/>
              </w:rPr>
            </w:pPr>
            <w:r>
              <w:rPr>
                <w:color w:val="000000"/>
                <w:sz w:val="28"/>
                <w:szCs w:val="28"/>
              </w:rPr>
              <w:t>10</w:t>
            </w:r>
          </w:p>
        </w:tc>
      </w:tr>
      <w:tr w:rsidR="00A525C9" w:rsidTr="001513C4">
        <w:tc>
          <w:tcPr>
            <w:tcW w:w="1985" w:type="dxa"/>
            <w:vMerge/>
          </w:tcPr>
          <w:p w:rsidR="00A525C9" w:rsidRDefault="00A525C9" w:rsidP="00DE615A">
            <w:pPr>
              <w:spacing w:line="360" w:lineRule="auto"/>
              <w:ind w:right="508"/>
              <w:jc w:val="both"/>
              <w:rPr>
                <w:color w:val="000000"/>
                <w:sz w:val="28"/>
                <w:szCs w:val="28"/>
              </w:rPr>
            </w:pPr>
          </w:p>
        </w:tc>
        <w:tc>
          <w:tcPr>
            <w:tcW w:w="3416" w:type="dxa"/>
          </w:tcPr>
          <w:p w:rsidR="00A525C9" w:rsidRDefault="00A525C9" w:rsidP="00DE615A">
            <w:pPr>
              <w:spacing w:line="360" w:lineRule="auto"/>
              <w:ind w:right="508"/>
              <w:jc w:val="both"/>
              <w:rPr>
                <w:color w:val="000000"/>
                <w:sz w:val="28"/>
                <w:szCs w:val="28"/>
              </w:rPr>
            </w:pPr>
            <w:r>
              <w:rPr>
                <w:color w:val="000000"/>
                <w:sz w:val="28"/>
                <w:szCs w:val="28"/>
              </w:rPr>
              <w:t>Тарасов Данил</w:t>
            </w:r>
          </w:p>
        </w:tc>
        <w:tc>
          <w:tcPr>
            <w:tcW w:w="2180" w:type="dxa"/>
            <w:vAlign w:val="center"/>
          </w:tcPr>
          <w:p w:rsidR="00A525C9" w:rsidRDefault="00A525C9" w:rsidP="001513C4">
            <w:pPr>
              <w:spacing w:line="360" w:lineRule="auto"/>
              <w:ind w:right="508"/>
              <w:jc w:val="center"/>
              <w:rPr>
                <w:color w:val="000000"/>
                <w:sz w:val="28"/>
                <w:szCs w:val="28"/>
              </w:rPr>
            </w:pPr>
            <w:r>
              <w:rPr>
                <w:color w:val="000000"/>
                <w:sz w:val="28"/>
                <w:szCs w:val="28"/>
              </w:rPr>
              <w:t>2</w:t>
            </w:r>
          </w:p>
        </w:tc>
        <w:tc>
          <w:tcPr>
            <w:tcW w:w="2166" w:type="dxa"/>
            <w:vAlign w:val="center"/>
          </w:tcPr>
          <w:p w:rsidR="00A525C9" w:rsidRDefault="00A525C9" w:rsidP="001513C4">
            <w:pPr>
              <w:spacing w:line="360" w:lineRule="auto"/>
              <w:ind w:right="508"/>
              <w:jc w:val="center"/>
              <w:rPr>
                <w:color w:val="000000"/>
                <w:sz w:val="28"/>
                <w:szCs w:val="28"/>
              </w:rPr>
            </w:pPr>
            <w:r>
              <w:rPr>
                <w:color w:val="000000"/>
                <w:sz w:val="28"/>
                <w:szCs w:val="28"/>
              </w:rPr>
              <w:t>11</w:t>
            </w:r>
          </w:p>
        </w:tc>
      </w:tr>
    </w:tbl>
    <w:p w:rsidR="00A525C9" w:rsidRPr="00A525C9" w:rsidRDefault="00A525C9" w:rsidP="00A525C9"/>
    <w:p w:rsidR="00BF35B7" w:rsidRPr="00A61E09" w:rsidRDefault="00820133" w:rsidP="00A61E0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 6</w:t>
      </w:r>
    </w:p>
    <w:p w:rsidR="00BF35B7" w:rsidRPr="00A61E09" w:rsidRDefault="00BF35B7" w:rsidP="00A61E09">
      <w:pPr>
        <w:spacing w:line="360" w:lineRule="auto"/>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5595"/>
        <w:gridCol w:w="1843"/>
      </w:tblGrid>
      <w:tr w:rsidR="006427BC" w:rsidRPr="00A61E09" w:rsidTr="003D2F2A">
        <w:trPr>
          <w:trHeight w:val="649"/>
        </w:trPr>
        <w:tc>
          <w:tcPr>
            <w:tcW w:w="0" w:type="auto"/>
          </w:tcPr>
          <w:p w:rsidR="006427BC" w:rsidRPr="00A61E09" w:rsidRDefault="006427BC" w:rsidP="003D2F2A">
            <w:pPr>
              <w:spacing w:line="360" w:lineRule="auto"/>
              <w:jc w:val="center"/>
              <w:rPr>
                <w:rFonts w:ascii="Times New Roman" w:hAnsi="Times New Roman" w:cs="Times New Roman"/>
                <w:color w:val="000000"/>
                <w:sz w:val="28"/>
                <w:szCs w:val="28"/>
              </w:rPr>
            </w:pPr>
            <w:r w:rsidRPr="00A61E09">
              <w:rPr>
                <w:rFonts w:ascii="Times New Roman" w:hAnsi="Times New Roman" w:cs="Times New Roman"/>
                <w:color w:val="000000"/>
                <w:sz w:val="28"/>
                <w:szCs w:val="28"/>
              </w:rPr>
              <w:t>Учебный год</w:t>
            </w:r>
          </w:p>
        </w:tc>
        <w:tc>
          <w:tcPr>
            <w:tcW w:w="5595" w:type="dxa"/>
          </w:tcPr>
          <w:p w:rsidR="006427BC" w:rsidRPr="00A61E09" w:rsidRDefault="003D2F2A" w:rsidP="003D2F2A">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r w:rsidR="006427BC" w:rsidRPr="00A61E09">
              <w:rPr>
                <w:rFonts w:ascii="Times New Roman" w:hAnsi="Times New Roman" w:cs="Times New Roman"/>
                <w:color w:val="000000"/>
                <w:sz w:val="28"/>
                <w:szCs w:val="28"/>
              </w:rPr>
              <w:t>ероприятие</w:t>
            </w:r>
          </w:p>
        </w:tc>
        <w:tc>
          <w:tcPr>
            <w:tcW w:w="1843" w:type="dxa"/>
          </w:tcPr>
          <w:p w:rsidR="006427BC" w:rsidRPr="00A61E09" w:rsidRDefault="003D2F2A" w:rsidP="003D2F2A">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w:t>
            </w:r>
            <w:r w:rsidR="006427BC" w:rsidRPr="00A61E09">
              <w:rPr>
                <w:rFonts w:ascii="Times New Roman" w:hAnsi="Times New Roman" w:cs="Times New Roman"/>
                <w:color w:val="000000"/>
                <w:sz w:val="28"/>
                <w:szCs w:val="28"/>
              </w:rPr>
              <w:t>езультат</w:t>
            </w:r>
          </w:p>
        </w:tc>
      </w:tr>
      <w:tr w:rsidR="006427BC" w:rsidRPr="00A61E09" w:rsidTr="003D2F2A">
        <w:trPr>
          <w:trHeight w:val="630"/>
        </w:trPr>
        <w:tc>
          <w:tcPr>
            <w:tcW w:w="0" w:type="auto"/>
          </w:tcPr>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2009-2010</w:t>
            </w:r>
          </w:p>
        </w:tc>
        <w:tc>
          <w:tcPr>
            <w:tcW w:w="5595" w:type="dxa"/>
          </w:tcPr>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sz w:val="28"/>
                <w:szCs w:val="28"/>
              </w:rPr>
              <w:t>«Юные интеллектуалы Среднего Урала»</w:t>
            </w:r>
          </w:p>
        </w:tc>
        <w:tc>
          <w:tcPr>
            <w:tcW w:w="1843" w:type="dxa"/>
          </w:tcPr>
          <w:p w:rsidR="006427BC" w:rsidRPr="00A61E09" w:rsidRDefault="006427BC" w:rsidP="001513C4">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2 </w:t>
            </w:r>
            <w:r w:rsidR="001513C4">
              <w:rPr>
                <w:rFonts w:ascii="Times New Roman" w:hAnsi="Times New Roman" w:cs="Times New Roman"/>
                <w:color w:val="000000"/>
                <w:sz w:val="28"/>
                <w:szCs w:val="28"/>
              </w:rPr>
              <w:t>победителя</w:t>
            </w:r>
          </w:p>
        </w:tc>
      </w:tr>
      <w:tr w:rsidR="006427BC" w:rsidRPr="00A61E09" w:rsidTr="003D2F2A">
        <w:trPr>
          <w:trHeight w:val="690"/>
        </w:trPr>
        <w:tc>
          <w:tcPr>
            <w:tcW w:w="0" w:type="auto"/>
          </w:tcPr>
          <w:p w:rsidR="006427BC" w:rsidRPr="00A61E09" w:rsidRDefault="006427BC" w:rsidP="00465610">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200</w:t>
            </w:r>
            <w:r w:rsidR="00465610">
              <w:rPr>
                <w:rFonts w:ascii="Times New Roman" w:hAnsi="Times New Roman" w:cs="Times New Roman"/>
                <w:color w:val="000000"/>
                <w:sz w:val="28"/>
                <w:szCs w:val="28"/>
              </w:rPr>
              <w:t>10</w:t>
            </w:r>
            <w:r w:rsidRPr="00A61E09">
              <w:rPr>
                <w:rFonts w:ascii="Times New Roman" w:hAnsi="Times New Roman" w:cs="Times New Roman"/>
                <w:color w:val="000000"/>
                <w:sz w:val="28"/>
                <w:szCs w:val="28"/>
              </w:rPr>
              <w:t>-20</w:t>
            </w:r>
            <w:r w:rsidR="00465610">
              <w:rPr>
                <w:rFonts w:ascii="Times New Roman" w:hAnsi="Times New Roman" w:cs="Times New Roman"/>
                <w:color w:val="000000"/>
                <w:sz w:val="28"/>
                <w:szCs w:val="28"/>
              </w:rPr>
              <w:t>11</w:t>
            </w:r>
          </w:p>
        </w:tc>
        <w:tc>
          <w:tcPr>
            <w:tcW w:w="5595" w:type="dxa"/>
          </w:tcPr>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sz w:val="28"/>
                <w:szCs w:val="28"/>
              </w:rPr>
              <w:t>«Юные интеллектуалы Среднего Урала»</w:t>
            </w:r>
          </w:p>
        </w:tc>
        <w:tc>
          <w:tcPr>
            <w:tcW w:w="1843" w:type="dxa"/>
          </w:tcPr>
          <w:p w:rsidR="001513C4" w:rsidRDefault="001513C4" w:rsidP="00A61E0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победитель</w:t>
            </w:r>
          </w:p>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 призёра</w:t>
            </w:r>
          </w:p>
        </w:tc>
      </w:tr>
      <w:tr w:rsidR="006427BC" w:rsidRPr="00A61E09" w:rsidTr="003D2F2A">
        <w:trPr>
          <w:trHeight w:val="741"/>
        </w:trPr>
        <w:tc>
          <w:tcPr>
            <w:tcW w:w="0" w:type="auto"/>
          </w:tcPr>
          <w:p w:rsidR="006427BC" w:rsidRPr="00A61E09" w:rsidRDefault="00465610" w:rsidP="00A61E0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2011</w:t>
            </w:r>
            <w:r w:rsidR="006427BC" w:rsidRPr="00A61E09">
              <w:rPr>
                <w:rFonts w:ascii="Times New Roman" w:hAnsi="Times New Roman" w:cs="Times New Roman"/>
                <w:color w:val="000000"/>
                <w:sz w:val="28"/>
                <w:szCs w:val="28"/>
              </w:rPr>
              <w:t>-2012</w:t>
            </w:r>
          </w:p>
        </w:tc>
        <w:tc>
          <w:tcPr>
            <w:tcW w:w="5595" w:type="dxa"/>
          </w:tcPr>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sz w:val="28"/>
                <w:szCs w:val="28"/>
              </w:rPr>
              <w:t>«Юные интеллектуалы Среднего Урала»</w:t>
            </w:r>
          </w:p>
        </w:tc>
        <w:tc>
          <w:tcPr>
            <w:tcW w:w="1843" w:type="dxa"/>
          </w:tcPr>
          <w:p w:rsidR="006427BC" w:rsidRPr="00A61E09" w:rsidRDefault="006427BC" w:rsidP="00A61E09">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1 победитель </w:t>
            </w:r>
          </w:p>
          <w:p w:rsidR="006427BC" w:rsidRPr="00A61E09" w:rsidRDefault="006427BC" w:rsidP="00A61E09">
            <w:pPr>
              <w:spacing w:line="360" w:lineRule="auto"/>
              <w:jc w:val="both"/>
              <w:rPr>
                <w:rFonts w:ascii="Times New Roman" w:hAnsi="Times New Roman" w:cs="Times New Roman"/>
                <w:color w:val="000000"/>
                <w:sz w:val="28"/>
                <w:szCs w:val="28"/>
              </w:rPr>
            </w:pPr>
          </w:p>
        </w:tc>
      </w:tr>
      <w:tr w:rsidR="006427BC" w:rsidRPr="00A61E09" w:rsidTr="001513C4">
        <w:trPr>
          <w:trHeight w:val="671"/>
        </w:trPr>
        <w:tc>
          <w:tcPr>
            <w:tcW w:w="0" w:type="auto"/>
          </w:tcPr>
          <w:p w:rsidR="006427BC" w:rsidRPr="00A61E09" w:rsidRDefault="00465610" w:rsidP="00A61E0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2012-13</w:t>
            </w:r>
          </w:p>
        </w:tc>
        <w:tc>
          <w:tcPr>
            <w:tcW w:w="5595" w:type="dxa"/>
          </w:tcPr>
          <w:p w:rsidR="006427BC" w:rsidRPr="00A61E09" w:rsidRDefault="006427BC"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sz w:val="28"/>
                <w:szCs w:val="28"/>
              </w:rPr>
              <w:t>«Юные интеллектуалы Среднего Урала»</w:t>
            </w:r>
          </w:p>
        </w:tc>
        <w:tc>
          <w:tcPr>
            <w:tcW w:w="1843" w:type="dxa"/>
          </w:tcPr>
          <w:p w:rsidR="006427BC" w:rsidRPr="00A61E09" w:rsidRDefault="006427BC" w:rsidP="00A61E09">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2 победителя</w:t>
            </w:r>
          </w:p>
          <w:p w:rsidR="006427BC" w:rsidRPr="00A61E09" w:rsidRDefault="006427BC" w:rsidP="00A61E09">
            <w:pPr>
              <w:spacing w:line="360" w:lineRule="auto"/>
              <w:jc w:val="both"/>
              <w:rPr>
                <w:rFonts w:ascii="Times New Roman" w:hAnsi="Times New Roman" w:cs="Times New Roman"/>
                <w:bCs/>
                <w:color w:val="000000"/>
                <w:sz w:val="28"/>
                <w:szCs w:val="28"/>
              </w:rPr>
            </w:pPr>
          </w:p>
        </w:tc>
      </w:tr>
    </w:tbl>
    <w:p w:rsidR="00E42454" w:rsidRPr="00A61E09" w:rsidRDefault="00E42454" w:rsidP="00A61E09">
      <w:pPr>
        <w:spacing w:line="360" w:lineRule="auto"/>
        <w:jc w:val="both"/>
        <w:rPr>
          <w:rFonts w:ascii="Times New Roman" w:hAnsi="Times New Roman" w:cs="Times New Roman"/>
          <w:sz w:val="28"/>
          <w:szCs w:val="28"/>
        </w:rPr>
      </w:pPr>
    </w:p>
    <w:p w:rsidR="00A525C9" w:rsidRPr="00465610" w:rsidRDefault="00BF35B7" w:rsidP="00465610">
      <w:pPr>
        <w:spacing w:line="360" w:lineRule="auto"/>
        <w:jc w:val="both"/>
        <w:rPr>
          <w:rFonts w:ascii="Times New Roman" w:hAnsi="Times New Roman" w:cs="Times New Roman"/>
          <w:b/>
          <w:sz w:val="28"/>
          <w:szCs w:val="28"/>
        </w:rPr>
      </w:pPr>
      <w:r w:rsidRPr="00A61E09">
        <w:rPr>
          <w:rFonts w:ascii="Times New Roman" w:hAnsi="Times New Roman" w:cs="Times New Roman"/>
          <w:sz w:val="28"/>
          <w:szCs w:val="28"/>
        </w:rPr>
        <w:t xml:space="preserve">      По таблице можно увидеть, что ежегодно обучающиеся  занимают призовые места</w:t>
      </w:r>
      <w:r w:rsidR="00465610">
        <w:rPr>
          <w:rFonts w:ascii="Times New Roman" w:hAnsi="Times New Roman" w:cs="Times New Roman"/>
          <w:sz w:val="28"/>
          <w:szCs w:val="28"/>
        </w:rPr>
        <w:t>.</w:t>
      </w:r>
      <w:r w:rsidRPr="00A61E09">
        <w:rPr>
          <w:rFonts w:ascii="Times New Roman" w:hAnsi="Times New Roman" w:cs="Times New Roman"/>
          <w:sz w:val="28"/>
          <w:szCs w:val="28"/>
        </w:rPr>
        <w:t xml:space="preserve"> </w:t>
      </w:r>
      <w:r w:rsidR="00A525C9">
        <w:rPr>
          <w:rFonts w:ascii="Times New Roman" w:hAnsi="Times New Roman" w:cs="Times New Roman"/>
          <w:color w:val="000000"/>
          <w:sz w:val="28"/>
          <w:szCs w:val="28"/>
        </w:rPr>
        <w:t xml:space="preserve">  </w:t>
      </w:r>
      <w:r w:rsidR="00A525C9" w:rsidRPr="00A61E09">
        <w:rPr>
          <w:rFonts w:ascii="Times New Roman" w:hAnsi="Times New Roman" w:cs="Times New Roman"/>
          <w:color w:val="000000"/>
          <w:sz w:val="28"/>
          <w:szCs w:val="28"/>
        </w:rPr>
        <w:t xml:space="preserve">Учащиеся ежегодно принимают участие в школьном и муниципальном туре  олимпиады. Стабильно есть призеры городских олимпиад </w:t>
      </w:r>
      <w:r w:rsidR="00A525C9">
        <w:rPr>
          <w:rFonts w:ascii="Times New Roman" w:hAnsi="Times New Roman" w:cs="Times New Roman"/>
          <w:color w:val="000000"/>
          <w:sz w:val="28"/>
          <w:szCs w:val="28"/>
        </w:rPr>
        <w:t>по химии.</w:t>
      </w:r>
    </w:p>
    <w:p w:rsidR="00DE615A" w:rsidRPr="00DE615A" w:rsidRDefault="00BF35B7" w:rsidP="00DE615A">
      <w:pPr>
        <w:spacing w:line="360" w:lineRule="auto"/>
        <w:jc w:val="both"/>
        <w:rPr>
          <w:rFonts w:ascii="Times New Roman" w:hAnsi="Times New Roman" w:cs="Times New Roman"/>
          <w:b/>
          <w:sz w:val="28"/>
          <w:szCs w:val="28"/>
        </w:rPr>
      </w:pPr>
      <w:r w:rsidRPr="00A61E09">
        <w:rPr>
          <w:rFonts w:ascii="Times New Roman" w:hAnsi="Times New Roman" w:cs="Times New Roman"/>
          <w:b/>
          <w:sz w:val="28"/>
          <w:szCs w:val="28"/>
        </w:rPr>
        <w:t xml:space="preserve">                                                                               </w:t>
      </w:r>
    </w:p>
    <w:p w:rsidR="001513C4" w:rsidRDefault="001513C4" w:rsidP="00465610">
      <w:pPr>
        <w:pStyle w:val="3"/>
        <w:spacing w:line="360" w:lineRule="auto"/>
        <w:jc w:val="center"/>
        <w:rPr>
          <w:rFonts w:ascii="Times New Roman" w:hAnsi="Times New Roman" w:cs="Times New Roman"/>
          <w:sz w:val="28"/>
          <w:szCs w:val="28"/>
        </w:rPr>
      </w:pPr>
      <w:bookmarkStart w:id="11" w:name="_Toc378232521"/>
    </w:p>
    <w:p w:rsidR="001513C4" w:rsidRPr="001513C4" w:rsidRDefault="001513C4" w:rsidP="001513C4"/>
    <w:p w:rsidR="00BF35B7" w:rsidRPr="00DB54DE" w:rsidRDefault="0073613E" w:rsidP="00465610">
      <w:pPr>
        <w:pStyle w:val="3"/>
        <w:spacing w:line="360" w:lineRule="auto"/>
        <w:jc w:val="center"/>
        <w:rPr>
          <w:rFonts w:ascii="Times New Roman" w:hAnsi="Times New Roman" w:cs="Times New Roman"/>
          <w:sz w:val="28"/>
          <w:szCs w:val="28"/>
        </w:rPr>
      </w:pPr>
      <w:r w:rsidRPr="00DB54DE">
        <w:rPr>
          <w:rFonts w:ascii="Times New Roman" w:hAnsi="Times New Roman" w:cs="Times New Roman"/>
          <w:sz w:val="28"/>
          <w:szCs w:val="28"/>
        </w:rPr>
        <w:t xml:space="preserve">1.5 </w:t>
      </w:r>
      <w:r w:rsidR="00BF35B7" w:rsidRPr="00DB54DE">
        <w:rPr>
          <w:rFonts w:ascii="Times New Roman" w:hAnsi="Times New Roman" w:cs="Times New Roman"/>
          <w:sz w:val="28"/>
          <w:szCs w:val="28"/>
        </w:rPr>
        <w:t>Экспертная деятельность</w:t>
      </w:r>
      <w:bookmarkEnd w:id="11"/>
    </w:p>
    <w:p w:rsidR="00BF35B7" w:rsidRPr="00A61E09" w:rsidRDefault="00BF35B7" w:rsidP="00A61E09">
      <w:pPr>
        <w:spacing w:line="360" w:lineRule="auto"/>
        <w:jc w:val="both"/>
        <w:rPr>
          <w:rFonts w:ascii="Times New Roman" w:hAnsi="Times New Roman" w:cs="Times New Roman"/>
          <w:bCs/>
          <w:color w:val="000000"/>
          <w:sz w:val="28"/>
          <w:szCs w:val="28"/>
        </w:rPr>
      </w:pPr>
      <w:r w:rsidRPr="00A61E09">
        <w:rPr>
          <w:rFonts w:ascii="Times New Roman" w:hAnsi="Times New Roman" w:cs="Times New Roman"/>
          <w:bCs/>
          <w:color w:val="000000"/>
          <w:sz w:val="28"/>
          <w:szCs w:val="28"/>
        </w:rPr>
        <w:t xml:space="preserve">                                                                                                                </w:t>
      </w:r>
      <w:r w:rsidRPr="00A61E09">
        <w:rPr>
          <w:rFonts w:ascii="Times New Roman" w:hAnsi="Times New Roman" w:cs="Times New Roman"/>
          <w:sz w:val="28"/>
          <w:szCs w:val="28"/>
        </w:rPr>
        <w:t>Таблица 7</w:t>
      </w:r>
      <w:r w:rsidRPr="00A61E09">
        <w:rPr>
          <w:rFonts w:ascii="Times New Roman" w:hAnsi="Times New Roman" w:cs="Times New Roman"/>
          <w:bCs/>
          <w:color w:val="000000"/>
          <w:sz w:val="28"/>
          <w:szCs w:val="28"/>
        </w:rPr>
        <w:t xml:space="preserve">                                                                                                                                                              </w:t>
      </w:r>
    </w:p>
    <w:tbl>
      <w:tblPr>
        <w:tblW w:w="5389" w:type="pct"/>
        <w:tblCellSpacing w:w="0" w:type="dxa"/>
        <w:tblInd w:w="-654" w:type="dxa"/>
        <w:tblBorders>
          <w:top w:val="outset" w:sz="6" w:space="0" w:color="DFDFDF"/>
          <w:left w:val="outset" w:sz="6" w:space="0" w:color="DFDFDF"/>
          <w:bottom w:val="outset" w:sz="6" w:space="0" w:color="DFDFDF"/>
          <w:right w:val="outset" w:sz="6" w:space="0" w:color="DFDFDF"/>
        </w:tblBorders>
        <w:tblCellMar>
          <w:top w:w="45" w:type="dxa"/>
          <w:left w:w="45" w:type="dxa"/>
          <w:bottom w:w="45" w:type="dxa"/>
          <w:right w:w="45" w:type="dxa"/>
        </w:tblCellMar>
        <w:tblLook w:val="00A0"/>
      </w:tblPr>
      <w:tblGrid>
        <w:gridCol w:w="2037"/>
        <w:gridCol w:w="8170"/>
      </w:tblGrid>
      <w:tr w:rsidR="00BF35B7" w:rsidRPr="00A61E09" w:rsidTr="00BF35B7">
        <w:trPr>
          <w:trHeight w:val="704"/>
          <w:tblCellSpacing w:w="0" w:type="dxa"/>
        </w:trPr>
        <w:tc>
          <w:tcPr>
            <w:tcW w:w="998" w:type="pct"/>
            <w:tcBorders>
              <w:top w:val="outset" w:sz="6" w:space="0" w:color="DFDFDF"/>
              <w:left w:val="single" w:sz="4" w:space="0" w:color="auto"/>
              <w:bottom w:val="outset" w:sz="6" w:space="0" w:color="DFDFDF"/>
              <w:right w:val="outset" w:sz="6" w:space="0" w:color="DFDFDF"/>
            </w:tcBorders>
            <w:vAlign w:val="center"/>
          </w:tcPr>
          <w:p w:rsidR="00BF35B7" w:rsidRPr="00A61E09" w:rsidRDefault="00465610" w:rsidP="00A61E09">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BF35B7" w:rsidRPr="00A61E09">
              <w:rPr>
                <w:rFonts w:ascii="Times New Roman" w:hAnsi="Times New Roman" w:cs="Times New Roman"/>
                <w:sz w:val="28"/>
                <w:szCs w:val="28"/>
              </w:rPr>
              <w:t>чебный год</w:t>
            </w:r>
          </w:p>
        </w:tc>
        <w:tc>
          <w:tcPr>
            <w:tcW w:w="4002" w:type="pct"/>
            <w:tcBorders>
              <w:top w:val="outset" w:sz="6" w:space="0" w:color="DFDFDF"/>
              <w:left w:val="outset" w:sz="6" w:space="0" w:color="DFDFDF"/>
              <w:bottom w:val="outset" w:sz="6" w:space="0" w:color="DFDFDF"/>
            </w:tcBorders>
            <w:vAlign w:val="center"/>
          </w:tcPr>
          <w:p w:rsidR="00BF35B7" w:rsidRPr="00A61E09" w:rsidRDefault="00465610" w:rsidP="00A61E09">
            <w:pPr>
              <w:spacing w:line="360" w:lineRule="auto"/>
              <w:jc w:val="center"/>
              <w:rPr>
                <w:rFonts w:ascii="Times New Roman" w:hAnsi="Times New Roman" w:cs="Times New Roman"/>
                <w:sz w:val="28"/>
                <w:szCs w:val="28"/>
              </w:rPr>
            </w:pPr>
            <w:r>
              <w:rPr>
                <w:rFonts w:ascii="Times New Roman" w:hAnsi="Times New Roman" w:cs="Times New Roman"/>
                <w:sz w:val="28"/>
                <w:szCs w:val="28"/>
              </w:rPr>
              <w:t>Д</w:t>
            </w:r>
            <w:r w:rsidR="00BF35B7" w:rsidRPr="00A61E09">
              <w:rPr>
                <w:rFonts w:ascii="Times New Roman" w:hAnsi="Times New Roman" w:cs="Times New Roman"/>
                <w:sz w:val="28"/>
                <w:szCs w:val="28"/>
              </w:rPr>
              <w:t>еятельность</w:t>
            </w:r>
          </w:p>
        </w:tc>
      </w:tr>
      <w:tr w:rsidR="00BF35B7" w:rsidRPr="00A61E09" w:rsidTr="00465610">
        <w:trPr>
          <w:trHeight w:val="659"/>
          <w:tblCellSpacing w:w="0" w:type="dxa"/>
        </w:trPr>
        <w:tc>
          <w:tcPr>
            <w:tcW w:w="998" w:type="pct"/>
            <w:tcBorders>
              <w:top w:val="outset" w:sz="6" w:space="0" w:color="DFDFDF"/>
              <w:left w:val="single" w:sz="4" w:space="0" w:color="auto"/>
              <w:bottom w:val="outset" w:sz="6" w:space="0" w:color="DFDFDF"/>
              <w:right w:val="outset" w:sz="6" w:space="0" w:color="DFDFDF"/>
            </w:tcBorders>
          </w:tcPr>
          <w:p w:rsidR="00BF35B7" w:rsidRPr="00465610" w:rsidRDefault="00BF35B7" w:rsidP="00BC4DA3">
            <w:pPr>
              <w:pStyle w:val="ae"/>
              <w:numPr>
                <w:ilvl w:val="0"/>
                <w:numId w:val="24"/>
              </w:numPr>
              <w:spacing w:line="360" w:lineRule="auto"/>
              <w:rPr>
                <w:rFonts w:ascii="Times New Roman" w:hAnsi="Times New Roman" w:cs="Times New Roman"/>
                <w:sz w:val="28"/>
                <w:szCs w:val="28"/>
              </w:rPr>
            </w:pPr>
            <w:r w:rsidRPr="00465610">
              <w:rPr>
                <w:rFonts w:ascii="Times New Roman" w:hAnsi="Times New Roman" w:cs="Times New Roman"/>
                <w:sz w:val="28"/>
                <w:szCs w:val="28"/>
              </w:rPr>
              <w:t>- 2010</w:t>
            </w:r>
          </w:p>
        </w:tc>
        <w:tc>
          <w:tcPr>
            <w:tcW w:w="4002" w:type="pct"/>
            <w:tcBorders>
              <w:top w:val="outset" w:sz="6" w:space="0" w:color="DFDFDF"/>
              <w:left w:val="outset" w:sz="6" w:space="0" w:color="DFDFDF"/>
              <w:bottom w:val="outset" w:sz="6" w:space="0" w:color="DFDFDF"/>
            </w:tcBorders>
            <w:vAlign w:val="center"/>
          </w:tcPr>
          <w:p w:rsidR="00BF35B7" w:rsidRPr="00A61E09" w:rsidRDefault="00FB6ED0"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Ч</w:t>
            </w:r>
            <w:r w:rsidR="00BF35B7" w:rsidRPr="00A61E09">
              <w:rPr>
                <w:rFonts w:ascii="Times New Roman" w:hAnsi="Times New Roman" w:cs="Times New Roman"/>
                <w:sz w:val="28"/>
                <w:szCs w:val="28"/>
              </w:rPr>
              <w:t>лен муниципальной комиссии по проверке олимпиадных работ</w:t>
            </w:r>
            <w:r w:rsidR="00644D6F">
              <w:rPr>
                <w:rFonts w:ascii="Times New Roman" w:hAnsi="Times New Roman" w:cs="Times New Roman"/>
                <w:sz w:val="28"/>
                <w:szCs w:val="28"/>
              </w:rPr>
              <w:t>.</w:t>
            </w:r>
          </w:p>
        </w:tc>
      </w:tr>
      <w:tr w:rsidR="00BF35B7" w:rsidRPr="00A61E09" w:rsidTr="00164885">
        <w:trPr>
          <w:trHeight w:val="659"/>
          <w:tblCellSpacing w:w="0" w:type="dxa"/>
        </w:trPr>
        <w:tc>
          <w:tcPr>
            <w:tcW w:w="998" w:type="pct"/>
            <w:tcBorders>
              <w:top w:val="outset" w:sz="6" w:space="0" w:color="DFDFDF"/>
              <w:left w:val="single" w:sz="4" w:space="0" w:color="auto"/>
              <w:bottom w:val="outset" w:sz="6" w:space="0" w:color="DFDFDF"/>
              <w:right w:val="outset" w:sz="6" w:space="0" w:color="DFDFDF"/>
            </w:tcBorders>
          </w:tcPr>
          <w:p w:rsidR="00BF35B7" w:rsidRPr="00A61E09" w:rsidRDefault="00FB6ED0" w:rsidP="00465610">
            <w:pPr>
              <w:spacing w:line="360" w:lineRule="auto"/>
              <w:jc w:val="center"/>
              <w:rPr>
                <w:rFonts w:ascii="Times New Roman" w:hAnsi="Times New Roman" w:cs="Times New Roman"/>
                <w:sz w:val="28"/>
                <w:szCs w:val="28"/>
              </w:rPr>
            </w:pPr>
            <w:r w:rsidRPr="00A61E09">
              <w:rPr>
                <w:rFonts w:ascii="Times New Roman" w:hAnsi="Times New Roman" w:cs="Times New Roman"/>
                <w:sz w:val="28"/>
                <w:szCs w:val="28"/>
              </w:rPr>
              <w:t>2010 - 2011</w:t>
            </w:r>
          </w:p>
        </w:tc>
        <w:tc>
          <w:tcPr>
            <w:tcW w:w="4002" w:type="pct"/>
            <w:tcBorders>
              <w:top w:val="outset" w:sz="6" w:space="0" w:color="DFDFDF"/>
              <w:left w:val="outset" w:sz="6" w:space="0" w:color="DFDFDF"/>
              <w:bottom w:val="outset" w:sz="6" w:space="0" w:color="DFDFDF"/>
            </w:tcBorders>
            <w:vAlign w:val="center"/>
          </w:tcPr>
          <w:p w:rsidR="00BF35B7" w:rsidRPr="00A61E09" w:rsidRDefault="00FB6ED0"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Ч</w:t>
            </w:r>
            <w:r w:rsidR="00BF35B7" w:rsidRPr="00A61E09">
              <w:rPr>
                <w:rFonts w:ascii="Times New Roman" w:hAnsi="Times New Roman" w:cs="Times New Roman"/>
                <w:sz w:val="28"/>
                <w:szCs w:val="28"/>
              </w:rPr>
              <w:t>лен муниципальной комиссии по проверке олимпиадных работ</w:t>
            </w:r>
            <w:r w:rsidR="00644D6F">
              <w:rPr>
                <w:rFonts w:ascii="Times New Roman" w:hAnsi="Times New Roman" w:cs="Times New Roman"/>
                <w:sz w:val="28"/>
                <w:szCs w:val="28"/>
              </w:rPr>
              <w:t>.</w:t>
            </w:r>
          </w:p>
        </w:tc>
      </w:tr>
      <w:tr w:rsidR="00BF35B7" w:rsidRPr="00A61E09" w:rsidTr="00164885">
        <w:trPr>
          <w:tblCellSpacing w:w="0" w:type="dxa"/>
        </w:trPr>
        <w:tc>
          <w:tcPr>
            <w:tcW w:w="998" w:type="pct"/>
            <w:tcBorders>
              <w:top w:val="outset" w:sz="6" w:space="0" w:color="DFDFDF"/>
              <w:left w:val="single" w:sz="4" w:space="0" w:color="auto"/>
              <w:bottom w:val="outset" w:sz="6" w:space="0" w:color="DFDFDF"/>
              <w:right w:val="outset" w:sz="6" w:space="0" w:color="DFDFDF"/>
            </w:tcBorders>
          </w:tcPr>
          <w:p w:rsidR="00BF35B7" w:rsidRPr="00A61E09" w:rsidRDefault="00FB6ED0" w:rsidP="00465610">
            <w:pPr>
              <w:spacing w:line="360" w:lineRule="auto"/>
              <w:jc w:val="center"/>
              <w:rPr>
                <w:rFonts w:ascii="Times New Roman" w:hAnsi="Times New Roman" w:cs="Times New Roman"/>
                <w:sz w:val="28"/>
                <w:szCs w:val="28"/>
              </w:rPr>
            </w:pPr>
            <w:r w:rsidRPr="00A61E09">
              <w:rPr>
                <w:rFonts w:ascii="Times New Roman" w:hAnsi="Times New Roman" w:cs="Times New Roman"/>
                <w:sz w:val="28"/>
                <w:szCs w:val="28"/>
              </w:rPr>
              <w:t>2011</w:t>
            </w:r>
            <w:r w:rsidR="00BF35B7" w:rsidRPr="00A61E09">
              <w:rPr>
                <w:rFonts w:ascii="Times New Roman" w:hAnsi="Times New Roman" w:cs="Times New Roman"/>
                <w:sz w:val="28"/>
                <w:szCs w:val="28"/>
              </w:rPr>
              <w:t xml:space="preserve"> - 2</w:t>
            </w:r>
            <w:r w:rsidRPr="00A61E09">
              <w:rPr>
                <w:rFonts w:ascii="Times New Roman" w:hAnsi="Times New Roman" w:cs="Times New Roman"/>
                <w:sz w:val="28"/>
                <w:szCs w:val="28"/>
              </w:rPr>
              <w:t>012</w:t>
            </w:r>
          </w:p>
        </w:tc>
        <w:tc>
          <w:tcPr>
            <w:tcW w:w="4002" w:type="pct"/>
            <w:tcBorders>
              <w:top w:val="outset" w:sz="6" w:space="0" w:color="DFDFDF"/>
              <w:left w:val="outset" w:sz="6" w:space="0" w:color="DFDFDF"/>
              <w:bottom w:val="outset" w:sz="6" w:space="0" w:color="DFDFDF"/>
            </w:tcBorders>
            <w:vAlign w:val="center"/>
          </w:tcPr>
          <w:p w:rsidR="00FB6ED0" w:rsidRPr="00A61E09" w:rsidRDefault="00FB6ED0" w:rsidP="00A61E09">
            <w:pPr>
              <w:spacing w:after="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Эксперт по профил</w:t>
            </w:r>
            <w:r w:rsidR="00F20703">
              <w:rPr>
                <w:rFonts w:ascii="Times New Roman" w:hAnsi="Times New Roman" w:cs="Times New Roman"/>
                <w:sz w:val="28"/>
                <w:szCs w:val="28"/>
                <w:lang w:eastAsia="ru-RU"/>
              </w:rPr>
              <w:t>ю профессиональной деятельности</w:t>
            </w:r>
            <w:r w:rsidR="00644D6F">
              <w:rPr>
                <w:rFonts w:ascii="Times New Roman" w:hAnsi="Times New Roman" w:cs="Times New Roman"/>
                <w:sz w:val="28"/>
                <w:szCs w:val="28"/>
                <w:lang w:eastAsia="ru-RU"/>
              </w:rPr>
              <w:t>.</w:t>
            </w:r>
          </w:p>
          <w:p w:rsidR="00BF35B7" w:rsidRPr="00A61E09" w:rsidRDefault="00BF35B7" w:rsidP="00A61E09">
            <w:pPr>
              <w:spacing w:after="0" w:line="360" w:lineRule="auto"/>
              <w:ind w:left="708"/>
              <w:jc w:val="both"/>
              <w:rPr>
                <w:rFonts w:ascii="Times New Roman" w:hAnsi="Times New Roman" w:cs="Times New Roman"/>
                <w:sz w:val="28"/>
                <w:szCs w:val="28"/>
              </w:rPr>
            </w:pPr>
          </w:p>
        </w:tc>
      </w:tr>
      <w:tr w:rsidR="00BF35B7" w:rsidRPr="00A61E09" w:rsidTr="00164885">
        <w:trPr>
          <w:tblCellSpacing w:w="0" w:type="dxa"/>
        </w:trPr>
        <w:tc>
          <w:tcPr>
            <w:tcW w:w="998" w:type="pct"/>
            <w:tcBorders>
              <w:top w:val="outset" w:sz="6" w:space="0" w:color="DFDFDF"/>
              <w:left w:val="single" w:sz="4" w:space="0" w:color="auto"/>
              <w:bottom w:val="outset" w:sz="6" w:space="0" w:color="DFDFDF"/>
              <w:right w:val="outset" w:sz="6" w:space="0" w:color="DFDFDF"/>
            </w:tcBorders>
          </w:tcPr>
          <w:p w:rsidR="00BF35B7" w:rsidRPr="00A61E09" w:rsidRDefault="00FB6ED0" w:rsidP="00465610">
            <w:pPr>
              <w:spacing w:line="360" w:lineRule="auto"/>
              <w:jc w:val="center"/>
              <w:rPr>
                <w:rFonts w:ascii="Times New Roman" w:hAnsi="Times New Roman" w:cs="Times New Roman"/>
                <w:sz w:val="28"/>
                <w:szCs w:val="28"/>
              </w:rPr>
            </w:pPr>
            <w:r w:rsidRPr="00A61E09">
              <w:rPr>
                <w:rFonts w:ascii="Times New Roman" w:hAnsi="Times New Roman" w:cs="Times New Roman"/>
                <w:sz w:val="28"/>
                <w:szCs w:val="28"/>
              </w:rPr>
              <w:t>2013 - 2014</w:t>
            </w:r>
          </w:p>
        </w:tc>
        <w:tc>
          <w:tcPr>
            <w:tcW w:w="4002" w:type="pct"/>
            <w:tcBorders>
              <w:top w:val="outset" w:sz="6" w:space="0" w:color="DFDFDF"/>
              <w:left w:val="outset" w:sz="6" w:space="0" w:color="DFDFDF"/>
              <w:bottom w:val="outset" w:sz="6" w:space="0" w:color="DFDFDF"/>
            </w:tcBorders>
            <w:vAlign w:val="center"/>
          </w:tcPr>
          <w:p w:rsidR="00F20703" w:rsidRDefault="00F20703" w:rsidP="00A61E09">
            <w:pPr>
              <w:spacing w:after="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Эксперт по профил</w:t>
            </w:r>
            <w:r>
              <w:rPr>
                <w:rFonts w:ascii="Times New Roman" w:hAnsi="Times New Roman" w:cs="Times New Roman"/>
                <w:sz w:val="28"/>
                <w:szCs w:val="28"/>
                <w:lang w:eastAsia="ru-RU"/>
              </w:rPr>
              <w:t>ю профессиональной деятельности</w:t>
            </w:r>
            <w:r w:rsidR="00644D6F">
              <w:rPr>
                <w:rFonts w:ascii="Times New Roman" w:hAnsi="Times New Roman" w:cs="Times New Roman"/>
                <w:sz w:val="28"/>
                <w:szCs w:val="28"/>
                <w:lang w:eastAsia="ru-RU"/>
              </w:rPr>
              <w:t>.</w:t>
            </w:r>
          </w:p>
          <w:p w:rsidR="00F20703" w:rsidRDefault="00FB6ED0" w:rsidP="00A61E09">
            <w:pPr>
              <w:spacing w:after="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Р</w:t>
            </w:r>
            <w:r w:rsidR="00F20703">
              <w:rPr>
                <w:rFonts w:ascii="Times New Roman" w:hAnsi="Times New Roman" w:cs="Times New Roman"/>
                <w:sz w:val="28"/>
                <w:szCs w:val="28"/>
                <w:lang w:eastAsia="ru-RU"/>
              </w:rPr>
              <w:t>уководитель ШМО</w:t>
            </w:r>
            <w:r w:rsidR="00644D6F">
              <w:rPr>
                <w:rFonts w:ascii="Times New Roman" w:hAnsi="Times New Roman" w:cs="Times New Roman"/>
                <w:sz w:val="28"/>
                <w:szCs w:val="28"/>
                <w:lang w:eastAsia="ru-RU"/>
              </w:rPr>
              <w:t xml:space="preserve"> учителей естественных наук.</w:t>
            </w:r>
          </w:p>
          <w:p w:rsidR="00BF35B7" w:rsidRPr="00A61E09" w:rsidRDefault="00820133" w:rsidP="00A61E0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Ч</w:t>
            </w:r>
            <w:r w:rsidR="00BF35B7" w:rsidRPr="00A61E09">
              <w:rPr>
                <w:rFonts w:ascii="Times New Roman" w:hAnsi="Times New Roman" w:cs="Times New Roman"/>
                <w:sz w:val="28"/>
                <w:szCs w:val="28"/>
                <w:lang w:eastAsia="ru-RU"/>
              </w:rPr>
              <w:t>лен методического совета школы</w:t>
            </w:r>
            <w:r w:rsidR="00644D6F">
              <w:rPr>
                <w:rFonts w:ascii="Times New Roman" w:hAnsi="Times New Roman" w:cs="Times New Roman"/>
                <w:sz w:val="28"/>
                <w:szCs w:val="28"/>
                <w:lang w:eastAsia="ru-RU"/>
              </w:rPr>
              <w:t>.</w:t>
            </w:r>
          </w:p>
        </w:tc>
      </w:tr>
    </w:tbl>
    <w:p w:rsidR="00BF35B7" w:rsidRPr="00A61E09" w:rsidRDefault="00BF35B7" w:rsidP="00A61E09">
      <w:pPr>
        <w:spacing w:line="360" w:lineRule="auto"/>
        <w:jc w:val="both"/>
        <w:rPr>
          <w:rFonts w:ascii="Times New Roman" w:hAnsi="Times New Roman" w:cs="Times New Roman"/>
          <w:sz w:val="28"/>
          <w:szCs w:val="28"/>
        </w:rPr>
      </w:pPr>
    </w:p>
    <w:p w:rsidR="00BF35B7" w:rsidRPr="00A61E09" w:rsidRDefault="00BF35B7" w:rsidP="00A61E09">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8D281E">
        <w:rPr>
          <w:rFonts w:ascii="Times New Roman" w:hAnsi="Times New Roman" w:cs="Times New Roman"/>
          <w:sz w:val="28"/>
          <w:szCs w:val="28"/>
        </w:rPr>
        <w:t xml:space="preserve">Также </w:t>
      </w:r>
      <w:r w:rsidRPr="00A61E09">
        <w:rPr>
          <w:rFonts w:ascii="Times New Roman" w:hAnsi="Times New Roman" w:cs="Times New Roman"/>
          <w:sz w:val="28"/>
          <w:szCs w:val="28"/>
        </w:rPr>
        <w:t xml:space="preserve"> </w:t>
      </w:r>
      <w:r w:rsidR="008D281E">
        <w:rPr>
          <w:rFonts w:ascii="Times New Roman" w:hAnsi="Times New Roman" w:cs="Times New Roman"/>
          <w:sz w:val="28"/>
          <w:szCs w:val="28"/>
        </w:rPr>
        <w:t xml:space="preserve">участвовала в составлении </w:t>
      </w:r>
      <w:r w:rsidRPr="00A61E09">
        <w:rPr>
          <w:rFonts w:ascii="Times New Roman" w:hAnsi="Times New Roman" w:cs="Times New Roman"/>
          <w:sz w:val="28"/>
          <w:szCs w:val="28"/>
        </w:rPr>
        <w:t xml:space="preserve"> олимпиадных заданий</w:t>
      </w:r>
      <w:r w:rsidR="008D281E">
        <w:rPr>
          <w:rFonts w:ascii="Times New Roman" w:hAnsi="Times New Roman" w:cs="Times New Roman"/>
          <w:sz w:val="28"/>
          <w:szCs w:val="28"/>
        </w:rPr>
        <w:t xml:space="preserve"> школьного и муниципального уровней</w:t>
      </w:r>
      <w:r w:rsidRPr="00A61E09">
        <w:rPr>
          <w:rFonts w:ascii="Times New Roman" w:hAnsi="Times New Roman" w:cs="Times New Roman"/>
          <w:sz w:val="28"/>
          <w:szCs w:val="28"/>
        </w:rPr>
        <w:t>.</w:t>
      </w:r>
    </w:p>
    <w:p w:rsidR="008A499C" w:rsidRDefault="00BF35B7" w:rsidP="00644D6F">
      <w:pPr>
        <w:spacing w:line="360" w:lineRule="auto"/>
        <w:ind w:firstLine="567"/>
        <w:jc w:val="both"/>
        <w:rPr>
          <w:rFonts w:ascii="Times New Roman" w:hAnsi="Times New Roman" w:cs="Times New Roman"/>
          <w:sz w:val="28"/>
          <w:szCs w:val="28"/>
        </w:rPr>
      </w:pPr>
      <w:r w:rsidRPr="00A61E09">
        <w:rPr>
          <w:rFonts w:ascii="Times New Roman" w:hAnsi="Times New Roman" w:cs="Times New Roman"/>
          <w:sz w:val="28"/>
          <w:szCs w:val="28"/>
        </w:rPr>
        <w:t xml:space="preserve">        Ежегодно  на основе запроса обучающихся и родителей   предлагаются и реализуются факультативный курс по</w:t>
      </w:r>
      <w:r w:rsidR="00E82711" w:rsidRPr="00A61E09">
        <w:rPr>
          <w:rFonts w:ascii="Times New Roman" w:hAnsi="Times New Roman" w:cs="Times New Roman"/>
          <w:sz w:val="28"/>
          <w:szCs w:val="28"/>
        </w:rPr>
        <w:t xml:space="preserve"> химии</w:t>
      </w:r>
      <w:r w:rsidRPr="00A61E09">
        <w:rPr>
          <w:rFonts w:ascii="Times New Roman" w:hAnsi="Times New Roman" w:cs="Times New Roman"/>
          <w:sz w:val="28"/>
          <w:szCs w:val="28"/>
        </w:rPr>
        <w:t>, в том числе  индивидуальные и групповые занятия по предмету. Занятия  курса дифференцированы и позволяют ученикам, заинтересо</w:t>
      </w:r>
      <w:r w:rsidR="00E82711" w:rsidRPr="00A61E09">
        <w:rPr>
          <w:rFonts w:ascii="Times New Roman" w:hAnsi="Times New Roman" w:cs="Times New Roman"/>
          <w:sz w:val="28"/>
          <w:szCs w:val="28"/>
        </w:rPr>
        <w:t>ванным в изучении химии</w:t>
      </w:r>
      <w:r w:rsidRPr="00A61E09">
        <w:rPr>
          <w:rFonts w:ascii="Times New Roman" w:hAnsi="Times New Roman" w:cs="Times New Roman"/>
          <w:sz w:val="28"/>
          <w:szCs w:val="28"/>
        </w:rPr>
        <w:t xml:space="preserve"> на более высоком уровне, расширить рамки стандарта, развить свои умения при решении сложных вопросов</w:t>
      </w:r>
      <w:r w:rsidR="008D281E">
        <w:rPr>
          <w:rFonts w:ascii="Times New Roman" w:hAnsi="Times New Roman" w:cs="Times New Roman"/>
          <w:sz w:val="28"/>
          <w:szCs w:val="28"/>
        </w:rPr>
        <w:t xml:space="preserve"> и задач.</w:t>
      </w:r>
      <w:r w:rsidRPr="00A61E09">
        <w:rPr>
          <w:rFonts w:ascii="Times New Roman" w:hAnsi="Times New Roman" w:cs="Times New Roman"/>
          <w:sz w:val="28"/>
          <w:szCs w:val="28"/>
        </w:rPr>
        <w:t xml:space="preserve"> </w:t>
      </w:r>
    </w:p>
    <w:p w:rsidR="00BF35B7" w:rsidRPr="00A61E09" w:rsidRDefault="008D281E" w:rsidP="008D281E">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8</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6"/>
        <w:gridCol w:w="1283"/>
        <w:gridCol w:w="6237"/>
      </w:tblGrid>
      <w:tr w:rsidR="00BF35B7" w:rsidRPr="00A61E09" w:rsidTr="00BF35B7">
        <w:tc>
          <w:tcPr>
            <w:tcW w:w="2086" w:type="dxa"/>
          </w:tcPr>
          <w:p w:rsidR="00BF35B7" w:rsidRPr="00A61E09" w:rsidRDefault="00BF35B7" w:rsidP="00D935BF">
            <w:pPr>
              <w:spacing w:line="360" w:lineRule="auto"/>
              <w:jc w:val="center"/>
              <w:rPr>
                <w:rFonts w:ascii="Times New Roman" w:hAnsi="Times New Roman" w:cs="Times New Roman"/>
                <w:color w:val="000000"/>
                <w:sz w:val="28"/>
                <w:szCs w:val="28"/>
              </w:rPr>
            </w:pPr>
            <w:r w:rsidRPr="00A61E09">
              <w:rPr>
                <w:rFonts w:ascii="Times New Roman" w:hAnsi="Times New Roman" w:cs="Times New Roman"/>
                <w:color w:val="000000"/>
                <w:sz w:val="28"/>
                <w:szCs w:val="28"/>
              </w:rPr>
              <w:t>Учебный год</w:t>
            </w:r>
          </w:p>
        </w:tc>
        <w:tc>
          <w:tcPr>
            <w:tcW w:w="1283" w:type="dxa"/>
          </w:tcPr>
          <w:p w:rsidR="00BF35B7" w:rsidRPr="00A61E09" w:rsidRDefault="00BF35B7" w:rsidP="00D935BF">
            <w:pPr>
              <w:spacing w:line="360" w:lineRule="auto"/>
              <w:jc w:val="center"/>
              <w:rPr>
                <w:rFonts w:ascii="Times New Roman" w:hAnsi="Times New Roman" w:cs="Times New Roman"/>
                <w:color w:val="000000"/>
                <w:sz w:val="28"/>
                <w:szCs w:val="28"/>
              </w:rPr>
            </w:pPr>
            <w:r w:rsidRPr="00A61E09">
              <w:rPr>
                <w:rFonts w:ascii="Times New Roman" w:hAnsi="Times New Roman" w:cs="Times New Roman"/>
                <w:color w:val="000000"/>
                <w:sz w:val="28"/>
                <w:szCs w:val="28"/>
              </w:rPr>
              <w:t>Класс</w:t>
            </w:r>
          </w:p>
        </w:tc>
        <w:tc>
          <w:tcPr>
            <w:tcW w:w="6237" w:type="dxa"/>
          </w:tcPr>
          <w:p w:rsidR="00BF35B7" w:rsidRPr="00A61E09" w:rsidRDefault="00BF35B7" w:rsidP="00D935BF">
            <w:pPr>
              <w:spacing w:line="360" w:lineRule="auto"/>
              <w:jc w:val="center"/>
              <w:rPr>
                <w:rFonts w:ascii="Times New Roman" w:hAnsi="Times New Roman" w:cs="Times New Roman"/>
                <w:color w:val="000000"/>
                <w:sz w:val="28"/>
                <w:szCs w:val="28"/>
              </w:rPr>
            </w:pPr>
            <w:r w:rsidRPr="00A61E09">
              <w:rPr>
                <w:rFonts w:ascii="Times New Roman" w:hAnsi="Times New Roman" w:cs="Times New Roman"/>
                <w:color w:val="000000"/>
                <w:sz w:val="28"/>
                <w:szCs w:val="28"/>
              </w:rPr>
              <w:t>Вариативный курс</w:t>
            </w:r>
          </w:p>
        </w:tc>
      </w:tr>
      <w:tr w:rsidR="00BF35B7" w:rsidRPr="00A61E09" w:rsidTr="00BF35B7">
        <w:trPr>
          <w:trHeight w:val="881"/>
        </w:trPr>
        <w:tc>
          <w:tcPr>
            <w:tcW w:w="2086" w:type="dxa"/>
          </w:tcPr>
          <w:p w:rsidR="00BF35B7" w:rsidRPr="00A61E09" w:rsidRDefault="00FB6ED0"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2009</w:t>
            </w:r>
            <w:r w:rsidR="00BF35B7" w:rsidRPr="00A61E09">
              <w:rPr>
                <w:rFonts w:ascii="Times New Roman" w:hAnsi="Times New Roman" w:cs="Times New Roman"/>
                <w:color w:val="000000"/>
                <w:sz w:val="28"/>
                <w:szCs w:val="28"/>
              </w:rPr>
              <w:t>-20</w:t>
            </w:r>
            <w:r w:rsidRPr="00A61E09">
              <w:rPr>
                <w:rFonts w:ascii="Times New Roman" w:hAnsi="Times New Roman" w:cs="Times New Roman"/>
                <w:color w:val="000000"/>
                <w:sz w:val="28"/>
                <w:szCs w:val="28"/>
              </w:rPr>
              <w:t>10</w:t>
            </w:r>
          </w:p>
        </w:tc>
        <w:tc>
          <w:tcPr>
            <w:tcW w:w="1283" w:type="dxa"/>
          </w:tcPr>
          <w:p w:rsidR="00BF35B7" w:rsidRPr="00A61E09" w:rsidRDefault="00BF35B7"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10 </w:t>
            </w:r>
            <w:r w:rsidR="00D33F3B">
              <w:rPr>
                <w:rFonts w:ascii="Times New Roman" w:hAnsi="Times New Roman" w:cs="Times New Roman"/>
                <w:color w:val="000000"/>
                <w:sz w:val="28"/>
                <w:szCs w:val="28"/>
              </w:rPr>
              <w:t>а</w:t>
            </w:r>
          </w:p>
        </w:tc>
        <w:tc>
          <w:tcPr>
            <w:tcW w:w="6237" w:type="dxa"/>
          </w:tcPr>
          <w:p w:rsidR="00BF35B7" w:rsidRPr="00A61E09" w:rsidRDefault="008D281E" w:rsidP="00A61E09">
            <w:pPr>
              <w:tabs>
                <w:tab w:val="left" w:pos="6675"/>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Вариативный курс «</w:t>
            </w:r>
            <w:r w:rsidR="002010C0">
              <w:rPr>
                <w:rFonts w:ascii="Times New Roman" w:hAnsi="Times New Roman" w:cs="Times New Roman"/>
                <w:color w:val="000000"/>
                <w:sz w:val="28"/>
                <w:szCs w:val="28"/>
              </w:rPr>
              <w:t>Химия и жизнь»</w:t>
            </w:r>
          </w:p>
        </w:tc>
      </w:tr>
      <w:tr w:rsidR="00BF35B7" w:rsidRPr="00A61E09" w:rsidTr="00BF35B7">
        <w:trPr>
          <w:trHeight w:val="725"/>
        </w:trPr>
        <w:tc>
          <w:tcPr>
            <w:tcW w:w="2086" w:type="dxa"/>
          </w:tcPr>
          <w:p w:rsidR="00BF35B7" w:rsidRPr="00A61E09" w:rsidRDefault="00FB6ED0"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2010-2011</w:t>
            </w:r>
          </w:p>
        </w:tc>
        <w:tc>
          <w:tcPr>
            <w:tcW w:w="1283" w:type="dxa"/>
          </w:tcPr>
          <w:p w:rsidR="00BF35B7" w:rsidRPr="00A61E09" w:rsidRDefault="00465610" w:rsidP="00A61E0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33F3B">
              <w:rPr>
                <w:rFonts w:ascii="Times New Roman" w:hAnsi="Times New Roman" w:cs="Times New Roman"/>
                <w:color w:val="000000"/>
                <w:sz w:val="28"/>
                <w:szCs w:val="28"/>
              </w:rPr>
              <w:t>а</w:t>
            </w:r>
          </w:p>
        </w:tc>
        <w:tc>
          <w:tcPr>
            <w:tcW w:w="6237" w:type="dxa"/>
          </w:tcPr>
          <w:p w:rsidR="00BF35B7" w:rsidRPr="00A61E09" w:rsidRDefault="00BF35B7"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Факультатив </w:t>
            </w:r>
            <w:r w:rsidR="002010C0" w:rsidRPr="00A61E09">
              <w:rPr>
                <w:rFonts w:ascii="Times New Roman" w:hAnsi="Times New Roman" w:cs="Times New Roman"/>
                <w:color w:val="000000"/>
                <w:sz w:val="28"/>
                <w:szCs w:val="28"/>
              </w:rPr>
              <w:t>«</w:t>
            </w:r>
            <w:r w:rsidR="002010C0">
              <w:rPr>
                <w:rFonts w:ascii="Times New Roman" w:hAnsi="Times New Roman" w:cs="Times New Roman"/>
                <w:color w:val="000000"/>
                <w:sz w:val="28"/>
                <w:szCs w:val="28"/>
              </w:rPr>
              <w:t>Трудные вопросы химии. Подготовка к ЕГЭ</w:t>
            </w:r>
            <w:r w:rsidR="002010C0" w:rsidRPr="00A61E09">
              <w:rPr>
                <w:rFonts w:ascii="Times New Roman" w:hAnsi="Times New Roman" w:cs="Times New Roman"/>
                <w:color w:val="000000"/>
                <w:sz w:val="28"/>
                <w:szCs w:val="28"/>
              </w:rPr>
              <w:t>»</w:t>
            </w:r>
          </w:p>
        </w:tc>
      </w:tr>
      <w:tr w:rsidR="00BF35B7" w:rsidRPr="00A61E09" w:rsidTr="00BF35B7">
        <w:trPr>
          <w:trHeight w:val="766"/>
        </w:trPr>
        <w:tc>
          <w:tcPr>
            <w:tcW w:w="2086" w:type="dxa"/>
          </w:tcPr>
          <w:p w:rsidR="00BF35B7" w:rsidRPr="00A61E09" w:rsidRDefault="00FB6ED0"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2011-2012</w:t>
            </w:r>
          </w:p>
        </w:tc>
        <w:tc>
          <w:tcPr>
            <w:tcW w:w="1283" w:type="dxa"/>
          </w:tcPr>
          <w:p w:rsidR="00BF35B7" w:rsidRPr="00A61E09" w:rsidRDefault="00465610" w:rsidP="00A61E0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D33F3B">
              <w:rPr>
                <w:rFonts w:ascii="Times New Roman" w:hAnsi="Times New Roman" w:cs="Times New Roman"/>
                <w:color w:val="000000"/>
                <w:sz w:val="28"/>
                <w:szCs w:val="28"/>
              </w:rPr>
              <w:t xml:space="preserve"> а</w:t>
            </w:r>
          </w:p>
        </w:tc>
        <w:tc>
          <w:tcPr>
            <w:tcW w:w="6237" w:type="dxa"/>
          </w:tcPr>
          <w:p w:rsidR="00BF35B7" w:rsidRPr="00A61E09" w:rsidRDefault="00BF35B7" w:rsidP="002010C0">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Факультатив «</w:t>
            </w:r>
            <w:r w:rsidR="002010C0">
              <w:rPr>
                <w:rFonts w:ascii="Times New Roman" w:hAnsi="Times New Roman" w:cs="Times New Roman"/>
                <w:color w:val="000000"/>
                <w:sz w:val="28"/>
                <w:szCs w:val="28"/>
              </w:rPr>
              <w:t>Трудные вопросы химии. Подготовка к ЕГЭ</w:t>
            </w:r>
            <w:r w:rsidRPr="00A61E09">
              <w:rPr>
                <w:rFonts w:ascii="Times New Roman" w:hAnsi="Times New Roman" w:cs="Times New Roman"/>
                <w:color w:val="000000"/>
                <w:sz w:val="28"/>
                <w:szCs w:val="28"/>
              </w:rPr>
              <w:t>»</w:t>
            </w:r>
          </w:p>
        </w:tc>
      </w:tr>
      <w:tr w:rsidR="00BF35B7" w:rsidRPr="00A61E09" w:rsidTr="00BF35B7">
        <w:trPr>
          <w:trHeight w:val="397"/>
        </w:trPr>
        <w:tc>
          <w:tcPr>
            <w:tcW w:w="2086" w:type="dxa"/>
          </w:tcPr>
          <w:p w:rsidR="00BF35B7" w:rsidRPr="00A61E09" w:rsidRDefault="00FB6ED0" w:rsidP="001B75E7">
            <w:pPr>
              <w:spacing w:after="0"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2012-2013</w:t>
            </w:r>
          </w:p>
        </w:tc>
        <w:tc>
          <w:tcPr>
            <w:tcW w:w="1283" w:type="dxa"/>
          </w:tcPr>
          <w:p w:rsidR="00BF35B7" w:rsidRDefault="001B75E7" w:rsidP="001B75E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а, </w:t>
            </w:r>
            <w:proofErr w:type="gramStart"/>
            <w:r>
              <w:rPr>
                <w:rFonts w:ascii="Times New Roman" w:hAnsi="Times New Roman" w:cs="Times New Roman"/>
                <w:color w:val="000000"/>
                <w:sz w:val="28"/>
                <w:szCs w:val="28"/>
              </w:rPr>
              <w:t>б</w:t>
            </w:r>
            <w:proofErr w:type="gramEnd"/>
          </w:p>
          <w:p w:rsidR="001B75E7" w:rsidRPr="00A61E09" w:rsidRDefault="001B75E7" w:rsidP="001B75E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а, </w:t>
            </w:r>
            <w:proofErr w:type="gramStart"/>
            <w:r>
              <w:rPr>
                <w:rFonts w:ascii="Times New Roman" w:hAnsi="Times New Roman" w:cs="Times New Roman"/>
                <w:color w:val="000000"/>
                <w:sz w:val="28"/>
                <w:szCs w:val="28"/>
              </w:rPr>
              <w:t>б</w:t>
            </w:r>
            <w:proofErr w:type="gramEnd"/>
          </w:p>
        </w:tc>
        <w:tc>
          <w:tcPr>
            <w:tcW w:w="6237" w:type="dxa"/>
          </w:tcPr>
          <w:p w:rsidR="00BF35B7" w:rsidRDefault="008D281E" w:rsidP="001B75E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Факультатив «</w:t>
            </w:r>
            <w:r w:rsidR="001B75E7">
              <w:rPr>
                <w:rFonts w:ascii="Times New Roman" w:hAnsi="Times New Roman" w:cs="Times New Roman"/>
                <w:color w:val="000000"/>
                <w:sz w:val="28"/>
                <w:szCs w:val="28"/>
              </w:rPr>
              <w:t>Подготовка к ГИА по химии</w:t>
            </w:r>
            <w:r>
              <w:rPr>
                <w:rFonts w:ascii="Times New Roman" w:hAnsi="Times New Roman" w:cs="Times New Roman"/>
                <w:color w:val="000000"/>
                <w:sz w:val="28"/>
                <w:szCs w:val="28"/>
              </w:rPr>
              <w:t>»</w:t>
            </w:r>
          </w:p>
          <w:p w:rsidR="001B75E7" w:rsidRPr="00A61E09" w:rsidRDefault="001B75E7" w:rsidP="001B75E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Факультатив «Подготовка к ГИА по химии»</w:t>
            </w:r>
          </w:p>
        </w:tc>
      </w:tr>
      <w:tr w:rsidR="00BF35B7" w:rsidRPr="00A61E09" w:rsidTr="00BF35B7">
        <w:trPr>
          <w:trHeight w:val="661"/>
        </w:trPr>
        <w:tc>
          <w:tcPr>
            <w:tcW w:w="2086" w:type="dxa"/>
          </w:tcPr>
          <w:p w:rsidR="00BF35B7" w:rsidRPr="00A61E09" w:rsidRDefault="00FB6ED0" w:rsidP="001B75E7">
            <w:pPr>
              <w:spacing w:after="0"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2013-2014</w:t>
            </w:r>
          </w:p>
        </w:tc>
        <w:tc>
          <w:tcPr>
            <w:tcW w:w="1283" w:type="dxa"/>
          </w:tcPr>
          <w:p w:rsidR="00BF35B7" w:rsidRPr="00A61E09" w:rsidRDefault="00FB6ED0"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5</w:t>
            </w:r>
            <w:r w:rsidR="00D33F3B">
              <w:rPr>
                <w:rFonts w:ascii="Times New Roman" w:hAnsi="Times New Roman" w:cs="Times New Roman"/>
                <w:color w:val="000000"/>
                <w:sz w:val="28"/>
                <w:szCs w:val="28"/>
              </w:rPr>
              <w:t xml:space="preserve"> </w:t>
            </w:r>
            <w:proofErr w:type="spellStart"/>
            <w:r w:rsidR="00D33F3B">
              <w:rPr>
                <w:rFonts w:ascii="Times New Roman" w:hAnsi="Times New Roman" w:cs="Times New Roman"/>
                <w:color w:val="000000"/>
                <w:sz w:val="28"/>
                <w:szCs w:val="28"/>
              </w:rPr>
              <w:t>а</w:t>
            </w:r>
            <w:proofErr w:type="gramStart"/>
            <w:r w:rsidR="00D33F3B">
              <w:rPr>
                <w:rFonts w:ascii="Times New Roman" w:hAnsi="Times New Roman" w:cs="Times New Roman"/>
                <w:color w:val="000000"/>
                <w:sz w:val="28"/>
                <w:szCs w:val="28"/>
              </w:rPr>
              <w:t>,б</w:t>
            </w:r>
            <w:proofErr w:type="spellEnd"/>
            <w:proofErr w:type="gramEnd"/>
          </w:p>
        </w:tc>
        <w:tc>
          <w:tcPr>
            <w:tcW w:w="6237" w:type="dxa"/>
          </w:tcPr>
          <w:p w:rsidR="00BF35B7" w:rsidRPr="00A61E09" w:rsidRDefault="00BF35B7" w:rsidP="00A61E09">
            <w:pPr>
              <w:spacing w:line="360" w:lineRule="auto"/>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Факультатив </w:t>
            </w:r>
            <w:r w:rsidR="00FB6ED0" w:rsidRPr="00A61E09">
              <w:rPr>
                <w:rFonts w:ascii="Times New Roman" w:hAnsi="Times New Roman" w:cs="Times New Roman"/>
                <w:color w:val="000000"/>
                <w:sz w:val="28"/>
                <w:szCs w:val="28"/>
              </w:rPr>
              <w:t>«Химия в быту»</w:t>
            </w:r>
          </w:p>
        </w:tc>
      </w:tr>
    </w:tbl>
    <w:p w:rsidR="00BF35B7" w:rsidRPr="00A61E09" w:rsidRDefault="00BF35B7" w:rsidP="00A61E09">
      <w:pPr>
        <w:spacing w:line="360" w:lineRule="auto"/>
        <w:ind w:firstLine="567"/>
        <w:jc w:val="both"/>
        <w:rPr>
          <w:rFonts w:ascii="Times New Roman" w:hAnsi="Times New Roman" w:cs="Times New Roman"/>
          <w:sz w:val="28"/>
          <w:szCs w:val="28"/>
        </w:rPr>
      </w:pPr>
    </w:p>
    <w:p w:rsidR="00BF35B7" w:rsidRDefault="00BF35B7" w:rsidP="00A61E09">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Процент посещаемости курса - от 40-50%. </w:t>
      </w:r>
    </w:p>
    <w:p w:rsidR="00C70F96" w:rsidRPr="00DB54DE" w:rsidRDefault="0094345C" w:rsidP="0094345C">
      <w:pPr>
        <w:pStyle w:val="2"/>
        <w:ind w:left="360"/>
        <w:rPr>
          <w:rFonts w:ascii="Times New Roman" w:hAnsi="Times New Roman" w:cs="Times New Roman"/>
          <w:sz w:val="32"/>
        </w:rPr>
      </w:pPr>
      <w:bookmarkStart w:id="12" w:name="_Toc378232522"/>
      <w:r w:rsidRPr="00DB54DE">
        <w:rPr>
          <w:rFonts w:ascii="Times New Roman" w:hAnsi="Times New Roman" w:cs="Times New Roman"/>
          <w:sz w:val="32"/>
        </w:rPr>
        <w:t>2.</w:t>
      </w:r>
      <w:r w:rsidR="001075CF" w:rsidRPr="00DB54DE">
        <w:rPr>
          <w:rFonts w:ascii="Times New Roman" w:hAnsi="Times New Roman" w:cs="Times New Roman"/>
          <w:sz w:val="32"/>
        </w:rPr>
        <w:t xml:space="preserve"> </w:t>
      </w:r>
      <w:r w:rsidRPr="00DB54DE">
        <w:rPr>
          <w:rFonts w:ascii="Times New Roman" w:hAnsi="Times New Roman" w:cs="Times New Roman"/>
          <w:sz w:val="32"/>
        </w:rPr>
        <w:t xml:space="preserve">Анализ </w:t>
      </w:r>
      <w:r w:rsidR="001075CF" w:rsidRPr="00DB54DE">
        <w:rPr>
          <w:rFonts w:ascii="Times New Roman" w:hAnsi="Times New Roman" w:cs="Times New Roman"/>
          <w:sz w:val="32"/>
        </w:rPr>
        <w:t xml:space="preserve"> условий получения результата</w:t>
      </w:r>
      <w:bookmarkEnd w:id="12"/>
    </w:p>
    <w:p w:rsidR="00E42454" w:rsidRDefault="00E42454" w:rsidP="00BC4DA3">
      <w:pPr>
        <w:pStyle w:val="3"/>
        <w:numPr>
          <w:ilvl w:val="1"/>
          <w:numId w:val="23"/>
        </w:numPr>
        <w:spacing w:line="360" w:lineRule="auto"/>
        <w:rPr>
          <w:rFonts w:ascii="Times New Roman" w:hAnsi="Times New Roman" w:cs="Times New Roman"/>
          <w:sz w:val="32"/>
          <w:szCs w:val="28"/>
        </w:rPr>
      </w:pPr>
      <w:bookmarkStart w:id="13" w:name="_Toc378232523"/>
      <w:r w:rsidRPr="00DB54DE">
        <w:rPr>
          <w:rFonts w:ascii="Times New Roman" w:hAnsi="Times New Roman" w:cs="Times New Roman"/>
          <w:sz w:val="28"/>
          <w:szCs w:val="28"/>
        </w:rPr>
        <w:t>Анализ управленческих условий получения результата</w:t>
      </w:r>
      <w:bookmarkEnd w:id="13"/>
    </w:p>
    <w:p w:rsidR="0014069D" w:rsidRPr="0014069D" w:rsidRDefault="0014069D" w:rsidP="0014069D">
      <w:pPr>
        <w:pStyle w:val="ae"/>
        <w:ind w:left="990"/>
      </w:pPr>
    </w:p>
    <w:p w:rsidR="00247699" w:rsidRDefault="00A61E09" w:rsidP="00A61E09">
      <w:pPr>
        <w:spacing w:after="12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3F3B">
        <w:rPr>
          <w:rFonts w:ascii="Times New Roman" w:hAnsi="Times New Roman" w:cs="Times New Roman"/>
          <w:sz w:val="28"/>
          <w:szCs w:val="28"/>
          <w:lang w:eastAsia="ru-RU"/>
        </w:rPr>
        <w:t>В условиях становления новой системы образования я стараюсь ориентироваться на конечный результат образовательного процесса</w:t>
      </w:r>
      <w:r w:rsidR="00247699">
        <w:rPr>
          <w:rFonts w:ascii="Times New Roman" w:hAnsi="Times New Roman" w:cs="Times New Roman"/>
          <w:sz w:val="28"/>
          <w:szCs w:val="28"/>
          <w:lang w:eastAsia="ru-RU"/>
        </w:rPr>
        <w:t xml:space="preserve"> – выпускника школы, к которому современная жизнь предъявляет серьезные требования.</w:t>
      </w:r>
      <w:r w:rsidR="008C1B2B">
        <w:rPr>
          <w:rFonts w:ascii="Times New Roman" w:hAnsi="Times New Roman" w:cs="Times New Roman"/>
          <w:sz w:val="28"/>
          <w:szCs w:val="28"/>
          <w:lang w:eastAsia="ru-RU"/>
        </w:rPr>
        <w:t xml:space="preserve">  Ключевым условием повышени</w:t>
      </w:r>
      <w:r w:rsidR="006C2C80">
        <w:rPr>
          <w:rFonts w:ascii="Times New Roman" w:hAnsi="Times New Roman" w:cs="Times New Roman"/>
          <w:sz w:val="28"/>
          <w:szCs w:val="28"/>
          <w:lang w:eastAsia="ru-RU"/>
        </w:rPr>
        <w:t xml:space="preserve">я </w:t>
      </w:r>
      <w:r w:rsidR="008C1B2B">
        <w:rPr>
          <w:rFonts w:ascii="Times New Roman" w:hAnsi="Times New Roman" w:cs="Times New Roman"/>
          <w:sz w:val="28"/>
          <w:szCs w:val="28"/>
          <w:lang w:eastAsia="ru-RU"/>
        </w:rPr>
        <w:t>результата образованности обучающихся</w:t>
      </w:r>
      <w:r w:rsidR="006C2C80">
        <w:rPr>
          <w:rFonts w:ascii="Times New Roman" w:hAnsi="Times New Roman" w:cs="Times New Roman"/>
          <w:sz w:val="28"/>
          <w:szCs w:val="28"/>
          <w:lang w:eastAsia="ru-RU"/>
        </w:rPr>
        <w:t xml:space="preserve"> является повышение собственной компетентности через использование современных педагогических технологий, посещение курсов повышения квалификации, самообразование, обмен опытом с коллегами.</w:t>
      </w:r>
    </w:p>
    <w:p w:rsidR="006C2C80" w:rsidRDefault="006C2C80" w:rsidP="0016488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связи с тем, что в современных условиях качество образования зависит не столько от объема знаний, сколько от владения ключевыми компетентностями, темой самообразования я выбрала «Использование ИКТ – технологий в учебном процессе». </w:t>
      </w:r>
    </w:p>
    <w:p w:rsidR="00247699" w:rsidRDefault="00247699" w:rsidP="00164885">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своей работе ориентируюсь на следующие концептуальные установки:</w:t>
      </w:r>
    </w:p>
    <w:p w:rsidR="00247699" w:rsidRDefault="00247699" w:rsidP="00BC4DA3">
      <w:pPr>
        <w:pStyle w:val="ae"/>
        <w:numPr>
          <w:ilvl w:val="0"/>
          <w:numId w:val="20"/>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Базовый уровень химических з</w:t>
      </w:r>
      <w:r w:rsidR="003B020A">
        <w:rPr>
          <w:rFonts w:ascii="Times New Roman" w:hAnsi="Times New Roman" w:cs="Times New Roman"/>
          <w:sz w:val="28"/>
          <w:szCs w:val="28"/>
          <w:lang w:eastAsia="ru-RU"/>
        </w:rPr>
        <w:t>наний должен быть доступен всем.</w:t>
      </w:r>
    </w:p>
    <w:p w:rsidR="00247699" w:rsidRDefault="00247699" w:rsidP="00BC4DA3">
      <w:pPr>
        <w:pStyle w:val="ae"/>
        <w:numPr>
          <w:ilvl w:val="0"/>
          <w:numId w:val="20"/>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3B020A">
        <w:rPr>
          <w:rFonts w:ascii="Times New Roman" w:hAnsi="Times New Roman" w:cs="Times New Roman"/>
          <w:sz w:val="28"/>
          <w:szCs w:val="28"/>
          <w:lang w:eastAsia="ru-RU"/>
        </w:rPr>
        <w:t>еятельностный подход в обучении.</w:t>
      </w:r>
    </w:p>
    <w:p w:rsidR="00247699" w:rsidRDefault="00247699" w:rsidP="00BC4DA3">
      <w:pPr>
        <w:pStyle w:val="ae"/>
        <w:numPr>
          <w:ilvl w:val="0"/>
          <w:numId w:val="20"/>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 выполнении любого вида деятельности</w:t>
      </w:r>
      <w:r w:rsidR="003B020A">
        <w:rPr>
          <w:rFonts w:ascii="Times New Roman" w:hAnsi="Times New Roman" w:cs="Times New Roman"/>
          <w:sz w:val="28"/>
          <w:szCs w:val="28"/>
          <w:lang w:eastAsia="ru-RU"/>
        </w:rPr>
        <w:t xml:space="preserve"> ученик должен испытывать успех.</w:t>
      </w:r>
    </w:p>
    <w:p w:rsidR="00247699" w:rsidRDefault="00247699" w:rsidP="00BC4DA3">
      <w:pPr>
        <w:pStyle w:val="ae"/>
        <w:numPr>
          <w:ilvl w:val="0"/>
          <w:numId w:val="20"/>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Обучение на достаточном уровне сложности при понятном и доступном изложении</w:t>
      </w:r>
      <w:r w:rsidR="003B020A">
        <w:rPr>
          <w:rFonts w:ascii="Times New Roman" w:hAnsi="Times New Roman" w:cs="Times New Roman"/>
          <w:sz w:val="28"/>
          <w:szCs w:val="28"/>
          <w:lang w:eastAsia="ru-RU"/>
        </w:rPr>
        <w:t>.</w:t>
      </w:r>
    </w:p>
    <w:p w:rsidR="00247699" w:rsidRDefault="008C1B2B" w:rsidP="00BC4DA3">
      <w:pPr>
        <w:pStyle w:val="ae"/>
        <w:numPr>
          <w:ilvl w:val="0"/>
          <w:numId w:val="20"/>
        </w:num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Отслеживание  результатов  обученности и сформированности знаний и умений.</w:t>
      </w:r>
    </w:p>
    <w:p w:rsidR="003D2F2A" w:rsidRDefault="003E673C" w:rsidP="00164885">
      <w:pPr>
        <w:spacing w:after="0" w:line="360" w:lineRule="auto"/>
        <w:ind w:left="-142"/>
        <w:jc w:val="both"/>
        <w:rPr>
          <w:rFonts w:ascii="Times New Roman" w:hAnsi="Times New Roman" w:cs="Times New Roman"/>
          <w:sz w:val="28"/>
          <w:szCs w:val="28"/>
          <w:lang w:eastAsia="ru-RU"/>
        </w:rPr>
      </w:pPr>
      <w:r w:rsidRPr="001B75E7">
        <w:rPr>
          <w:rFonts w:ascii="Times New Roman" w:hAnsi="Times New Roman" w:cs="Times New Roman"/>
          <w:sz w:val="28"/>
          <w:szCs w:val="28"/>
          <w:lang w:eastAsia="ru-RU"/>
        </w:rPr>
        <w:t xml:space="preserve">         </w:t>
      </w:r>
      <w:r w:rsidR="003D19E0" w:rsidRPr="001B75E7">
        <w:rPr>
          <w:rFonts w:ascii="Times New Roman" w:hAnsi="Times New Roman" w:cs="Times New Roman"/>
          <w:sz w:val="28"/>
          <w:szCs w:val="28"/>
          <w:lang w:eastAsia="ru-RU"/>
        </w:rPr>
        <w:t xml:space="preserve"> </w:t>
      </w:r>
      <w:r w:rsidR="00AA5E78" w:rsidRPr="001B75E7">
        <w:rPr>
          <w:rFonts w:ascii="Times New Roman" w:hAnsi="Times New Roman" w:cs="Times New Roman"/>
          <w:sz w:val="28"/>
          <w:szCs w:val="28"/>
          <w:lang w:eastAsia="ru-RU"/>
        </w:rPr>
        <w:t>Теоретической основой педагогического опыта послужили</w:t>
      </w:r>
      <w:r w:rsidR="003D2F2A">
        <w:rPr>
          <w:rFonts w:ascii="Times New Roman" w:hAnsi="Times New Roman" w:cs="Times New Roman"/>
          <w:sz w:val="28"/>
          <w:szCs w:val="28"/>
          <w:lang w:eastAsia="ru-RU"/>
        </w:rPr>
        <w:t xml:space="preserve"> </w:t>
      </w:r>
      <w:r w:rsidR="003D2F2A" w:rsidRPr="003D2F2A">
        <w:rPr>
          <w:rFonts w:ascii="Times New Roman" w:hAnsi="Times New Roman" w:cs="Times New Roman"/>
          <w:sz w:val="28"/>
          <w:szCs w:val="28"/>
          <w:lang w:eastAsia="ru-RU"/>
        </w:rPr>
        <w:t>педагогические</w:t>
      </w:r>
      <w:r w:rsidR="003D2F2A">
        <w:rPr>
          <w:rFonts w:ascii="Times New Roman" w:hAnsi="Times New Roman" w:cs="Times New Roman"/>
          <w:sz w:val="28"/>
          <w:szCs w:val="28"/>
          <w:lang w:eastAsia="ru-RU"/>
        </w:rPr>
        <w:t xml:space="preserve">  </w:t>
      </w:r>
      <w:r w:rsidR="003D2F2A" w:rsidRPr="003D2F2A">
        <w:rPr>
          <w:rFonts w:ascii="Times New Roman" w:hAnsi="Times New Roman" w:cs="Times New Roman"/>
          <w:sz w:val="28"/>
          <w:szCs w:val="28"/>
          <w:lang w:eastAsia="ru-RU"/>
        </w:rPr>
        <w:t>технологии</w:t>
      </w:r>
      <w:r w:rsidR="003D2F2A">
        <w:rPr>
          <w:rFonts w:ascii="Times New Roman" w:hAnsi="Times New Roman" w:cs="Times New Roman"/>
          <w:sz w:val="28"/>
          <w:szCs w:val="28"/>
          <w:lang w:eastAsia="ru-RU"/>
        </w:rPr>
        <w:t xml:space="preserve">, основанные на </w:t>
      </w:r>
      <w:proofErr w:type="spellStart"/>
      <w:r w:rsidR="003D2F2A">
        <w:rPr>
          <w:rFonts w:ascii="Times New Roman" w:hAnsi="Times New Roman" w:cs="Times New Roman"/>
          <w:sz w:val="28"/>
          <w:szCs w:val="28"/>
          <w:lang w:eastAsia="ru-RU"/>
        </w:rPr>
        <w:t>гуманизации</w:t>
      </w:r>
      <w:proofErr w:type="spellEnd"/>
      <w:r w:rsidR="003D2F2A">
        <w:rPr>
          <w:rFonts w:ascii="Times New Roman" w:hAnsi="Times New Roman" w:cs="Times New Roman"/>
          <w:sz w:val="28"/>
          <w:szCs w:val="28"/>
          <w:lang w:eastAsia="ru-RU"/>
        </w:rPr>
        <w:t xml:space="preserve"> </w:t>
      </w:r>
      <w:r w:rsidR="003D19E0">
        <w:rPr>
          <w:rFonts w:ascii="Times New Roman" w:hAnsi="Times New Roman" w:cs="Times New Roman"/>
          <w:sz w:val="28"/>
          <w:szCs w:val="28"/>
          <w:lang w:eastAsia="ru-RU"/>
        </w:rPr>
        <w:t>и демократизации педагогических отношений; активизации и интенсификации деятельности обучающихся; эффективности организации управления процессом обучения.</w:t>
      </w:r>
    </w:p>
    <w:p w:rsidR="0087644B" w:rsidRDefault="003E673C" w:rsidP="0087644B">
      <w:pPr>
        <w:spacing w:after="0" w:line="360" w:lineRule="auto"/>
        <w:ind w:left="-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19E0">
        <w:rPr>
          <w:rFonts w:ascii="Times New Roman" w:hAnsi="Times New Roman" w:cs="Times New Roman"/>
          <w:sz w:val="28"/>
          <w:szCs w:val="28"/>
          <w:lang w:eastAsia="ru-RU"/>
        </w:rPr>
        <w:t xml:space="preserve"> В своей педагогической деятельности я использую </w:t>
      </w:r>
      <w:r>
        <w:rPr>
          <w:rFonts w:ascii="Times New Roman" w:hAnsi="Times New Roman" w:cs="Times New Roman"/>
          <w:sz w:val="28"/>
          <w:szCs w:val="28"/>
          <w:lang w:eastAsia="ru-RU"/>
        </w:rPr>
        <w:t>традиционную технологию обучения с элементами педагогики сотрудничества, развивающего обучения, дифференцированного подхода, опорные конспекты</w:t>
      </w:r>
      <w:r w:rsidR="00A51E83">
        <w:rPr>
          <w:rFonts w:ascii="Times New Roman" w:hAnsi="Times New Roman" w:cs="Times New Roman"/>
          <w:sz w:val="28"/>
          <w:szCs w:val="28"/>
          <w:lang w:eastAsia="ru-RU"/>
        </w:rPr>
        <w:t>, а также:</w:t>
      </w:r>
    </w:p>
    <w:p w:rsidR="0087644B" w:rsidRPr="0087644B" w:rsidRDefault="0087644B" w:rsidP="00BC4DA3">
      <w:pPr>
        <w:pStyle w:val="ae"/>
        <w:numPr>
          <w:ilvl w:val="0"/>
          <w:numId w:val="26"/>
        </w:numPr>
        <w:spacing w:after="0" w:line="360" w:lineRule="auto"/>
        <w:ind w:hanging="720"/>
        <w:jc w:val="both"/>
        <w:rPr>
          <w:rFonts w:ascii="Times New Roman" w:hAnsi="Times New Roman" w:cs="Times New Roman"/>
          <w:sz w:val="28"/>
        </w:rPr>
      </w:pPr>
      <w:r w:rsidRPr="0087644B">
        <w:rPr>
          <w:rFonts w:ascii="Times New Roman" w:hAnsi="Times New Roman" w:cs="Times New Roman"/>
          <w:sz w:val="28"/>
        </w:rPr>
        <w:t>Информационные технологии:</w:t>
      </w:r>
    </w:p>
    <w:p w:rsidR="0087644B" w:rsidRPr="0087644B" w:rsidRDefault="0087644B" w:rsidP="00BC4DA3">
      <w:pPr>
        <w:pStyle w:val="ae"/>
        <w:numPr>
          <w:ilvl w:val="0"/>
          <w:numId w:val="27"/>
        </w:numPr>
        <w:spacing w:after="0" w:line="360" w:lineRule="auto"/>
        <w:jc w:val="both"/>
        <w:rPr>
          <w:rFonts w:ascii="Times New Roman" w:hAnsi="Times New Roman" w:cs="Times New Roman"/>
          <w:sz w:val="28"/>
        </w:rPr>
      </w:pPr>
      <w:r w:rsidRPr="0087644B">
        <w:rPr>
          <w:rFonts w:ascii="Times New Roman" w:hAnsi="Times New Roman" w:cs="Times New Roman"/>
          <w:sz w:val="28"/>
        </w:rPr>
        <w:t>Использование тренировочных и проверочных тестов (в формате ЕГЭ)</w:t>
      </w:r>
      <w:r>
        <w:rPr>
          <w:rFonts w:ascii="Times New Roman" w:hAnsi="Times New Roman" w:cs="Times New Roman"/>
          <w:sz w:val="28"/>
        </w:rPr>
        <w:t>;</w:t>
      </w:r>
    </w:p>
    <w:p w:rsidR="0087644B" w:rsidRPr="0087644B" w:rsidRDefault="0087644B" w:rsidP="00BC4DA3">
      <w:pPr>
        <w:pStyle w:val="ae"/>
        <w:numPr>
          <w:ilvl w:val="0"/>
          <w:numId w:val="27"/>
        </w:numPr>
        <w:spacing w:after="0" w:line="360" w:lineRule="auto"/>
        <w:jc w:val="both"/>
        <w:rPr>
          <w:rFonts w:ascii="Times New Roman" w:hAnsi="Times New Roman" w:cs="Times New Roman"/>
          <w:sz w:val="28"/>
        </w:rPr>
      </w:pPr>
      <w:r w:rsidRPr="0087644B">
        <w:rPr>
          <w:rFonts w:ascii="Times New Roman" w:hAnsi="Times New Roman" w:cs="Times New Roman"/>
          <w:sz w:val="28"/>
        </w:rPr>
        <w:t>Проведение практических работ с использованием виртуальной лаборатории</w:t>
      </w:r>
      <w:r>
        <w:rPr>
          <w:rFonts w:ascii="Times New Roman" w:hAnsi="Times New Roman" w:cs="Times New Roman"/>
          <w:sz w:val="28"/>
        </w:rPr>
        <w:t>;</w:t>
      </w:r>
    </w:p>
    <w:p w:rsidR="0087644B" w:rsidRPr="0087644B" w:rsidRDefault="0087644B" w:rsidP="00BC4DA3">
      <w:pPr>
        <w:pStyle w:val="ae"/>
        <w:numPr>
          <w:ilvl w:val="0"/>
          <w:numId w:val="27"/>
        </w:numPr>
        <w:spacing w:after="0" w:line="360" w:lineRule="auto"/>
        <w:jc w:val="both"/>
        <w:rPr>
          <w:rFonts w:ascii="Times New Roman" w:hAnsi="Times New Roman" w:cs="Times New Roman"/>
          <w:sz w:val="28"/>
        </w:rPr>
      </w:pPr>
      <w:r w:rsidRPr="0087644B">
        <w:rPr>
          <w:rFonts w:ascii="Times New Roman" w:hAnsi="Times New Roman" w:cs="Times New Roman"/>
          <w:sz w:val="28"/>
        </w:rPr>
        <w:t>Зачетные работы учащиеся представляют в электронном варианте в виде докладов и презентаций</w:t>
      </w:r>
      <w:r>
        <w:rPr>
          <w:rFonts w:ascii="Times New Roman" w:hAnsi="Times New Roman" w:cs="Times New Roman"/>
          <w:sz w:val="28"/>
        </w:rPr>
        <w:t>.</w:t>
      </w:r>
    </w:p>
    <w:p w:rsidR="00164885" w:rsidRDefault="0087644B" w:rsidP="00BC4DA3">
      <w:pPr>
        <w:pStyle w:val="ae"/>
        <w:numPr>
          <w:ilvl w:val="0"/>
          <w:numId w:val="26"/>
        </w:numPr>
        <w:spacing w:after="0" w:line="360" w:lineRule="auto"/>
        <w:ind w:hanging="720"/>
        <w:jc w:val="both"/>
        <w:rPr>
          <w:rFonts w:ascii="Times New Roman" w:hAnsi="Times New Roman" w:cs="Times New Roman"/>
          <w:sz w:val="28"/>
        </w:rPr>
      </w:pPr>
      <w:r w:rsidRPr="0087644B">
        <w:rPr>
          <w:rFonts w:ascii="Times New Roman" w:hAnsi="Times New Roman" w:cs="Times New Roman"/>
          <w:sz w:val="28"/>
        </w:rPr>
        <w:t>Метод проектов, в основе которог</w:t>
      </w:r>
      <w:r w:rsidR="00164885">
        <w:rPr>
          <w:rFonts w:ascii="Times New Roman" w:hAnsi="Times New Roman" w:cs="Times New Roman"/>
          <w:sz w:val="28"/>
        </w:rPr>
        <w:t xml:space="preserve">о лежит развитие познавательных </w:t>
      </w:r>
    </w:p>
    <w:p w:rsidR="0087644B" w:rsidRPr="00164885" w:rsidRDefault="0087644B" w:rsidP="00164885">
      <w:pPr>
        <w:spacing w:after="0" w:line="360" w:lineRule="auto"/>
        <w:jc w:val="both"/>
        <w:rPr>
          <w:rFonts w:ascii="Times New Roman" w:hAnsi="Times New Roman" w:cs="Times New Roman"/>
          <w:sz w:val="28"/>
        </w:rPr>
      </w:pPr>
      <w:r w:rsidRPr="00164885">
        <w:rPr>
          <w:rFonts w:ascii="Times New Roman" w:hAnsi="Times New Roman" w:cs="Times New Roman"/>
          <w:sz w:val="28"/>
        </w:rPr>
        <w:t>навыков учащихся, умений самостоятельно конструировать свои знания, ориентироваться в информационном пространстве. Метод проектов ориентирован на самостоятельную  работу учащихся – индивидуальную, парную, групповую в течени</w:t>
      </w:r>
      <w:r w:rsidR="00A51E83" w:rsidRPr="00164885">
        <w:rPr>
          <w:rFonts w:ascii="Times New Roman" w:hAnsi="Times New Roman" w:cs="Times New Roman"/>
          <w:sz w:val="28"/>
        </w:rPr>
        <w:t>е</w:t>
      </w:r>
      <w:r w:rsidRPr="00164885">
        <w:rPr>
          <w:rFonts w:ascii="Times New Roman" w:hAnsi="Times New Roman" w:cs="Times New Roman"/>
          <w:sz w:val="28"/>
        </w:rPr>
        <w:t xml:space="preserve"> определенного периода. Проект позволяет проверить знания, выявить организаторские и творческие способности.</w:t>
      </w:r>
    </w:p>
    <w:p w:rsidR="0087644B" w:rsidRPr="00164885" w:rsidRDefault="0087644B" w:rsidP="00BC4DA3">
      <w:pPr>
        <w:pStyle w:val="ae"/>
        <w:numPr>
          <w:ilvl w:val="0"/>
          <w:numId w:val="26"/>
        </w:numPr>
        <w:spacing w:line="360" w:lineRule="auto"/>
        <w:ind w:left="0" w:firstLine="0"/>
        <w:jc w:val="both"/>
        <w:rPr>
          <w:rFonts w:ascii="Times New Roman" w:hAnsi="Times New Roman" w:cs="Times New Roman"/>
          <w:sz w:val="28"/>
        </w:rPr>
      </w:pPr>
      <w:r w:rsidRPr="0087644B">
        <w:rPr>
          <w:rFonts w:ascii="Times New Roman" w:hAnsi="Times New Roman" w:cs="Times New Roman"/>
          <w:sz w:val="28"/>
        </w:rPr>
        <w:t>Блочно-модульное обучение обеспечивает гибкость обучения,</w:t>
      </w:r>
      <w:r w:rsidR="00164885">
        <w:rPr>
          <w:rFonts w:ascii="Times New Roman" w:hAnsi="Times New Roman" w:cs="Times New Roman"/>
          <w:sz w:val="28"/>
        </w:rPr>
        <w:t xml:space="preserve"> </w:t>
      </w:r>
      <w:r w:rsidRPr="00164885">
        <w:rPr>
          <w:rFonts w:ascii="Times New Roman" w:hAnsi="Times New Roman" w:cs="Times New Roman"/>
          <w:sz w:val="28"/>
        </w:rPr>
        <w:t>адаптацию к индивидуальным потребностям учащегося, уровню его базовой подготовки.</w:t>
      </w:r>
    </w:p>
    <w:p w:rsidR="0087644B" w:rsidRPr="0087644B" w:rsidRDefault="0087644B" w:rsidP="00BC4DA3">
      <w:pPr>
        <w:pStyle w:val="ae"/>
        <w:numPr>
          <w:ilvl w:val="0"/>
          <w:numId w:val="26"/>
        </w:numPr>
        <w:spacing w:line="360" w:lineRule="auto"/>
        <w:ind w:left="0" w:firstLine="0"/>
        <w:jc w:val="both"/>
        <w:rPr>
          <w:rFonts w:ascii="Times New Roman" w:hAnsi="Times New Roman" w:cs="Times New Roman"/>
          <w:sz w:val="28"/>
        </w:rPr>
      </w:pPr>
      <w:bookmarkStart w:id="14" w:name="_Toc378232524"/>
      <w:r w:rsidRPr="0087644B">
        <w:rPr>
          <w:rStyle w:val="30"/>
          <w:rFonts w:ascii="Times New Roman" w:hAnsi="Times New Roman" w:cs="Times New Roman"/>
          <w:b w:val="0"/>
          <w:color w:val="auto"/>
          <w:sz w:val="28"/>
        </w:rPr>
        <w:t>Элементы технологии уровневой дифференциации</w:t>
      </w:r>
      <w:bookmarkEnd w:id="14"/>
      <w:r w:rsidRPr="0087644B">
        <w:rPr>
          <w:rFonts w:ascii="Times New Roman" w:hAnsi="Times New Roman" w:cs="Times New Roman"/>
          <w:sz w:val="28"/>
        </w:rPr>
        <w:t>,  посредством которой создают условия для самореализации каждого ученика в соответствии с его наклонностями, интересами и возможностями</w:t>
      </w:r>
      <w:r>
        <w:rPr>
          <w:rFonts w:ascii="Times New Roman" w:hAnsi="Times New Roman" w:cs="Times New Roman"/>
          <w:sz w:val="28"/>
        </w:rPr>
        <w:t>.</w:t>
      </w:r>
    </w:p>
    <w:p w:rsidR="0087644B" w:rsidRPr="0087644B" w:rsidRDefault="0087644B" w:rsidP="00BC4DA3">
      <w:pPr>
        <w:pStyle w:val="ae"/>
        <w:numPr>
          <w:ilvl w:val="0"/>
          <w:numId w:val="26"/>
        </w:numPr>
        <w:spacing w:line="360" w:lineRule="auto"/>
        <w:ind w:left="0" w:firstLine="0"/>
        <w:jc w:val="both"/>
        <w:rPr>
          <w:rFonts w:ascii="Times New Roman" w:hAnsi="Times New Roman" w:cs="Times New Roman"/>
          <w:sz w:val="28"/>
        </w:rPr>
      </w:pPr>
      <w:bookmarkStart w:id="15" w:name="_Toc378232525"/>
      <w:r w:rsidRPr="0087644B">
        <w:rPr>
          <w:rStyle w:val="30"/>
          <w:rFonts w:ascii="Times New Roman" w:hAnsi="Times New Roman" w:cs="Times New Roman"/>
          <w:b w:val="0"/>
          <w:color w:val="auto"/>
          <w:sz w:val="28"/>
        </w:rPr>
        <w:t>Тестирование</w:t>
      </w:r>
      <w:bookmarkEnd w:id="15"/>
      <w:r w:rsidRPr="0087644B">
        <w:rPr>
          <w:rFonts w:ascii="Times New Roman" w:hAnsi="Times New Roman" w:cs="Times New Roman"/>
          <w:sz w:val="28"/>
        </w:rPr>
        <w:t xml:space="preserve"> – эффективный метод контроля качества знаний, достоинство  которого в оперативности, объективности, широком охвате учащихся.</w:t>
      </w:r>
    </w:p>
    <w:p w:rsidR="0087644B" w:rsidRPr="0087644B" w:rsidRDefault="0087644B" w:rsidP="00BC4DA3">
      <w:pPr>
        <w:pStyle w:val="ae"/>
        <w:numPr>
          <w:ilvl w:val="0"/>
          <w:numId w:val="26"/>
        </w:numPr>
        <w:spacing w:line="360" w:lineRule="auto"/>
        <w:ind w:left="0" w:firstLine="0"/>
        <w:jc w:val="both"/>
        <w:rPr>
          <w:rFonts w:ascii="Times New Roman" w:hAnsi="Times New Roman" w:cs="Times New Roman"/>
          <w:sz w:val="28"/>
        </w:rPr>
      </w:pPr>
      <w:bookmarkStart w:id="16" w:name="_Toc378232526"/>
      <w:r w:rsidRPr="0087644B">
        <w:rPr>
          <w:rStyle w:val="30"/>
          <w:rFonts w:ascii="Times New Roman" w:hAnsi="Times New Roman" w:cs="Times New Roman"/>
          <w:b w:val="0"/>
          <w:color w:val="auto"/>
          <w:sz w:val="28"/>
        </w:rPr>
        <w:t xml:space="preserve">Организация </w:t>
      </w:r>
      <w:proofErr w:type="gramStart"/>
      <w:r w:rsidRPr="0087644B">
        <w:rPr>
          <w:rStyle w:val="30"/>
          <w:rFonts w:ascii="Times New Roman" w:hAnsi="Times New Roman" w:cs="Times New Roman"/>
          <w:b w:val="0"/>
          <w:color w:val="auto"/>
          <w:sz w:val="28"/>
        </w:rPr>
        <w:t>СРУ</w:t>
      </w:r>
      <w:proofErr w:type="gramEnd"/>
      <w:r w:rsidRPr="0087644B">
        <w:rPr>
          <w:rStyle w:val="30"/>
          <w:rFonts w:ascii="Times New Roman" w:hAnsi="Times New Roman" w:cs="Times New Roman"/>
          <w:b w:val="0"/>
          <w:color w:val="auto"/>
          <w:sz w:val="28"/>
        </w:rPr>
        <w:t xml:space="preserve"> (самостоятельная работа учащихся</w:t>
      </w:r>
      <w:bookmarkEnd w:id="16"/>
      <w:r w:rsidRPr="0087644B">
        <w:rPr>
          <w:rFonts w:ascii="Times New Roman" w:hAnsi="Times New Roman" w:cs="Times New Roman"/>
          <w:sz w:val="28"/>
        </w:rPr>
        <w:t>), является основным элементом современной технологии, так как формирует навыки самоорганиза</w:t>
      </w:r>
      <w:r>
        <w:rPr>
          <w:rFonts w:ascii="Times New Roman" w:hAnsi="Times New Roman" w:cs="Times New Roman"/>
          <w:sz w:val="28"/>
        </w:rPr>
        <w:t>ции, мобильного самообразования.</w:t>
      </w:r>
    </w:p>
    <w:p w:rsidR="0087644B" w:rsidRPr="0087644B" w:rsidRDefault="0087644B" w:rsidP="00BC4DA3">
      <w:pPr>
        <w:pStyle w:val="ae"/>
        <w:numPr>
          <w:ilvl w:val="0"/>
          <w:numId w:val="26"/>
        </w:numPr>
        <w:spacing w:line="360" w:lineRule="auto"/>
        <w:ind w:left="0" w:firstLine="0"/>
        <w:jc w:val="both"/>
        <w:rPr>
          <w:rFonts w:ascii="Times New Roman" w:hAnsi="Times New Roman" w:cs="Times New Roman"/>
          <w:sz w:val="28"/>
        </w:rPr>
      </w:pPr>
      <w:r w:rsidRPr="0087644B">
        <w:rPr>
          <w:rFonts w:ascii="Times New Roman" w:hAnsi="Times New Roman" w:cs="Times New Roman"/>
          <w:sz w:val="28"/>
        </w:rPr>
        <w:t>Перспективно-опережающее обучение с использованием опорных схем.</w:t>
      </w:r>
    </w:p>
    <w:p w:rsidR="0087644B" w:rsidRPr="0087644B" w:rsidRDefault="0087644B" w:rsidP="00D935BF">
      <w:pPr>
        <w:pStyle w:val="ae"/>
        <w:numPr>
          <w:ilvl w:val="0"/>
          <w:numId w:val="26"/>
        </w:numPr>
        <w:spacing w:after="0" w:line="360" w:lineRule="auto"/>
        <w:ind w:left="0" w:firstLine="0"/>
        <w:jc w:val="both"/>
        <w:rPr>
          <w:rFonts w:ascii="Times New Roman" w:hAnsi="Times New Roman" w:cs="Times New Roman"/>
          <w:sz w:val="28"/>
          <w:szCs w:val="28"/>
          <w:lang w:eastAsia="ru-RU"/>
        </w:rPr>
      </w:pPr>
      <w:r w:rsidRPr="0087644B">
        <w:rPr>
          <w:rFonts w:ascii="Times New Roman" w:hAnsi="Times New Roman" w:cs="Times New Roman"/>
          <w:sz w:val="28"/>
          <w:szCs w:val="28"/>
        </w:rPr>
        <w:t>Проблемное обучение, посредством которого учитываю психологические закономерности самостоятельной мыслительной деятельности.</w:t>
      </w:r>
    </w:p>
    <w:p w:rsidR="008C75A1" w:rsidRPr="00A61E09" w:rsidRDefault="000E3418" w:rsidP="0087644B">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C75A1" w:rsidRPr="00A61E09">
        <w:rPr>
          <w:rFonts w:ascii="Times New Roman" w:hAnsi="Times New Roman" w:cs="Times New Roman"/>
          <w:sz w:val="28"/>
          <w:szCs w:val="28"/>
          <w:lang w:eastAsia="ru-RU"/>
        </w:rPr>
        <w:t>Кладовая знаний – информационные источники: учебник, научно-познавательные статьи, энциклопедии, современные источники информации будет доступна тому, кто научится работать с ней.</w:t>
      </w:r>
    </w:p>
    <w:p w:rsidR="008C75A1" w:rsidRPr="00A61E09" w:rsidRDefault="008C75A1" w:rsidP="00A61E09">
      <w:pPr>
        <w:spacing w:after="12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Умения работать с текстом является главной учебно-познавательной компетенцией, которой должны овладеть учащиеся в школе. Не секрет, что сейчас дети мало читают и даже учебник, который в большинстве своем, содержит информацию для запоминания и не мотивирует познание. Необходима специальная работа по формированию умений работать с текстом: вычленять главное, преобразовывать текс в тезисы, таблицы, схемы, модели. Если эта работа ведется педагогом регулярно, то ученик и понимает её значимость для саморазвития.</w:t>
      </w:r>
    </w:p>
    <w:p w:rsidR="008C75A1" w:rsidRPr="00A61E09" w:rsidRDefault="008C75A1" w:rsidP="00A61E09">
      <w:pPr>
        <w:spacing w:after="12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Повышается уровень активности, характеризующийся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w:t>
      </w:r>
      <w:r w:rsidR="00A51E83">
        <w:rPr>
          <w:rFonts w:ascii="Times New Roman" w:hAnsi="Times New Roman" w:cs="Times New Roman"/>
          <w:sz w:val="28"/>
          <w:szCs w:val="28"/>
          <w:lang w:eastAsia="ru-RU"/>
        </w:rPr>
        <w:t xml:space="preserve"> </w:t>
      </w:r>
      <w:r w:rsidRPr="00A61E09">
        <w:rPr>
          <w:rFonts w:ascii="Times New Roman" w:hAnsi="Times New Roman" w:cs="Times New Roman"/>
          <w:sz w:val="28"/>
          <w:szCs w:val="28"/>
          <w:lang w:eastAsia="ru-RU"/>
        </w:rPr>
        <w:t xml:space="preserve">Учебный предмет химия </w:t>
      </w:r>
      <w:proofErr w:type="gramStart"/>
      <w:r w:rsidRPr="00A61E09">
        <w:rPr>
          <w:rFonts w:ascii="Times New Roman" w:hAnsi="Times New Roman" w:cs="Times New Roman"/>
          <w:sz w:val="28"/>
          <w:szCs w:val="28"/>
          <w:lang w:eastAsia="ru-RU"/>
        </w:rPr>
        <w:t>представляет огромные возможности</w:t>
      </w:r>
      <w:proofErr w:type="gramEnd"/>
      <w:r w:rsidRPr="00A61E09">
        <w:rPr>
          <w:rFonts w:ascii="Times New Roman" w:hAnsi="Times New Roman" w:cs="Times New Roman"/>
          <w:sz w:val="28"/>
          <w:szCs w:val="28"/>
          <w:lang w:eastAsia="ru-RU"/>
        </w:rPr>
        <w:t xml:space="preserve"> для формирования данной компетенции, так как моделирование, преобразование модели (формулы, уравнения, схемы), является главной составляющей предмета.</w:t>
      </w:r>
    </w:p>
    <w:p w:rsidR="00BF35B7" w:rsidRPr="00A61E09" w:rsidRDefault="008C75A1" w:rsidP="00D935BF">
      <w:pPr>
        <w:spacing w:after="0" w:line="360" w:lineRule="auto"/>
        <w:jc w:val="both"/>
        <w:rPr>
          <w:rFonts w:ascii="Times New Roman" w:hAnsi="Times New Roman" w:cs="Times New Roman"/>
          <w:sz w:val="28"/>
          <w:szCs w:val="28"/>
          <w:lang w:eastAsia="ru-RU"/>
        </w:rPr>
      </w:pPr>
      <w:r w:rsidRPr="00A61E09">
        <w:rPr>
          <w:rFonts w:ascii="Times New Roman" w:hAnsi="Times New Roman" w:cs="Times New Roman"/>
          <w:sz w:val="28"/>
          <w:szCs w:val="28"/>
          <w:lang w:eastAsia="ru-RU"/>
        </w:rPr>
        <w:t>В своей работе я использую </w:t>
      </w:r>
      <w:r w:rsidRPr="00A61E09">
        <w:rPr>
          <w:rFonts w:ascii="Times New Roman" w:hAnsi="Times New Roman" w:cs="Times New Roman"/>
          <w:bCs/>
          <w:sz w:val="28"/>
          <w:szCs w:val="28"/>
          <w:lang w:eastAsia="ru-RU"/>
        </w:rPr>
        <w:t>специальную работу с текстом</w:t>
      </w:r>
      <w:r w:rsidRPr="00A61E09">
        <w:rPr>
          <w:rFonts w:ascii="Times New Roman" w:hAnsi="Times New Roman" w:cs="Times New Roman"/>
          <w:sz w:val="28"/>
          <w:szCs w:val="28"/>
          <w:lang w:eastAsia="ru-RU"/>
        </w:rPr>
        <w:t>, который представлен несколькими информативно сжатыми тезисами. Критически оценивая содержание тезиса с точки зрения имеющихся знаний, учащиеся в процессе дискуссии, выдвигают гипотезы, применяют наработанный инструментарий и строят те или иные знания. А сделанные при этом ошибки проясняют основания правильных действий. Все это работает на понимание текста</w:t>
      </w:r>
      <w:r w:rsidR="00C70F96">
        <w:rPr>
          <w:rFonts w:ascii="Times New Roman" w:hAnsi="Times New Roman" w:cs="Times New Roman"/>
          <w:sz w:val="28"/>
          <w:szCs w:val="28"/>
          <w:lang w:eastAsia="ru-RU"/>
        </w:rPr>
        <w:t xml:space="preserve">. </w:t>
      </w:r>
      <w:r w:rsidRPr="00A61E09">
        <w:rPr>
          <w:rFonts w:ascii="Times New Roman" w:hAnsi="Times New Roman" w:cs="Times New Roman"/>
          <w:sz w:val="28"/>
          <w:szCs w:val="28"/>
          <w:lang w:eastAsia="ru-RU"/>
        </w:rPr>
        <w:t>Если в литературе проблема чтения и понимание текста решается способом медленного и многократного чтения, то химический текст дает не только понимание, но и позволяет выполнять специальные предметные действия, то есть решать познавательные задачи путем комплексного применения известных им способов решения. А это главная составляющая учебной деятельности на уроке химия.</w:t>
      </w:r>
    </w:p>
    <w:p w:rsidR="00C06E32" w:rsidRDefault="00BA65EB" w:rsidP="00D935BF">
      <w:pPr>
        <w:spacing w:after="0" w:line="360" w:lineRule="auto"/>
        <w:ind w:left="-360" w:firstLine="360"/>
        <w:jc w:val="both"/>
        <w:rPr>
          <w:rFonts w:ascii="Times New Roman" w:hAnsi="Times New Roman" w:cs="Times New Roman"/>
          <w:sz w:val="28"/>
          <w:szCs w:val="28"/>
        </w:rPr>
      </w:pPr>
      <w:r w:rsidRPr="00A61E09">
        <w:rPr>
          <w:rFonts w:ascii="Times New Roman" w:hAnsi="Times New Roman" w:cs="Times New Roman"/>
          <w:sz w:val="28"/>
          <w:szCs w:val="28"/>
        </w:rPr>
        <w:t>Среди наиболее результативных</w:t>
      </w:r>
      <w:r w:rsidR="001B613C">
        <w:rPr>
          <w:rFonts w:ascii="Times New Roman" w:hAnsi="Times New Roman" w:cs="Times New Roman"/>
          <w:sz w:val="28"/>
          <w:szCs w:val="28"/>
        </w:rPr>
        <w:t xml:space="preserve"> видов деятельности </w:t>
      </w:r>
      <w:r w:rsidRPr="00A61E09">
        <w:rPr>
          <w:rFonts w:ascii="Times New Roman" w:hAnsi="Times New Roman" w:cs="Times New Roman"/>
          <w:sz w:val="28"/>
          <w:szCs w:val="28"/>
        </w:rPr>
        <w:t xml:space="preserve"> – проектная  деятельность. В моей практике организация проектной деятельности учащихся занимает важное место в организации развивающего учебного </w:t>
      </w:r>
      <w:r w:rsidR="00E82711" w:rsidRPr="00A61E09">
        <w:rPr>
          <w:rFonts w:ascii="Times New Roman" w:hAnsi="Times New Roman" w:cs="Times New Roman"/>
          <w:sz w:val="28"/>
          <w:szCs w:val="28"/>
        </w:rPr>
        <w:t>пространства,</w:t>
      </w:r>
      <w:r w:rsidRPr="00A61E09">
        <w:rPr>
          <w:rFonts w:ascii="Times New Roman" w:hAnsi="Times New Roman" w:cs="Times New Roman"/>
          <w:sz w:val="28"/>
          <w:szCs w:val="28"/>
        </w:rPr>
        <w:t xml:space="preserve"> как на уроках, так и во внеклассной работе.</w:t>
      </w:r>
    </w:p>
    <w:p w:rsidR="00723049" w:rsidRPr="00C06E32" w:rsidRDefault="00723049" w:rsidP="00C06E32">
      <w:pPr>
        <w:spacing w:after="0" w:line="360" w:lineRule="auto"/>
        <w:ind w:left="-360" w:firstLine="360"/>
        <w:jc w:val="both"/>
        <w:rPr>
          <w:rFonts w:ascii="Times New Roman" w:hAnsi="Times New Roman" w:cs="Times New Roman"/>
          <w:sz w:val="28"/>
          <w:szCs w:val="28"/>
        </w:rPr>
      </w:pPr>
      <w:r>
        <w:rPr>
          <w:rFonts w:ascii="Times New Roman" w:hAnsi="Times New Roman" w:cs="Times New Roman"/>
          <w:sz w:val="28"/>
        </w:rPr>
        <w:t xml:space="preserve">Современные средства обучения предполагают применение новых методов обучения с </w:t>
      </w:r>
      <w:r w:rsidR="00E26C16">
        <w:rPr>
          <w:rFonts w:ascii="Times New Roman" w:hAnsi="Times New Roman" w:cs="Times New Roman"/>
          <w:sz w:val="28"/>
        </w:rPr>
        <w:t xml:space="preserve">использованием </w:t>
      </w:r>
      <w:r>
        <w:rPr>
          <w:rFonts w:ascii="Times New Roman" w:hAnsi="Times New Roman" w:cs="Times New Roman"/>
          <w:sz w:val="28"/>
        </w:rPr>
        <w:t>электронных образовательных ресурсов (ЭОР). Их применение на уроках химии дает возможность для реализации возможностей каждого ученика.</w:t>
      </w:r>
      <w:r w:rsidRPr="002203BB">
        <w:rPr>
          <w:rFonts w:ascii="Times New Roman" w:hAnsi="Times New Roman"/>
          <w:sz w:val="24"/>
          <w:szCs w:val="24"/>
        </w:rPr>
        <w:t xml:space="preserve">   </w:t>
      </w:r>
      <w:r w:rsidRPr="007D0FDC">
        <w:rPr>
          <w:rFonts w:ascii="Times New Roman" w:hAnsi="Times New Roman"/>
          <w:sz w:val="28"/>
          <w:szCs w:val="24"/>
        </w:rPr>
        <w:t xml:space="preserve">Современный урок – это  урок, на котором поддерживается высокая мотивация к познанию.  Такой урок можно создать за счет следующих условий: </w:t>
      </w:r>
    </w:p>
    <w:p w:rsidR="00723049" w:rsidRPr="007D0FDC" w:rsidRDefault="00723049" w:rsidP="00BC4DA3">
      <w:pPr>
        <w:pStyle w:val="a3"/>
        <w:numPr>
          <w:ilvl w:val="0"/>
          <w:numId w:val="17"/>
        </w:numPr>
        <w:kinsoku w:val="0"/>
        <w:overflowPunct w:val="0"/>
        <w:spacing w:after="226" w:line="360" w:lineRule="auto"/>
        <w:ind w:right="57"/>
        <w:contextualSpacing/>
        <w:jc w:val="both"/>
        <w:rPr>
          <w:rFonts w:ascii="Times New Roman" w:hAnsi="Times New Roman"/>
          <w:sz w:val="28"/>
          <w:szCs w:val="24"/>
        </w:rPr>
      </w:pPr>
      <w:r w:rsidRPr="007D0FDC">
        <w:rPr>
          <w:rFonts w:ascii="Times New Roman" w:hAnsi="Times New Roman"/>
          <w:sz w:val="28"/>
          <w:szCs w:val="24"/>
        </w:rPr>
        <w:t xml:space="preserve">материал урока для каждого ученика должен быть доступным и личностно значимым; </w:t>
      </w:r>
    </w:p>
    <w:p w:rsidR="00C06E32" w:rsidRDefault="00723049" w:rsidP="00BC4DA3">
      <w:pPr>
        <w:pStyle w:val="a3"/>
        <w:numPr>
          <w:ilvl w:val="0"/>
          <w:numId w:val="17"/>
        </w:numPr>
        <w:kinsoku w:val="0"/>
        <w:overflowPunct w:val="0"/>
        <w:spacing w:after="226" w:line="360" w:lineRule="auto"/>
        <w:ind w:right="57"/>
        <w:contextualSpacing/>
        <w:jc w:val="both"/>
        <w:rPr>
          <w:rFonts w:ascii="Times New Roman" w:hAnsi="Times New Roman"/>
          <w:sz w:val="28"/>
          <w:szCs w:val="24"/>
        </w:rPr>
      </w:pPr>
      <w:r w:rsidRPr="007D0FDC">
        <w:rPr>
          <w:rFonts w:ascii="Times New Roman" w:hAnsi="Times New Roman"/>
          <w:sz w:val="28"/>
          <w:szCs w:val="24"/>
        </w:rPr>
        <w:t>использ</w:t>
      </w:r>
      <w:r w:rsidR="00C06E32">
        <w:rPr>
          <w:rFonts w:ascii="Times New Roman" w:hAnsi="Times New Roman"/>
          <w:sz w:val="28"/>
          <w:szCs w:val="24"/>
        </w:rPr>
        <w:t>ование особых методов и приемов.</w:t>
      </w:r>
    </w:p>
    <w:p w:rsidR="00723049" w:rsidRPr="00C06E32" w:rsidRDefault="00C06E32" w:rsidP="00C06E32">
      <w:pPr>
        <w:pStyle w:val="a3"/>
        <w:kinsoku w:val="0"/>
        <w:overflowPunct w:val="0"/>
        <w:spacing w:after="226" w:line="360" w:lineRule="auto"/>
        <w:ind w:right="57"/>
        <w:contextualSpacing/>
        <w:jc w:val="both"/>
        <w:rPr>
          <w:rFonts w:ascii="Times New Roman" w:hAnsi="Times New Roman"/>
          <w:sz w:val="28"/>
          <w:szCs w:val="24"/>
        </w:rPr>
      </w:pPr>
      <w:r>
        <w:rPr>
          <w:rFonts w:ascii="Times New Roman" w:hAnsi="Times New Roman"/>
          <w:sz w:val="28"/>
          <w:szCs w:val="24"/>
        </w:rPr>
        <w:t xml:space="preserve">      </w:t>
      </w:r>
      <w:r w:rsidR="00723049" w:rsidRPr="00C06E32">
        <w:rPr>
          <w:rFonts w:ascii="Times New Roman" w:hAnsi="Times New Roman"/>
          <w:sz w:val="28"/>
          <w:szCs w:val="24"/>
        </w:rPr>
        <w:t>Так, например, использование информационных технологий при проведении практических и лабораторных работ  по химии помогают создать  условия для развития творческой деятельности учащихся;</w:t>
      </w:r>
      <w:r w:rsidR="00723049" w:rsidRPr="00C06E32">
        <w:rPr>
          <w:rFonts w:ascii="Times New Roman" w:hAnsi="Times New Roman"/>
          <w:sz w:val="28"/>
          <w:szCs w:val="24"/>
          <w:u w:val="single"/>
        </w:rPr>
        <w:t xml:space="preserve"> </w:t>
      </w:r>
      <w:r w:rsidR="00723049" w:rsidRPr="00C06E32">
        <w:rPr>
          <w:rFonts w:ascii="Times New Roman" w:hAnsi="Times New Roman"/>
          <w:sz w:val="28"/>
          <w:szCs w:val="24"/>
        </w:rPr>
        <w:t xml:space="preserve">минимизируют репродуктивную составляющую,  усиливают продуктивную составляющую лабораторной и практической работы.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      Современные ученики не представляют своей деятельности без информационных технологий.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 Выражение рекламы: «в Интернет как в домашних тапочках», точно характеризует стиль работы наших современных школьников.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   Использование ИКТ создает для них привычную комфортную атмосферу,  снимает напряжение,  интеллектуальное утомление и поэтому повышает эффективность обучения.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Преимуществами этого метода работы на уроке химии являются: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 отсутствие вредного воздействия реактивов, что создает здоровьесберегающую среду на уроке; </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возможность использования индивидуального темпа работы</w:t>
      </w:r>
    </w:p>
    <w:p w:rsidR="00723049" w:rsidRPr="007D0FDC" w:rsidRDefault="00723049" w:rsidP="00723049">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возможность проведения консультации во время работы,  что создает</w:t>
      </w:r>
    </w:p>
    <w:p w:rsidR="00723049" w:rsidRPr="007D0FDC" w:rsidRDefault="00723049" w:rsidP="00C70F96">
      <w:pPr>
        <w:pStyle w:val="a3"/>
        <w:kinsoku w:val="0"/>
        <w:overflowPunct w:val="0"/>
        <w:spacing w:line="360" w:lineRule="auto"/>
        <w:ind w:left="170" w:right="57" w:firstLine="57"/>
        <w:contextualSpacing/>
        <w:jc w:val="both"/>
        <w:rPr>
          <w:rFonts w:ascii="Times New Roman" w:hAnsi="Times New Roman"/>
          <w:sz w:val="28"/>
          <w:szCs w:val="24"/>
        </w:rPr>
      </w:pPr>
      <w:r w:rsidRPr="007D0FDC">
        <w:rPr>
          <w:rFonts w:ascii="Times New Roman" w:hAnsi="Times New Roman"/>
          <w:sz w:val="28"/>
          <w:szCs w:val="24"/>
        </w:rPr>
        <w:t xml:space="preserve">атмосферу сотрудничества учеников друг с другом, и учеников с учителем. </w:t>
      </w:r>
    </w:p>
    <w:p w:rsidR="00723049" w:rsidRPr="007D0FDC" w:rsidRDefault="00723049" w:rsidP="00723049">
      <w:pPr>
        <w:spacing w:line="360" w:lineRule="auto"/>
        <w:ind w:right="-1"/>
        <w:contextualSpacing/>
        <w:jc w:val="both"/>
        <w:rPr>
          <w:rFonts w:ascii="Times New Roman" w:hAnsi="Times New Roman"/>
          <w:sz w:val="28"/>
          <w:szCs w:val="24"/>
        </w:rPr>
      </w:pPr>
      <w:r w:rsidRPr="007D0FDC">
        <w:rPr>
          <w:rFonts w:ascii="Times New Roman" w:hAnsi="Times New Roman"/>
          <w:sz w:val="28"/>
          <w:szCs w:val="24"/>
        </w:rPr>
        <w:t xml:space="preserve">   </w:t>
      </w:r>
      <w:r w:rsidR="00C70F96">
        <w:rPr>
          <w:rFonts w:ascii="Times New Roman" w:hAnsi="Times New Roman"/>
          <w:sz w:val="28"/>
          <w:szCs w:val="24"/>
        </w:rPr>
        <w:t xml:space="preserve">  </w:t>
      </w:r>
      <w:r w:rsidRPr="007D0FDC">
        <w:rPr>
          <w:rFonts w:ascii="Times New Roman" w:hAnsi="Times New Roman"/>
          <w:sz w:val="28"/>
          <w:szCs w:val="24"/>
        </w:rPr>
        <w:t xml:space="preserve">  Использование мультимедийной  презентации на уроках дает большие возможности для развития и проявления творческих способностей:</w:t>
      </w:r>
    </w:p>
    <w:p w:rsidR="00723049" w:rsidRPr="007D0FDC" w:rsidRDefault="00723049" w:rsidP="00C06E32">
      <w:pPr>
        <w:spacing w:after="0" w:line="360" w:lineRule="auto"/>
        <w:ind w:right="-1"/>
        <w:contextualSpacing/>
        <w:rPr>
          <w:rFonts w:ascii="Times New Roman" w:hAnsi="Times New Roman"/>
          <w:sz w:val="28"/>
          <w:szCs w:val="24"/>
        </w:rPr>
      </w:pPr>
      <w:r w:rsidRPr="007D0FDC">
        <w:rPr>
          <w:rFonts w:ascii="Times New Roman" w:hAnsi="Times New Roman"/>
          <w:sz w:val="28"/>
          <w:szCs w:val="24"/>
        </w:rPr>
        <w:t xml:space="preserve">- </w:t>
      </w:r>
      <w:r w:rsidR="00C70F96">
        <w:rPr>
          <w:rFonts w:ascii="Times New Roman" w:hAnsi="Times New Roman"/>
          <w:sz w:val="28"/>
          <w:szCs w:val="24"/>
        </w:rPr>
        <w:t xml:space="preserve">  </w:t>
      </w:r>
      <w:r w:rsidRPr="007D0FDC">
        <w:rPr>
          <w:rFonts w:ascii="Times New Roman" w:hAnsi="Times New Roman"/>
          <w:sz w:val="28"/>
          <w:szCs w:val="24"/>
        </w:rPr>
        <w:t>по определенным иллюстрированным слайдам  учащиеся составляют  рассказ, комментируют или объясняют  сущность явления;</w:t>
      </w:r>
      <w:r w:rsidRPr="007D0FDC">
        <w:rPr>
          <w:rFonts w:ascii="Times New Roman" w:hAnsi="Times New Roman"/>
          <w:sz w:val="28"/>
          <w:szCs w:val="24"/>
        </w:rPr>
        <w:br/>
        <w:t>-</w:t>
      </w:r>
      <w:r w:rsidR="00C70F96">
        <w:rPr>
          <w:rFonts w:ascii="Times New Roman" w:hAnsi="Times New Roman"/>
          <w:sz w:val="28"/>
          <w:szCs w:val="24"/>
        </w:rPr>
        <w:t xml:space="preserve">   </w:t>
      </w:r>
      <w:r w:rsidRPr="007D0FDC">
        <w:rPr>
          <w:rFonts w:ascii="Times New Roman" w:hAnsi="Times New Roman"/>
          <w:sz w:val="28"/>
          <w:szCs w:val="24"/>
        </w:rPr>
        <w:t xml:space="preserve"> из предложенного набора картинок, фотограф</w:t>
      </w:r>
      <w:r w:rsidR="00C70F96">
        <w:rPr>
          <w:rFonts w:ascii="Times New Roman" w:hAnsi="Times New Roman"/>
          <w:sz w:val="28"/>
          <w:szCs w:val="24"/>
        </w:rPr>
        <w:t xml:space="preserve">ий придумают  опыт, </w:t>
      </w:r>
      <w:r w:rsidRPr="007D0FDC">
        <w:rPr>
          <w:rFonts w:ascii="Times New Roman" w:hAnsi="Times New Roman"/>
          <w:sz w:val="28"/>
          <w:szCs w:val="24"/>
        </w:rPr>
        <w:t>подтверждающий исследуемый процесс;</w:t>
      </w:r>
      <w:r w:rsidRPr="007D0FDC">
        <w:rPr>
          <w:rFonts w:ascii="Times New Roman" w:hAnsi="Times New Roman"/>
          <w:sz w:val="28"/>
          <w:szCs w:val="24"/>
        </w:rPr>
        <w:br/>
        <w:t xml:space="preserve">-  </w:t>
      </w:r>
      <w:r w:rsidR="00C70F96">
        <w:rPr>
          <w:rFonts w:ascii="Times New Roman" w:hAnsi="Times New Roman"/>
          <w:sz w:val="28"/>
          <w:szCs w:val="24"/>
        </w:rPr>
        <w:t xml:space="preserve">  </w:t>
      </w:r>
      <w:r w:rsidRPr="007D0FDC">
        <w:rPr>
          <w:rFonts w:ascii="Times New Roman" w:hAnsi="Times New Roman"/>
          <w:sz w:val="28"/>
          <w:szCs w:val="24"/>
        </w:rPr>
        <w:t>при демонстрации видеороликов есть возможность остановить кадр и предложить продолжить дальнейшее протекание процесса;</w:t>
      </w:r>
      <w:r w:rsidRPr="007D0FDC">
        <w:rPr>
          <w:rFonts w:ascii="Times New Roman" w:hAnsi="Times New Roman"/>
          <w:sz w:val="28"/>
          <w:szCs w:val="24"/>
        </w:rPr>
        <w:br/>
        <w:t>-</w:t>
      </w:r>
      <w:r w:rsidR="00C70F96">
        <w:rPr>
          <w:rFonts w:ascii="Times New Roman" w:hAnsi="Times New Roman"/>
          <w:sz w:val="28"/>
          <w:szCs w:val="24"/>
        </w:rPr>
        <w:t xml:space="preserve">    </w:t>
      </w:r>
      <w:r w:rsidRPr="007D0FDC">
        <w:rPr>
          <w:rFonts w:ascii="Times New Roman" w:hAnsi="Times New Roman"/>
          <w:sz w:val="28"/>
          <w:szCs w:val="24"/>
        </w:rPr>
        <w:t xml:space="preserve"> выступление с реферативной работой и презентацией к выступлению позволяет  ученику конкретизировать материал, устанавливать логические связи.</w:t>
      </w:r>
    </w:p>
    <w:p w:rsidR="00723049" w:rsidRPr="007D0FDC" w:rsidRDefault="00C06E32" w:rsidP="00C06E32">
      <w:pPr>
        <w:pStyle w:val="a3"/>
        <w:kinsoku w:val="0"/>
        <w:overflowPunct w:val="0"/>
        <w:spacing w:line="360" w:lineRule="auto"/>
        <w:ind w:right="57"/>
        <w:contextualSpacing/>
        <w:jc w:val="both"/>
        <w:rPr>
          <w:rFonts w:ascii="Times New Roman" w:hAnsi="Times New Roman"/>
          <w:sz w:val="28"/>
          <w:szCs w:val="24"/>
        </w:rPr>
      </w:pPr>
      <w:r>
        <w:rPr>
          <w:rFonts w:ascii="Times New Roman" w:hAnsi="Times New Roman"/>
          <w:sz w:val="28"/>
          <w:szCs w:val="24"/>
        </w:rPr>
        <w:t xml:space="preserve">       </w:t>
      </w:r>
      <w:r w:rsidR="00723049" w:rsidRPr="007D0FDC">
        <w:rPr>
          <w:rFonts w:ascii="Times New Roman" w:hAnsi="Times New Roman"/>
          <w:sz w:val="28"/>
          <w:szCs w:val="24"/>
        </w:rPr>
        <w:t>Для формирования навыка самостоятельной индивидуальной</w:t>
      </w:r>
      <w:r w:rsidR="001012E1">
        <w:rPr>
          <w:rFonts w:ascii="Times New Roman" w:hAnsi="Times New Roman"/>
          <w:sz w:val="28"/>
          <w:szCs w:val="24"/>
        </w:rPr>
        <w:t xml:space="preserve"> деятельности учащиеся на уроке</w:t>
      </w:r>
      <w:r w:rsidR="00723049" w:rsidRPr="007D0FDC">
        <w:rPr>
          <w:rFonts w:ascii="Times New Roman" w:hAnsi="Times New Roman"/>
          <w:sz w:val="28"/>
          <w:szCs w:val="24"/>
        </w:rPr>
        <w:t xml:space="preserve">  под руководством учителя изучают и прорабатывают демонстрационные опыты с обязательным оформлением в тетради рассмотренных демонстраций. В качестве домашней работы предлагается  учащимся заглянуть на сайт электронных образовательных ресурсов и самостоятельно подготовить отчеты по некоторым представленным демонстрациям,  с представлением на уроке своей творческой работы.</w:t>
      </w:r>
    </w:p>
    <w:p w:rsidR="00723049" w:rsidRPr="007D0FDC" w:rsidRDefault="00723049" w:rsidP="001012E1">
      <w:pPr>
        <w:spacing w:after="0" w:line="360" w:lineRule="auto"/>
        <w:ind w:right="142"/>
        <w:contextualSpacing/>
        <w:jc w:val="both"/>
        <w:rPr>
          <w:rFonts w:ascii="Times New Roman" w:hAnsi="Times New Roman"/>
          <w:sz w:val="28"/>
          <w:szCs w:val="24"/>
        </w:rPr>
      </w:pPr>
      <w:r w:rsidRPr="007D0FDC">
        <w:rPr>
          <w:rFonts w:ascii="Times New Roman" w:hAnsi="Times New Roman"/>
          <w:sz w:val="28"/>
          <w:szCs w:val="24"/>
        </w:rPr>
        <w:t xml:space="preserve">Уже давно установлено, </w:t>
      </w:r>
      <w:r w:rsidR="001012E1">
        <w:rPr>
          <w:rFonts w:ascii="Times New Roman" w:hAnsi="Times New Roman"/>
          <w:sz w:val="28"/>
          <w:szCs w:val="24"/>
        </w:rPr>
        <w:t xml:space="preserve">что </w:t>
      </w:r>
      <w:r w:rsidRPr="007D0FDC">
        <w:rPr>
          <w:rFonts w:ascii="Times New Roman" w:hAnsi="Times New Roman"/>
          <w:sz w:val="28"/>
          <w:szCs w:val="24"/>
        </w:rPr>
        <w:t xml:space="preserve">80% информации человек воспринимает через органы зрения, около 15% через слух. С появлением ИКТ уроки стали более интересными и нестандартными, а у учащихся появилась возможность раскрыть свой потенциал, так как даже у слабого ученика появляется желание работать на уроке. Использование презентаций, </w:t>
      </w:r>
      <w:r w:rsidR="001012E1">
        <w:rPr>
          <w:rFonts w:ascii="Times New Roman" w:hAnsi="Times New Roman"/>
          <w:sz w:val="28"/>
          <w:szCs w:val="24"/>
        </w:rPr>
        <w:t xml:space="preserve"> </w:t>
      </w:r>
      <w:r w:rsidRPr="007D0FDC">
        <w:rPr>
          <w:rFonts w:ascii="Times New Roman" w:hAnsi="Times New Roman"/>
          <w:sz w:val="28"/>
          <w:szCs w:val="24"/>
        </w:rPr>
        <w:t xml:space="preserve">видеофрагментов, электронных учебников позволяют и помогают </w:t>
      </w:r>
      <w:r w:rsidR="001012E1">
        <w:rPr>
          <w:rFonts w:ascii="Times New Roman" w:hAnsi="Times New Roman"/>
          <w:sz w:val="28"/>
          <w:szCs w:val="24"/>
        </w:rPr>
        <w:t xml:space="preserve"> </w:t>
      </w:r>
      <w:r w:rsidRPr="007D0FDC">
        <w:rPr>
          <w:rFonts w:ascii="Times New Roman" w:hAnsi="Times New Roman"/>
          <w:sz w:val="28"/>
          <w:szCs w:val="24"/>
        </w:rPr>
        <w:t xml:space="preserve">организовать различные виды работы: интеллектуальные и творческие, помогает экономить время на уроке, не утомляя детей научить их с удовольствием узнавать новое. </w:t>
      </w:r>
      <w:r w:rsidRPr="007D0FDC">
        <w:rPr>
          <w:rFonts w:ascii="Times New Roman" w:hAnsi="Times New Roman"/>
          <w:sz w:val="28"/>
          <w:szCs w:val="24"/>
        </w:rPr>
        <w:br/>
        <w:t xml:space="preserve">     Урок – всего лишь небольшой промежуток времени. Но как важно, чтобы к концу его каждый понял, узнал что-то новое, чтобы ребята были уверены в положительных результатах своего труда.</w:t>
      </w:r>
    </w:p>
    <w:p w:rsidR="00723049" w:rsidRPr="00723049" w:rsidRDefault="00723049" w:rsidP="00723049">
      <w:pPr>
        <w:pStyle w:val="a3"/>
        <w:kinsoku w:val="0"/>
        <w:overflowPunct w:val="0"/>
        <w:spacing w:line="360" w:lineRule="auto"/>
        <w:ind w:right="57"/>
        <w:contextualSpacing/>
        <w:jc w:val="both"/>
        <w:rPr>
          <w:rFonts w:ascii="Times New Roman" w:hAnsi="Times New Roman"/>
          <w:sz w:val="28"/>
          <w:szCs w:val="24"/>
        </w:rPr>
      </w:pPr>
      <w:r>
        <w:rPr>
          <w:rFonts w:ascii="Times New Roman" w:hAnsi="Times New Roman"/>
          <w:sz w:val="28"/>
          <w:szCs w:val="24"/>
        </w:rPr>
        <w:t xml:space="preserve">        </w:t>
      </w:r>
      <w:r w:rsidRPr="007D0FDC">
        <w:rPr>
          <w:rFonts w:ascii="Times New Roman" w:hAnsi="Times New Roman"/>
          <w:sz w:val="28"/>
          <w:szCs w:val="24"/>
        </w:rPr>
        <w:t xml:space="preserve"> Интеграция ИКТ в химию не </w:t>
      </w:r>
      <w:r>
        <w:rPr>
          <w:rFonts w:ascii="Times New Roman" w:hAnsi="Times New Roman"/>
          <w:sz w:val="28"/>
          <w:szCs w:val="24"/>
        </w:rPr>
        <w:t xml:space="preserve">только интересна с точки зрения </w:t>
      </w:r>
      <w:r w:rsidRPr="007D0FDC">
        <w:rPr>
          <w:rFonts w:ascii="Times New Roman" w:hAnsi="Times New Roman"/>
          <w:sz w:val="28"/>
          <w:szCs w:val="24"/>
        </w:rPr>
        <w:t xml:space="preserve">формирования опыта самостоятельной творческой деятельности, но и способствует формированию современной, безопасной образовательной среды. В  классах с достаточно низкой мотивацией к обучению такой вид работы эффективен для создания    позитивной мотивации и продуктивной деятельности учащихся на уроке. </w:t>
      </w:r>
    </w:p>
    <w:p w:rsidR="00BA65EB" w:rsidRPr="00A61E09" w:rsidRDefault="00BA65EB" w:rsidP="00723049">
      <w:pPr>
        <w:spacing w:after="0" w:line="360" w:lineRule="auto"/>
        <w:ind w:left="-284" w:firstLine="540"/>
        <w:jc w:val="both"/>
        <w:rPr>
          <w:rFonts w:ascii="Times New Roman" w:hAnsi="Times New Roman" w:cs="Times New Roman"/>
          <w:sz w:val="28"/>
          <w:szCs w:val="28"/>
          <w:u w:val="single"/>
        </w:rPr>
      </w:pPr>
      <w:r w:rsidRPr="00A61E09">
        <w:rPr>
          <w:rFonts w:ascii="Times New Roman" w:hAnsi="Times New Roman" w:cs="Times New Roman"/>
          <w:sz w:val="28"/>
          <w:szCs w:val="28"/>
        </w:rPr>
        <w:t>Уделяю серьезное внимание развити</w:t>
      </w:r>
      <w:r w:rsidR="008C341B">
        <w:rPr>
          <w:rFonts w:ascii="Times New Roman" w:hAnsi="Times New Roman" w:cs="Times New Roman"/>
          <w:sz w:val="28"/>
          <w:szCs w:val="28"/>
        </w:rPr>
        <w:t xml:space="preserve">ю у моих учеников  критического </w:t>
      </w:r>
      <w:r w:rsidRPr="00A61E09">
        <w:rPr>
          <w:rFonts w:ascii="Times New Roman" w:hAnsi="Times New Roman" w:cs="Times New Roman"/>
          <w:sz w:val="28"/>
          <w:szCs w:val="28"/>
        </w:rPr>
        <w:t xml:space="preserve">мышления при работе с источниками знаний, приветствую использование элементов информационно-коммуникативных технологий. Много внимания уделяю работе по внедрению различных приемов творческой переработки, интерпретации изученной информации.   Контроль знаний учащихся определяется  требованиями к изучению предмета, способами организации познавательного процесса. </w:t>
      </w:r>
    </w:p>
    <w:p w:rsidR="00BA65EB" w:rsidRPr="00A61E09" w:rsidRDefault="00BA65EB" w:rsidP="00C06E32">
      <w:pPr>
        <w:spacing w:after="0" w:line="360" w:lineRule="auto"/>
        <w:ind w:left="-360" w:firstLine="360"/>
        <w:rPr>
          <w:rFonts w:ascii="Times New Roman" w:hAnsi="Times New Roman" w:cs="Times New Roman"/>
          <w:sz w:val="28"/>
          <w:szCs w:val="28"/>
        </w:rPr>
      </w:pPr>
      <w:r w:rsidRPr="00A61E09">
        <w:rPr>
          <w:rFonts w:ascii="Times New Roman" w:hAnsi="Times New Roman" w:cs="Times New Roman"/>
          <w:color w:val="000000"/>
          <w:sz w:val="28"/>
          <w:szCs w:val="28"/>
        </w:rPr>
        <w:t>Я подготовила для каждого класса диагностическую карту уровня владения общеучебными  умениями,  особенностями восприятия информации. Все виды контроля  учитывают эти особенности учащихся.</w:t>
      </w:r>
      <w:r w:rsidRPr="00A61E09">
        <w:rPr>
          <w:rFonts w:ascii="Times New Roman" w:hAnsi="Times New Roman" w:cs="Times New Roman"/>
          <w:sz w:val="28"/>
          <w:szCs w:val="28"/>
        </w:rPr>
        <w:t xml:space="preserve">   </w:t>
      </w:r>
    </w:p>
    <w:p w:rsidR="00BA65EB" w:rsidRPr="00A61E09" w:rsidRDefault="00BA65EB" w:rsidP="00A61E09">
      <w:pPr>
        <w:pStyle w:val="ac"/>
        <w:spacing w:line="360" w:lineRule="auto"/>
        <w:ind w:left="-180" w:firstLine="180"/>
        <w:jc w:val="both"/>
        <w:rPr>
          <w:sz w:val="28"/>
          <w:szCs w:val="28"/>
        </w:rPr>
      </w:pPr>
      <w:r w:rsidRPr="00A61E09">
        <w:rPr>
          <w:sz w:val="28"/>
          <w:szCs w:val="28"/>
        </w:rPr>
        <w:t xml:space="preserve">  Уровень теоретических знаний позволяет мне вести преподавание на различных уровнях. Результативность профессиональной деятельности характеризуется высокой успешностью и хорошим уровнем качества обучения.</w:t>
      </w:r>
      <w:r w:rsidRPr="00A61E09">
        <w:rPr>
          <w:color w:val="000000"/>
          <w:sz w:val="28"/>
          <w:szCs w:val="28"/>
        </w:rPr>
        <w:t xml:space="preserve"> </w:t>
      </w:r>
    </w:p>
    <w:p w:rsidR="00C06E32" w:rsidRDefault="00BA65EB" w:rsidP="00C06E32">
      <w:pPr>
        <w:spacing w:after="0" w:line="360" w:lineRule="auto"/>
        <w:ind w:left="-360" w:firstLine="360"/>
        <w:jc w:val="both"/>
        <w:rPr>
          <w:rFonts w:ascii="Times New Roman" w:hAnsi="Times New Roman" w:cs="Times New Roman"/>
          <w:sz w:val="28"/>
          <w:szCs w:val="28"/>
        </w:rPr>
      </w:pPr>
      <w:r w:rsidRPr="00A61E09">
        <w:rPr>
          <w:rFonts w:ascii="Times New Roman" w:hAnsi="Times New Roman" w:cs="Times New Roman"/>
          <w:sz w:val="28"/>
          <w:szCs w:val="28"/>
        </w:rPr>
        <w:t xml:space="preserve">Итоговые оценки, результаты экзаменов показывают, что уровень обученности остается стабильным, </w:t>
      </w:r>
      <w:r w:rsidR="008C341B">
        <w:rPr>
          <w:rFonts w:ascii="Times New Roman" w:hAnsi="Times New Roman" w:cs="Times New Roman"/>
          <w:sz w:val="28"/>
          <w:szCs w:val="28"/>
        </w:rPr>
        <w:t>об</w:t>
      </w:r>
      <w:r w:rsidRPr="00A61E09">
        <w:rPr>
          <w:rFonts w:ascii="Times New Roman" w:hAnsi="Times New Roman" w:cs="Times New Roman"/>
          <w:sz w:val="28"/>
          <w:szCs w:val="28"/>
        </w:rPr>
        <w:t>уча</w:t>
      </w:r>
      <w:r w:rsidR="008C341B">
        <w:rPr>
          <w:rFonts w:ascii="Times New Roman" w:hAnsi="Times New Roman" w:cs="Times New Roman"/>
          <w:sz w:val="28"/>
          <w:szCs w:val="28"/>
        </w:rPr>
        <w:t>ю</w:t>
      </w:r>
      <w:r w:rsidRPr="00A61E09">
        <w:rPr>
          <w:rFonts w:ascii="Times New Roman" w:hAnsi="Times New Roman" w:cs="Times New Roman"/>
          <w:sz w:val="28"/>
          <w:szCs w:val="28"/>
        </w:rPr>
        <w:t xml:space="preserve">щиеся подтверждают  годовые отметки. Это позволяет говорить об успешном использовании на уроках всех возможностей образовательного пространства. Учащиеся, окончив школу, поступают в ВУЗы, выбирая профессии, связанные с  химией и биологией. </w:t>
      </w:r>
      <w:r w:rsidR="00C06E32">
        <w:rPr>
          <w:rFonts w:ascii="Times New Roman" w:hAnsi="Times New Roman" w:cs="Times New Roman"/>
          <w:sz w:val="28"/>
          <w:szCs w:val="28"/>
        </w:rPr>
        <w:t xml:space="preserve">     </w:t>
      </w:r>
    </w:p>
    <w:p w:rsidR="001858F5" w:rsidRPr="00D935BF" w:rsidRDefault="00C06E32" w:rsidP="00D935BF">
      <w:pPr>
        <w:spacing w:after="0" w:line="360" w:lineRule="auto"/>
        <w:ind w:left="-36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65EB" w:rsidRPr="00A61E09">
        <w:rPr>
          <w:rFonts w:ascii="Times New Roman" w:hAnsi="Times New Roman" w:cs="Times New Roman"/>
          <w:sz w:val="28"/>
          <w:szCs w:val="28"/>
        </w:rPr>
        <w:t>Творческие способности учащихся имеют возможность быть</w:t>
      </w:r>
      <w:r w:rsidR="001B613C">
        <w:rPr>
          <w:rFonts w:ascii="Times New Roman" w:hAnsi="Times New Roman" w:cs="Times New Roman"/>
          <w:sz w:val="28"/>
          <w:szCs w:val="28"/>
        </w:rPr>
        <w:t xml:space="preserve"> </w:t>
      </w:r>
      <w:r w:rsidR="00BA65EB" w:rsidRPr="00A61E09">
        <w:rPr>
          <w:rFonts w:ascii="Times New Roman" w:hAnsi="Times New Roman" w:cs="Times New Roman"/>
          <w:sz w:val="28"/>
          <w:szCs w:val="28"/>
        </w:rPr>
        <w:t xml:space="preserve">востребованными при подготовке и участии в предметных олимпиадах. Олимпиадные задания носят нестандартный характер, выполнение этих заданий ограничено временем, учащиеся не имеют права пользоваться источниками знаний. Предметные олимпиады предполагают отличные базовые знания предмета, ярко выраженный интерес и мотивированность на изучение предмета, погружение в предмет.  </w:t>
      </w:r>
      <w:bookmarkStart w:id="17" w:name="_Toc378232527"/>
    </w:p>
    <w:p w:rsidR="00040F5E" w:rsidRPr="00D935BF" w:rsidRDefault="00F20703" w:rsidP="00D935BF">
      <w:pPr>
        <w:pStyle w:val="3"/>
        <w:jc w:val="center"/>
        <w:rPr>
          <w:sz w:val="28"/>
        </w:rPr>
      </w:pPr>
      <w:r w:rsidRPr="00040F5E">
        <w:rPr>
          <w:sz w:val="28"/>
        </w:rPr>
        <w:t>2.2  Материально-технические условия</w:t>
      </w:r>
      <w:bookmarkEnd w:id="17"/>
    </w:p>
    <w:p w:rsidR="00F20703" w:rsidRDefault="00780E5A" w:rsidP="00A51E83">
      <w:pPr>
        <w:spacing w:after="0" w:line="360" w:lineRule="auto"/>
        <w:jc w:val="both"/>
        <w:rPr>
          <w:rFonts w:ascii="Times New Roman" w:hAnsi="Times New Roman" w:cs="Times New Roman"/>
          <w:sz w:val="28"/>
        </w:rPr>
      </w:pPr>
      <w:r>
        <w:t xml:space="preserve">      </w:t>
      </w:r>
      <w:r w:rsidR="00F20703" w:rsidRPr="00780E5A">
        <w:rPr>
          <w:rFonts w:ascii="Times New Roman" w:hAnsi="Times New Roman" w:cs="Times New Roman"/>
          <w:sz w:val="28"/>
        </w:rPr>
        <w:t>Важным условием для получения положительных результатов является материально-техническое оснащен</w:t>
      </w:r>
      <w:r w:rsidR="00A51E83">
        <w:rPr>
          <w:rFonts w:ascii="Times New Roman" w:hAnsi="Times New Roman" w:cs="Times New Roman"/>
          <w:sz w:val="28"/>
        </w:rPr>
        <w:t xml:space="preserve">ие учебного процесса.  В рамках </w:t>
      </w:r>
      <w:r w:rsidR="00F20703" w:rsidRPr="00780E5A">
        <w:rPr>
          <w:rFonts w:ascii="Times New Roman" w:hAnsi="Times New Roman" w:cs="Times New Roman"/>
          <w:sz w:val="28"/>
        </w:rPr>
        <w:t xml:space="preserve">модернизации образовательного процесса в кабинете приобретены: мебель, ноутбук, мультимедиа проектор, экран; </w:t>
      </w:r>
      <w:r w:rsidR="001012E1">
        <w:rPr>
          <w:rFonts w:ascii="Times New Roman" w:hAnsi="Times New Roman" w:cs="Times New Roman"/>
          <w:sz w:val="28"/>
        </w:rPr>
        <w:t>э</w:t>
      </w:r>
      <w:r w:rsidR="005306C9">
        <w:rPr>
          <w:rFonts w:ascii="Times New Roman" w:hAnsi="Times New Roman" w:cs="Times New Roman"/>
          <w:sz w:val="28"/>
        </w:rPr>
        <w:t xml:space="preserve">лектронные таблицы: «Периодическая таблица химических элементов», «Таблица растворимости кислот, оснований и солей», </w:t>
      </w:r>
      <w:r w:rsidR="00F20703" w:rsidRPr="00780E5A">
        <w:rPr>
          <w:rFonts w:ascii="Times New Roman" w:hAnsi="Times New Roman" w:cs="Times New Roman"/>
          <w:sz w:val="28"/>
        </w:rPr>
        <w:t>пополнена лаборатория химическими реактивами</w:t>
      </w:r>
      <w:r w:rsidR="005306C9">
        <w:rPr>
          <w:rFonts w:ascii="Times New Roman" w:hAnsi="Times New Roman" w:cs="Times New Roman"/>
          <w:sz w:val="28"/>
        </w:rPr>
        <w:t>, коллекциями. Систематически  д</w:t>
      </w:r>
      <w:r w:rsidR="00F20703" w:rsidRPr="00780E5A">
        <w:rPr>
          <w:rFonts w:ascii="Times New Roman" w:hAnsi="Times New Roman" w:cs="Times New Roman"/>
          <w:sz w:val="28"/>
        </w:rPr>
        <w:t>ополняется</w:t>
      </w:r>
      <w:r w:rsidR="003D2ED4" w:rsidRPr="00780E5A">
        <w:rPr>
          <w:rFonts w:ascii="Times New Roman" w:hAnsi="Times New Roman" w:cs="Times New Roman"/>
          <w:sz w:val="28"/>
        </w:rPr>
        <w:t xml:space="preserve"> раздаточный и дидактический материал кабинета. </w:t>
      </w:r>
      <w:r w:rsidRPr="00780E5A">
        <w:rPr>
          <w:rFonts w:ascii="Times New Roman" w:hAnsi="Times New Roman" w:cs="Times New Roman"/>
          <w:sz w:val="28"/>
        </w:rPr>
        <w:t xml:space="preserve"> Изменения вносятся в паспорт кабинета. </w:t>
      </w:r>
      <w:r w:rsidR="003D2ED4" w:rsidRPr="00780E5A">
        <w:rPr>
          <w:rFonts w:ascii="Times New Roman" w:hAnsi="Times New Roman" w:cs="Times New Roman"/>
          <w:sz w:val="28"/>
        </w:rPr>
        <w:t>Самостоятельно изготовлены некоторые таблицы, созданы папки с методическими разработками</w:t>
      </w:r>
      <w:r w:rsidRPr="00780E5A">
        <w:rPr>
          <w:rFonts w:ascii="Times New Roman" w:hAnsi="Times New Roman" w:cs="Times New Roman"/>
          <w:sz w:val="28"/>
        </w:rPr>
        <w:t xml:space="preserve"> к практическим и лабораторным работам</w:t>
      </w:r>
      <w:r w:rsidR="003D2ED4" w:rsidRPr="00780E5A">
        <w:rPr>
          <w:rFonts w:ascii="Times New Roman" w:hAnsi="Times New Roman" w:cs="Times New Roman"/>
          <w:sz w:val="28"/>
        </w:rPr>
        <w:t>. Изготовлены карточки на магнитной основе с формулами веществ различных классов</w:t>
      </w:r>
      <w:r w:rsidRPr="00780E5A">
        <w:rPr>
          <w:rFonts w:ascii="Times New Roman" w:hAnsi="Times New Roman" w:cs="Times New Roman"/>
          <w:sz w:val="28"/>
        </w:rPr>
        <w:t xml:space="preserve">. </w:t>
      </w:r>
    </w:p>
    <w:p w:rsidR="005306C9" w:rsidRDefault="005306C9" w:rsidP="00435CA3">
      <w:pPr>
        <w:spacing w:after="0" w:line="360" w:lineRule="auto"/>
        <w:rPr>
          <w:rFonts w:ascii="Times New Roman" w:hAnsi="Times New Roman" w:cs="Times New Roman"/>
          <w:sz w:val="28"/>
        </w:rPr>
      </w:pPr>
      <w:r>
        <w:rPr>
          <w:rFonts w:ascii="Times New Roman" w:hAnsi="Times New Roman" w:cs="Times New Roman"/>
          <w:sz w:val="28"/>
        </w:rPr>
        <w:t xml:space="preserve">  В своей работе использую следующее программное обеспечение:</w:t>
      </w:r>
    </w:p>
    <w:p w:rsidR="005306C9" w:rsidRDefault="005306C9" w:rsidP="00BC4DA3">
      <w:pPr>
        <w:pStyle w:val="ae"/>
        <w:numPr>
          <w:ilvl w:val="0"/>
          <w:numId w:val="21"/>
        </w:numPr>
        <w:spacing w:after="0" w:line="360" w:lineRule="auto"/>
        <w:rPr>
          <w:rFonts w:ascii="Times New Roman" w:hAnsi="Times New Roman" w:cs="Times New Roman"/>
          <w:sz w:val="28"/>
        </w:rPr>
      </w:pPr>
      <w:r>
        <w:rPr>
          <w:rFonts w:ascii="Times New Roman" w:hAnsi="Times New Roman" w:cs="Times New Roman"/>
          <w:sz w:val="28"/>
        </w:rPr>
        <w:t>Электронные приложения к учебникам Г.Е. Рудзитиса и Ф.Г.Фельдмана (8, 9, 10, 11 классы).</w:t>
      </w:r>
    </w:p>
    <w:p w:rsidR="00435CA3" w:rsidRDefault="00435CA3" w:rsidP="00435CA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306C9">
        <w:rPr>
          <w:rFonts w:ascii="Times New Roman" w:hAnsi="Times New Roman" w:cs="Times New Roman"/>
          <w:sz w:val="28"/>
        </w:rPr>
        <w:t>Все ресурсы</w:t>
      </w:r>
      <w:r>
        <w:rPr>
          <w:rFonts w:ascii="Times New Roman" w:hAnsi="Times New Roman" w:cs="Times New Roman"/>
          <w:sz w:val="28"/>
        </w:rPr>
        <w:t xml:space="preserve">  э</w:t>
      </w:r>
      <w:r w:rsidR="005306C9">
        <w:rPr>
          <w:rFonts w:ascii="Times New Roman" w:hAnsi="Times New Roman" w:cs="Times New Roman"/>
          <w:sz w:val="28"/>
        </w:rPr>
        <w:t>лектронны</w:t>
      </w:r>
      <w:r>
        <w:rPr>
          <w:rFonts w:ascii="Times New Roman" w:hAnsi="Times New Roman" w:cs="Times New Roman"/>
          <w:sz w:val="28"/>
        </w:rPr>
        <w:t xml:space="preserve">х </w:t>
      </w:r>
      <w:r w:rsidR="005306C9">
        <w:rPr>
          <w:rFonts w:ascii="Times New Roman" w:hAnsi="Times New Roman" w:cs="Times New Roman"/>
          <w:sz w:val="28"/>
        </w:rPr>
        <w:t>приложени</w:t>
      </w:r>
      <w:r>
        <w:rPr>
          <w:rFonts w:ascii="Times New Roman" w:hAnsi="Times New Roman" w:cs="Times New Roman"/>
          <w:sz w:val="28"/>
        </w:rPr>
        <w:t>й</w:t>
      </w:r>
      <w:r w:rsidR="005306C9">
        <w:rPr>
          <w:rFonts w:ascii="Times New Roman" w:hAnsi="Times New Roman" w:cs="Times New Roman"/>
          <w:sz w:val="28"/>
        </w:rPr>
        <w:t xml:space="preserve"> </w:t>
      </w:r>
      <w:r>
        <w:rPr>
          <w:rFonts w:ascii="Times New Roman" w:hAnsi="Times New Roman" w:cs="Times New Roman"/>
          <w:sz w:val="28"/>
        </w:rPr>
        <w:t xml:space="preserve"> скомпонованы в соответствии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
    <w:p w:rsidR="005306C9" w:rsidRDefault="00435CA3" w:rsidP="001012E1">
      <w:pPr>
        <w:spacing w:after="0" w:line="360" w:lineRule="auto"/>
        <w:jc w:val="both"/>
        <w:rPr>
          <w:rFonts w:ascii="Times New Roman" w:hAnsi="Times New Roman" w:cs="Times New Roman"/>
          <w:sz w:val="28"/>
        </w:rPr>
      </w:pPr>
      <w:r>
        <w:rPr>
          <w:rFonts w:ascii="Times New Roman" w:hAnsi="Times New Roman" w:cs="Times New Roman"/>
          <w:sz w:val="28"/>
        </w:rPr>
        <w:t>логикой построения курса в целом и каждого урока в отдельности, содержат таблицы, тесты, видеоматериалы, анимации, справочные материалы.</w:t>
      </w:r>
    </w:p>
    <w:p w:rsidR="00435CA3" w:rsidRPr="00435CA3" w:rsidRDefault="00435CA3" w:rsidP="001012E1">
      <w:pPr>
        <w:pStyle w:val="ae"/>
        <w:numPr>
          <w:ilvl w:val="0"/>
          <w:numId w:val="21"/>
        </w:numPr>
        <w:spacing w:after="0" w:line="360" w:lineRule="auto"/>
        <w:jc w:val="both"/>
        <w:rPr>
          <w:rFonts w:ascii="Times New Roman" w:hAnsi="Times New Roman" w:cs="Times New Roman"/>
          <w:sz w:val="36"/>
        </w:rPr>
      </w:pPr>
      <w:r>
        <w:rPr>
          <w:rFonts w:ascii="Times New Roman" w:hAnsi="Times New Roman" w:cs="Times New Roman"/>
          <w:sz w:val="28"/>
        </w:rPr>
        <w:t xml:space="preserve">Электронное приложение. </w:t>
      </w:r>
      <w:r w:rsidRPr="00435CA3">
        <w:rPr>
          <w:rFonts w:ascii="Times New Roman" w:hAnsi="Times New Roman" w:cs="Times New Roman"/>
          <w:sz w:val="28"/>
        </w:rPr>
        <w:t xml:space="preserve">Видеодемонстрации  </w:t>
      </w:r>
      <w:r>
        <w:rPr>
          <w:rFonts w:ascii="Times New Roman" w:hAnsi="Times New Roman" w:cs="Times New Roman"/>
          <w:sz w:val="28"/>
        </w:rPr>
        <w:t>(</w:t>
      </w:r>
      <w:r w:rsidRPr="00435CA3">
        <w:rPr>
          <w:rFonts w:ascii="Times New Roman" w:hAnsi="Times New Roman" w:cs="Times New Roman"/>
          <w:sz w:val="28"/>
        </w:rPr>
        <w:t>11 класс</w:t>
      </w:r>
      <w:r>
        <w:rPr>
          <w:rFonts w:ascii="Times New Roman" w:hAnsi="Times New Roman" w:cs="Times New Roman"/>
          <w:sz w:val="28"/>
        </w:rPr>
        <w:t>).</w:t>
      </w:r>
    </w:p>
    <w:p w:rsidR="00435CA3" w:rsidRPr="00435CA3" w:rsidRDefault="00435CA3" w:rsidP="001012E1">
      <w:pPr>
        <w:pStyle w:val="ae"/>
        <w:numPr>
          <w:ilvl w:val="0"/>
          <w:numId w:val="21"/>
        </w:numPr>
        <w:spacing w:after="0" w:line="360" w:lineRule="auto"/>
        <w:rPr>
          <w:rFonts w:ascii="Times New Roman" w:hAnsi="Times New Roman" w:cs="Times New Roman"/>
          <w:sz w:val="28"/>
        </w:rPr>
      </w:pPr>
      <w:r w:rsidRPr="00435CA3">
        <w:rPr>
          <w:rFonts w:ascii="Times New Roman" w:hAnsi="Times New Roman" w:cs="Times New Roman"/>
          <w:sz w:val="36"/>
        </w:rPr>
        <w:t xml:space="preserve"> </w:t>
      </w:r>
      <w:r w:rsidRPr="00435CA3">
        <w:rPr>
          <w:rFonts w:ascii="Times New Roman" w:hAnsi="Times New Roman" w:cs="Times New Roman"/>
          <w:sz w:val="28"/>
        </w:rPr>
        <w:t xml:space="preserve">Уроки химии Кирилла и </w:t>
      </w:r>
      <w:proofErr w:type="spellStart"/>
      <w:r w:rsidRPr="00435CA3">
        <w:rPr>
          <w:rFonts w:ascii="Times New Roman" w:hAnsi="Times New Roman" w:cs="Times New Roman"/>
          <w:sz w:val="28"/>
        </w:rPr>
        <w:t>Мефодия</w:t>
      </w:r>
      <w:proofErr w:type="spellEnd"/>
      <w:r>
        <w:rPr>
          <w:rFonts w:ascii="Times New Roman" w:hAnsi="Times New Roman" w:cs="Times New Roman"/>
          <w:sz w:val="28"/>
        </w:rPr>
        <w:t xml:space="preserve"> </w:t>
      </w:r>
      <w:r w:rsidRPr="00435CA3">
        <w:rPr>
          <w:rFonts w:ascii="Times New Roman" w:hAnsi="Times New Roman" w:cs="Times New Roman"/>
          <w:sz w:val="28"/>
        </w:rPr>
        <w:t xml:space="preserve"> </w:t>
      </w:r>
      <w:r>
        <w:rPr>
          <w:rFonts w:ascii="Times New Roman" w:hAnsi="Times New Roman" w:cs="Times New Roman"/>
          <w:sz w:val="28"/>
        </w:rPr>
        <w:t>(</w:t>
      </w:r>
      <w:r w:rsidRPr="00435CA3">
        <w:rPr>
          <w:rFonts w:ascii="Times New Roman" w:hAnsi="Times New Roman" w:cs="Times New Roman"/>
          <w:sz w:val="28"/>
        </w:rPr>
        <w:t>8,9</w:t>
      </w:r>
      <w:r>
        <w:rPr>
          <w:rFonts w:ascii="Times New Roman" w:hAnsi="Times New Roman" w:cs="Times New Roman"/>
          <w:sz w:val="28"/>
        </w:rPr>
        <w:t>, 10, 11 классы).</w:t>
      </w:r>
    </w:p>
    <w:p w:rsidR="00435CA3" w:rsidRDefault="00020991" w:rsidP="001012E1">
      <w:pPr>
        <w:spacing w:after="0" w:line="360" w:lineRule="auto"/>
        <w:jc w:val="both"/>
        <w:rPr>
          <w:rFonts w:ascii="Times New Roman" w:hAnsi="Times New Roman" w:cs="Times New Roman"/>
          <w:sz w:val="28"/>
        </w:rPr>
      </w:pPr>
      <w:r>
        <w:rPr>
          <w:rFonts w:ascii="Times New Roman" w:hAnsi="Times New Roman" w:cs="Times New Roman"/>
          <w:sz w:val="28"/>
        </w:rPr>
        <w:t xml:space="preserve">Представлен разнообразный материал в виде </w:t>
      </w:r>
      <w:proofErr w:type="spellStart"/>
      <w:r>
        <w:rPr>
          <w:rFonts w:ascii="Times New Roman" w:hAnsi="Times New Roman" w:cs="Times New Roman"/>
          <w:sz w:val="28"/>
        </w:rPr>
        <w:t>анимаций</w:t>
      </w:r>
      <w:proofErr w:type="spellEnd"/>
      <w:r>
        <w:rPr>
          <w:rFonts w:ascii="Times New Roman" w:hAnsi="Times New Roman" w:cs="Times New Roman"/>
          <w:sz w:val="28"/>
        </w:rPr>
        <w:t xml:space="preserve"> и видео.</w:t>
      </w:r>
    </w:p>
    <w:p w:rsidR="001012E1" w:rsidRDefault="00020991" w:rsidP="00BC4DA3">
      <w:pPr>
        <w:pStyle w:val="ae"/>
        <w:numPr>
          <w:ilvl w:val="0"/>
          <w:numId w:val="21"/>
        </w:numPr>
        <w:spacing w:after="0" w:line="360" w:lineRule="auto"/>
        <w:jc w:val="both"/>
        <w:rPr>
          <w:rFonts w:ascii="Times New Roman" w:hAnsi="Times New Roman" w:cs="Times New Roman"/>
          <w:sz w:val="28"/>
        </w:rPr>
      </w:pPr>
      <w:r w:rsidRPr="00020991">
        <w:rPr>
          <w:rFonts w:ascii="Times New Roman" w:hAnsi="Times New Roman" w:cs="Times New Roman"/>
          <w:sz w:val="28"/>
        </w:rPr>
        <w:t xml:space="preserve">Фильмы: </w:t>
      </w:r>
    </w:p>
    <w:p w:rsidR="001012E1" w:rsidRDefault="00020991" w:rsidP="001012E1">
      <w:pPr>
        <w:pStyle w:val="ae"/>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w:t>
      </w:r>
      <w:r w:rsidRPr="00020991">
        <w:rPr>
          <w:rFonts w:ascii="Times New Roman" w:hAnsi="Times New Roman" w:cs="Times New Roman"/>
          <w:sz w:val="28"/>
        </w:rPr>
        <w:t>Химия вокруг нас /Воздух /Вода /Комплексоны в народном хозяйстве</w:t>
      </w:r>
      <w:r>
        <w:rPr>
          <w:rFonts w:ascii="Times New Roman" w:hAnsi="Times New Roman" w:cs="Times New Roman"/>
          <w:sz w:val="28"/>
        </w:rPr>
        <w:t>»</w:t>
      </w:r>
      <w:r w:rsidR="001012E1">
        <w:rPr>
          <w:rFonts w:ascii="Times New Roman" w:hAnsi="Times New Roman" w:cs="Times New Roman"/>
          <w:sz w:val="28"/>
        </w:rPr>
        <w:t>;</w:t>
      </w:r>
    </w:p>
    <w:p w:rsidR="001012E1" w:rsidRDefault="00020991" w:rsidP="001012E1">
      <w:pPr>
        <w:pStyle w:val="ae"/>
        <w:numPr>
          <w:ilvl w:val="0"/>
          <w:numId w:val="30"/>
        </w:numPr>
        <w:spacing w:after="0" w:line="360" w:lineRule="auto"/>
        <w:jc w:val="both"/>
        <w:rPr>
          <w:rFonts w:ascii="Times New Roman" w:hAnsi="Times New Roman" w:cs="Times New Roman"/>
          <w:sz w:val="28"/>
        </w:rPr>
      </w:pPr>
      <w:r w:rsidRPr="00020991">
        <w:rPr>
          <w:rFonts w:ascii="Times New Roman" w:hAnsi="Times New Roman" w:cs="Times New Roman"/>
          <w:sz w:val="28"/>
        </w:rPr>
        <w:t xml:space="preserve"> </w:t>
      </w:r>
      <w:r>
        <w:rPr>
          <w:rFonts w:ascii="Times New Roman" w:hAnsi="Times New Roman" w:cs="Times New Roman"/>
          <w:sz w:val="28"/>
        </w:rPr>
        <w:t>«</w:t>
      </w:r>
      <w:r w:rsidRPr="00020991">
        <w:rPr>
          <w:rFonts w:ascii="Times New Roman" w:hAnsi="Times New Roman" w:cs="Times New Roman"/>
          <w:sz w:val="28"/>
        </w:rPr>
        <w:t>Михайло Ломоносов / Дмитрий Иванович Менделеев</w:t>
      </w:r>
      <w:r>
        <w:rPr>
          <w:rFonts w:ascii="Times New Roman" w:hAnsi="Times New Roman" w:cs="Times New Roman"/>
          <w:sz w:val="28"/>
        </w:rPr>
        <w:t>»</w:t>
      </w:r>
      <w:r w:rsidR="001012E1">
        <w:rPr>
          <w:rFonts w:ascii="Times New Roman" w:hAnsi="Times New Roman" w:cs="Times New Roman"/>
          <w:sz w:val="28"/>
        </w:rPr>
        <w:t>;</w:t>
      </w:r>
    </w:p>
    <w:p w:rsidR="00020991" w:rsidRDefault="00020991" w:rsidP="001012E1">
      <w:pPr>
        <w:pStyle w:val="ae"/>
        <w:numPr>
          <w:ilvl w:val="0"/>
          <w:numId w:val="30"/>
        </w:numPr>
        <w:spacing w:after="0" w:line="360" w:lineRule="auto"/>
        <w:jc w:val="both"/>
        <w:rPr>
          <w:rFonts w:ascii="Times New Roman" w:hAnsi="Times New Roman" w:cs="Times New Roman"/>
          <w:sz w:val="28"/>
        </w:rPr>
      </w:pPr>
      <w:r>
        <w:rPr>
          <w:rFonts w:ascii="Times New Roman" w:hAnsi="Times New Roman" w:cs="Times New Roman"/>
          <w:sz w:val="28"/>
        </w:rPr>
        <w:t>«Приключения капли воды».</w:t>
      </w:r>
    </w:p>
    <w:p w:rsidR="00A51E83" w:rsidRPr="00A51E83" w:rsidRDefault="001012E1" w:rsidP="00BC4DA3">
      <w:pPr>
        <w:pStyle w:val="ae"/>
        <w:numPr>
          <w:ilvl w:val="0"/>
          <w:numId w:val="21"/>
        </w:numPr>
        <w:spacing w:after="0" w:line="240" w:lineRule="auto"/>
        <w:rPr>
          <w:rFonts w:ascii="Times New Roman" w:hAnsi="Times New Roman" w:cs="Times New Roman"/>
          <w:sz w:val="28"/>
        </w:rPr>
      </w:pPr>
      <w:r>
        <w:rPr>
          <w:rFonts w:ascii="Times New Roman" w:hAnsi="Times New Roman" w:cs="Times New Roman"/>
          <w:sz w:val="28"/>
        </w:rPr>
        <w:t>Школьный химический эксперимент:</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общие свойства металлов</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химия и электрический ток</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галогены, сера</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углерод, кремний (1, 2 части)</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вода, растворы, основания</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периодический закон / химическая связь</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азот и фосфор</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органическая химия часть 1</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органическая химия часть 2</w:t>
      </w:r>
    </w:p>
    <w:p w:rsidR="00A51E83" w:rsidRPr="00A51E83"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органическая химия часть 3</w:t>
      </w:r>
    </w:p>
    <w:p w:rsidR="00A51E83" w:rsidRPr="00164885" w:rsidRDefault="00A51E83" w:rsidP="00BC4DA3">
      <w:pPr>
        <w:pStyle w:val="ae"/>
        <w:numPr>
          <w:ilvl w:val="0"/>
          <w:numId w:val="28"/>
        </w:numPr>
        <w:spacing w:after="0" w:line="240" w:lineRule="auto"/>
        <w:rPr>
          <w:rFonts w:ascii="Times New Roman" w:hAnsi="Times New Roman" w:cs="Times New Roman"/>
          <w:sz w:val="28"/>
        </w:rPr>
      </w:pPr>
      <w:r w:rsidRPr="00A51E83">
        <w:rPr>
          <w:rFonts w:ascii="Times New Roman" w:hAnsi="Times New Roman" w:cs="Times New Roman"/>
          <w:sz w:val="28"/>
        </w:rPr>
        <w:t>органическая химия часть 4</w:t>
      </w:r>
    </w:p>
    <w:p w:rsidR="00A51E83" w:rsidRPr="00A51E83" w:rsidRDefault="00A51E83" w:rsidP="001C08FF">
      <w:pPr>
        <w:pStyle w:val="ae"/>
        <w:numPr>
          <w:ilvl w:val="0"/>
          <w:numId w:val="28"/>
        </w:numPr>
        <w:spacing w:after="0" w:line="240" w:lineRule="auto"/>
        <w:jc w:val="both"/>
        <w:rPr>
          <w:rFonts w:ascii="Times New Roman" w:hAnsi="Times New Roman" w:cs="Times New Roman"/>
          <w:sz w:val="36"/>
        </w:rPr>
      </w:pPr>
      <w:r w:rsidRPr="00A51E83">
        <w:rPr>
          <w:rFonts w:ascii="Times New Roman" w:hAnsi="Times New Roman" w:cs="Times New Roman"/>
          <w:sz w:val="28"/>
        </w:rPr>
        <w:t>органическая химия часть 5</w:t>
      </w:r>
    </w:p>
    <w:p w:rsidR="007F5B36" w:rsidRPr="007F5B36" w:rsidRDefault="00723049" w:rsidP="00A51E8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7F5B36">
        <w:rPr>
          <w:rFonts w:ascii="Times New Roman" w:hAnsi="Times New Roman" w:cs="Times New Roman"/>
          <w:sz w:val="28"/>
        </w:rPr>
        <w:t xml:space="preserve">В своей работе также использую материалы из Интернет-ресурсов, которые позволяют проводить занятия на качественно новом уровне: </w:t>
      </w:r>
    </w:p>
    <w:p w:rsidR="00020991" w:rsidRDefault="00224EBC" w:rsidP="00BC4DA3">
      <w:pPr>
        <w:pStyle w:val="ae"/>
        <w:numPr>
          <w:ilvl w:val="0"/>
          <w:numId w:val="22"/>
        </w:numPr>
        <w:spacing w:after="0" w:line="360" w:lineRule="auto"/>
        <w:jc w:val="both"/>
        <w:rPr>
          <w:rFonts w:ascii="Times New Roman" w:hAnsi="Times New Roman" w:cs="Times New Roman"/>
          <w:sz w:val="28"/>
        </w:rPr>
      </w:pPr>
      <w:hyperlink r:id="rId9" w:history="1">
        <w:r w:rsidR="00020991" w:rsidRPr="007F5B36">
          <w:rPr>
            <w:rStyle w:val="af1"/>
            <w:rFonts w:ascii="Times New Roman" w:hAnsi="Times New Roman" w:cs="Times New Roman"/>
            <w:sz w:val="28"/>
            <w:lang w:val="en-US"/>
          </w:rPr>
          <w:t>http</w:t>
        </w:r>
        <w:r w:rsidR="00020991" w:rsidRPr="007F5B36">
          <w:rPr>
            <w:rStyle w:val="af1"/>
            <w:rFonts w:ascii="Times New Roman" w:hAnsi="Times New Roman" w:cs="Times New Roman"/>
            <w:sz w:val="28"/>
          </w:rPr>
          <w:t>://</w:t>
        </w:r>
        <w:r w:rsidR="00020991" w:rsidRPr="007F5B36">
          <w:rPr>
            <w:rStyle w:val="af1"/>
            <w:rFonts w:ascii="Times New Roman" w:hAnsi="Times New Roman" w:cs="Times New Roman"/>
            <w:sz w:val="28"/>
            <w:lang w:val="en-US"/>
          </w:rPr>
          <w:t>www</w:t>
        </w:r>
        <w:r w:rsidR="00020991" w:rsidRPr="007F5B36">
          <w:rPr>
            <w:rStyle w:val="af1"/>
            <w:rFonts w:ascii="Times New Roman" w:hAnsi="Times New Roman" w:cs="Times New Roman"/>
            <w:sz w:val="28"/>
          </w:rPr>
          <w:t>.</w:t>
        </w:r>
        <w:proofErr w:type="spellStart"/>
        <w:r w:rsidR="00020991" w:rsidRPr="007F5B36">
          <w:rPr>
            <w:rStyle w:val="af1"/>
            <w:rFonts w:ascii="Times New Roman" w:hAnsi="Times New Roman" w:cs="Times New Roman"/>
            <w:sz w:val="28"/>
            <w:lang w:val="en-US"/>
          </w:rPr>
          <w:t>fipi</w:t>
        </w:r>
        <w:proofErr w:type="spellEnd"/>
        <w:r w:rsidR="00020991" w:rsidRPr="007F5B36">
          <w:rPr>
            <w:rStyle w:val="af1"/>
            <w:rFonts w:ascii="Times New Roman" w:hAnsi="Times New Roman" w:cs="Times New Roman"/>
            <w:sz w:val="28"/>
          </w:rPr>
          <w:t>.</w:t>
        </w:r>
        <w:proofErr w:type="spellStart"/>
        <w:r w:rsidR="00020991" w:rsidRPr="007F5B36">
          <w:rPr>
            <w:rStyle w:val="af1"/>
            <w:rFonts w:ascii="Times New Roman" w:hAnsi="Times New Roman" w:cs="Times New Roman"/>
            <w:sz w:val="28"/>
            <w:lang w:val="en-US"/>
          </w:rPr>
          <w:t>ru</w:t>
        </w:r>
        <w:proofErr w:type="spellEnd"/>
      </w:hyperlink>
      <w:r w:rsidR="001012E1">
        <w:t>;</w:t>
      </w:r>
    </w:p>
    <w:p w:rsidR="007F5B36" w:rsidRDefault="001012E1" w:rsidP="00BC4DA3">
      <w:pPr>
        <w:pStyle w:val="a3"/>
        <w:numPr>
          <w:ilvl w:val="0"/>
          <w:numId w:val="22"/>
        </w:numPr>
        <w:kinsoku w:val="0"/>
        <w:overflowPunct w:val="0"/>
        <w:spacing w:line="360" w:lineRule="auto"/>
        <w:ind w:right="57"/>
        <w:contextualSpacing/>
        <w:jc w:val="both"/>
        <w:rPr>
          <w:rFonts w:ascii="Times New Roman" w:hAnsi="Times New Roman" w:cs="Times New Roman"/>
          <w:sz w:val="28"/>
        </w:rPr>
      </w:pPr>
      <w:r>
        <w:rPr>
          <w:rFonts w:ascii="Times New Roman" w:hAnsi="Times New Roman" w:cs="Times New Roman"/>
          <w:sz w:val="28"/>
        </w:rPr>
        <w:t>http://window.edu.ru;</w:t>
      </w:r>
    </w:p>
    <w:p w:rsidR="00780E5A" w:rsidRPr="00C70F96" w:rsidRDefault="007F5B36" w:rsidP="00BC4DA3">
      <w:pPr>
        <w:pStyle w:val="a3"/>
        <w:numPr>
          <w:ilvl w:val="0"/>
          <w:numId w:val="22"/>
        </w:numPr>
        <w:kinsoku w:val="0"/>
        <w:overflowPunct w:val="0"/>
        <w:spacing w:line="360" w:lineRule="auto"/>
        <w:ind w:right="57"/>
        <w:contextualSpacing/>
        <w:jc w:val="both"/>
        <w:rPr>
          <w:rFonts w:ascii="Times New Roman" w:hAnsi="Times New Roman" w:cs="Times New Roman"/>
          <w:sz w:val="28"/>
        </w:rPr>
      </w:pPr>
      <w:r w:rsidRPr="001012E1">
        <w:rPr>
          <w:rFonts w:ascii="Times New Roman" w:hAnsi="Times New Roman" w:cs="Times New Roman"/>
          <w:sz w:val="28"/>
        </w:rPr>
        <w:t>http://him.1september.ru/urok/</w:t>
      </w:r>
      <w:r w:rsidR="001012E1">
        <w:rPr>
          <w:rFonts w:ascii="Times New Roman" w:hAnsi="Times New Roman" w:cs="Times New Roman"/>
          <w:sz w:val="28"/>
        </w:rPr>
        <w:t>.</w:t>
      </w:r>
    </w:p>
    <w:p w:rsidR="007D0FDC" w:rsidRDefault="007D0FDC" w:rsidP="00C70F96">
      <w:pPr>
        <w:spacing w:after="0" w:line="360" w:lineRule="auto"/>
        <w:rPr>
          <w:rFonts w:ascii="Times New Roman" w:hAnsi="Times New Roman" w:cs="Times New Roman"/>
          <w:sz w:val="28"/>
        </w:rPr>
      </w:pPr>
      <w:r>
        <w:rPr>
          <w:rFonts w:ascii="Times New Roman" w:hAnsi="Times New Roman" w:cs="Times New Roman"/>
          <w:sz w:val="28"/>
        </w:rPr>
        <w:t xml:space="preserve">Использование </w:t>
      </w:r>
      <w:r w:rsidR="00040F5E">
        <w:rPr>
          <w:rFonts w:ascii="Times New Roman" w:hAnsi="Times New Roman" w:cs="Times New Roman"/>
          <w:sz w:val="28"/>
        </w:rPr>
        <w:t xml:space="preserve">электронных образовательных </w:t>
      </w:r>
      <w:r>
        <w:rPr>
          <w:rFonts w:ascii="Times New Roman" w:hAnsi="Times New Roman" w:cs="Times New Roman"/>
          <w:sz w:val="28"/>
        </w:rPr>
        <w:t xml:space="preserve">ресурсов </w:t>
      </w:r>
      <w:r w:rsidR="00040F5E">
        <w:rPr>
          <w:rFonts w:ascii="Times New Roman" w:hAnsi="Times New Roman" w:cs="Times New Roman"/>
          <w:sz w:val="28"/>
        </w:rPr>
        <w:t xml:space="preserve">(ЭОР) </w:t>
      </w:r>
      <w:r>
        <w:rPr>
          <w:rFonts w:ascii="Times New Roman" w:hAnsi="Times New Roman" w:cs="Times New Roman"/>
          <w:sz w:val="28"/>
        </w:rPr>
        <w:t xml:space="preserve">провожу по следующим направлениям: </w:t>
      </w:r>
    </w:p>
    <w:p w:rsidR="007D0FDC" w:rsidRDefault="007D0FDC" w:rsidP="00BC4DA3">
      <w:pPr>
        <w:pStyle w:val="ae"/>
        <w:numPr>
          <w:ilvl w:val="0"/>
          <w:numId w:val="16"/>
        </w:numPr>
        <w:spacing w:line="360" w:lineRule="auto"/>
        <w:rPr>
          <w:rFonts w:ascii="Times New Roman" w:hAnsi="Times New Roman" w:cs="Times New Roman"/>
          <w:sz w:val="28"/>
        </w:rPr>
      </w:pPr>
      <w:r w:rsidRPr="007D0FDC">
        <w:rPr>
          <w:rFonts w:ascii="Times New Roman" w:hAnsi="Times New Roman" w:cs="Times New Roman"/>
          <w:sz w:val="28"/>
        </w:rPr>
        <w:t>Подготовка дидактических материалов для уроков</w:t>
      </w:r>
      <w:r w:rsidR="001012E1">
        <w:rPr>
          <w:rFonts w:ascii="Times New Roman" w:hAnsi="Times New Roman" w:cs="Times New Roman"/>
          <w:sz w:val="28"/>
        </w:rPr>
        <w:t>.</w:t>
      </w:r>
    </w:p>
    <w:p w:rsidR="007D0FDC" w:rsidRDefault="007D0FDC" w:rsidP="00BC4DA3">
      <w:pPr>
        <w:pStyle w:val="ae"/>
        <w:numPr>
          <w:ilvl w:val="0"/>
          <w:numId w:val="16"/>
        </w:numPr>
        <w:spacing w:line="360" w:lineRule="auto"/>
        <w:rPr>
          <w:rFonts w:ascii="Times New Roman" w:hAnsi="Times New Roman" w:cs="Times New Roman"/>
          <w:sz w:val="28"/>
        </w:rPr>
      </w:pPr>
      <w:r>
        <w:rPr>
          <w:rFonts w:ascii="Times New Roman" w:hAnsi="Times New Roman" w:cs="Times New Roman"/>
          <w:sz w:val="28"/>
        </w:rPr>
        <w:t>Демонстрация материла  (презентации, схемы, таблицы)</w:t>
      </w:r>
      <w:r w:rsidR="001012E1">
        <w:rPr>
          <w:rFonts w:ascii="Times New Roman" w:hAnsi="Times New Roman" w:cs="Times New Roman"/>
          <w:sz w:val="28"/>
        </w:rPr>
        <w:t>.</w:t>
      </w:r>
    </w:p>
    <w:p w:rsidR="007D0FDC" w:rsidRDefault="007D0FDC" w:rsidP="00BC4DA3">
      <w:pPr>
        <w:pStyle w:val="ae"/>
        <w:numPr>
          <w:ilvl w:val="0"/>
          <w:numId w:val="16"/>
        </w:numPr>
        <w:spacing w:line="360" w:lineRule="auto"/>
        <w:rPr>
          <w:rFonts w:ascii="Times New Roman" w:hAnsi="Times New Roman" w:cs="Times New Roman"/>
          <w:sz w:val="28"/>
        </w:rPr>
      </w:pPr>
      <w:r>
        <w:rPr>
          <w:rFonts w:ascii="Times New Roman" w:hAnsi="Times New Roman" w:cs="Times New Roman"/>
          <w:sz w:val="28"/>
        </w:rPr>
        <w:t>Контроль знаний</w:t>
      </w:r>
      <w:r w:rsidR="001012E1">
        <w:rPr>
          <w:rFonts w:ascii="Times New Roman" w:hAnsi="Times New Roman" w:cs="Times New Roman"/>
          <w:sz w:val="28"/>
        </w:rPr>
        <w:t>.</w:t>
      </w:r>
    </w:p>
    <w:p w:rsidR="007D0FDC" w:rsidRPr="007D0FDC" w:rsidRDefault="007D0FDC" w:rsidP="00BC4DA3">
      <w:pPr>
        <w:pStyle w:val="ae"/>
        <w:numPr>
          <w:ilvl w:val="0"/>
          <w:numId w:val="16"/>
        </w:numPr>
        <w:spacing w:line="360" w:lineRule="auto"/>
        <w:rPr>
          <w:rFonts w:ascii="Times New Roman" w:hAnsi="Times New Roman" w:cs="Times New Roman"/>
          <w:sz w:val="28"/>
        </w:rPr>
      </w:pPr>
      <w:r>
        <w:rPr>
          <w:rFonts w:ascii="Times New Roman" w:hAnsi="Times New Roman" w:cs="Times New Roman"/>
          <w:sz w:val="28"/>
        </w:rPr>
        <w:t>Подготовка</w:t>
      </w:r>
      <w:r w:rsidR="001012E1">
        <w:rPr>
          <w:rFonts w:ascii="Times New Roman" w:hAnsi="Times New Roman" w:cs="Times New Roman"/>
          <w:sz w:val="28"/>
        </w:rPr>
        <w:t xml:space="preserve"> </w:t>
      </w:r>
      <w:r>
        <w:rPr>
          <w:rFonts w:ascii="Times New Roman" w:hAnsi="Times New Roman" w:cs="Times New Roman"/>
          <w:sz w:val="28"/>
        </w:rPr>
        <w:t xml:space="preserve">к  ГИА </w:t>
      </w:r>
      <w:r w:rsidR="001012E1">
        <w:rPr>
          <w:rFonts w:ascii="Times New Roman" w:hAnsi="Times New Roman" w:cs="Times New Roman"/>
          <w:sz w:val="28"/>
        </w:rPr>
        <w:t xml:space="preserve">– 9 </w:t>
      </w:r>
      <w:r>
        <w:rPr>
          <w:rFonts w:ascii="Times New Roman" w:hAnsi="Times New Roman" w:cs="Times New Roman"/>
          <w:sz w:val="28"/>
        </w:rPr>
        <w:t>и ЕГЭ</w:t>
      </w:r>
      <w:r w:rsidR="001012E1">
        <w:rPr>
          <w:rFonts w:ascii="Times New Roman" w:hAnsi="Times New Roman" w:cs="Times New Roman"/>
          <w:sz w:val="28"/>
        </w:rPr>
        <w:t>.</w:t>
      </w:r>
    </w:p>
    <w:p w:rsidR="007D0FDC" w:rsidRPr="00780E5A" w:rsidRDefault="007D0FDC" w:rsidP="00780E5A">
      <w:pPr>
        <w:spacing w:line="360" w:lineRule="auto"/>
        <w:rPr>
          <w:rFonts w:ascii="Times New Roman" w:hAnsi="Times New Roman" w:cs="Times New Roman"/>
          <w:sz w:val="28"/>
        </w:rPr>
      </w:pPr>
    </w:p>
    <w:p w:rsidR="00A61E09" w:rsidRPr="004E28D7" w:rsidRDefault="00A61E09" w:rsidP="005306C9">
      <w:pPr>
        <w:pStyle w:val="3"/>
        <w:rPr>
          <w:sz w:val="28"/>
        </w:rPr>
      </w:pPr>
      <w:bookmarkStart w:id="18" w:name="_Toc378232528"/>
      <w:r w:rsidRPr="00DB54DE">
        <w:rPr>
          <w:sz w:val="28"/>
        </w:rPr>
        <w:t>2.</w:t>
      </w:r>
      <w:r w:rsidR="00F20703" w:rsidRPr="00DB54DE">
        <w:rPr>
          <w:sz w:val="28"/>
        </w:rPr>
        <w:t xml:space="preserve">3 </w:t>
      </w:r>
      <w:r w:rsidRPr="00DB54DE">
        <w:rPr>
          <w:sz w:val="28"/>
        </w:rPr>
        <w:t>Повышение квалификации</w:t>
      </w:r>
      <w:bookmarkEnd w:id="18"/>
    </w:p>
    <w:p w:rsidR="006427BC" w:rsidRPr="004E28D7" w:rsidRDefault="006427BC" w:rsidP="006427BC">
      <w:pPr>
        <w:rPr>
          <w:sz w:val="20"/>
        </w:rPr>
      </w:pPr>
    </w:p>
    <w:p w:rsidR="00A61E09" w:rsidRDefault="00A61E09" w:rsidP="00D935BF">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sidRPr="00A65DC5">
        <w:rPr>
          <w:rFonts w:ascii="Times New Roman" w:hAnsi="Times New Roman"/>
          <w:bCs/>
          <w:sz w:val="28"/>
          <w:szCs w:val="28"/>
        </w:rPr>
        <w:t>Задача учителя – соответствовать времени, поэтому я регулярно прохожу курсовую подготовку</w:t>
      </w:r>
      <w:r w:rsidR="00310E39">
        <w:rPr>
          <w:rFonts w:ascii="Times New Roman" w:hAnsi="Times New Roman"/>
          <w:bCs/>
          <w:sz w:val="28"/>
          <w:szCs w:val="28"/>
        </w:rPr>
        <w:t>, участвую на семинарах и конференциях:</w:t>
      </w:r>
    </w:p>
    <w:p w:rsidR="00A61E09" w:rsidRPr="00310E39" w:rsidRDefault="00A61E09" w:rsidP="00BC4DA3">
      <w:pPr>
        <w:pStyle w:val="ConsPlusNonformat"/>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общего образования: идеология, с</w:t>
      </w:r>
      <w:r w:rsidR="00310E39">
        <w:rPr>
          <w:rFonts w:ascii="Times New Roman" w:hAnsi="Times New Roman" w:cs="Times New Roman"/>
          <w:sz w:val="28"/>
          <w:szCs w:val="28"/>
        </w:rPr>
        <w:t>одержание, технологии ведения (</w:t>
      </w:r>
      <w:r>
        <w:rPr>
          <w:rFonts w:ascii="Times New Roman" w:hAnsi="Times New Roman" w:cs="Times New Roman"/>
          <w:sz w:val="28"/>
          <w:szCs w:val="28"/>
        </w:rPr>
        <w:t>для учителей физики, химии, биологии, географии) 108 ч.</w:t>
      </w:r>
      <w:r w:rsidRPr="000B2B47">
        <w:rPr>
          <w:rFonts w:ascii="Times New Roman" w:hAnsi="Times New Roman" w:cs="Times New Roman"/>
          <w:sz w:val="28"/>
          <w:szCs w:val="28"/>
        </w:rPr>
        <w:t xml:space="preserve"> </w:t>
      </w:r>
      <w:r>
        <w:rPr>
          <w:rFonts w:ascii="Times New Roman" w:hAnsi="Times New Roman" w:cs="Times New Roman"/>
          <w:sz w:val="28"/>
          <w:szCs w:val="28"/>
        </w:rPr>
        <w:t>ГБОУ ДПО</w:t>
      </w:r>
      <w:r w:rsidRPr="00310E39">
        <w:rPr>
          <w:rFonts w:ascii="Times New Roman" w:hAnsi="Times New Roman" w:cs="Times New Roman"/>
          <w:sz w:val="28"/>
          <w:szCs w:val="28"/>
        </w:rPr>
        <w:t xml:space="preserve">  « ИРО».</w:t>
      </w:r>
    </w:p>
    <w:p w:rsidR="00A61E09" w:rsidRPr="002D30CF" w:rsidRDefault="00A61E09" w:rsidP="00BC4DA3">
      <w:pPr>
        <w:pStyle w:val="ConsNonformat"/>
        <w:widowControl/>
        <w:numPr>
          <w:ilvl w:val="0"/>
          <w:numId w:val="14"/>
        </w:numPr>
        <w:spacing w:line="360" w:lineRule="auto"/>
        <w:ind w:right="-284"/>
        <w:jc w:val="both"/>
        <w:rPr>
          <w:rFonts w:ascii="Times New Roman" w:hAnsi="Times New Roman" w:cs="Times New Roman"/>
          <w:sz w:val="28"/>
          <w:szCs w:val="28"/>
        </w:rPr>
      </w:pPr>
      <w:r w:rsidRPr="002D30CF">
        <w:rPr>
          <w:rFonts w:ascii="Times New Roman" w:hAnsi="Times New Roman" w:cs="Times New Roman"/>
          <w:sz w:val="28"/>
          <w:szCs w:val="28"/>
        </w:rPr>
        <w:t>2009</w:t>
      </w:r>
      <w:r>
        <w:rPr>
          <w:rFonts w:ascii="Times New Roman" w:hAnsi="Times New Roman" w:cs="Times New Roman"/>
          <w:sz w:val="28"/>
          <w:szCs w:val="28"/>
        </w:rPr>
        <w:t xml:space="preserve"> г. ГОУ ДПО «ИРРО».</w:t>
      </w:r>
      <w:r w:rsidRPr="002D30CF">
        <w:rPr>
          <w:rFonts w:ascii="Times New Roman" w:hAnsi="Times New Roman" w:cs="Times New Roman"/>
          <w:sz w:val="28"/>
          <w:szCs w:val="28"/>
        </w:rPr>
        <w:t xml:space="preserve">  Итоговая аттестация: содержание, формы, технологии (химия). 80 часов</w:t>
      </w:r>
      <w:r>
        <w:rPr>
          <w:rFonts w:ascii="Times New Roman" w:hAnsi="Times New Roman" w:cs="Times New Roman"/>
          <w:sz w:val="28"/>
          <w:szCs w:val="28"/>
        </w:rPr>
        <w:t>.</w:t>
      </w:r>
    </w:p>
    <w:p w:rsidR="00A61E09" w:rsidRPr="00310E39" w:rsidRDefault="00A61E09" w:rsidP="00BC4DA3">
      <w:pPr>
        <w:pStyle w:val="ConsNonformat"/>
        <w:widowControl/>
        <w:numPr>
          <w:ilvl w:val="0"/>
          <w:numId w:val="14"/>
        </w:numPr>
        <w:spacing w:line="360" w:lineRule="auto"/>
        <w:ind w:right="-284"/>
        <w:jc w:val="both"/>
        <w:rPr>
          <w:rFonts w:ascii="Times New Roman" w:hAnsi="Times New Roman" w:cs="Times New Roman"/>
          <w:sz w:val="28"/>
          <w:szCs w:val="28"/>
        </w:rPr>
      </w:pPr>
      <w:r w:rsidRPr="002D30CF">
        <w:rPr>
          <w:rFonts w:ascii="Times New Roman" w:hAnsi="Times New Roman" w:cs="Times New Roman"/>
          <w:sz w:val="28"/>
          <w:szCs w:val="28"/>
        </w:rPr>
        <w:t>2009</w:t>
      </w:r>
      <w:r>
        <w:rPr>
          <w:rFonts w:ascii="Times New Roman" w:hAnsi="Times New Roman" w:cs="Times New Roman"/>
          <w:sz w:val="28"/>
          <w:szCs w:val="28"/>
        </w:rPr>
        <w:t xml:space="preserve"> г. ЦПК «</w:t>
      </w:r>
      <w:r w:rsidRPr="002D30CF">
        <w:rPr>
          <w:rFonts w:ascii="Times New Roman" w:hAnsi="Times New Roman" w:cs="Times New Roman"/>
          <w:sz w:val="28"/>
          <w:szCs w:val="28"/>
        </w:rPr>
        <w:t>«Центр «Учебная книга». Модуль «Применение интерактивного программно-аппаратного комплекса в ОУ. «Информационно</w:t>
      </w:r>
      <w:r>
        <w:rPr>
          <w:rFonts w:ascii="Times New Roman" w:hAnsi="Times New Roman" w:cs="Times New Roman"/>
          <w:sz w:val="28"/>
          <w:szCs w:val="28"/>
        </w:rPr>
        <w:t xml:space="preserve">-коммуникационные технологии в </w:t>
      </w:r>
      <w:r w:rsidRPr="002D30CF">
        <w:rPr>
          <w:rFonts w:ascii="Times New Roman" w:hAnsi="Times New Roman" w:cs="Times New Roman"/>
          <w:sz w:val="28"/>
          <w:szCs w:val="28"/>
        </w:rPr>
        <w:t xml:space="preserve">профессиональной </w:t>
      </w:r>
      <w:r w:rsidRPr="00310E39">
        <w:rPr>
          <w:rFonts w:ascii="Times New Roman" w:hAnsi="Times New Roman" w:cs="Times New Roman"/>
          <w:sz w:val="28"/>
          <w:szCs w:val="28"/>
        </w:rPr>
        <w:t xml:space="preserve">образовательной деятельности». 38 часов. </w:t>
      </w:r>
    </w:p>
    <w:p w:rsidR="00A61E09" w:rsidRPr="00310E39" w:rsidRDefault="00A61E09" w:rsidP="00BC4DA3">
      <w:pPr>
        <w:pStyle w:val="ConsPlusNonformat"/>
        <w:numPr>
          <w:ilvl w:val="0"/>
          <w:numId w:val="14"/>
        </w:numPr>
        <w:spacing w:line="360" w:lineRule="auto"/>
        <w:jc w:val="both"/>
        <w:rPr>
          <w:rFonts w:ascii="Times New Roman" w:hAnsi="Times New Roman" w:cs="Times New Roman"/>
          <w:sz w:val="28"/>
          <w:szCs w:val="28"/>
        </w:rPr>
      </w:pPr>
      <w:r w:rsidRPr="00310E39">
        <w:rPr>
          <w:rFonts w:ascii="Times New Roman" w:hAnsi="Times New Roman" w:cs="Times New Roman"/>
          <w:sz w:val="28"/>
          <w:szCs w:val="28"/>
        </w:rPr>
        <w:t>2012</w:t>
      </w:r>
      <w:r w:rsidR="00310E39" w:rsidRPr="00310E39">
        <w:rPr>
          <w:rFonts w:ascii="Times New Roman" w:hAnsi="Times New Roman" w:cs="Times New Roman"/>
          <w:sz w:val="28"/>
          <w:szCs w:val="28"/>
        </w:rPr>
        <w:t xml:space="preserve"> г. </w:t>
      </w:r>
      <w:r w:rsidR="001012E1">
        <w:rPr>
          <w:rFonts w:ascii="Times New Roman" w:hAnsi="Times New Roman" w:cs="Times New Roman"/>
          <w:sz w:val="28"/>
          <w:szCs w:val="28"/>
        </w:rPr>
        <w:t>ГБОУ ДПО «</w:t>
      </w:r>
      <w:r w:rsidRPr="00310E39">
        <w:rPr>
          <w:rFonts w:ascii="Times New Roman" w:hAnsi="Times New Roman" w:cs="Times New Roman"/>
          <w:sz w:val="28"/>
          <w:szCs w:val="28"/>
        </w:rPr>
        <w:t xml:space="preserve">ИРО». </w:t>
      </w:r>
      <w:proofErr w:type="gramStart"/>
      <w:r w:rsidRPr="00310E39">
        <w:rPr>
          <w:rFonts w:ascii="Times New Roman" w:hAnsi="Times New Roman" w:cs="Times New Roman"/>
          <w:sz w:val="28"/>
          <w:szCs w:val="28"/>
        </w:rPr>
        <w:t xml:space="preserve">Федеральный государственный образовательный стандарт общего образования: идеология, содержание, технологии ведения (для учителей физики, химии, биологии, географии).  108 ч. </w:t>
      </w:r>
      <w:proofErr w:type="gramEnd"/>
    </w:p>
    <w:p w:rsidR="00310E39" w:rsidRPr="00310E39" w:rsidRDefault="00310E39" w:rsidP="00BC4DA3">
      <w:pPr>
        <w:pStyle w:val="ConsNonformat"/>
        <w:widowControl/>
        <w:numPr>
          <w:ilvl w:val="0"/>
          <w:numId w:val="14"/>
        </w:numPr>
        <w:spacing w:line="360" w:lineRule="auto"/>
        <w:ind w:right="-284"/>
        <w:jc w:val="both"/>
        <w:rPr>
          <w:rFonts w:ascii="Times New Roman" w:hAnsi="Times New Roman" w:cs="Times New Roman"/>
          <w:sz w:val="28"/>
          <w:szCs w:val="28"/>
        </w:rPr>
      </w:pPr>
      <w:r w:rsidRPr="00310E39">
        <w:rPr>
          <w:rFonts w:ascii="Times New Roman" w:hAnsi="Times New Roman" w:cs="Times New Roman"/>
          <w:sz w:val="28"/>
          <w:szCs w:val="28"/>
        </w:rPr>
        <w:t>16.11.2009  Семинар-практикум. Тестовые технологии в подготовке к ЕГЭ. 8 часов. Ревдинский государственный педагогический колледж.</w:t>
      </w:r>
    </w:p>
    <w:p w:rsidR="00310E39" w:rsidRPr="00310E39" w:rsidRDefault="00310E39" w:rsidP="00BC4DA3">
      <w:pPr>
        <w:pStyle w:val="ConsNonformat"/>
        <w:widowControl/>
        <w:numPr>
          <w:ilvl w:val="0"/>
          <w:numId w:val="14"/>
        </w:numPr>
        <w:spacing w:line="360" w:lineRule="auto"/>
        <w:ind w:right="-284"/>
        <w:jc w:val="both"/>
        <w:rPr>
          <w:rFonts w:ascii="Times New Roman" w:hAnsi="Times New Roman" w:cs="Times New Roman"/>
          <w:sz w:val="28"/>
          <w:szCs w:val="28"/>
        </w:rPr>
      </w:pPr>
      <w:r w:rsidRPr="00310E39">
        <w:rPr>
          <w:rFonts w:ascii="Times New Roman" w:hAnsi="Times New Roman" w:cs="Times New Roman"/>
          <w:sz w:val="28"/>
          <w:szCs w:val="28"/>
        </w:rPr>
        <w:t>24.11.2010 Семинар. Актуальные вопросы итоговой аттестации по химии основной школы. 8 часов. «ИРО».</w:t>
      </w:r>
    </w:p>
    <w:p w:rsidR="00310E39" w:rsidRPr="00310E39" w:rsidRDefault="00310E39" w:rsidP="00BC4DA3">
      <w:pPr>
        <w:pStyle w:val="ConsNonformat"/>
        <w:widowControl/>
        <w:numPr>
          <w:ilvl w:val="0"/>
          <w:numId w:val="14"/>
        </w:numPr>
        <w:spacing w:line="360" w:lineRule="auto"/>
        <w:ind w:right="-284"/>
        <w:jc w:val="both"/>
        <w:rPr>
          <w:rFonts w:ascii="Times New Roman" w:hAnsi="Times New Roman" w:cs="Times New Roman"/>
          <w:sz w:val="28"/>
          <w:szCs w:val="28"/>
        </w:rPr>
      </w:pPr>
      <w:r w:rsidRPr="00310E39">
        <w:rPr>
          <w:rFonts w:ascii="Times New Roman" w:hAnsi="Times New Roman" w:cs="Times New Roman"/>
          <w:sz w:val="28"/>
          <w:szCs w:val="28"/>
        </w:rPr>
        <w:t>11.10.2011 Семинар-практикум. Реализация требований ФГОС в учебниках «Просвещения» по химии. УМК Рудзитиса Г.Е., Фельдмана Ф.Г.: Классические учебники и новое качество образования. 6 часов.</w:t>
      </w:r>
    </w:p>
    <w:p w:rsidR="00310E39" w:rsidRPr="00310E39" w:rsidRDefault="00310E39" w:rsidP="00BC4DA3">
      <w:pPr>
        <w:pStyle w:val="ConsPlusNonformat"/>
        <w:numPr>
          <w:ilvl w:val="0"/>
          <w:numId w:val="14"/>
        </w:numPr>
        <w:spacing w:line="360" w:lineRule="auto"/>
        <w:jc w:val="both"/>
        <w:rPr>
          <w:rFonts w:ascii="Times New Roman" w:hAnsi="Times New Roman" w:cs="Times New Roman"/>
          <w:sz w:val="28"/>
          <w:szCs w:val="28"/>
        </w:rPr>
      </w:pPr>
      <w:r w:rsidRPr="00310E39">
        <w:rPr>
          <w:rFonts w:ascii="Times New Roman" w:hAnsi="Times New Roman" w:cs="Times New Roman"/>
          <w:sz w:val="28"/>
          <w:szCs w:val="28"/>
        </w:rPr>
        <w:t>30.03.2013  Семинар по аттестации педагогических кадров.</w:t>
      </w:r>
    </w:p>
    <w:p w:rsidR="00310E39" w:rsidRPr="00310E39" w:rsidRDefault="00310E39" w:rsidP="00BC4DA3">
      <w:pPr>
        <w:pStyle w:val="ConsPlusNonformat"/>
        <w:numPr>
          <w:ilvl w:val="0"/>
          <w:numId w:val="14"/>
        </w:numPr>
        <w:spacing w:line="360" w:lineRule="auto"/>
        <w:jc w:val="both"/>
        <w:rPr>
          <w:rFonts w:ascii="Times New Roman" w:hAnsi="Times New Roman" w:cs="Times New Roman"/>
          <w:sz w:val="28"/>
          <w:szCs w:val="28"/>
        </w:rPr>
      </w:pPr>
      <w:r w:rsidRPr="00310E39">
        <w:rPr>
          <w:rFonts w:ascii="Times New Roman" w:hAnsi="Times New Roman" w:cs="Times New Roman"/>
          <w:sz w:val="28"/>
          <w:szCs w:val="28"/>
        </w:rPr>
        <w:t>20.02.2013  Конференция. Современная школа 2013г. Уральский педагогический университет.</w:t>
      </w:r>
    </w:p>
    <w:p w:rsidR="00A61E09" w:rsidRPr="008C341B" w:rsidRDefault="004F1AAE" w:rsidP="00BC4DA3">
      <w:pPr>
        <w:pStyle w:val="ConsPlusNonformat"/>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00310E39" w:rsidRPr="00310E39">
        <w:rPr>
          <w:rFonts w:ascii="Times New Roman" w:hAnsi="Times New Roman" w:cs="Times New Roman"/>
          <w:sz w:val="28"/>
          <w:szCs w:val="28"/>
        </w:rPr>
        <w:t>11.2013   Педагогические чтения – 2013. «Инновации в образовании опыт, проблемы, перспективы. Ревдинский педагогический колледж.</w:t>
      </w:r>
    </w:p>
    <w:p w:rsidR="00A61E09" w:rsidRPr="00A65DC5" w:rsidRDefault="00A61E09" w:rsidP="00D935BF">
      <w:pPr>
        <w:spacing w:after="0" w:line="360" w:lineRule="auto"/>
        <w:jc w:val="both"/>
        <w:rPr>
          <w:rFonts w:ascii="Times New Roman" w:hAnsi="Times New Roman"/>
          <w:sz w:val="28"/>
          <w:szCs w:val="28"/>
        </w:rPr>
      </w:pPr>
      <w:r w:rsidRPr="00A65DC5">
        <w:rPr>
          <w:rFonts w:ascii="Times New Roman" w:hAnsi="Times New Roman"/>
          <w:bCs/>
          <w:sz w:val="28"/>
          <w:szCs w:val="28"/>
        </w:rPr>
        <w:t xml:space="preserve">  </w:t>
      </w:r>
      <w:r>
        <w:rPr>
          <w:rFonts w:ascii="Times New Roman" w:hAnsi="Times New Roman"/>
          <w:bCs/>
          <w:sz w:val="28"/>
          <w:szCs w:val="28"/>
        </w:rPr>
        <w:t>К</w:t>
      </w:r>
      <w:r w:rsidRPr="00A65DC5">
        <w:rPr>
          <w:rFonts w:ascii="Times New Roman" w:hAnsi="Times New Roman"/>
          <w:bCs/>
          <w:sz w:val="28"/>
          <w:szCs w:val="28"/>
        </w:rPr>
        <w:t>роме того</w:t>
      </w:r>
      <w:r>
        <w:rPr>
          <w:rFonts w:ascii="Times New Roman" w:hAnsi="Times New Roman"/>
          <w:bCs/>
          <w:sz w:val="28"/>
          <w:szCs w:val="28"/>
        </w:rPr>
        <w:t>,</w:t>
      </w:r>
      <w:r w:rsidRPr="00A65DC5">
        <w:rPr>
          <w:rFonts w:ascii="Times New Roman" w:hAnsi="Times New Roman"/>
          <w:bCs/>
          <w:sz w:val="28"/>
          <w:szCs w:val="28"/>
        </w:rPr>
        <w:t xml:space="preserve"> активно участвую в работе ШМО  и ГМ</w:t>
      </w:r>
      <w:r>
        <w:rPr>
          <w:rFonts w:ascii="Times New Roman" w:hAnsi="Times New Roman"/>
          <w:bCs/>
          <w:sz w:val="28"/>
          <w:szCs w:val="28"/>
        </w:rPr>
        <w:t>О, общаюсь с коллегами</w:t>
      </w:r>
      <w:r w:rsidRPr="00A65DC5">
        <w:rPr>
          <w:rFonts w:ascii="Times New Roman" w:hAnsi="Times New Roman"/>
          <w:bCs/>
          <w:sz w:val="28"/>
          <w:szCs w:val="28"/>
        </w:rPr>
        <w:t>, использую для самообразования печатные издания и интернет-ресурсы</w:t>
      </w:r>
      <w:r>
        <w:rPr>
          <w:rFonts w:ascii="Times New Roman" w:hAnsi="Times New Roman"/>
          <w:bCs/>
          <w:sz w:val="28"/>
          <w:szCs w:val="28"/>
        </w:rPr>
        <w:t>.</w:t>
      </w:r>
    </w:p>
    <w:p w:rsidR="00A61E09" w:rsidRPr="00A65DC5" w:rsidRDefault="00A61E09" w:rsidP="00D935BF">
      <w:pPr>
        <w:spacing w:after="0" w:line="360" w:lineRule="auto"/>
        <w:jc w:val="both"/>
        <w:rPr>
          <w:rFonts w:ascii="Times New Roman" w:hAnsi="Times New Roman"/>
          <w:sz w:val="28"/>
          <w:szCs w:val="28"/>
        </w:rPr>
      </w:pPr>
      <w:r>
        <w:rPr>
          <w:rFonts w:ascii="Times New Roman" w:hAnsi="Times New Roman"/>
          <w:sz w:val="28"/>
          <w:szCs w:val="28"/>
        </w:rPr>
        <w:t xml:space="preserve">         </w:t>
      </w:r>
      <w:r w:rsidRPr="00A65DC5">
        <w:rPr>
          <w:rFonts w:ascii="Times New Roman" w:hAnsi="Times New Roman"/>
          <w:sz w:val="28"/>
          <w:szCs w:val="28"/>
        </w:rPr>
        <w:t>На заседания</w:t>
      </w:r>
      <w:r>
        <w:rPr>
          <w:rFonts w:ascii="Times New Roman" w:hAnsi="Times New Roman"/>
          <w:sz w:val="28"/>
          <w:szCs w:val="28"/>
        </w:rPr>
        <w:t>х  я не только учусь у своих коллег, но и имею</w:t>
      </w:r>
      <w:r w:rsidRPr="00A65DC5">
        <w:rPr>
          <w:rFonts w:ascii="Times New Roman" w:hAnsi="Times New Roman"/>
          <w:sz w:val="28"/>
          <w:szCs w:val="28"/>
        </w:rPr>
        <w:t xml:space="preserve"> возможность представлять и распространять опыт своей профессиональной деятельности, а значит вносить свой вклад в повышение качества образования.</w:t>
      </w:r>
    </w:p>
    <w:p w:rsidR="006427BC" w:rsidRPr="002E492D" w:rsidRDefault="00A61E09" w:rsidP="00310E39">
      <w:pPr>
        <w:pStyle w:val="ConsNonformat"/>
        <w:widowControl/>
        <w:spacing w:line="360" w:lineRule="auto"/>
        <w:ind w:right="-284"/>
        <w:jc w:val="both"/>
        <w:rPr>
          <w:rFonts w:ascii="Times New Roman" w:hAnsi="Times New Roman"/>
          <w:sz w:val="28"/>
          <w:szCs w:val="28"/>
          <w:shd w:val="clear" w:color="auto" w:fill="FFFFFF"/>
        </w:rPr>
      </w:pPr>
      <w:r w:rsidRPr="001A152D">
        <w:rPr>
          <w:rFonts w:ascii="Times New Roman" w:hAnsi="Times New Roman"/>
          <w:sz w:val="28"/>
          <w:szCs w:val="28"/>
        </w:rPr>
        <w:t xml:space="preserve">  </w:t>
      </w:r>
      <w:r>
        <w:rPr>
          <w:rFonts w:ascii="Times New Roman" w:hAnsi="Times New Roman"/>
          <w:sz w:val="28"/>
          <w:szCs w:val="28"/>
        </w:rPr>
        <w:t xml:space="preserve"> </w:t>
      </w:r>
      <w:r w:rsidRPr="001A152D">
        <w:rPr>
          <w:rFonts w:ascii="Times New Roman" w:hAnsi="Times New Roman"/>
          <w:sz w:val="28"/>
          <w:szCs w:val="28"/>
        </w:rPr>
        <w:t xml:space="preserve">Своим опытом работы  делилась на педагогических советах школы, заседаниях </w:t>
      </w:r>
      <w:r w:rsidRPr="001A152D">
        <w:rPr>
          <w:rFonts w:ascii="Times New Roman" w:hAnsi="Times New Roman"/>
          <w:sz w:val="28"/>
          <w:szCs w:val="28"/>
          <w:shd w:val="clear" w:color="auto" w:fill="FFFFFF"/>
        </w:rPr>
        <w:t xml:space="preserve"> ШМО и ГМО</w:t>
      </w:r>
      <w:r w:rsidR="001B75E7">
        <w:rPr>
          <w:rFonts w:ascii="Times New Roman" w:hAnsi="Times New Roman"/>
          <w:sz w:val="28"/>
          <w:szCs w:val="28"/>
          <w:shd w:val="clear" w:color="auto" w:fill="FFFFFF"/>
        </w:rPr>
        <w:t xml:space="preserve"> учителей естественнонаучного цикла</w:t>
      </w:r>
      <w:r w:rsidR="00310E39">
        <w:rPr>
          <w:rFonts w:ascii="Times New Roman" w:hAnsi="Times New Roman"/>
          <w:sz w:val="28"/>
          <w:szCs w:val="28"/>
          <w:shd w:val="clear" w:color="auto" w:fill="FFFFFF"/>
        </w:rPr>
        <w:t>.</w:t>
      </w:r>
      <w:r w:rsidRPr="001A152D">
        <w:rPr>
          <w:rFonts w:ascii="Times New Roman" w:hAnsi="Times New Roman"/>
          <w:sz w:val="28"/>
          <w:szCs w:val="28"/>
          <w:shd w:val="clear" w:color="auto" w:fill="FFFFFF"/>
        </w:rPr>
        <w:t xml:space="preserve"> </w:t>
      </w:r>
    </w:p>
    <w:p w:rsidR="00310E39" w:rsidRDefault="00310E39" w:rsidP="00BC4DA3">
      <w:pPr>
        <w:pStyle w:val="ConsNonformat"/>
        <w:widowControl/>
        <w:numPr>
          <w:ilvl w:val="0"/>
          <w:numId w:val="18"/>
        </w:numPr>
        <w:spacing w:line="360" w:lineRule="auto"/>
        <w:ind w:right="-284"/>
        <w:jc w:val="both"/>
        <w:rPr>
          <w:rFonts w:ascii="Times New Roman" w:hAnsi="Times New Roman" w:cs="Times New Roman"/>
          <w:sz w:val="28"/>
          <w:szCs w:val="28"/>
        </w:rPr>
      </w:pPr>
      <w:r w:rsidRPr="002D30CF">
        <w:rPr>
          <w:rFonts w:ascii="Times New Roman" w:hAnsi="Times New Roman" w:cs="Times New Roman"/>
          <w:sz w:val="28"/>
          <w:szCs w:val="28"/>
        </w:rPr>
        <w:t>Выступала с докладами</w:t>
      </w:r>
      <w:r w:rsidR="0014069D">
        <w:rPr>
          <w:rFonts w:ascii="Times New Roman" w:hAnsi="Times New Roman" w:cs="Times New Roman"/>
          <w:sz w:val="28"/>
          <w:szCs w:val="28"/>
        </w:rPr>
        <w:t>:</w:t>
      </w:r>
    </w:p>
    <w:p w:rsidR="00310E39" w:rsidRPr="002D30CF" w:rsidRDefault="00310E39" w:rsidP="00BC4DA3">
      <w:pPr>
        <w:pStyle w:val="ConsNonformat"/>
        <w:widowControl/>
        <w:numPr>
          <w:ilvl w:val="0"/>
          <w:numId w:val="15"/>
        </w:numPr>
        <w:spacing w:line="360" w:lineRule="auto"/>
        <w:ind w:right="-284"/>
        <w:jc w:val="both"/>
        <w:rPr>
          <w:rFonts w:ascii="Times New Roman" w:hAnsi="Times New Roman" w:cs="Times New Roman"/>
          <w:sz w:val="28"/>
          <w:szCs w:val="28"/>
        </w:rPr>
      </w:pPr>
      <w:r w:rsidRPr="002D30CF">
        <w:rPr>
          <w:rFonts w:ascii="Times New Roman" w:hAnsi="Times New Roman" w:cs="Times New Roman"/>
          <w:sz w:val="28"/>
          <w:szCs w:val="28"/>
        </w:rPr>
        <w:t>на педсовете: «Творчество учителя, ученика»;</w:t>
      </w:r>
    </w:p>
    <w:p w:rsidR="00233318" w:rsidRDefault="00310E39" w:rsidP="00233318">
      <w:pPr>
        <w:pStyle w:val="ConsNonformat"/>
        <w:widowControl/>
        <w:numPr>
          <w:ilvl w:val="0"/>
          <w:numId w:val="15"/>
        </w:numPr>
        <w:spacing w:line="360" w:lineRule="auto"/>
        <w:ind w:right="-284"/>
        <w:jc w:val="both"/>
        <w:rPr>
          <w:rFonts w:ascii="Times New Roman" w:hAnsi="Times New Roman" w:cs="Times New Roman"/>
          <w:sz w:val="28"/>
          <w:szCs w:val="28"/>
        </w:rPr>
      </w:pPr>
      <w:r w:rsidRPr="002D30CF">
        <w:rPr>
          <w:rFonts w:ascii="Times New Roman" w:hAnsi="Times New Roman" w:cs="Times New Roman"/>
          <w:sz w:val="28"/>
          <w:szCs w:val="28"/>
        </w:rPr>
        <w:t>на ГМО</w:t>
      </w:r>
      <w:r w:rsidR="001B75E7">
        <w:rPr>
          <w:rFonts w:ascii="Times New Roman" w:hAnsi="Times New Roman" w:cs="Times New Roman"/>
          <w:sz w:val="28"/>
          <w:szCs w:val="28"/>
        </w:rPr>
        <w:t xml:space="preserve"> и ШМО</w:t>
      </w:r>
      <w:r w:rsidRPr="002D30CF">
        <w:rPr>
          <w:rFonts w:ascii="Times New Roman" w:hAnsi="Times New Roman" w:cs="Times New Roman"/>
          <w:sz w:val="28"/>
          <w:szCs w:val="28"/>
        </w:rPr>
        <w:t xml:space="preserve">: «Рабочая программа по предмету в соответствии с требованиями ФГОС </w:t>
      </w:r>
      <w:r w:rsidRPr="002D30CF">
        <w:rPr>
          <w:rFonts w:ascii="Times New Roman" w:hAnsi="Times New Roman" w:cs="Times New Roman"/>
          <w:sz w:val="28"/>
          <w:szCs w:val="28"/>
          <w:lang w:val="en-US"/>
        </w:rPr>
        <w:t>II</w:t>
      </w:r>
      <w:r w:rsidRPr="002D30CF">
        <w:rPr>
          <w:rFonts w:ascii="Times New Roman" w:hAnsi="Times New Roman" w:cs="Times New Roman"/>
          <w:sz w:val="28"/>
          <w:szCs w:val="28"/>
        </w:rPr>
        <w:t xml:space="preserve"> поколения», «Работа с учащимися, имеющими низкую мотивацию в обучении», «Формы работы с учащимися, </w:t>
      </w:r>
      <w:proofErr w:type="gramStart"/>
      <w:r w:rsidRPr="002D30CF">
        <w:rPr>
          <w:rFonts w:ascii="Times New Roman" w:hAnsi="Times New Roman" w:cs="Times New Roman"/>
          <w:sz w:val="28"/>
          <w:szCs w:val="28"/>
        </w:rPr>
        <w:t>проявляющим</w:t>
      </w:r>
      <w:proofErr w:type="gramEnd"/>
      <w:r w:rsidRPr="002D30CF">
        <w:rPr>
          <w:rFonts w:ascii="Times New Roman" w:hAnsi="Times New Roman" w:cs="Times New Roman"/>
          <w:sz w:val="28"/>
          <w:szCs w:val="28"/>
        </w:rPr>
        <w:t xml:space="preserve"> интерес к изучению предметов естественного цикла», «Но</w:t>
      </w:r>
      <w:r w:rsidR="00685A76">
        <w:rPr>
          <w:rFonts w:ascii="Times New Roman" w:hAnsi="Times New Roman" w:cs="Times New Roman"/>
          <w:sz w:val="28"/>
          <w:szCs w:val="28"/>
        </w:rPr>
        <w:t>вые достижения в области химии»;</w:t>
      </w:r>
      <w:r w:rsidR="001B75E7">
        <w:rPr>
          <w:rFonts w:ascii="Times New Roman" w:hAnsi="Times New Roman" w:cs="Times New Roman"/>
          <w:sz w:val="28"/>
          <w:szCs w:val="28"/>
        </w:rPr>
        <w:t xml:space="preserve"> «Использование </w:t>
      </w:r>
      <w:proofErr w:type="spellStart"/>
      <w:r w:rsidR="001B75E7">
        <w:rPr>
          <w:rFonts w:ascii="Times New Roman" w:hAnsi="Times New Roman" w:cs="Times New Roman"/>
          <w:sz w:val="28"/>
          <w:szCs w:val="28"/>
        </w:rPr>
        <w:t>интернет-ресурсов</w:t>
      </w:r>
      <w:proofErr w:type="spellEnd"/>
      <w:r w:rsidR="001B75E7">
        <w:rPr>
          <w:rFonts w:ascii="Times New Roman" w:hAnsi="Times New Roman" w:cs="Times New Roman"/>
          <w:sz w:val="28"/>
          <w:szCs w:val="28"/>
        </w:rPr>
        <w:t xml:space="preserve"> в учебном процессе»</w:t>
      </w:r>
      <w:r w:rsidR="00233318">
        <w:rPr>
          <w:rFonts w:ascii="Times New Roman" w:hAnsi="Times New Roman" w:cs="Times New Roman"/>
          <w:sz w:val="28"/>
          <w:szCs w:val="28"/>
        </w:rPr>
        <w:t>.</w:t>
      </w:r>
    </w:p>
    <w:p w:rsidR="00233318" w:rsidRPr="00233318" w:rsidRDefault="00233318" w:rsidP="00233318">
      <w:pPr>
        <w:pStyle w:val="ConsNonformat"/>
        <w:widowControl/>
        <w:spacing w:line="360" w:lineRule="auto"/>
        <w:ind w:left="720"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233318">
        <w:rPr>
          <w:rFonts w:ascii="Times New Roman" w:hAnsi="Times New Roman" w:cs="Times New Roman"/>
          <w:sz w:val="28"/>
          <w:szCs w:val="28"/>
        </w:rPr>
        <w:t xml:space="preserve"> </w:t>
      </w:r>
      <w:r>
        <w:rPr>
          <w:rFonts w:ascii="Times New Roman" w:hAnsi="Times New Roman" w:cs="Times New Roman"/>
          <w:sz w:val="28"/>
          <w:szCs w:val="28"/>
        </w:rPr>
        <w:t>Публикую материалы на порталах</w:t>
      </w:r>
      <w:r w:rsidR="00723049" w:rsidRPr="00233318">
        <w:rPr>
          <w:rFonts w:ascii="Times New Roman" w:hAnsi="Times New Roman" w:cs="Times New Roman"/>
          <w:sz w:val="28"/>
          <w:szCs w:val="28"/>
        </w:rPr>
        <w:t>:</w:t>
      </w:r>
      <w:r w:rsidRPr="00233318">
        <w:rPr>
          <w:rFonts w:ascii="Times New Roman" w:hAnsi="Times New Roman" w:cs="Times New Roman"/>
          <w:sz w:val="28"/>
          <w:szCs w:val="28"/>
        </w:rPr>
        <w:t xml:space="preserve"> </w:t>
      </w:r>
      <w:hyperlink r:id="rId10" w:history="1">
        <w:r w:rsidR="00040F5E" w:rsidRPr="00233318">
          <w:rPr>
            <w:rStyle w:val="af1"/>
            <w:rFonts w:ascii="Times New Roman" w:hAnsi="Times New Roman" w:cs="Times New Roman"/>
            <w:sz w:val="28"/>
            <w:szCs w:val="28"/>
            <w:lang w:val="en-US"/>
          </w:rPr>
          <w:t>http</w:t>
        </w:r>
        <w:r w:rsidR="00040F5E" w:rsidRPr="00233318">
          <w:rPr>
            <w:rStyle w:val="af1"/>
            <w:rFonts w:ascii="Times New Roman" w:hAnsi="Times New Roman" w:cs="Times New Roman"/>
            <w:sz w:val="28"/>
            <w:szCs w:val="28"/>
          </w:rPr>
          <w:t>://</w:t>
        </w:r>
        <w:r w:rsidR="00040F5E" w:rsidRPr="00233318">
          <w:rPr>
            <w:rStyle w:val="af1"/>
            <w:rFonts w:ascii="Times New Roman" w:hAnsi="Times New Roman" w:cs="Times New Roman"/>
            <w:sz w:val="28"/>
            <w:szCs w:val="28"/>
            <w:lang w:val="en-US"/>
          </w:rPr>
          <w:t>nsportal</w:t>
        </w:r>
        <w:r w:rsidR="00040F5E" w:rsidRPr="00233318">
          <w:rPr>
            <w:rStyle w:val="af1"/>
            <w:rFonts w:ascii="Times New Roman" w:hAnsi="Times New Roman" w:cs="Times New Roman"/>
            <w:sz w:val="28"/>
            <w:szCs w:val="28"/>
          </w:rPr>
          <w:t>.</w:t>
        </w:r>
        <w:r w:rsidR="00040F5E" w:rsidRPr="00233318">
          <w:rPr>
            <w:rStyle w:val="af1"/>
            <w:rFonts w:ascii="Times New Roman" w:hAnsi="Times New Roman" w:cs="Times New Roman"/>
            <w:sz w:val="28"/>
            <w:szCs w:val="28"/>
            <w:lang w:val="en-US"/>
          </w:rPr>
          <w:t>ru</w:t>
        </w:r>
      </w:hyperlink>
      <w:r>
        <w:rPr>
          <w:rFonts w:ascii="Times New Roman" w:hAnsi="Times New Roman" w:cs="Times New Roman"/>
          <w:sz w:val="28"/>
          <w:szCs w:val="28"/>
        </w:rPr>
        <w:t>,</w:t>
      </w:r>
      <w:r w:rsidRPr="00233318">
        <w:rPr>
          <w:rFonts w:ascii="Times New Roman" w:hAnsi="Times New Roman" w:cs="Times New Roman"/>
          <w:sz w:val="28"/>
          <w:szCs w:val="28"/>
        </w:rPr>
        <w:t xml:space="preserve"> </w:t>
      </w:r>
      <w:hyperlink r:id="rId11" w:history="1">
        <w:r w:rsidRPr="00233318">
          <w:rPr>
            <w:rStyle w:val="af1"/>
            <w:rFonts w:ascii="Times New Roman" w:hAnsi="Times New Roman" w:cs="Times New Roman"/>
            <w:sz w:val="28"/>
            <w:szCs w:val="28"/>
          </w:rPr>
          <w:t>http://www.proshkolu.ru</w:t>
        </w:r>
      </w:hyperlink>
      <w:r>
        <w:rPr>
          <w:rFonts w:ascii="Times New Roman" w:hAnsi="Times New Roman" w:cs="Times New Roman"/>
          <w:sz w:val="28"/>
          <w:szCs w:val="28"/>
        </w:rPr>
        <w:t>.</w:t>
      </w:r>
    </w:p>
    <w:p w:rsidR="00685A76" w:rsidRPr="00233318" w:rsidRDefault="00685A76" w:rsidP="00BC4DA3">
      <w:pPr>
        <w:pStyle w:val="ConsNonformat"/>
        <w:widowControl/>
        <w:numPr>
          <w:ilvl w:val="0"/>
          <w:numId w:val="18"/>
        </w:numPr>
        <w:spacing w:line="360" w:lineRule="auto"/>
        <w:ind w:right="-284"/>
        <w:jc w:val="both"/>
        <w:rPr>
          <w:rFonts w:ascii="Times New Roman" w:hAnsi="Times New Roman" w:cs="Times New Roman"/>
          <w:sz w:val="28"/>
          <w:szCs w:val="28"/>
        </w:rPr>
      </w:pPr>
      <w:r w:rsidRPr="00233318">
        <w:rPr>
          <w:rFonts w:ascii="Times New Roman" w:hAnsi="Times New Roman" w:cs="Times New Roman"/>
          <w:sz w:val="28"/>
          <w:szCs w:val="28"/>
        </w:rPr>
        <w:t>С 2013 года осуществляю образовательную услугу «Электронный дневник»: оценки, задания, публикую дидактические материалы.</w:t>
      </w:r>
      <w:r w:rsidRPr="00685A76">
        <w:t xml:space="preserve"> </w:t>
      </w:r>
      <w:r w:rsidR="005629FE" w:rsidRPr="00233318">
        <w:rPr>
          <w:rFonts w:ascii="Times New Roman" w:hAnsi="Times New Roman" w:cs="Times New Roman"/>
          <w:sz w:val="28"/>
          <w:szCs w:val="28"/>
        </w:rPr>
        <w:t xml:space="preserve">Использую </w:t>
      </w:r>
      <w:r w:rsidR="005629FE" w:rsidRPr="00233318">
        <w:rPr>
          <w:rFonts w:ascii="Times New Roman" w:hAnsi="Times New Roman" w:cs="Times New Roman"/>
          <w:sz w:val="28"/>
          <w:szCs w:val="28"/>
          <w:shd w:val="clear" w:color="auto" w:fill="FFFFFF"/>
        </w:rPr>
        <w:t xml:space="preserve">учебные материалы </w:t>
      </w:r>
      <w:proofErr w:type="spellStart"/>
      <w:r w:rsidR="005629FE" w:rsidRPr="00233318">
        <w:rPr>
          <w:rFonts w:ascii="Times New Roman" w:hAnsi="Times New Roman" w:cs="Times New Roman"/>
          <w:sz w:val="28"/>
          <w:szCs w:val="28"/>
          <w:shd w:val="clear" w:color="auto" w:fill="FFFFFF"/>
        </w:rPr>
        <w:t>Медиатеки</w:t>
      </w:r>
      <w:proofErr w:type="spellEnd"/>
      <w:r w:rsidR="005629FE" w:rsidRPr="00233318">
        <w:rPr>
          <w:rFonts w:ascii="Times New Roman" w:hAnsi="Times New Roman" w:cs="Times New Roman"/>
          <w:sz w:val="28"/>
          <w:szCs w:val="28"/>
          <w:shd w:val="clear" w:color="auto" w:fill="FFFFFF"/>
        </w:rPr>
        <w:t xml:space="preserve">, представленные в удобных для усваивания форматах: видео, аудио, иллюстрации, презентации, тексты: </w:t>
      </w:r>
      <w:r w:rsidR="005629FE" w:rsidRPr="00233318">
        <w:rPr>
          <w:rFonts w:ascii="Arial" w:hAnsi="Arial" w:cs="Arial"/>
          <w:color w:val="808285"/>
          <w:sz w:val="18"/>
          <w:szCs w:val="18"/>
          <w:shd w:val="clear" w:color="auto" w:fill="FFFFFF"/>
        </w:rPr>
        <w:t xml:space="preserve"> </w:t>
      </w:r>
      <w:hyperlink r:id="rId12" w:history="1">
        <w:r w:rsidRPr="00233318">
          <w:rPr>
            <w:rStyle w:val="af1"/>
            <w:rFonts w:ascii="Times New Roman" w:hAnsi="Times New Roman" w:cs="Times New Roman"/>
            <w:sz w:val="28"/>
            <w:szCs w:val="28"/>
          </w:rPr>
          <w:t>http://dnevnik.ru/user/user.aspx?user=1000000283178</w:t>
        </w:r>
      </w:hyperlink>
      <w:r w:rsidR="005629FE" w:rsidRPr="005629FE">
        <w:t xml:space="preserve"> </w:t>
      </w:r>
    </w:p>
    <w:p w:rsidR="006427BC" w:rsidRDefault="006427BC" w:rsidP="00BC4DA3">
      <w:pPr>
        <w:pStyle w:val="ConsNonformat"/>
        <w:widowControl/>
        <w:numPr>
          <w:ilvl w:val="0"/>
          <w:numId w:val="18"/>
        </w:num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Участвовала в профес</w:t>
      </w:r>
      <w:r w:rsidR="008739D2">
        <w:rPr>
          <w:rFonts w:ascii="Times New Roman" w:hAnsi="Times New Roman" w:cs="Times New Roman"/>
          <w:sz w:val="28"/>
          <w:szCs w:val="28"/>
        </w:rPr>
        <w:t>с</w:t>
      </w:r>
      <w:r>
        <w:rPr>
          <w:rFonts w:ascii="Times New Roman" w:hAnsi="Times New Roman" w:cs="Times New Roman"/>
          <w:sz w:val="28"/>
          <w:szCs w:val="28"/>
        </w:rPr>
        <w:t>иональных конкурсах «Грани таланта», городской выставке</w:t>
      </w:r>
      <w:r w:rsidR="008739D2">
        <w:rPr>
          <w:rFonts w:ascii="Times New Roman" w:hAnsi="Times New Roman" w:cs="Times New Roman"/>
          <w:sz w:val="28"/>
          <w:szCs w:val="28"/>
        </w:rPr>
        <w:t xml:space="preserve"> фоторабот</w:t>
      </w:r>
      <w:r>
        <w:rPr>
          <w:rFonts w:ascii="Times New Roman" w:hAnsi="Times New Roman" w:cs="Times New Roman"/>
          <w:sz w:val="28"/>
          <w:szCs w:val="28"/>
        </w:rPr>
        <w:t xml:space="preserve"> «Чистый город»</w:t>
      </w:r>
      <w:r w:rsidR="001858F5">
        <w:rPr>
          <w:rFonts w:ascii="Times New Roman" w:hAnsi="Times New Roman" w:cs="Times New Roman"/>
          <w:sz w:val="28"/>
          <w:szCs w:val="28"/>
        </w:rPr>
        <w:t xml:space="preserve"> (2 место)</w:t>
      </w:r>
      <w:r w:rsidR="008739D2">
        <w:rPr>
          <w:rFonts w:ascii="Times New Roman" w:hAnsi="Times New Roman" w:cs="Times New Roman"/>
          <w:sz w:val="28"/>
          <w:szCs w:val="28"/>
        </w:rPr>
        <w:t>.</w:t>
      </w:r>
    </w:p>
    <w:p w:rsidR="0014069D" w:rsidRDefault="0014069D" w:rsidP="0014069D">
      <w:pPr>
        <w:pStyle w:val="3"/>
        <w:spacing w:line="360" w:lineRule="auto"/>
        <w:jc w:val="both"/>
        <w:rPr>
          <w:rFonts w:ascii="Times New Roman" w:hAnsi="Times New Roman" w:cs="Times New Roman"/>
          <w:sz w:val="32"/>
          <w:szCs w:val="28"/>
        </w:rPr>
      </w:pPr>
    </w:p>
    <w:p w:rsidR="001858F5" w:rsidRPr="001858F5" w:rsidRDefault="001858F5" w:rsidP="001858F5">
      <w:pPr>
        <w:sectPr w:rsidR="001858F5" w:rsidRPr="001858F5" w:rsidSect="00DE615A">
          <w:footerReference w:type="default" r:id="rId13"/>
          <w:pgSz w:w="11906" w:h="16838"/>
          <w:pgMar w:top="1134" w:right="850" w:bottom="1134" w:left="1701" w:header="708" w:footer="708" w:gutter="0"/>
          <w:cols w:space="708"/>
          <w:titlePg/>
          <w:docGrid w:linePitch="360"/>
        </w:sectPr>
      </w:pPr>
    </w:p>
    <w:p w:rsidR="0014069D" w:rsidRPr="0014069D" w:rsidRDefault="0014069D" w:rsidP="0094345C">
      <w:pPr>
        <w:pStyle w:val="2"/>
      </w:pPr>
    </w:p>
    <w:p w:rsidR="007221DE" w:rsidRPr="00DB54DE" w:rsidRDefault="007221DE" w:rsidP="00BC4DA3">
      <w:pPr>
        <w:pStyle w:val="2"/>
        <w:numPr>
          <w:ilvl w:val="0"/>
          <w:numId w:val="23"/>
        </w:numPr>
        <w:rPr>
          <w:rFonts w:ascii="Times New Roman" w:hAnsi="Times New Roman" w:cs="Times New Roman"/>
          <w:sz w:val="28"/>
        </w:rPr>
      </w:pPr>
      <w:bookmarkStart w:id="19" w:name="_Toc378232529"/>
      <w:r w:rsidRPr="00DB54DE">
        <w:rPr>
          <w:rFonts w:ascii="Times New Roman" w:hAnsi="Times New Roman" w:cs="Times New Roman"/>
          <w:sz w:val="28"/>
        </w:rPr>
        <w:t>Определение противоречий и проблем</w:t>
      </w:r>
      <w:bookmarkEnd w:id="19"/>
    </w:p>
    <w:p w:rsidR="0014069D" w:rsidRPr="0014069D" w:rsidRDefault="0014069D" w:rsidP="0014069D">
      <w:pPr>
        <w:jc w:val="center"/>
      </w:pPr>
    </w:p>
    <w:p w:rsidR="008C341B" w:rsidRPr="008A66BB" w:rsidRDefault="008C341B" w:rsidP="001012E1">
      <w:pPr>
        <w:spacing w:after="0" w:line="360" w:lineRule="auto"/>
        <w:jc w:val="both"/>
        <w:rPr>
          <w:rFonts w:ascii="Times New Roman" w:hAnsi="Times New Roman"/>
          <w:sz w:val="28"/>
          <w:szCs w:val="28"/>
        </w:rPr>
      </w:pPr>
      <w:r w:rsidRPr="006473FA">
        <w:rPr>
          <w:rFonts w:ascii="Times New Roman" w:hAnsi="Times New Roman"/>
          <w:sz w:val="28"/>
          <w:szCs w:val="28"/>
        </w:rPr>
        <w:t xml:space="preserve">   </w:t>
      </w:r>
      <w:r>
        <w:rPr>
          <w:rFonts w:ascii="Times New Roman" w:hAnsi="Times New Roman"/>
          <w:sz w:val="28"/>
          <w:szCs w:val="28"/>
        </w:rPr>
        <w:t xml:space="preserve">    </w:t>
      </w:r>
      <w:r w:rsidRPr="006473FA">
        <w:rPr>
          <w:rFonts w:ascii="Times New Roman" w:hAnsi="Times New Roman"/>
          <w:sz w:val="28"/>
          <w:szCs w:val="28"/>
        </w:rPr>
        <w:t xml:space="preserve">Сегодня образование - важнейшая социальная деятельность, направленная на формирование конкурентоспособности личности, личностных ценностей. </w:t>
      </w:r>
      <w:r w:rsidRPr="008A66BB">
        <w:rPr>
          <w:rFonts w:ascii="Times New Roman" w:hAnsi="Times New Roman"/>
          <w:sz w:val="28"/>
          <w:szCs w:val="28"/>
        </w:rPr>
        <w:t>Основным образовательным результатом является формирование мотивированной компетентной личности, способной быстро ориентироваться в динамично развивающемся и обновляющемся информационном пространстве, получать, использовать и создавать разнообразную информацию, принимать обоснованные решения и решать жизненные проблемы на основе полученных знаний, умений и навыков. Это зафиксировано в новом стандарте общего образования (УУД, результаты, система оценки).</w:t>
      </w:r>
    </w:p>
    <w:p w:rsidR="008C341B" w:rsidRPr="008A66BB" w:rsidRDefault="008C341B" w:rsidP="001012E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A66BB">
        <w:rPr>
          <w:rFonts w:ascii="Times New Roman" w:hAnsi="Times New Roman"/>
          <w:sz w:val="28"/>
          <w:szCs w:val="28"/>
        </w:rPr>
        <w:t>В связи с необходимостью реализации нового с</w:t>
      </w:r>
      <w:r>
        <w:rPr>
          <w:rFonts w:ascii="Times New Roman" w:hAnsi="Times New Roman"/>
          <w:sz w:val="28"/>
          <w:szCs w:val="28"/>
        </w:rPr>
        <w:t xml:space="preserve">тандарта общего образования </w:t>
      </w:r>
      <w:r w:rsidR="001012E1">
        <w:rPr>
          <w:rFonts w:ascii="Times New Roman" w:hAnsi="Times New Roman"/>
          <w:sz w:val="28"/>
          <w:szCs w:val="28"/>
        </w:rPr>
        <w:t>мною</w:t>
      </w:r>
      <w:r>
        <w:rPr>
          <w:rFonts w:ascii="Times New Roman" w:hAnsi="Times New Roman"/>
          <w:sz w:val="28"/>
          <w:szCs w:val="28"/>
        </w:rPr>
        <w:t xml:space="preserve"> было</w:t>
      </w:r>
      <w:r w:rsidRPr="008A66BB">
        <w:rPr>
          <w:rFonts w:ascii="Times New Roman" w:hAnsi="Times New Roman"/>
          <w:sz w:val="28"/>
          <w:szCs w:val="28"/>
        </w:rPr>
        <w:t xml:space="preserve"> </w:t>
      </w:r>
      <w:r>
        <w:rPr>
          <w:rFonts w:ascii="Times New Roman" w:hAnsi="Times New Roman"/>
          <w:sz w:val="28"/>
          <w:szCs w:val="28"/>
        </w:rPr>
        <w:t xml:space="preserve"> вычленено следующие противоречие</w:t>
      </w:r>
      <w:r w:rsidRPr="008A66BB">
        <w:rPr>
          <w:rFonts w:ascii="Times New Roman" w:hAnsi="Times New Roman"/>
          <w:sz w:val="28"/>
          <w:szCs w:val="28"/>
        </w:rPr>
        <w:t>:</w:t>
      </w:r>
    </w:p>
    <w:p w:rsidR="008C341B" w:rsidRDefault="008C341B" w:rsidP="001012E1">
      <w:pPr>
        <w:spacing w:after="0" w:line="360" w:lineRule="auto"/>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w:t>
      </w:r>
      <w:r w:rsidRPr="00E6679C">
        <w:rPr>
          <w:rFonts w:ascii="Times New Roman" w:hAnsi="Times New Roman"/>
          <w:sz w:val="28"/>
          <w:szCs w:val="28"/>
        </w:rPr>
        <w:t>между необходимостью реализации  нового стандарта общего образования и  несовершенством имеющейся рабочей программы  изучения</w:t>
      </w:r>
      <w:r>
        <w:rPr>
          <w:rFonts w:ascii="Times New Roman" w:hAnsi="Times New Roman"/>
          <w:sz w:val="28"/>
          <w:szCs w:val="28"/>
        </w:rPr>
        <w:t xml:space="preserve"> химии.</w:t>
      </w:r>
    </w:p>
    <w:p w:rsidR="00316B33" w:rsidRPr="00AA4F92" w:rsidRDefault="008C341B" w:rsidP="001012E1">
      <w:pPr>
        <w:spacing w:after="0" w:line="360" w:lineRule="auto"/>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между обязательной формой итоговой аттестации в виде</w:t>
      </w:r>
      <w:r w:rsidR="00723049">
        <w:rPr>
          <w:rFonts w:ascii="Times New Roman" w:hAnsi="Times New Roman"/>
          <w:sz w:val="28"/>
          <w:szCs w:val="28"/>
        </w:rPr>
        <w:t xml:space="preserve"> ГИА и</w:t>
      </w:r>
      <w:r>
        <w:rPr>
          <w:rFonts w:ascii="Times New Roman" w:hAnsi="Times New Roman"/>
          <w:sz w:val="28"/>
          <w:szCs w:val="28"/>
        </w:rPr>
        <w:t xml:space="preserve"> ЕГЭ и небольшим </w:t>
      </w:r>
      <w:r w:rsidR="001012E1">
        <w:rPr>
          <w:rFonts w:ascii="Times New Roman" w:hAnsi="Times New Roman"/>
          <w:sz w:val="28"/>
          <w:szCs w:val="28"/>
        </w:rPr>
        <w:t xml:space="preserve"> чи</w:t>
      </w:r>
      <w:r w:rsidR="00D935BF">
        <w:rPr>
          <w:rFonts w:ascii="Times New Roman" w:hAnsi="Times New Roman"/>
          <w:sz w:val="28"/>
          <w:szCs w:val="28"/>
        </w:rPr>
        <w:t>с</w:t>
      </w:r>
      <w:r w:rsidR="001012E1">
        <w:rPr>
          <w:rFonts w:ascii="Times New Roman" w:hAnsi="Times New Roman"/>
          <w:sz w:val="28"/>
          <w:szCs w:val="28"/>
        </w:rPr>
        <w:t>лом</w:t>
      </w:r>
      <w:r>
        <w:rPr>
          <w:rFonts w:ascii="Times New Roman" w:hAnsi="Times New Roman"/>
          <w:sz w:val="28"/>
          <w:szCs w:val="28"/>
        </w:rPr>
        <w:t xml:space="preserve"> учащихся, выбирающих этот экзамен.</w:t>
      </w:r>
    </w:p>
    <w:p w:rsidR="0072351A" w:rsidRPr="00DB54DE" w:rsidRDefault="00AE6D5A" w:rsidP="00DB54DE">
      <w:pPr>
        <w:pStyle w:val="1"/>
        <w:jc w:val="center"/>
        <w:rPr>
          <w:sz w:val="36"/>
        </w:rPr>
      </w:pPr>
      <w:bookmarkStart w:id="20" w:name="_Toc378232530"/>
      <w:r w:rsidRPr="00DB54DE">
        <w:rPr>
          <w:sz w:val="36"/>
        </w:rPr>
        <w:t>Проектная часть</w:t>
      </w:r>
      <w:bookmarkEnd w:id="20"/>
    </w:p>
    <w:p w:rsidR="001B613C" w:rsidRPr="00DB54DE" w:rsidRDefault="001B613C" w:rsidP="0014069D">
      <w:pPr>
        <w:jc w:val="center"/>
        <w:rPr>
          <w:sz w:val="32"/>
        </w:rPr>
      </w:pPr>
    </w:p>
    <w:p w:rsidR="00AE6D5A" w:rsidRPr="00A61E09" w:rsidRDefault="00AE6D5A"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Каждый учитель химии хочет, чтобы его предмет вызывал глубокий интерес у школьников, чтобы они умели не только грамотно записывать формулы и уравнения химических реакций, но и понимать химическую картину мира</w:t>
      </w:r>
      <w:r w:rsidR="000A42B7" w:rsidRPr="00A61E09">
        <w:rPr>
          <w:rFonts w:ascii="Times New Roman" w:hAnsi="Times New Roman" w:cs="Times New Roman"/>
          <w:sz w:val="28"/>
          <w:szCs w:val="28"/>
        </w:rPr>
        <w:t>, умели логически мыслить, применять  полученные знания на практике, в повседневной жизни. Приобретенные знания не должны быть формальными.</w:t>
      </w:r>
      <w:r w:rsidR="000E34F7" w:rsidRPr="00A61E09">
        <w:rPr>
          <w:rFonts w:ascii="Times New Roman" w:hAnsi="Times New Roman" w:cs="Times New Roman"/>
          <w:sz w:val="28"/>
          <w:szCs w:val="28"/>
        </w:rPr>
        <w:t xml:space="preserve"> Поэтому моя задача, как учителя, состоит в выполнении роли организатора познавательной деятельности ученика. Организовать работу так, чтобы обучающиеся стали активными соучастниками образовательного процесса.</w:t>
      </w:r>
      <w:r w:rsidR="000E34F7" w:rsidRPr="00A61E09">
        <w:rPr>
          <w:rFonts w:ascii="Times New Roman" w:hAnsi="Times New Roman" w:cs="Times New Roman"/>
          <w:color w:val="000000"/>
          <w:sz w:val="28"/>
          <w:szCs w:val="28"/>
        </w:rPr>
        <w:t xml:space="preserve">                       </w:t>
      </w:r>
    </w:p>
    <w:p w:rsidR="00B120BD" w:rsidRPr="00A61E09" w:rsidRDefault="00B120BD" w:rsidP="00A61E09">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0E34F7" w:rsidRPr="00A61E09">
        <w:rPr>
          <w:rFonts w:ascii="Times New Roman" w:hAnsi="Times New Roman" w:cs="Times New Roman"/>
          <w:sz w:val="28"/>
          <w:szCs w:val="28"/>
        </w:rPr>
        <w:t xml:space="preserve">   </w:t>
      </w:r>
      <w:r w:rsidRPr="00A61E09">
        <w:rPr>
          <w:rFonts w:ascii="Times New Roman" w:hAnsi="Times New Roman" w:cs="Times New Roman"/>
          <w:sz w:val="28"/>
          <w:szCs w:val="28"/>
        </w:rPr>
        <w:t>За последние годы произошло изменение уменьшение часов, возникла необходимость за меньшее время дать почти тот же объем материала, что тоже явилось большой проблемой. Возникает потребность в поиске путей решения задачи: как при уменьшении</w:t>
      </w:r>
      <w:r w:rsidR="000E34F7" w:rsidRPr="00A61E09">
        <w:rPr>
          <w:rFonts w:ascii="Times New Roman" w:hAnsi="Times New Roman" w:cs="Times New Roman"/>
          <w:sz w:val="28"/>
          <w:szCs w:val="28"/>
        </w:rPr>
        <w:t xml:space="preserve"> времени не потерять качество, как перестроить учебный процесс на достижение всеми обучающимися базового уровня образования, а для заинтересованных более высоких результатов.</w:t>
      </w:r>
    </w:p>
    <w:p w:rsidR="009F54C1" w:rsidRPr="00A61E09" w:rsidRDefault="009F54C1" w:rsidP="001513C4">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Я</w:t>
      </w:r>
      <w:r w:rsidR="00D14D99" w:rsidRPr="00A61E09">
        <w:rPr>
          <w:rFonts w:ascii="Times New Roman" w:hAnsi="Times New Roman" w:cs="Times New Roman"/>
          <w:color w:val="000000"/>
          <w:sz w:val="28"/>
          <w:szCs w:val="28"/>
        </w:rPr>
        <w:t xml:space="preserve"> считаю, главной</w:t>
      </w:r>
      <w:r w:rsidR="00D14D99" w:rsidRPr="006427BC">
        <w:rPr>
          <w:rFonts w:ascii="Times New Roman" w:hAnsi="Times New Roman" w:cs="Times New Roman"/>
          <w:color w:val="000000"/>
          <w:sz w:val="28"/>
          <w:szCs w:val="28"/>
        </w:rPr>
        <w:t xml:space="preserve"> целью </w:t>
      </w:r>
      <w:r w:rsidR="00D14D99" w:rsidRPr="00A61E09">
        <w:rPr>
          <w:rFonts w:ascii="Times New Roman" w:hAnsi="Times New Roman" w:cs="Times New Roman"/>
          <w:color w:val="000000"/>
          <w:sz w:val="28"/>
          <w:szCs w:val="28"/>
        </w:rPr>
        <w:t>своей работы на след</w:t>
      </w:r>
      <w:r w:rsidRPr="00A61E09">
        <w:rPr>
          <w:rFonts w:ascii="Times New Roman" w:hAnsi="Times New Roman" w:cs="Times New Roman"/>
          <w:color w:val="000000"/>
          <w:sz w:val="28"/>
          <w:szCs w:val="28"/>
        </w:rPr>
        <w:t xml:space="preserve">ующий межаттестационный период: </w:t>
      </w:r>
    </w:p>
    <w:p w:rsidR="00D14D99" w:rsidRPr="00A61E09" w:rsidRDefault="009F54C1" w:rsidP="001513C4">
      <w:pPr>
        <w:spacing w:after="0" w:line="360" w:lineRule="auto"/>
        <w:ind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 </w:t>
      </w:r>
      <w:r w:rsidR="00D14D99" w:rsidRPr="00A61E09">
        <w:rPr>
          <w:rFonts w:ascii="Times New Roman" w:hAnsi="Times New Roman" w:cs="Times New Roman"/>
          <w:color w:val="000000"/>
          <w:sz w:val="28"/>
          <w:szCs w:val="28"/>
        </w:rPr>
        <w:t>«Дальнейшее совершенствование образовательного процесса в условиях перехода к новым образовательным стандартам через л</w:t>
      </w:r>
      <w:r w:rsidRPr="00A61E09">
        <w:rPr>
          <w:rFonts w:ascii="Times New Roman" w:hAnsi="Times New Roman" w:cs="Times New Roman"/>
          <w:color w:val="000000"/>
          <w:sz w:val="28"/>
          <w:szCs w:val="28"/>
        </w:rPr>
        <w:t>ичностно-ориентированный подход</w:t>
      </w:r>
      <w:r w:rsidR="00D14D99" w:rsidRPr="00A61E09">
        <w:rPr>
          <w:rFonts w:ascii="Times New Roman" w:hAnsi="Times New Roman" w:cs="Times New Roman"/>
          <w:color w:val="000000"/>
          <w:sz w:val="28"/>
          <w:szCs w:val="28"/>
        </w:rPr>
        <w:t>».</w:t>
      </w:r>
    </w:p>
    <w:p w:rsidR="00D14D99" w:rsidRPr="00A61E09" w:rsidRDefault="00D14D99" w:rsidP="001513C4">
      <w:pPr>
        <w:spacing w:after="0" w:line="360" w:lineRule="auto"/>
        <w:ind w:left="540" w:right="508" w:firstLine="709"/>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 xml:space="preserve">И ставлю </w:t>
      </w:r>
      <w:r w:rsidR="00D935BF">
        <w:rPr>
          <w:rFonts w:ascii="Times New Roman" w:hAnsi="Times New Roman" w:cs="Times New Roman"/>
          <w:color w:val="000000"/>
          <w:sz w:val="28"/>
          <w:szCs w:val="28"/>
        </w:rPr>
        <w:t xml:space="preserve">перед собой </w:t>
      </w:r>
      <w:r w:rsidRPr="00A61E09">
        <w:rPr>
          <w:rFonts w:ascii="Times New Roman" w:hAnsi="Times New Roman" w:cs="Times New Roman"/>
          <w:color w:val="000000"/>
          <w:sz w:val="28"/>
          <w:szCs w:val="28"/>
        </w:rPr>
        <w:t xml:space="preserve">следующие </w:t>
      </w:r>
      <w:r w:rsidRPr="006427BC">
        <w:rPr>
          <w:rFonts w:ascii="Times New Roman" w:hAnsi="Times New Roman" w:cs="Times New Roman"/>
          <w:color w:val="000000"/>
          <w:sz w:val="28"/>
          <w:szCs w:val="28"/>
        </w:rPr>
        <w:t>задачи:</w:t>
      </w:r>
    </w:p>
    <w:p w:rsidR="00D14D99" w:rsidRPr="002010C0" w:rsidRDefault="00D14D99" w:rsidP="001513C4">
      <w:pPr>
        <w:pStyle w:val="ae"/>
        <w:numPr>
          <w:ilvl w:val="0"/>
          <w:numId w:val="19"/>
        </w:numPr>
        <w:spacing w:after="0" w:line="360" w:lineRule="auto"/>
        <w:jc w:val="both"/>
        <w:rPr>
          <w:rFonts w:ascii="Times New Roman" w:hAnsi="Times New Roman" w:cs="Times New Roman"/>
          <w:sz w:val="28"/>
        </w:rPr>
      </w:pPr>
      <w:r w:rsidRPr="002010C0">
        <w:rPr>
          <w:rFonts w:ascii="Times New Roman" w:hAnsi="Times New Roman" w:cs="Times New Roman"/>
          <w:sz w:val="28"/>
        </w:rPr>
        <w:t>Продолжить разработку дидактическ</w:t>
      </w:r>
      <w:r w:rsidR="009F54C1" w:rsidRPr="002010C0">
        <w:rPr>
          <w:rFonts w:ascii="Times New Roman" w:hAnsi="Times New Roman" w:cs="Times New Roman"/>
          <w:sz w:val="28"/>
        </w:rPr>
        <w:t xml:space="preserve">их </w:t>
      </w:r>
      <w:r w:rsidRPr="002010C0">
        <w:rPr>
          <w:rFonts w:ascii="Times New Roman" w:hAnsi="Times New Roman" w:cs="Times New Roman"/>
          <w:sz w:val="28"/>
        </w:rPr>
        <w:t>материал</w:t>
      </w:r>
      <w:r w:rsidR="009F54C1" w:rsidRPr="002010C0">
        <w:rPr>
          <w:rFonts w:ascii="Times New Roman" w:hAnsi="Times New Roman" w:cs="Times New Roman"/>
          <w:sz w:val="28"/>
        </w:rPr>
        <w:t xml:space="preserve">ов  с использованием </w:t>
      </w:r>
      <w:r w:rsidRPr="002010C0">
        <w:rPr>
          <w:rFonts w:ascii="Times New Roman" w:hAnsi="Times New Roman" w:cs="Times New Roman"/>
          <w:sz w:val="28"/>
        </w:rPr>
        <w:t xml:space="preserve"> технологии дифференцированного обучения, технологии исследовательской деятельности, </w:t>
      </w:r>
      <w:r w:rsidR="001012E1">
        <w:rPr>
          <w:rFonts w:ascii="Times New Roman" w:hAnsi="Times New Roman" w:cs="Times New Roman"/>
          <w:sz w:val="28"/>
        </w:rPr>
        <w:t>технологии проблемного обучения.</w:t>
      </w:r>
    </w:p>
    <w:p w:rsidR="00D14D99" w:rsidRPr="002010C0" w:rsidRDefault="00D14D99" w:rsidP="00BC4DA3">
      <w:pPr>
        <w:pStyle w:val="ae"/>
        <w:numPr>
          <w:ilvl w:val="0"/>
          <w:numId w:val="19"/>
        </w:numPr>
        <w:spacing w:after="0" w:line="360" w:lineRule="auto"/>
        <w:jc w:val="both"/>
        <w:rPr>
          <w:rFonts w:ascii="Times New Roman" w:hAnsi="Times New Roman" w:cs="Times New Roman"/>
          <w:sz w:val="28"/>
        </w:rPr>
      </w:pPr>
      <w:r w:rsidRPr="002010C0">
        <w:rPr>
          <w:rFonts w:ascii="Times New Roman" w:hAnsi="Times New Roman" w:cs="Times New Roman"/>
          <w:sz w:val="28"/>
        </w:rPr>
        <w:t>Изменить распределение времени на учебном занятии: больший упор сделать на самостоятельную работу учащихся, ра</w:t>
      </w:r>
      <w:r w:rsidR="001012E1">
        <w:rPr>
          <w:rFonts w:ascii="Times New Roman" w:hAnsi="Times New Roman" w:cs="Times New Roman"/>
          <w:sz w:val="28"/>
        </w:rPr>
        <w:t>боту в диалоге, в группе.</w:t>
      </w:r>
    </w:p>
    <w:p w:rsidR="00D14D99" w:rsidRPr="002010C0" w:rsidRDefault="00D14D99" w:rsidP="00BC4DA3">
      <w:pPr>
        <w:pStyle w:val="ae"/>
        <w:numPr>
          <w:ilvl w:val="0"/>
          <w:numId w:val="19"/>
        </w:numPr>
        <w:spacing w:after="0" w:line="360" w:lineRule="auto"/>
        <w:jc w:val="both"/>
        <w:rPr>
          <w:rFonts w:ascii="Times New Roman" w:hAnsi="Times New Roman" w:cs="Times New Roman"/>
          <w:sz w:val="28"/>
        </w:rPr>
      </w:pPr>
      <w:r w:rsidRPr="002010C0">
        <w:rPr>
          <w:rFonts w:ascii="Times New Roman" w:hAnsi="Times New Roman" w:cs="Times New Roman"/>
          <w:sz w:val="28"/>
        </w:rPr>
        <w:t>Продолжить введение модульной технологии в учебный процесс;</w:t>
      </w:r>
    </w:p>
    <w:p w:rsidR="00D14D99" w:rsidRPr="002010C0" w:rsidRDefault="00D14D99" w:rsidP="00BC4DA3">
      <w:pPr>
        <w:pStyle w:val="ae"/>
        <w:numPr>
          <w:ilvl w:val="0"/>
          <w:numId w:val="19"/>
        </w:numPr>
        <w:spacing w:after="0" w:line="360" w:lineRule="auto"/>
        <w:jc w:val="both"/>
        <w:rPr>
          <w:rFonts w:ascii="Times New Roman" w:hAnsi="Times New Roman" w:cs="Times New Roman"/>
          <w:sz w:val="28"/>
        </w:rPr>
      </w:pPr>
      <w:r w:rsidRPr="002010C0">
        <w:rPr>
          <w:rFonts w:ascii="Times New Roman" w:hAnsi="Times New Roman" w:cs="Times New Roman"/>
          <w:sz w:val="28"/>
        </w:rPr>
        <w:t>Продолжить со</w:t>
      </w:r>
      <w:r w:rsidR="001012E1">
        <w:rPr>
          <w:rFonts w:ascii="Times New Roman" w:hAnsi="Times New Roman" w:cs="Times New Roman"/>
          <w:sz w:val="28"/>
        </w:rPr>
        <w:t xml:space="preserve">здание уроков с применением </w:t>
      </w:r>
      <w:r w:rsidR="001513C4">
        <w:rPr>
          <w:rFonts w:ascii="Times New Roman" w:hAnsi="Times New Roman" w:cs="Times New Roman"/>
          <w:sz w:val="28"/>
        </w:rPr>
        <w:t>ИКТ</w:t>
      </w:r>
      <w:r w:rsidR="001012E1">
        <w:rPr>
          <w:rFonts w:ascii="Times New Roman" w:hAnsi="Times New Roman" w:cs="Times New Roman"/>
          <w:sz w:val="28"/>
        </w:rPr>
        <w:t>.</w:t>
      </w:r>
    </w:p>
    <w:p w:rsidR="00D14D99" w:rsidRPr="002010C0" w:rsidRDefault="00D14D99"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Продолжать внед</w:t>
      </w:r>
      <w:r w:rsidR="000E34F7" w:rsidRPr="002010C0">
        <w:rPr>
          <w:rFonts w:ascii="Times New Roman" w:hAnsi="Times New Roman" w:cs="Times New Roman"/>
          <w:color w:val="000000"/>
          <w:sz w:val="28"/>
        </w:rPr>
        <w:t>рение</w:t>
      </w:r>
      <w:r w:rsidRPr="002010C0">
        <w:rPr>
          <w:rFonts w:ascii="Times New Roman" w:hAnsi="Times New Roman" w:cs="Times New Roman"/>
          <w:color w:val="000000"/>
          <w:sz w:val="28"/>
        </w:rPr>
        <w:t xml:space="preserve"> в педагогическую деятельность элементы исследовательской работы для повышения качества образования и интереса к химии</w:t>
      </w:r>
      <w:r w:rsidR="001012E1">
        <w:rPr>
          <w:rFonts w:ascii="Times New Roman" w:hAnsi="Times New Roman" w:cs="Times New Roman"/>
          <w:color w:val="000000"/>
          <w:sz w:val="28"/>
        </w:rPr>
        <w:t>.</w:t>
      </w:r>
    </w:p>
    <w:p w:rsidR="00D14D99" w:rsidRPr="002010C0" w:rsidRDefault="00D14D99"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Использовать эффективные современные педагогические технологии.</w:t>
      </w:r>
    </w:p>
    <w:p w:rsidR="00D14D99" w:rsidRPr="002010C0" w:rsidRDefault="00D14D99"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Развивать мотивацию учащихся к предмет</w:t>
      </w:r>
      <w:r w:rsidR="001513C4">
        <w:rPr>
          <w:rFonts w:ascii="Times New Roman" w:hAnsi="Times New Roman" w:cs="Times New Roman"/>
          <w:color w:val="000000"/>
          <w:sz w:val="28"/>
        </w:rPr>
        <w:t>у</w:t>
      </w:r>
      <w:r w:rsidRPr="002010C0">
        <w:rPr>
          <w:rFonts w:ascii="Times New Roman" w:hAnsi="Times New Roman" w:cs="Times New Roman"/>
          <w:color w:val="000000"/>
          <w:sz w:val="28"/>
        </w:rPr>
        <w:t>, учебной деятельности.</w:t>
      </w:r>
    </w:p>
    <w:p w:rsidR="00D14D99" w:rsidRPr="002010C0" w:rsidRDefault="00D14D99"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Развивать коммуникативную культуру учащихся.</w:t>
      </w:r>
    </w:p>
    <w:p w:rsidR="00D14D99" w:rsidRPr="002010C0" w:rsidRDefault="00D14D99"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Продолжить работу по повышению своего профессионального мастерства</w:t>
      </w:r>
      <w:r w:rsidR="009F54C1" w:rsidRPr="002010C0">
        <w:rPr>
          <w:rFonts w:ascii="Times New Roman" w:hAnsi="Times New Roman" w:cs="Times New Roman"/>
          <w:color w:val="000000"/>
          <w:sz w:val="28"/>
        </w:rPr>
        <w:t>.</w:t>
      </w:r>
    </w:p>
    <w:p w:rsidR="00D14D99" w:rsidRPr="002010C0" w:rsidRDefault="00B46E01" w:rsidP="00BC4DA3">
      <w:pPr>
        <w:pStyle w:val="ae"/>
        <w:numPr>
          <w:ilvl w:val="0"/>
          <w:numId w:val="19"/>
        </w:numPr>
        <w:spacing w:after="0" w:line="360" w:lineRule="auto"/>
        <w:jc w:val="both"/>
        <w:rPr>
          <w:rFonts w:ascii="Times New Roman" w:hAnsi="Times New Roman" w:cs="Times New Roman"/>
          <w:color w:val="000000"/>
          <w:sz w:val="28"/>
        </w:rPr>
      </w:pPr>
      <w:r w:rsidRPr="002010C0">
        <w:rPr>
          <w:rFonts w:ascii="Times New Roman" w:hAnsi="Times New Roman" w:cs="Times New Roman"/>
          <w:color w:val="000000"/>
          <w:sz w:val="28"/>
        </w:rPr>
        <w:t>Привлекать родителей к проблемам развития и совершенствования ребенка.</w:t>
      </w:r>
    </w:p>
    <w:p w:rsidR="00D14D99" w:rsidRPr="001B613C" w:rsidRDefault="00D14D99" w:rsidP="00723049">
      <w:pPr>
        <w:spacing w:after="0" w:line="360" w:lineRule="auto"/>
        <w:ind w:left="720" w:right="508" w:firstLine="709"/>
        <w:jc w:val="both"/>
        <w:rPr>
          <w:rFonts w:ascii="Times New Roman" w:hAnsi="Times New Roman" w:cs="Times New Roman"/>
          <w:b/>
          <w:color w:val="000000"/>
          <w:sz w:val="28"/>
          <w:szCs w:val="28"/>
        </w:rPr>
      </w:pPr>
      <w:r w:rsidRPr="001B613C">
        <w:rPr>
          <w:rFonts w:ascii="Times New Roman" w:hAnsi="Times New Roman" w:cs="Times New Roman"/>
          <w:b/>
          <w:color w:val="000000"/>
          <w:sz w:val="28"/>
          <w:szCs w:val="28"/>
        </w:rPr>
        <w:t>Планируемый результат:</w:t>
      </w:r>
    </w:p>
    <w:p w:rsidR="00D14D99" w:rsidRPr="00A61E09" w:rsidRDefault="00D14D99" w:rsidP="00BC4DA3">
      <w:pPr>
        <w:numPr>
          <w:ilvl w:val="0"/>
          <w:numId w:val="8"/>
        </w:numPr>
        <w:tabs>
          <w:tab w:val="left" w:pos="360"/>
        </w:tabs>
        <w:suppressAutoHyphens/>
        <w:spacing w:after="0" w:line="360" w:lineRule="auto"/>
        <w:ind w:right="508" w:firstLine="66"/>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повышение качества рез</w:t>
      </w:r>
      <w:r w:rsidR="00B46E01" w:rsidRPr="00A61E09">
        <w:rPr>
          <w:rFonts w:ascii="Times New Roman" w:hAnsi="Times New Roman" w:cs="Times New Roman"/>
          <w:color w:val="000000"/>
          <w:sz w:val="28"/>
          <w:szCs w:val="28"/>
        </w:rPr>
        <w:t>ультата образованности учащихся</w:t>
      </w:r>
      <w:r w:rsidRPr="00A61E09">
        <w:rPr>
          <w:rFonts w:ascii="Times New Roman" w:hAnsi="Times New Roman" w:cs="Times New Roman"/>
          <w:color w:val="000000"/>
          <w:sz w:val="28"/>
          <w:szCs w:val="28"/>
        </w:rPr>
        <w:t>;</w:t>
      </w:r>
    </w:p>
    <w:p w:rsidR="00D14D99" w:rsidRPr="00A61E09" w:rsidRDefault="00D14D99" w:rsidP="00BC4DA3">
      <w:pPr>
        <w:numPr>
          <w:ilvl w:val="0"/>
          <w:numId w:val="8"/>
        </w:numPr>
        <w:tabs>
          <w:tab w:val="left" w:pos="360"/>
        </w:tabs>
        <w:suppressAutoHyphens/>
        <w:spacing w:after="0" w:line="360" w:lineRule="auto"/>
        <w:ind w:right="508" w:firstLine="66"/>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повышение познавательного интереса к предмету;</w:t>
      </w:r>
    </w:p>
    <w:p w:rsidR="00D14D99" w:rsidRPr="00A61E09" w:rsidRDefault="00D14D99" w:rsidP="00BC4DA3">
      <w:pPr>
        <w:numPr>
          <w:ilvl w:val="0"/>
          <w:numId w:val="8"/>
        </w:numPr>
        <w:tabs>
          <w:tab w:val="left" w:pos="360"/>
        </w:tabs>
        <w:suppressAutoHyphens/>
        <w:spacing w:after="0" w:line="360" w:lineRule="auto"/>
        <w:ind w:right="508" w:firstLine="66"/>
        <w:jc w:val="both"/>
        <w:rPr>
          <w:rFonts w:ascii="Times New Roman" w:hAnsi="Times New Roman" w:cs="Times New Roman"/>
          <w:color w:val="000000"/>
          <w:sz w:val="28"/>
          <w:szCs w:val="28"/>
        </w:rPr>
      </w:pPr>
      <w:r w:rsidRPr="00A61E09">
        <w:rPr>
          <w:rFonts w:ascii="Times New Roman" w:hAnsi="Times New Roman" w:cs="Times New Roman"/>
          <w:color w:val="000000"/>
          <w:sz w:val="28"/>
          <w:szCs w:val="28"/>
        </w:rPr>
        <w:t>дальнейшее освоение педагогических технологий (проектный метод, модульное обучение</w:t>
      </w:r>
      <w:r w:rsidR="00B46E01" w:rsidRPr="00A61E09">
        <w:rPr>
          <w:rFonts w:ascii="Times New Roman" w:hAnsi="Times New Roman" w:cs="Times New Roman"/>
          <w:color w:val="000000"/>
          <w:sz w:val="28"/>
          <w:szCs w:val="28"/>
        </w:rPr>
        <w:t>,</w:t>
      </w:r>
      <w:r w:rsidRPr="00A61E09">
        <w:rPr>
          <w:rFonts w:ascii="Times New Roman" w:hAnsi="Times New Roman" w:cs="Times New Roman"/>
          <w:color w:val="000000"/>
          <w:sz w:val="28"/>
          <w:szCs w:val="28"/>
        </w:rPr>
        <w:t xml:space="preserve"> проблемное обучение);</w:t>
      </w:r>
    </w:p>
    <w:p w:rsidR="00D14D99" w:rsidRPr="008C341B" w:rsidRDefault="00D14D99" w:rsidP="00BC4DA3">
      <w:pPr>
        <w:numPr>
          <w:ilvl w:val="0"/>
          <w:numId w:val="8"/>
        </w:numPr>
        <w:tabs>
          <w:tab w:val="left" w:pos="360"/>
        </w:tabs>
        <w:suppressAutoHyphens/>
        <w:spacing w:after="0" w:line="360" w:lineRule="auto"/>
        <w:ind w:right="508" w:firstLine="66"/>
        <w:jc w:val="both"/>
        <w:rPr>
          <w:rFonts w:ascii="Times New Roman" w:hAnsi="Times New Roman" w:cs="Times New Roman"/>
          <w:sz w:val="28"/>
          <w:szCs w:val="28"/>
        </w:rPr>
      </w:pPr>
      <w:r w:rsidRPr="00A61E09">
        <w:rPr>
          <w:rFonts w:ascii="Times New Roman" w:hAnsi="Times New Roman" w:cs="Times New Roman"/>
          <w:sz w:val="28"/>
          <w:szCs w:val="28"/>
        </w:rPr>
        <w:t xml:space="preserve">  дальнейшее развитие интеллектуальной и исследовательской культуры учащихся по химии, умения самостоятельно приобретать и применять знания.</w:t>
      </w:r>
    </w:p>
    <w:p w:rsidR="00D14D99" w:rsidRPr="00A61E09" w:rsidRDefault="00D14D99" w:rsidP="005B0F21">
      <w:pPr>
        <w:spacing w:after="0" w:line="360" w:lineRule="auto"/>
        <w:ind w:right="508" w:firstLine="709"/>
        <w:jc w:val="both"/>
        <w:rPr>
          <w:rFonts w:ascii="Times New Roman" w:hAnsi="Times New Roman" w:cs="Times New Roman"/>
          <w:sz w:val="28"/>
          <w:szCs w:val="28"/>
        </w:rPr>
      </w:pPr>
      <w:r w:rsidRPr="00A61E09">
        <w:rPr>
          <w:rFonts w:ascii="Times New Roman" w:hAnsi="Times New Roman" w:cs="Times New Roman"/>
          <w:sz w:val="28"/>
          <w:szCs w:val="28"/>
        </w:rPr>
        <w:t>Целью моего самообразования является дальнейшее повышение моего профессионального уровня,  педагогической компетентности.</w:t>
      </w:r>
    </w:p>
    <w:p w:rsidR="00D14D99" w:rsidRPr="00A61E09" w:rsidRDefault="00FC54A4" w:rsidP="00A61E09">
      <w:pPr>
        <w:spacing w:line="360" w:lineRule="auto"/>
        <w:ind w:right="508"/>
        <w:jc w:val="both"/>
        <w:rPr>
          <w:rFonts w:ascii="Times New Roman" w:hAnsi="Times New Roman" w:cs="Times New Roman"/>
          <w:sz w:val="28"/>
          <w:szCs w:val="28"/>
        </w:rPr>
      </w:pPr>
      <w:r w:rsidRPr="00A61E09">
        <w:rPr>
          <w:rFonts w:ascii="Times New Roman" w:hAnsi="Times New Roman" w:cs="Times New Roman"/>
          <w:sz w:val="28"/>
          <w:szCs w:val="28"/>
        </w:rPr>
        <w:t xml:space="preserve">      </w:t>
      </w:r>
      <w:r w:rsidR="00D14D99" w:rsidRPr="00A61E09">
        <w:rPr>
          <w:rFonts w:ascii="Times New Roman" w:hAnsi="Times New Roman" w:cs="Times New Roman"/>
          <w:sz w:val="28"/>
          <w:szCs w:val="28"/>
        </w:rPr>
        <w:t>Для достижения этой цели я ставлю перед собой следующие задачи и планирую мероприятия по их реализации:</w:t>
      </w:r>
      <w:r w:rsidR="001012E1">
        <w:rPr>
          <w:rFonts w:ascii="Times New Roman" w:hAnsi="Times New Roman" w:cs="Times New Roman"/>
          <w:sz w:val="28"/>
          <w:szCs w:val="28"/>
        </w:rPr>
        <w:t xml:space="preserve">  </w:t>
      </w:r>
    </w:p>
    <w:p w:rsidR="00723049" w:rsidRDefault="00D14D99" w:rsidP="00BC4DA3">
      <w:pPr>
        <w:numPr>
          <w:ilvl w:val="0"/>
          <w:numId w:val="9"/>
        </w:numPr>
        <w:tabs>
          <w:tab w:val="clear" w:pos="360"/>
          <w:tab w:val="left" w:pos="284"/>
        </w:tabs>
        <w:suppressAutoHyphens/>
        <w:spacing w:after="0" w:line="360" w:lineRule="auto"/>
        <w:ind w:right="508" w:hanging="76"/>
        <w:jc w:val="both"/>
        <w:rPr>
          <w:rFonts w:ascii="Times New Roman" w:hAnsi="Times New Roman" w:cs="Times New Roman"/>
          <w:sz w:val="28"/>
          <w:szCs w:val="28"/>
        </w:rPr>
      </w:pPr>
      <w:r w:rsidRPr="00723049">
        <w:rPr>
          <w:rFonts w:ascii="Times New Roman" w:hAnsi="Times New Roman" w:cs="Times New Roman"/>
          <w:sz w:val="28"/>
          <w:szCs w:val="28"/>
        </w:rPr>
        <w:t>Повышение педагогической компетентности через самообразов</w:t>
      </w:r>
      <w:r w:rsidR="00723049">
        <w:rPr>
          <w:rFonts w:ascii="Times New Roman" w:hAnsi="Times New Roman" w:cs="Times New Roman"/>
          <w:sz w:val="28"/>
          <w:szCs w:val="28"/>
        </w:rPr>
        <w:t>ание, обмен опытом с коллегами.</w:t>
      </w:r>
    </w:p>
    <w:p w:rsidR="00D14D99" w:rsidRPr="00723049" w:rsidRDefault="00D14D99" w:rsidP="00BC4DA3">
      <w:pPr>
        <w:numPr>
          <w:ilvl w:val="0"/>
          <w:numId w:val="9"/>
        </w:numPr>
        <w:tabs>
          <w:tab w:val="clear" w:pos="360"/>
          <w:tab w:val="left" w:pos="284"/>
        </w:tabs>
        <w:suppressAutoHyphens/>
        <w:spacing w:after="0" w:line="360" w:lineRule="auto"/>
        <w:ind w:right="508" w:hanging="76"/>
        <w:jc w:val="both"/>
        <w:rPr>
          <w:rFonts w:ascii="Times New Roman" w:hAnsi="Times New Roman" w:cs="Times New Roman"/>
          <w:sz w:val="28"/>
          <w:szCs w:val="28"/>
        </w:rPr>
      </w:pPr>
      <w:r w:rsidRPr="00723049">
        <w:rPr>
          <w:rFonts w:ascii="Times New Roman" w:hAnsi="Times New Roman" w:cs="Times New Roman"/>
          <w:sz w:val="28"/>
          <w:szCs w:val="28"/>
        </w:rPr>
        <w:t>Дальнейшее изучение и внедрение элементов технологий личностно-развивающего обучения на уроках химии.</w:t>
      </w:r>
    </w:p>
    <w:p w:rsidR="00D14D99" w:rsidRDefault="00D14D99" w:rsidP="00BC4DA3">
      <w:pPr>
        <w:numPr>
          <w:ilvl w:val="0"/>
          <w:numId w:val="9"/>
        </w:numPr>
        <w:tabs>
          <w:tab w:val="clear" w:pos="360"/>
          <w:tab w:val="left" w:pos="284"/>
        </w:tabs>
        <w:suppressAutoHyphens/>
        <w:spacing w:after="0" w:line="360" w:lineRule="auto"/>
        <w:ind w:right="508" w:hanging="76"/>
        <w:jc w:val="both"/>
        <w:rPr>
          <w:rFonts w:ascii="Times New Roman" w:hAnsi="Times New Roman" w:cs="Times New Roman"/>
          <w:sz w:val="28"/>
          <w:szCs w:val="28"/>
        </w:rPr>
      </w:pPr>
      <w:r w:rsidRPr="00A61E09">
        <w:rPr>
          <w:rFonts w:ascii="Times New Roman" w:hAnsi="Times New Roman" w:cs="Times New Roman"/>
          <w:sz w:val="28"/>
          <w:szCs w:val="28"/>
        </w:rPr>
        <w:t>Изучение приемов и методов повышения коммуникативной компетентности учащихся.</w:t>
      </w:r>
    </w:p>
    <w:p w:rsidR="00D14D99" w:rsidRPr="00A61E09" w:rsidRDefault="00D14D99" w:rsidP="00BC4DA3">
      <w:pPr>
        <w:numPr>
          <w:ilvl w:val="0"/>
          <w:numId w:val="9"/>
        </w:numPr>
        <w:tabs>
          <w:tab w:val="clear" w:pos="360"/>
          <w:tab w:val="left" w:pos="284"/>
        </w:tabs>
        <w:suppressAutoHyphens/>
        <w:spacing w:after="0" w:line="360" w:lineRule="auto"/>
        <w:ind w:right="508" w:hanging="76"/>
        <w:jc w:val="both"/>
        <w:rPr>
          <w:rFonts w:ascii="Times New Roman" w:hAnsi="Times New Roman" w:cs="Times New Roman"/>
          <w:sz w:val="28"/>
          <w:szCs w:val="28"/>
        </w:rPr>
      </w:pPr>
      <w:r w:rsidRPr="00A61E09">
        <w:rPr>
          <w:rFonts w:ascii="Times New Roman" w:hAnsi="Times New Roman" w:cs="Times New Roman"/>
          <w:sz w:val="28"/>
          <w:szCs w:val="28"/>
        </w:rPr>
        <w:t xml:space="preserve">Разработка системы уроков химии с использованием элементов исследовательской работы. </w:t>
      </w:r>
    </w:p>
    <w:p w:rsidR="005B0F21" w:rsidRDefault="00D14D99" w:rsidP="005B0F21">
      <w:pPr>
        <w:numPr>
          <w:ilvl w:val="0"/>
          <w:numId w:val="9"/>
        </w:numPr>
        <w:tabs>
          <w:tab w:val="clear" w:pos="360"/>
          <w:tab w:val="left" w:pos="284"/>
        </w:tabs>
        <w:suppressAutoHyphens/>
        <w:spacing w:after="0" w:line="360" w:lineRule="auto"/>
        <w:ind w:right="508" w:hanging="76"/>
        <w:jc w:val="both"/>
        <w:rPr>
          <w:rFonts w:ascii="Times New Roman" w:hAnsi="Times New Roman" w:cs="Times New Roman"/>
          <w:sz w:val="28"/>
          <w:szCs w:val="28"/>
        </w:rPr>
      </w:pPr>
      <w:r w:rsidRPr="00A61E09">
        <w:rPr>
          <w:rFonts w:ascii="Times New Roman" w:hAnsi="Times New Roman" w:cs="Times New Roman"/>
          <w:sz w:val="28"/>
          <w:szCs w:val="28"/>
        </w:rPr>
        <w:t>Дальнейшая работа по повышению познавательного интереса учащихся к химии.</w:t>
      </w:r>
      <w:bookmarkStart w:id="21" w:name="_Toc378232531"/>
    </w:p>
    <w:p w:rsidR="005B0F21" w:rsidRDefault="005B0F21" w:rsidP="005B0F21">
      <w:pPr>
        <w:tabs>
          <w:tab w:val="left" w:pos="284"/>
        </w:tabs>
        <w:suppressAutoHyphens/>
        <w:spacing w:after="0" w:line="360" w:lineRule="auto"/>
        <w:ind w:right="508"/>
        <w:jc w:val="both"/>
        <w:rPr>
          <w:rFonts w:ascii="Times New Roman" w:hAnsi="Times New Roman" w:cs="Times New Roman"/>
          <w:sz w:val="28"/>
          <w:szCs w:val="28"/>
        </w:rPr>
      </w:pPr>
    </w:p>
    <w:p w:rsidR="00E82711" w:rsidRPr="00DB54DE" w:rsidRDefault="007221DE" w:rsidP="009B6628">
      <w:pPr>
        <w:pStyle w:val="1"/>
        <w:jc w:val="center"/>
        <w:rPr>
          <w:sz w:val="36"/>
        </w:rPr>
      </w:pPr>
      <w:r w:rsidRPr="00DB54DE">
        <w:rPr>
          <w:sz w:val="36"/>
        </w:rPr>
        <w:t>Заключение</w:t>
      </w:r>
      <w:bookmarkEnd w:id="21"/>
    </w:p>
    <w:p w:rsidR="00DB54DE" w:rsidRPr="00DB54DE" w:rsidRDefault="00DB54DE" w:rsidP="00DB54DE"/>
    <w:p w:rsidR="005E134E" w:rsidRPr="00A61E09" w:rsidRDefault="005E134E" w:rsidP="0014069D">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Хорошие результаты учебной деятельности обучающихся указывают на разумное внедрение в  педагогическую деятельность </w:t>
      </w:r>
      <w:r w:rsidR="00723049">
        <w:rPr>
          <w:rFonts w:ascii="Times New Roman" w:hAnsi="Times New Roman" w:cs="Times New Roman"/>
          <w:sz w:val="28"/>
          <w:szCs w:val="28"/>
        </w:rPr>
        <w:t>эффективных технологий, позволяющ</w:t>
      </w:r>
      <w:r w:rsidRPr="00A61E09">
        <w:rPr>
          <w:rFonts w:ascii="Times New Roman" w:hAnsi="Times New Roman" w:cs="Times New Roman"/>
          <w:sz w:val="28"/>
          <w:szCs w:val="28"/>
        </w:rPr>
        <w:t>их выпускникам  не только успешно сда</w:t>
      </w:r>
      <w:r w:rsidR="00723049">
        <w:rPr>
          <w:rFonts w:ascii="Times New Roman" w:hAnsi="Times New Roman" w:cs="Times New Roman"/>
          <w:sz w:val="28"/>
          <w:szCs w:val="28"/>
        </w:rPr>
        <w:t xml:space="preserve">вать </w:t>
      </w:r>
      <w:r w:rsidRPr="00A61E09">
        <w:rPr>
          <w:rFonts w:ascii="Times New Roman" w:hAnsi="Times New Roman" w:cs="Times New Roman"/>
          <w:sz w:val="28"/>
          <w:szCs w:val="28"/>
        </w:rPr>
        <w:t xml:space="preserve"> экзамен по </w:t>
      </w:r>
      <w:r w:rsidR="00C37D23" w:rsidRPr="00A61E09">
        <w:rPr>
          <w:rFonts w:ascii="Times New Roman" w:hAnsi="Times New Roman" w:cs="Times New Roman"/>
          <w:sz w:val="28"/>
          <w:szCs w:val="28"/>
        </w:rPr>
        <w:t>химии,</w:t>
      </w:r>
      <w:r w:rsidRPr="00A61E09">
        <w:rPr>
          <w:rFonts w:ascii="Times New Roman" w:hAnsi="Times New Roman" w:cs="Times New Roman"/>
          <w:sz w:val="28"/>
          <w:szCs w:val="28"/>
        </w:rPr>
        <w:t xml:space="preserve"> но и адаптироваться в новой учебной среде. Особое внимание уделялось развитию личностного интереса к предмету, так как социальная значимость предмета определяется особенностями  региона, в котором мы живём.</w:t>
      </w:r>
    </w:p>
    <w:p w:rsidR="005E134E" w:rsidRPr="00A61E09" w:rsidRDefault="005E134E" w:rsidP="0014069D">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В межаттестационный период я старалась созда</w:t>
      </w:r>
      <w:r w:rsidR="000B1888">
        <w:rPr>
          <w:rFonts w:ascii="Times New Roman" w:hAnsi="Times New Roman" w:cs="Times New Roman"/>
          <w:sz w:val="28"/>
          <w:szCs w:val="28"/>
        </w:rPr>
        <w:t>ва</w:t>
      </w:r>
      <w:r w:rsidRPr="00A61E09">
        <w:rPr>
          <w:rFonts w:ascii="Times New Roman" w:hAnsi="Times New Roman" w:cs="Times New Roman"/>
          <w:sz w:val="28"/>
          <w:szCs w:val="28"/>
        </w:rPr>
        <w:t>ть атмосферу доброж</w:t>
      </w:r>
      <w:r w:rsidR="000B1888">
        <w:rPr>
          <w:rFonts w:ascii="Times New Roman" w:hAnsi="Times New Roman" w:cs="Times New Roman"/>
          <w:sz w:val="28"/>
          <w:szCs w:val="28"/>
        </w:rPr>
        <w:t>елательности, сотрудничества, так как</w:t>
      </w:r>
      <w:r w:rsidRPr="00A61E09">
        <w:rPr>
          <w:rFonts w:ascii="Times New Roman" w:hAnsi="Times New Roman" w:cs="Times New Roman"/>
          <w:sz w:val="28"/>
          <w:szCs w:val="28"/>
        </w:rPr>
        <w:t xml:space="preserve"> главным в работе,  является личность ребенка, бесконфликтные и безопасные условия ее развития, реализация ее природных потенциалов.</w:t>
      </w:r>
    </w:p>
    <w:p w:rsidR="005E134E" w:rsidRPr="00A61E09" w:rsidRDefault="005E134E" w:rsidP="0014069D">
      <w:p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Выбранные мной  педагогические технологии, методы и средства обучения, личностно-компетентностный подход позволили достичь хороших результатов образования и выполнение требований стандарта.</w:t>
      </w:r>
    </w:p>
    <w:p w:rsidR="00A61E09" w:rsidRPr="00A61E09" w:rsidRDefault="005E134E"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Таким образом, подводя итог педагогической деятельности за межаттестационный период, можно отметить, что цель, задачи, определенные </w:t>
      </w:r>
      <w:r w:rsidR="001012E1">
        <w:rPr>
          <w:rFonts w:ascii="Times New Roman" w:hAnsi="Times New Roman" w:cs="Times New Roman"/>
          <w:sz w:val="28"/>
          <w:szCs w:val="28"/>
        </w:rPr>
        <w:t>мною</w:t>
      </w:r>
      <w:r w:rsidRPr="00A61E09">
        <w:rPr>
          <w:rFonts w:ascii="Times New Roman" w:hAnsi="Times New Roman" w:cs="Times New Roman"/>
          <w:sz w:val="28"/>
          <w:szCs w:val="28"/>
        </w:rPr>
        <w:t xml:space="preserve"> в начале межаттестационного периода,  достигнуты, уровень их реализации - достаточный. Педагогическая деятельность в межаттестационный период  дала возможность мне самой совершенствовать собственный профессионализм через самообразование, курсовую подготовк</w:t>
      </w:r>
      <w:r w:rsidR="000B1888">
        <w:rPr>
          <w:rFonts w:ascii="Times New Roman" w:hAnsi="Times New Roman" w:cs="Times New Roman"/>
          <w:sz w:val="28"/>
          <w:szCs w:val="28"/>
        </w:rPr>
        <w:t>у, семинарские занятия, участие в конференциях.</w:t>
      </w:r>
    </w:p>
    <w:p w:rsidR="00A61E09" w:rsidRPr="00A61E09" w:rsidRDefault="00A61E09"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Высокий профессионализм педагога проявляется в способности к рефлексии,  в  желании задавать вопросы себе,  в умении самостоятельно искать на них ответы в условиях динамичной учебной реальности.  </w:t>
      </w:r>
    </w:p>
    <w:p w:rsidR="00A61E09" w:rsidRPr="00A61E09" w:rsidRDefault="00A61E09"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Образовательный процесс поворачивается к учителю разными сторонами, ставит перед ним задачи, решение которых требует творческой активности, напряжения всех сил, проявления его индивидуальности. </w:t>
      </w:r>
    </w:p>
    <w:p w:rsidR="00A61E09" w:rsidRPr="00A61E09" w:rsidRDefault="00A61E09"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Развивая творческий потенциал школьников, учитель, тем самым развивает свои творческие способности,  что так необходимо в данный момент становления новой системы образования,  ориентированной на вхождение в мировое образовательное пространство.</w:t>
      </w:r>
    </w:p>
    <w:p w:rsidR="00A61E09" w:rsidRPr="00A61E09" w:rsidRDefault="00A61E09"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Профессия учителя творческая, её можно сравнить с профессией художника, музыканта, артиста.  Ведь учитель создает сценарий урока, как и режиссер, сценарий фильма или спектакля. Каждый день мы словно на сцене. И хороший урок - это тоже спектакль. Сыграть его хорошо - нужен талант. Я не сомневаюсь, что профессия учителя творческая.</w:t>
      </w:r>
      <w:r w:rsidRPr="00A61E09">
        <w:rPr>
          <w:rFonts w:ascii="Times New Roman" w:hAnsi="Times New Roman" w:cs="Times New Roman"/>
          <w:sz w:val="28"/>
          <w:szCs w:val="28"/>
        </w:rPr>
        <w:br/>
        <w:t xml:space="preserve">   Каждый год приходят новые ученики, все они такие разные, со своими характерами и каждого необходимо понять и научить. Каждый раз приходится решать задачу, как найти подход к каждому, помочь раскрыть им свой потенциал.</w:t>
      </w:r>
    </w:p>
    <w:p w:rsidR="00A61E09" w:rsidRPr="00A61E09" w:rsidRDefault="00A61E09" w:rsidP="000B1888">
      <w:pPr>
        <w:pStyle w:val="a3"/>
        <w:kinsoku w:val="0"/>
        <w:overflowPunct w:val="0"/>
        <w:spacing w:line="360" w:lineRule="auto"/>
        <w:ind w:left="170" w:right="57" w:firstLine="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Не секрет, что процесс обучения – обоюдный. Он дает мне возможность раскрыть тайны химии, а для этого необходимо глубоко знать свой предмет. Поэтому учитель должен находиться в постоянном поиске новых открытий, достижений, быть в курсе всех последних событий в мире науки. Никогда нельзя останавливаться на пути познания и довольствоваться полученными знаниями.</w:t>
      </w:r>
    </w:p>
    <w:p w:rsidR="00A61E09" w:rsidRPr="00A61E09" w:rsidRDefault="00A61E09" w:rsidP="00D935BF">
      <w:pPr>
        <w:pStyle w:val="a3"/>
        <w:kinsoku w:val="0"/>
        <w:overflowPunct w:val="0"/>
        <w:spacing w:line="360" w:lineRule="auto"/>
        <w:ind w:right="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"Кто знает мало - тому и этого достаточно, кто знает много - тому и этого всегда мало". Дети - лучший индикатор наших знаний, умения преподать свой материал. Они постоянно вносят свежий ветер в нашу жизнь и не разрешают стоять на месте, вносят много нового в нашу, порой размеренную жизнь. Порой кажется, что работа не приносит желаемых результатов, и урок не приносит удовлетворения.  </w:t>
      </w:r>
    </w:p>
    <w:p w:rsidR="00A61E09" w:rsidRPr="00A61E09" w:rsidRDefault="00A61E09" w:rsidP="00D935BF">
      <w:pPr>
        <w:pStyle w:val="a3"/>
        <w:kinsoku w:val="0"/>
        <w:overflowPunct w:val="0"/>
        <w:spacing w:line="360" w:lineRule="auto"/>
        <w:ind w:right="57"/>
        <w:contextualSpacing/>
        <w:jc w:val="both"/>
        <w:rPr>
          <w:rFonts w:ascii="Times New Roman" w:hAnsi="Times New Roman" w:cs="Times New Roman"/>
          <w:sz w:val="28"/>
          <w:szCs w:val="28"/>
        </w:rPr>
      </w:pPr>
      <w:r w:rsidRPr="00A61E09">
        <w:rPr>
          <w:rFonts w:ascii="Times New Roman" w:hAnsi="Times New Roman" w:cs="Times New Roman"/>
          <w:sz w:val="28"/>
          <w:szCs w:val="28"/>
        </w:rPr>
        <w:t xml:space="preserve">   Но вспоминаешь, что ты - учитель, а дети - лучшие лекари, которые помогают забыть о неудачах, болезнях и неприятностях.</w:t>
      </w:r>
    </w:p>
    <w:p w:rsidR="008A499C" w:rsidRPr="009B6628" w:rsidRDefault="005E134E" w:rsidP="009B6628">
      <w:pPr>
        <w:spacing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Результат своей  педагогической деятельности и  результаты   учеников дают стимул для  дальнейшей  творческой  деятельности.  </w:t>
      </w:r>
      <w:bookmarkStart w:id="22" w:name="_Toc378232532"/>
    </w:p>
    <w:p w:rsidR="008A499C" w:rsidRPr="008A499C" w:rsidRDefault="008A499C" w:rsidP="008A499C"/>
    <w:p w:rsidR="005529C5" w:rsidRDefault="005529C5" w:rsidP="00A525C9">
      <w:pPr>
        <w:pStyle w:val="3"/>
        <w:spacing w:line="360" w:lineRule="auto"/>
        <w:jc w:val="center"/>
        <w:rPr>
          <w:rFonts w:ascii="Times New Roman" w:hAnsi="Times New Roman" w:cs="Times New Roman"/>
          <w:sz w:val="28"/>
          <w:szCs w:val="28"/>
        </w:rPr>
      </w:pPr>
      <w:r w:rsidRPr="00A61E09">
        <w:rPr>
          <w:rFonts w:ascii="Times New Roman" w:hAnsi="Times New Roman" w:cs="Times New Roman"/>
          <w:sz w:val="28"/>
          <w:szCs w:val="28"/>
        </w:rPr>
        <w:t>БИБЛИОГРАФИЧЕСКИЙ СПИСОК</w:t>
      </w:r>
      <w:bookmarkEnd w:id="22"/>
    </w:p>
    <w:p w:rsidR="00DB54DE" w:rsidRPr="00DB54DE" w:rsidRDefault="00DB54DE" w:rsidP="00DB54DE"/>
    <w:p w:rsidR="005529C5" w:rsidRPr="003B020A" w:rsidRDefault="003B020A" w:rsidP="003B020A">
      <w:pPr>
        <w:pStyle w:val="ae"/>
        <w:numPr>
          <w:ilvl w:val="0"/>
          <w:numId w:val="29"/>
        </w:numPr>
        <w:spacing w:after="0" w:line="360" w:lineRule="auto"/>
        <w:ind w:hanging="720"/>
        <w:jc w:val="both"/>
        <w:rPr>
          <w:rFonts w:ascii="Times New Roman" w:hAnsi="Times New Roman" w:cs="Times New Roman"/>
          <w:sz w:val="28"/>
          <w:szCs w:val="28"/>
        </w:rPr>
      </w:pPr>
      <w:r w:rsidRPr="003B020A">
        <w:rPr>
          <w:rFonts w:ascii="Times New Roman" w:hAnsi="Times New Roman" w:cs="Times New Roman"/>
          <w:sz w:val="28"/>
          <w:szCs w:val="28"/>
        </w:rPr>
        <w:t>Федеральный закон РФ № 273-РФ «Об образовании в Российской Федерации».</w:t>
      </w:r>
    </w:p>
    <w:p w:rsidR="001C08FF" w:rsidRDefault="005529C5" w:rsidP="003B020A">
      <w:pPr>
        <w:pStyle w:val="ae"/>
        <w:numPr>
          <w:ilvl w:val="0"/>
          <w:numId w:val="29"/>
        </w:numPr>
        <w:spacing w:after="0" w:line="360" w:lineRule="auto"/>
        <w:ind w:left="0" w:firstLine="0"/>
        <w:jc w:val="both"/>
        <w:rPr>
          <w:rFonts w:ascii="Times New Roman" w:hAnsi="Times New Roman" w:cs="Times New Roman"/>
          <w:sz w:val="28"/>
          <w:szCs w:val="28"/>
        </w:rPr>
      </w:pPr>
      <w:r w:rsidRPr="00A61E09">
        <w:rPr>
          <w:rFonts w:ascii="Times New Roman" w:hAnsi="Times New Roman" w:cs="Times New Roman"/>
          <w:sz w:val="28"/>
          <w:szCs w:val="28"/>
        </w:rPr>
        <w:t xml:space="preserve">Концепция  модернизации  российского  образования  на  период  </w:t>
      </w:r>
      <w:proofErr w:type="gramStart"/>
      <w:r w:rsidRPr="00A61E09">
        <w:rPr>
          <w:rFonts w:ascii="Times New Roman" w:hAnsi="Times New Roman" w:cs="Times New Roman"/>
          <w:sz w:val="28"/>
          <w:szCs w:val="28"/>
        </w:rPr>
        <w:t>до</w:t>
      </w:r>
      <w:proofErr w:type="gramEnd"/>
      <w:r w:rsidRPr="00A61E09">
        <w:rPr>
          <w:rFonts w:ascii="Times New Roman" w:hAnsi="Times New Roman" w:cs="Times New Roman"/>
          <w:sz w:val="28"/>
          <w:szCs w:val="28"/>
        </w:rPr>
        <w:t xml:space="preserve">  </w:t>
      </w:r>
    </w:p>
    <w:p w:rsidR="005529C5" w:rsidRPr="00A61E09" w:rsidRDefault="001C08FF" w:rsidP="001C08FF">
      <w:pPr>
        <w:pStyle w:val="ae"/>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529C5" w:rsidRPr="00A61E09">
        <w:rPr>
          <w:rFonts w:ascii="Times New Roman" w:hAnsi="Times New Roman" w:cs="Times New Roman"/>
          <w:sz w:val="28"/>
          <w:szCs w:val="28"/>
        </w:rPr>
        <w:t>2010 года.</w:t>
      </w:r>
    </w:p>
    <w:p w:rsidR="005529C5" w:rsidRPr="00A61E09" w:rsidRDefault="005529C5" w:rsidP="003B020A">
      <w:pPr>
        <w:pStyle w:val="ae"/>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Федеральная  программа </w:t>
      </w:r>
      <w:r w:rsidR="003B020A">
        <w:rPr>
          <w:rFonts w:ascii="Times New Roman" w:hAnsi="Times New Roman" w:cs="Times New Roman"/>
          <w:sz w:val="28"/>
          <w:szCs w:val="28"/>
        </w:rPr>
        <w:t xml:space="preserve"> развития  образования  на  2013 – 202</w:t>
      </w:r>
      <w:r w:rsidRPr="00A61E09">
        <w:rPr>
          <w:rFonts w:ascii="Times New Roman" w:hAnsi="Times New Roman" w:cs="Times New Roman"/>
          <w:sz w:val="28"/>
          <w:szCs w:val="28"/>
        </w:rPr>
        <w:t>0 годы.</w:t>
      </w:r>
    </w:p>
    <w:p w:rsidR="005529C5" w:rsidRPr="00A61E09" w:rsidRDefault="005529C5" w:rsidP="003B020A">
      <w:pPr>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Федеральный компонент государственного стандарта общего образования. Основное общее образование. Химия.</w:t>
      </w:r>
      <w:r w:rsidR="00EC395E" w:rsidRPr="00A61E09">
        <w:rPr>
          <w:rFonts w:ascii="Times New Roman" w:hAnsi="Times New Roman" w:cs="Times New Roman"/>
          <w:sz w:val="28"/>
          <w:szCs w:val="28"/>
        </w:rPr>
        <w:t xml:space="preserve"> </w:t>
      </w:r>
      <w:proofErr w:type="gramStart"/>
      <w:r w:rsidR="00EC395E" w:rsidRPr="00A61E09">
        <w:rPr>
          <w:rFonts w:ascii="Times New Roman" w:hAnsi="Times New Roman" w:cs="Times New Roman"/>
          <w:sz w:val="28"/>
          <w:szCs w:val="28"/>
        </w:rPr>
        <w:t>(П</w:t>
      </w:r>
      <w:r w:rsidRPr="00A61E09">
        <w:rPr>
          <w:rFonts w:ascii="Times New Roman" w:hAnsi="Times New Roman" w:cs="Times New Roman"/>
          <w:sz w:val="28"/>
          <w:szCs w:val="28"/>
        </w:rPr>
        <w:t>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roofErr w:type="gramEnd"/>
    </w:p>
    <w:p w:rsidR="005529C5" w:rsidRPr="00A61E09" w:rsidRDefault="005529C5" w:rsidP="003B020A">
      <w:pPr>
        <w:pStyle w:val="ae"/>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Образовательная   программа  школы  на  2006 -2011 учебный  год.</w:t>
      </w:r>
    </w:p>
    <w:p w:rsidR="005529C5" w:rsidRPr="00A61E09" w:rsidRDefault="005529C5" w:rsidP="003B020A">
      <w:pPr>
        <w:pStyle w:val="ae"/>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Образовательная   программа  школы  на  2012 -2017 учебный  год.</w:t>
      </w:r>
    </w:p>
    <w:p w:rsidR="005529C5" w:rsidRDefault="005529C5" w:rsidP="003B020A">
      <w:pPr>
        <w:pStyle w:val="ae"/>
        <w:numPr>
          <w:ilvl w:val="0"/>
          <w:numId w:val="29"/>
        </w:numPr>
        <w:spacing w:after="0" w:line="360" w:lineRule="auto"/>
        <w:jc w:val="both"/>
        <w:rPr>
          <w:rFonts w:ascii="Times New Roman" w:hAnsi="Times New Roman" w:cs="Times New Roman"/>
          <w:sz w:val="28"/>
          <w:szCs w:val="28"/>
        </w:rPr>
      </w:pPr>
      <w:proofErr w:type="spellStart"/>
      <w:r w:rsidRPr="00A61E09">
        <w:rPr>
          <w:rFonts w:ascii="Times New Roman" w:hAnsi="Times New Roman" w:cs="Times New Roman"/>
          <w:sz w:val="28"/>
          <w:szCs w:val="28"/>
        </w:rPr>
        <w:t>Байкова</w:t>
      </w:r>
      <w:proofErr w:type="spellEnd"/>
      <w:r w:rsidRPr="00A61E09">
        <w:rPr>
          <w:rFonts w:ascii="Times New Roman" w:hAnsi="Times New Roman" w:cs="Times New Roman"/>
          <w:sz w:val="28"/>
          <w:szCs w:val="28"/>
        </w:rPr>
        <w:t xml:space="preserve"> Л.А., </w:t>
      </w:r>
      <w:proofErr w:type="spellStart"/>
      <w:r w:rsidRPr="00A61E09">
        <w:rPr>
          <w:rFonts w:ascii="Times New Roman" w:hAnsi="Times New Roman" w:cs="Times New Roman"/>
          <w:sz w:val="28"/>
          <w:szCs w:val="28"/>
        </w:rPr>
        <w:t>Гребенкина</w:t>
      </w:r>
      <w:proofErr w:type="spellEnd"/>
      <w:r w:rsidRPr="00A61E09">
        <w:rPr>
          <w:rFonts w:ascii="Times New Roman" w:hAnsi="Times New Roman" w:cs="Times New Roman"/>
          <w:sz w:val="28"/>
          <w:szCs w:val="28"/>
        </w:rPr>
        <w:t xml:space="preserve"> Л.К. Педагогическое  мастерство  и  педагогические  технологии: Учебное  пособие, - 3е издание, исправленное  и  дополненное – М.: Педагогическое  общество  России, 2001г.</w:t>
      </w:r>
    </w:p>
    <w:p w:rsidR="00601E2B" w:rsidRPr="00601E2B" w:rsidRDefault="00601E2B" w:rsidP="003B020A">
      <w:pPr>
        <w:numPr>
          <w:ilvl w:val="0"/>
          <w:numId w:val="29"/>
        </w:numPr>
        <w:spacing w:after="0" w:line="360" w:lineRule="auto"/>
        <w:jc w:val="both"/>
        <w:rPr>
          <w:rFonts w:ascii="Times New Roman" w:hAnsi="Times New Roman" w:cs="Times New Roman"/>
          <w:sz w:val="28"/>
          <w:szCs w:val="28"/>
        </w:rPr>
      </w:pPr>
      <w:proofErr w:type="spellStart"/>
      <w:r w:rsidRPr="00D935BF">
        <w:rPr>
          <w:rFonts w:ascii="Times New Roman" w:eastAsia="Calibri" w:hAnsi="Times New Roman" w:cs="Times New Roman"/>
          <w:sz w:val="28"/>
          <w:szCs w:val="28"/>
        </w:rPr>
        <w:t>Берсенева</w:t>
      </w:r>
      <w:proofErr w:type="spellEnd"/>
      <w:r w:rsidRPr="00D935BF">
        <w:rPr>
          <w:rFonts w:ascii="Times New Roman" w:eastAsia="Calibri" w:hAnsi="Times New Roman" w:cs="Times New Roman"/>
          <w:sz w:val="28"/>
          <w:szCs w:val="28"/>
        </w:rPr>
        <w:t xml:space="preserve"> Е.В.</w:t>
      </w:r>
      <w:r w:rsidRPr="00601E2B">
        <w:rPr>
          <w:rFonts w:ascii="Times New Roman" w:eastAsia="Calibri" w:hAnsi="Times New Roman" w:cs="Times New Roman"/>
          <w:sz w:val="28"/>
          <w:szCs w:val="28"/>
        </w:rPr>
        <w:t xml:space="preserve"> Современные технологии обучения химии: учебное пособие. – М.: </w:t>
      </w:r>
      <w:proofErr w:type="spellStart"/>
      <w:r w:rsidRPr="00601E2B">
        <w:rPr>
          <w:rFonts w:ascii="Times New Roman" w:eastAsia="Calibri" w:hAnsi="Times New Roman" w:cs="Times New Roman"/>
          <w:sz w:val="28"/>
          <w:szCs w:val="28"/>
        </w:rPr>
        <w:t>Центрхимпресс</w:t>
      </w:r>
      <w:proofErr w:type="spellEnd"/>
      <w:r w:rsidRPr="00601E2B">
        <w:rPr>
          <w:rFonts w:ascii="Times New Roman" w:eastAsia="Calibri" w:hAnsi="Times New Roman" w:cs="Times New Roman"/>
          <w:sz w:val="28"/>
          <w:szCs w:val="28"/>
        </w:rPr>
        <w:t>, 2004.</w:t>
      </w:r>
    </w:p>
    <w:p w:rsidR="004D7D8A" w:rsidRPr="00A61E09" w:rsidRDefault="004D7D8A" w:rsidP="003B020A">
      <w:pPr>
        <w:pStyle w:val="af2"/>
        <w:numPr>
          <w:ilvl w:val="0"/>
          <w:numId w:val="29"/>
        </w:numPr>
        <w:spacing w:before="0" w:beforeAutospacing="0" w:after="0" w:afterAutospacing="0" w:line="360" w:lineRule="auto"/>
        <w:jc w:val="both"/>
        <w:rPr>
          <w:color w:val="131608"/>
          <w:sz w:val="28"/>
          <w:szCs w:val="28"/>
        </w:rPr>
      </w:pPr>
      <w:r w:rsidRPr="00A61E09">
        <w:rPr>
          <w:color w:val="131608"/>
          <w:sz w:val="28"/>
          <w:szCs w:val="28"/>
        </w:rPr>
        <w:t>Иванова Р. Г., Заграничная Н. А. О содержании базового химического образования в современном социуме // Химия в школе. – 2010. № 1.</w:t>
      </w:r>
    </w:p>
    <w:p w:rsidR="004D7D8A" w:rsidRPr="00A61E09" w:rsidRDefault="004D7D8A" w:rsidP="003B020A">
      <w:pPr>
        <w:pStyle w:val="af2"/>
        <w:numPr>
          <w:ilvl w:val="0"/>
          <w:numId w:val="29"/>
        </w:numPr>
        <w:spacing w:before="0" w:beforeAutospacing="0" w:after="0" w:afterAutospacing="0" w:line="360" w:lineRule="auto"/>
        <w:jc w:val="both"/>
        <w:rPr>
          <w:color w:val="131608"/>
          <w:sz w:val="28"/>
          <w:szCs w:val="28"/>
        </w:rPr>
      </w:pPr>
      <w:r w:rsidRPr="00A61E09">
        <w:rPr>
          <w:color w:val="131608"/>
          <w:sz w:val="28"/>
          <w:szCs w:val="28"/>
        </w:rPr>
        <w:t xml:space="preserve"> Заграничная Н. А., Иванова Р. Г. Современные подходы к обучению химии // Химия в школе. – 2010. № 2.</w:t>
      </w:r>
    </w:p>
    <w:p w:rsidR="00EC395E" w:rsidRPr="00A61E09" w:rsidRDefault="00E26C16" w:rsidP="003B020A">
      <w:pPr>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1E2B">
        <w:rPr>
          <w:rFonts w:ascii="Times New Roman" w:hAnsi="Times New Roman" w:cs="Times New Roman"/>
          <w:sz w:val="28"/>
          <w:szCs w:val="28"/>
        </w:rPr>
        <w:t>ЕГЭ 2012. Химия.</w:t>
      </w:r>
      <w:r w:rsidR="00EA5537">
        <w:rPr>
          <w:rFonts w:ascii="Times New Roman" w:hAnsi="Times New Roman" w:cs="Times New Roman"/>
          <w:sz w:val="28"/>
          <w:szCs w:val="28"/>
        </w:rPr>
        <w:t xml:space="preserve"> Типовые тестовые задания /Ю.Н.Медведев. – М.: Издательство «Экзамен», 2012.</w:t>
      </w:r>
    </w:p>
    <w:p w:rsidR="005529C5" w:rsidRPr="00A61E09" w:rsidRDefault="00F63C5B" w:rsidP="003B020A">
      <w:pPr>
        <w:pStyle w:val="ae"/>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529C5" w:rsidRPr="00A61E09">
        <w:rPr>
          <w:rFonts w:ascii="Times New Roman" w:hAnsi="Times New Roman" w:cs="Times New Roman"/>
          <w:sz w:val="28"/>
          <w:szCs w:val="28"/>
        </w:rPr>
        <w:t>Селевко</w:t>
      </w:r>
      <w:proofErr w:type="spellEnd"/>
      <w:r w:rsidR="005529C5" w:rsidRPr="00A61E09">
        <w:rPr>
          <w:rFonts w:ascii="Times New Roman" w:hAnsi="Times New Roman" w:cs="Times New Roman"/>
          <w:sz w:val="28"/>
          <w:szCs w:val="28"/>
        </w:rPr>
        <w:t xml:space="preserve"> Г.К. Педагогические  технологии  на  основе  активизации,  интенсификации   и  эффективного  управления УВП.-М.: НИИ  школьных  технологий, 2005 год (Серия «Энциклопедия  образовательных  технологий»).</w:t>
      </w:r>
    </w:p>
    <w:p w:rsidR="005529C5" w:rsidRPr="00A61E09" w:rsidRDefault="005529C5" w:rsidP="003B020A">
      <w:pPr>
        <w:pStyle w:val="ae"/>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sz w:val="28"/>
          <w:szCs w:val="28"/>
        </w:rPr>
        <w:t xml:space="preserve"> Стратегия  модернизации  содержания  общего  образования:  Материалы  для  разработки  документов  по  обновлению  общего  образования.- М., 2001.</w:t>
      </w:r>
    </w:p>
    <w:p w:rsidR="004D7D8A" w:rsidRPr="00A61E09" w:rsidRDefault="00F63C5B" w:rsidP="003B020A">
      <w:pPr>
        <w:pStyle w:val="ae"/>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 </w:t>
      </w:r>
      <w:r w:rsidR="00EC395E" w:rsidRPr="00A61E09">
        <w:rPr>
          <w:rFonts w:ascii="Times New Roman" w:hAnsi="Times New Roman" w:cs="Times New Roman"/>
          <w:sz w:val="28"/>
          <w:szCs w:val="28"/>
          <w:shd w:val="clear" w:color="auto" w:fill="FFFFFF" w:themeFill="background1"/>
        </w:rPr>
        <w:t>Пичугина Г. В. Химия и повседневная жизнь человека. – М.: Дрофа, 2004.</w:t>
      </w:r>
    </w:p>
    <w:p w:rsidR="008C75A1" w:rsidRPr="00A61E09" w:rsidRDefault="00F63C5B" w:rsidP="003B020A">
      <w:pPr>
        <w:numPr>
          <w:ilvl w:val="0"/>
          <w:numId w:val="29"/>
        </w:numPr>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iCs/>
          <w:sz w:val="28"/>
          <w:szCs w:val="28"/>
          <w:lang w:eastAsia="ru-RU"/>
        </w:rPr>
        <w:t xml:space="preserve"> </w:t>
      </w:r>
      <w:proofErr w:type="spellStart"/>
      <w:r w:rsidR="008C75A1" w:rsidRPr="00A61E09">
        <w:rPr>
          <w:rFonts w:ascii="Times New Roman" w:hAnsi="Times New Roman" w:cs="Times New Roman"/>
          <w:iCs/>
          <w:sz w:val="28"/>
          <w:szCs w:val="28"/>
          <w:lang w:eastAsia="ru-RU"/>
        </w:rPr>
        <w:t>Чернобельская</w:t>
      </w:r>
      <w:proofErr w:type="spellEnd"/>
      <w:r w:rsidR="008C75A1" w:rsidRPr="00A61E09">
        <w:rPr>
          <w:rFonts w:ascii="Times New Roman" w:hAnsi="Times New Roman" w:cs="Times New Roman"/>
          <w:iCs/>
          <w:sz w:val="28"/>
          <w:szCs w:val="28"/>
          <w:lang w:eastAsia="ru-RU"/>
        </w:rPr>
        <w:t xml:space="preserve"> Г.М.</w:t>
      </w:r>
      <w:r w:rsidR="008C75A1" w:rsidRPr="00A61E09">
        <w:rPr>
          <w:rFonts w:ascii="Times New Roman" w:hAnsi="Times New Roman" w:cs="Times New Roman"/>
          <w:sz w:val="28"/>
          <w:szCs w:val="28"/>
          <w:lang w:eastAsia="ru-RU"/>
        </w:rPr>
        <w:t> Теория и методика обучения химии. М.: Дрофа, 2010.</w:t>
      </w:r>
    </w:p>
    <w:p w:rsidR="005529C5" w:rsidRPr="00A61E09" w:rsidRDefault="005529C5" w:rsidP="003B020A">
      <w:pPr>
        <w:pStyle w:val="ae"/>
        <w:numPr>
          <w:ilvl w:val="0"/>
          <w:numId w:val="29"/>
        </w:numPr>
        <w:spacing w:after="0" w:line="360" w:lineRule="auto"/>
        <w:jc w:val="both"/>
        <w:rPr>
          <w:rFonts w:ascii="Times New Roman" w:hAnsi="Times New Roman" w:cs="Times New Roman"/>
          <w:sz w:val="28"/>
          <w:szCs w:val="28"/>
        </w:rPr>
      </w:pPr>
      <w:r w:rsidRPr="00A61E09">
        <w:rPr>
          <w:rFonts w:ascii="Times New Roman" w:hAnsi="Times New Roman" w:cs="Times New Roman"/>
          <w:bCs/>
          <w:sz w:val="28"/>
          <w:szCs w:val="28"/>
        </w:rPr>
        <w:t xml:space="preserve"> Интернет-ресурсы:</w:t>
      </w:r>
    </w:p>
    <w:p w:rsidR="005529C5" w:rsidRPr="00A61E09" w:rsidRDefault="00224EBC" w:rsidP="004F1AAE">
      <w:pPr>
        <w:spacing w:after="0" w:line="360" w:lineRule="auto"/>
        <w:ind w:left="1800"/>
        <w:jc w:val="both"/>
        <w:rPr>
          <w:rFonts w:ascii="Times New Roman" w:hAnsi="Times New Roman" w:cs="Times New Roman"/>
          <w:color w:val="5F497A"/>
          <w:sz w:val="28"/>
          <w:szCs w:val="28"/>
        </w:rPr>
      </w:pPr>
      <w:hyperlink r:id="rId14" w:history="1">
        <w:r w:rsidR="005529C5" w:rsidRPr="001B613C">
          <w:rPr>
            <w:rStyle w:val="af1"/>
            <w:rFonts w:ascii="Times New Roman" w:hAnsi="Times New Roman" w:cs="Times New Roman"/>
            <w:sz w:val="28"/>
            <w:szCs w:val="28"/>
          </w:rPr>
          <w:t>http://www.minobraz.ru</w:t>
        </w:r>
      </w:hyperlink>
    </w:p>
    <w:p w:rsidR="005529C5" w:rsidRPr="002E492D" w:rsidRDefault="00224EBC" w:rsidP="004F1AAE">
      <w:pPr>
        <w:spacing w:after="0" w:line="360" w:lineRule="auto"/>
        <w:ind w:left="1800"/>
        <w:jc w:val="both"/>
        <w:rPr>
          <w:rFonts w:ascii="Times New Roman" w:hAnsi="Times New Roman" w:cs="Times New Roman"/>
          <w:color w:val="5F497A"/>
          <w:sz w:val="28"/>
          <w:szCs w:val="28"/>
        </w:rPr>
      </w:pPr>
      <w:hyperlink r:id="rId15" w:history="1">
        <w:r w:rsidR="005529C5" w:rsidRPr="001B613C">
          <w:rPr>
            <w:rStyle w:val="af1"/>
            <w:rFonts w:ascii="Times New Roman" w:hAnsi="Times New Roman" w:cs="Times New Roman"/>
            <w:sz w:val="28"/>
            <w:szCs w:val="28"/>
          </w:rPr>
          <w:t>http://www.1september.ru</w:t>
        </w:r>
      </w:hyperlink>
    </w:p>
    <w:p w:rsidR="005529C5" w:rsidRPr="002E492D" w:rsidRDefault="005529C5" w:rsidP="004F1AAE">
      <w:pPr>
        <w:spacing w:after="0" w:line="360" w:lineRule="auto"/>
        <w:ind w:left="1080"/>
        <w:jc w:val="both"/>
        <w:rPr>
          <w:rFonts w:ascii="Times New Roman" w:hAnsi="Times New Roman" w:cs="Times New Roman"/>
          <w:color w:val="5F497A"/>
          <w:sz w:val="28"/>
          <w:szCs w:val="28"/>
        </w:rPr>
      </w:pPr>
      <w:r w:rsidRPr="002E492D">
        <w:rPr>
          <w:rFonts w:ascii="Times New Roman" w:hAnsi="Times New Roman" w:cs="Times New Roman"/>
          <w:color w:val="5F497A"/>
          <w:sz w:val="28"/>
          <w:szCs w:val="28"/>
        </w:rPr>
        <w:t xml:space="preserve">          </w:t>
      </w:r>
      <w:hyperlink r:id="rId16" w:history="1">
        <w:r w:rsidRPr="006427BC">
          <w:rPr>
            <w:rStyle w:val="af1"/>
            <w:rFonts w:ascii="Times New Roman" w:hAnsi="Times New Roman" w:cs="Times New Roman"/>
            <w:color w:val="5F497A"/>
            <w:sz w:val="28"/>
            <w:szCs w:val="28"/>
            <w:lang w:val="en-US"/>
          </w:rPr>
          <w:t>http</w:t>
        </w:r>
        <w:r w:rsidRPr="002E492D">
          <w:rPr>
            <w:rStyle w:val="af1"/>
            <w:rFonts w:ascii="Times New Roman" w:hAnsi="Times New Roman" w:cs="Times New Roman"/>
            <w:color w:val="5F497A"/>
            <w:sz w:val="28"/>
            <w:szCs w:val="28"/>
          </w:rPr>
          <w:t>://</w:t>
        </w:r>
        <w:r w:rsidRPr="006427BC">
          <w:rPr>
            <w:rStyle w:val="af1"/>
            <w:rFonts w:ascii="Times New Roman" w:hAnsi="Times New Roman" w:cs="Times New Roman"/>
            <w:color w:val="5F497A"/>
            <w:sz w:val="28"/>
            <w:szCs w:val="28"/>
            <w:lang w:val="en-US"/>
          </w:rPr>
          <w:t>school</w:t>
        </w:r>
        <w:r w:rsidRPr="002E492D">
          <w:rPr>
            <w:rStyle w:val="af1"/>
            <w:rFonts w:ascii="Times New Roman" w:hAnsi="Times New Roman" w:cs="Times New Roman"/>
            <w:color w:val="5F497A"/>
            <w:sz w:val="28"/>
            <w:szCs w:val="28"/>
          </w:rPr>
          <w:t>-</w:t>
        </w:r>
        <w:r w:rsidRPr="006427BC">
          <w:rPr>
            <w:rStyle w:val="af1"/>
            <w:rFonts w:ascii="Times New Roman" w:hAnsi="Times New Roman" w:cs="Times New Roman"/>
            <w:color w:val="5F497A"/>
            <w:sz w:val="28"/>
            <w:szCs w:val="28"/>
            <w:lang w:val="en-US"/>
          </w:rPr>
          <w:t>collection</w:t>
        </w:r>
        <w:r w:rsidRPr="002E492D">
          <w:rPr>
            <w:rStyle w:val="af1"/>
            <w:rFonts w:ascii="Times New Roman" w:hAnsi="Times New Roman" w:cs="Times New Roman"/>
            <w:color w:val="5F497A"/>
            <w:sz w:val="28"/>
            <w:szCs w:val="28"/>
          </w:rPr>
          <w:t>.</w:t>
        </w:r>
        <w:proofErr w:type="spellStart"/>
        <w:r w:rsidRPr="006427BC">
          <w:rPr>
            <w:rStyle w:val="af1"/>
            <w:rFonts w:ascii="Times New Roman" w:hAnsi="Times New Roman" w:cs="Times New Roman"/>
            <w:color w:val="5F497A"/>
            <w:sz w:val="28"/>
            <w:szCs w:val="28"/>
            <w:lang w:val="en-US"/>
          </w:rPr>
          <w:t>edu</w:t>
        </w:r>
        <w:proofErr w:type="spellEnd"/>
        <w:r w:rsidRPr="002E492D">
          <w:rPr>
            <w:rStyle w:val="af1"/>
            <w:rFonts w:ascii="Times New Roman" w:hAnsi="Times New Roman" w:cs="Times New Roman"/>
            <w:color w:val="5F497A"/>
            <w:sz w:val="28"/>
            <w:szCs w:val="28"/>
          </w:rPr>
          <w:t>.</w:t>
        </w:r>
        <w:proofErr w:type="spellStart"/>
        <w:r w:rsidRPr="006427BC">
          <w:rPr>
            <w:rStyle w:val="af1"/>
            <w:rFonts w:ascii="Times New Roman" w:hAnsi="Times New Roman" w:cs="Times New Roman"/>
            <w:color w:val="5F497A"/>
            <w:sz w:val="28"/>
            <w:szCs w:val="28"/>
            <w:lang w:val="en-US"/>
          </w:rPr>
          <w:t>ru</w:t>
        </w:r>
        <w:proofErr w:type="spellEnd"/>
      </w:hyperlink>
    </w:p>
    <w:p w:rsidR="005529C5" w:rsidRPr="002E492D" w:rsidRDefault="005529C5" w:rsidP="004F1AAE">
      <w:pPr>
        <w:spacing w:after="0" w:line="360" w:lineRule="auto"/>
        <w:ind w:left="1080" w:firstLine="54"/>
        <w:jc w:val="both"/>
        <w:rPr>
          <w:rFonts w:ascii="Times New Roman" w:hAnsi="Times New Roman" w:cs="Times New Roman"/>
          <w:color w:val="5F497A"/>
          <w:sz w:val="28"/>
          <w:szCs w:val="28"/>
        </w:rPr>
      </w:pPr>
      <w:r w:rsidRPr="002E492D">
        <w:rPr>
          <w:rFonts w:ascii="Times New Roman" w:hAnsi="Times New Roman" w:cs="Times New Roman"/>
          <w:color w:val="5F497A"/>
          <w:sz w:val="28"/>
          <w:szCs w:val="28"/>
        </w:rPr>
        <w:t xml:space="preserve">          </w:t>
      </w:r>
      <w:hyperlink r:id="rId17" w:history="1">
        <w:r w:rsidR="001B613C" w:rsidRPr="006427BC">
          <w:rPr>
            <w:rStyle w:val="af1"/>
            <w:rFonts w:ascii="Times New Roman" w:hAnsi="Times New Roman" w:cs="Times New Roman"/>
            <w:sz w:val="28"/>
            <w:szCs w:val="28"/>
            <w:lang w:val="en-US"/>
          </w:rPr>
          <w:t>http</w:t>
        </w:r>
        <w:r w:rsidR="001B613C" w:rsidRPr="002E492D">
          <w:rPr>
            <w:rStyle w:val="af1"/>
            <w:rFonts w:ascii="Times New Roman" w:hAnsi="Times New Roman" w:cs="Times New Roman"/>
            <w:sz w:val="28"/>
            <w:szCs w:val="28"/>
          </w:rPr>
          <w:t>://</w:t>
        </w:r>
        <w:proofErr w:type="spellStart"/>
        <w:r w:rsidR="001B613C" w:rsidRPr="006427BC">
          <w:rPr>
            <w:rStyle w:val="af1"/>
            <w:rFonts w:ascii="Times New Roman" w:hAnsi="Times New Roman" w:cs="Times New Roman"/>
            <w:sz w:val="28"/>
            <w:szCs w:val="28"/>
            <w:lang w:val="en-US"/>
          </w:rPr>
          <w:t>nsportal</w:t>
        </w:r>
        <w:proofErr w:type="spellEnd"/>
        <w:r w:rsidR="001B613C" w:rsidRPr="002E492D">
          <w:rPr>
            <w:rStyle w:val="af1"/>
            <w:rFonts w:ascii="Times New Roman" w:hAnsi="Times New Roman" w:cs="Times New Roman"/>
            <w:sz w:val="28"/>
            <w:szCs w:val="28"/>
          </w:rPr>
          <w:t>.</w:t>
        </w:r>
        <w:proofErr w:type="spellStart"/>
        <w:r w:rsidR="001B613C" w:rsidRPr="006427BC">
          <w:rPr>
            <w:rStyle w:val="af1"/>
            <w:rFonts w:ascii="Times New Roman" w:hAnsi="Times New Roman" w:cs="Times New Roman"/>
            <w:sz w:val="28"/>
            <w:szCs w:val="28"/>
            <w:lang w:val="en-US"/>
          </w:rPr>
          <w:t>ru</w:t>
        </w:r>
        <w:proofErr w:type="spellEnd"/>
      </w:hyperlink>
    </w:p>
    <w:p w:rsidR="001B613C" w:rsidRPr="002E492D" w:rsidRDefault="00224EBC" w:rsidP="004F1AAE">
      <w:pPr>
        <w:spacing w:after="0" w:line="360" w:lineRule="auto"/>
        <w:ind w:left="1080" w:firstLine="763"/>
        <w:jc w:val="both"/>
        <w:rPr>
          <w:rFonts w:ascii="Times New Roman" w:hAnsi="Times New Roman" w:cs="Times New Roman"/>
          <w:color w:val="5F497A"/>
          <w:sz w:val="28"/>
          <w:szCs w:val="28"/>
        </w:rPr>
      </w:pPr>
      <w:hyperlink r:id="rId18" w:history="1">
        <w:r w:rsidR="006427BC" w:rsidRPr="00816FAB">
          <w:rPr>
            <w:rStyle w:val="af1"/>
            <w:rFonts w:ascii="Times New Roman" w:hAnsi="Times New Roman" w:cs="Times New Roman"/>
            <w:sz w:val="28"/>
            <w:szCs w:val="28"/>
            <w:lang w:val="en-US"/>
          </w:rPr>
          <w:t>http</w:t>
        </w:r>
        <w:r w:rsidR="006427BC" w:rsidRPr="002E492D">
          <w:rPr>
            <w:rStyle w:val="af1"/>
            <w:rFonts w:ascii="Times New Roman" w:hAnsi="Times New Roman" w:cs="Times New Roman"/>
            <w:sz w:val="28"/>
            <w:szCs w:val="28"/>
          </w:rPr>
          <w:t>://</w:t>
        </w:r>
        <w:r w:rsidR="006427BC" w:rsidRPr="00816FAB">
          <w:rPr>
            <w:rStyle w:val="af1"/>
            <w:rFonts w:ascii="Times New Roman" w:hAnsi="Times New Roman" w:cs="Times New Roman"/>
            <w:sz w:val="28"/>
            <w:szCs w:val="28"/>
            <w:lang w:val="en-US"/>
          </w:rPr>
          <w:t>www</w:t>
        </w:r>
        <w:r w:rsidR="006427BC" w:rsidRPr="002E492D">
          <w:rPr>
            <w:rStyle w:val="af1"/>
            <w:rFonts w:ascii="Times New Roman" w:hAnsi="Times New Roman" w:cs="Times New Roman"/>
            <w:sz w:val="28"/>
            <w:szCs w:val="28"/>
          </w:rPr>
          <w:t>.</w:t>
        </w:r>
        <w:proofErr w:type="spellStart"/>
        <w:r w:rsidR="006427BC" w:rsidRPr="00816FAB">
          <w:rPr>
            <w:rStyle w:val="af1"/>
            <w:rFonts w:ascii="Times New Roman" w:hAnsi="Times New Roman" w:cs="Times New Roman"/>
            <w:sz w:val="28"/>
            <w:szCs w:val="28"/>
            <w:lang w:val="en-US"/>
          </w:rPr>
          <w:t>edu</w:t>
        </w:r>
        <w:proofErr w:type="spellEnd"/>
        <w:r w:rsidR="006427BC" w:rsidRPr="002E492D">
          <w:rPr>
            <w:rStyle w:val="af1"/>
            <w:rFonts w:ascii="Times New Roman" w:hAnsi="Times New Roman" w:cs="Times New Roman"/>
            <w:sz w:val="28"/>
            <w:szCs w:val="28"/>
          </w:rPr>
          <w:t>.</w:t>
        </w:r>
        <w:proofErr w:type="spellStart"/>
        <w:r w:rsidR="006427BC" w:rsidRPr="00816FAB">
          <w:rPr>
            <w:rStyle w:val="af1"/>
            <w:rFonts w:ascii="Times New Roman" w:hAnsi="Times New Roman" w:cs="Times New Roman"/>
            <w:sz w:val="28"/>
            <w:szCs w:val="28"/>
            <w:lang w:val="en-US"/>
          </w:rPr>
          <w:t>ru</w:t>
        </w:r>
        <w:proofErr w:type="spellEnd"/>
      </w:hyperlink>
    </w:p>
    <w:p w:rsidR="001B613C" w:rsidRPr="002E492D" w:rsidRDefault="001B613C" w:rsidP="004F1AAE">
      <w:pPr>
        <w:spacing w:after="0" w:line="360" w:lineRule="auto"/>
        <w:ind w:left="360"/>
        <w:jc w:val="both"/>
        <w:rPr>
          <w:rFonts w:ascii="Times New Roman" w:hAnsi="Times New Roman" w:cs="Times New Roman"/>
          <w:sz w:val="28"/>
          <w:szCs w:val="28"/>
        </w:rPr>
      </w:pPr>
      <w:r w:rsidRPr="002E492D">
        <w:rPr>
          <w:rFonts w:ascii="Times New Roman" w:hAnsi="Times New Roman" w:cs="Times New Roman"/>
          <w:sz w:val="28"/>
          <w:szCs w:val="28"/>
        </w:rPr>
        <w:t xml:space="preserve">                 </w:t>
      </w:r>
      <w:r w:rsidR="006427BC" w:rsidRPr="002E492D">
        <w:rPr>
          <w:rFonts w:ascii="Times New Roman" w:hAnsi="Times New Roman" w:cs="Times New Roman"/>
          <w:sz w:val="28"/>
          <w:szCs w:val="28"/>
        </w:rPr>
        <w:t xml:space="preserve"> </w:t>
      </w:r>
      <w:r w:rsidRPr="002E492D">
        <w:rPr>
          <w:rFonts w:ascii="Times New Roman" w:hAnsi="Times New Roman" w:cs="Times New Roman"/>
          <w:sz w:val="28"/>
          <w:szCs w:val="28"/>
        </w:rPr>
        <w:t xml:space="preserve"> </w:t>
      </w:r>
      <w:r w:rsidR="005529C5" w:rsidRPr="002E492D">
        <w:rPr>
          <w:rFonts w:ascii="Times New Roman" w:hAnsi="Times New Roman" w:cs="Times New Roman"/>
          <w:sz w:val="28"/>
          <w:szCs w:val="28"/>
        </w:rPr>
        <w:t xml:space="preserve"> </w:t>
      </w:r>
      <w:r w:rsidR="005529C5" w:rsidRPr="006427BC">
        <w:rPr>
          <w:rFonts w:ascii="Times New Roman" w:hAnsi="Times New Roman" w:cs="Times New Roman"/>
          <w:color w:val="0000FF"/>
          <w:sz w:val="28"/>
          <w:szCs w:val="28"/>
          <w:u w:val="single"/>
          <w:lang w:val="en-US"/>
        </w:rPr>
        <w:t>http</w:t>
      </w:r>
      <w:r w:rsidR="005529C5" w:rsidRPr="002E492D">
        <w:rPr>
          <w:rFonts w:ascii="Times New Roman" w:hAnsi="Times New Roman" w:cs="Times New Roman"/>
          <w:color w:val="0000FF"/>
          <w:sz w:val="28"/>
          <w:szCs w:val="28"/>
          <w:u w:val="single"/>
        </w:rPr>
        <w:t>://</w:t>
      </w:r>
      <w:r w:rsidR="005529C5" w:rsidRPr="006427BC">
        <w:rPr>
          <w:rFonts w:ascii="Times New Roman" w:hAnsi="Times New Roman" w:cs="Times New Roman"/>
          <w:color w:val="0000FF"/>
          <w:sz w:val="28"/>
          <w:szCs w:val="28"/>
          <w:u w:val="single"/>
          <w:lang w:val="en-US"/>
        </w:rPr>
        <w:t>festival</w:t>
      </w:r>
      <w:r w:rsidR="005529C5" w:rsidRPr="002E492D">
        <w:rPr>
          <w:rFonts w:ascii="Times New Roman" w:hAnsi="Times New Roman" w:cs="Times New Roman"/>
          <w:color w:val="0000FF"/>
          <w:sz w:val="28"/>
          <w:szCs w:val="28"/>
          <w:u w:val="single"/>
        </w:rPr>
        <w:t>.1</w:t>
      </w:r>
      <w:proofErr w:type="spellStart"/>
      <w:r w:rsidR="005529C5" w:rsidRPr="006427BC">
        <w:rPr>
          <w:rFonts w:ascii="Times New Roman" w:hAnsi="Times New Roman" w:cs="Times New Roman"/>
          <w:color w:val="0000FF"/>
          <w:sz w:val="28"/>
          <w:szCs w:val="28"/>
          <w:u w:val="single"/>
          <w:lang w:val="en-US"/>
        </w:rPr>
        <w:t>september</w:t>
      </w:r>
      <w:proofErr w:type="spellEnd"/>
      <w:r w:rsidR="005529C5" w:rsidRPr="002E492D">
        <w:rPr>
          <w:rFonts w:ascii="Times New Roman" w:hAnsi="Times New Roman" w:cs="Times New Roman"/>
          <w:color w:val="0000FF"/>
          <w:sz w:val="28"/>
          <w:szCs w:val="28"/>
          <w:u w:val="single"/>
        </w:rPr>
        <w:t>.</w:t>
      </w:r>
      <w:proofErr w:type="spellStart"/>
      <w:r w:rsidR="005529C5" w:rsidRPr="006427BC">
        <w:rPr>
          <w:rFonts w:ascii="Times New Roman" w:hAnsi="Times New Roman" w:cs="Times New Roman"/>
          <w:color w:val="0000FF"/>
          <w:sz w:val="28"/>
          <w:szCs w:val="28"/>
          <w:u w:val="single"/>
          <w:lang w:val="en-US"/>
        </w:rPr>
        <w:t>ru</w:t>
      </w:r>
      <w:proofErr w:type="spellEnd"/>
    </w:p>
    <w:p w:rsidR="00EC395E" w:rsidRPr="002E492D" w:rsidRDefault="001B613C" w:rsidP="004F1AAE">
      <w:pPr>
        <w:spacing w:after="0" w:line="360" w:lineRule="auto"/>
        <w:ind w:left="360"/>
        <w:jc w:val="both"/>
        <w:rPr>
          <w:rFonts w:ascii="Times New Roman" w:hAnsi="Times New Roman" w:cs="Times New Roman"/>
          <w:sz w:val="28"/>
          <w:szCs w:val="28"/>
        </w:rPr>
      </w:pPr>
      <w:r w:rsidRPr="002E492D">
        <w:rPr>
          <w:rFonts w:ascii="Times New Roman" w:hAnsi="Times New Roman" w:cs="Times New Roman"/>
          <w:sz w:val="28"/>
          <w:szCs w:val="28"/>
        </w:rPr>
        <w:t xml:space="preserve">                  </w:t>
      </w:r>
      <w:r w:rsidR="006427BC" w:rsidRPr="002E492D">
        <w:rPr>
          <w:rFonts w:ascii="Times New Roman" w:hAnsi="Times New Roman" w:cs="Times New Roman"/>
          <w:sz w:val="28"/>
          <w:szCs w:val="28"/>
        </w:rPr>
        <w:t xml:space="preserve"> </w:t>
      </w:r>
      <w:hyperlink r:id="rId19" w:history="1">
        <w:r w:rsidR="00EC395E" w:rsidRPr="006427BC">
          <w:rPr>
            <w:rStyle w:val="af1"/>
            <w:rFonts w:ascii="Times New Roman" w:hAnsi="Times New Roman" w:cs="Times New Roman"/>
            <w:sz w:val="28"/>
            <w:szCs w:val="28"/>
            <w:lang w:val="en-US" w:eastAsia="ru-RU"/>
          </w:rPr>
          <w:t>http</w:t>
        </w:r>
        <w:r w:rsidR="00EC395E" w:rsidRPr="002E492D">
          <w:rPr>
            <w:rStyle w:val="af1"/>
            <w:rFonts w:ascii="Times New Roman" w:hAnsi="Times New Roman" w:cs="Times New Roman"/>
            <w:sz w:val="28"/>
            <w:szCs w:val="28"/>
            <w:lang w:eastAsia="ru-RU"/>
          </w:rPr>
          <w:t>://</w:t>
        </w:r>
        <w:proofErr w:type="spellStart"/>
        <w:r w:rsidR="00EC395E" w:rsidRPr="006427BC">
          <w:rPr>
            <w:rStyle w:val="af1"/>
            <w:rFonts w:ascii="Times New Roman" w:hAnsi="Times New Roman" w:cs="Times New Roman"/>
            <w:sz w:val="28"/>
            <w:szCs w:val="28"/>
            <w:lang w:val="en-US" w:eastAsia="ru-RU"/>
          </w:rPr>
          <w:t>ege</w:t>
        </w:r>
        <w:proofErr w:type="spellEnd"/>
        <w:r w:rsidR="00EC395E" w:rsidRPr="002E492D">
          <w:rPr>
            <w:rStyle w:val="af1"/>
            <w:rFonts w:ascii="Times New Roman" w:hAnsi="Times New Roman" w:cs="Times New Roman"/>
            <w:sz w:val="28"/>
            <w:szCs w:val="28"/>
            <w:lang w:eastAsia="ru-RU"/>
          </w:rPr>
          <w:t>.</w:t>
        </w:r>
        <w:proofErr w:type="spellStart"/>
        <w:r w:rsidR="00EC395E" w:rsidRPr="006427BC">
          <w:rPr>
            <w:rStyle w:val="af1"/>
            <w:rFonts w:ascii="Times New Roman" w:hAnsi="Times New Roman" w:cs="Times New Roman"/>
            <w:sz w:val="28"/>
            <w:szCs w:val="28"/>
            <w:lang w:val="en-US" w:eastAsia="ru-RU"/>
          </w:rPr>
          <w:t>yandex</w:t>
        </w:r>
        <w:proofErr w:type="spellEnd"/>
        <w:r w:rsidR="00EC395E" w:rsidRPr="002E492D">
          <w:rPr>
            <w:rStyle w:val="af1"/>
            <w:rFonts w:ascii="Times New Roman" w:hAnsi="Times New Roman" w:cs="Times New Roman"/>
            <w:sz w:val="28"/>
            <w:szCs w:val="28"/>
            <w:lang w:eastAsia="ru-RU"/>
          </w:rPr>
          <w:t>.</w:t>
        </w:r>
        <w:proofErr w:type="spellStart"/>
        <w:r w:rsidR="00EC395E" w:rsidRPr="006427BC">
          <w:rPr>
            <w:rStyle w:val="af1"/>
            <w:rFonts w:ascii="Times New Roman" w:hAnsi="Times New Roman" w:cs="Times New Roman"/>
            <w:sz w:val="28"/>
            <w:szCs w:val="28"/>
            <w:lang w:val="en-US" w:eastAsia="ru-RU"/>
          </w:rPr>
          <w:t>ru</w:t>
        </w:r>
        <w:proofErr w:type="spellEnd"/>
      </w:hyperlink>
    </w:p>
    <w:p w:rsidR="004F046D" w:rsidRDefault="006427BC" w:rsidP="004F1AAE">
      <w:pPr>
        <w:spacing w:after="0" w:line="360" w:lineRule="auto"/>
        <w:ind w:left="360" w:firstLine="1341"/>
        <w:jc w:val="both"/>
      </w:pPr>
      <w:r w:rsidRPr="002E492D">
        <w:rPr>
          <w:rFonts w:ascii="Times New Roman" w:hAnsi="Times New Roman" w:cs="Times New Roman"/>
          <w:sz w:val="28"/>
          <w:szCs w:val="28"/>
          <w:lang w:eastAsia="ru-RU"/>
        </w:rPr>
        <w:t xml:space="preserve"> </w:t>
      </w:r>
      <w:hyperlink r:id="rId20" w:history="1">
        <w:r w:rsidR="004F046D" w:rsidRPr="00816FAB">
          <w:rPr>
            <w:rStyle w:val="af1"/>
            <w:rFonts w:ascii="Times New Roman" w:hAnsi="Times New Roman" w:cs="Times New Roman"/>
            <w:sz w:val="28"/>
            <w:szCs w:val="28"/>
            <w:lang w:val="en-US" w:eastAsia="ru-RU"/>
          </w:rPr>
          <w:t>http</w:t>
        </w:r>
        <w:r w:rsidR="004F046D" w:rsidRPr="002E492D">
          <w:rPr>
            <w:rStyle w:val="af1"/>
            <w:rFonts w:ascii="Times New Roman" w:hAnsi="Times New Roman" w:cs="Times New Roman"/>
            <w:sz w:val="28"/>
            <w:szCs w:val="28"/>
            <w:lang w:eastAsia="ru-RU"/>
          </w:rPr>
          <w:t>://</w:t>
        </w:r>
        <w:proofErr w:type="spellStart"/>
        <w:r w:rsidR="004F046D" w:rsidRPr="00816FAB">
          <w:rPr>
            <w:rStyle w:val="af1"/>
            <w:rFonts w:ascii="Times New Roman" w:hAnsi="Times New Roman" w:cs="Times New Roman"/>
            <w:sz w:val="28"/>
            <w:szCs w:val="28"/>
            <w:lang w:val="en-US" w:eastAsia="ru-RU"/>
          </w:rPr>
          <w:t>chem</w:t>
        </w:r>
        <w:proofErr w:type="spellEnd"/>
        <w:r w:rsidR="004F046D" w:rsidRPr="002E492D">
          <w:rPr>
            <w:rStyle w:val="af1"/>
            <w:rFonts w:ascii="Times New Roman" w:hAnsi="Times New Roman" w:cs="Times New Roman"/>
            <w:sz w:val="28"/>
            <w:szCs w:val="28"/>
            <w:lang w:eastAsia="ru-RU"/>
          </w:rPr>
          <w:t>.</w:t>
        </w:r>
        <w:proofErr w:type="spellStart"/>
        <w:r w:rsidR="004F046D" w:rsidRPr="00816FAB">
          <w:rPr>
            <w:rStyle w:val="af1"/>
            <w:rFonts w:ascii="Times New Roman" w:hAnsi="Times New Roman" w:cs="Times New Roman"/>
            <w:sz w:val="28"/>
            <w:szCs w:val="28"/>
            <w:lang w:val="en-US" w:eastAsia="ru-RU"/>
          </w:rPr>
          <w:t>reshuege</w:t>
        </w:r>
        <w:proofErr w:type="spellEnd"/>
        <w:r w:rsidR="004F046D" w:rsidRPr="002E492D">
          <w:rPr>
            <w:rStyle w:val="af1"/>
            <w:rFonts w:ascii="Times New Roman" w:hAnsi="Times New Roman" w:cs="Times New Roman"/>
            <w:sz w:val="28"/>
            <w:szCs w:val="28"/>
            <w:lang w:eastAsia="ru-RU"/>
          </w:rPr>
          <w:t>.</w:t>
        </w:r>
        <w:proofErr w:type="spellStart"/>
        <w:r w:rsidR="004F046D" w:rsidRPr="00816FAB">
          <w:rPr>
            <w:rStyle w:val="af1"/>
            <w:rFonts w:ascii="Times New Roman" w:hAnsi="Times New Roman" w:cs="Times New Roman"/>
            <w:sz w:val="28"/>
            <w:szCs w:val="28"/>
            <w:lang w:val="en-US" w:eastAsia="ru-RU"/>
          </w:rPr>
          <w:t>ru</w:t>
        </w:r>
        <w:proofErr w:type="spellEnd"/>
      </w:hyperlink>
    </w:p>
    <w:p w:rsidR="002E492D" w:rsidRDefault="002E492D" w:rsidP="004F1AAE">
      <w:pPr>
        <w:spacing w:after="0" w:line="360" w:lineRule="auto"/>
        <w:ind w:left="360" w:firstLine="1341"/>
        <w:jc w:val="both"/>
      </w:pPr>
      <w:r>
        <w:rPr>
          <w:rFonts w:ascii="Times New Roman" w:hAnsi="Times New Roman" w:cs="Times New Roman"/>
          <w:sz w:val="28"/>
          <w:szCs w:val="28"/>
        </w:rPr>
        <w:t xml:space="preserve"> </w:t>
      </w:r>
      <w:hyperlink r:id="rId21" w:history="1">
        <w:r w:rsidRPr="002E492D">
          <w:rPr>
            <w:rStyle w:val="af1"/>
            <w:rFonts w:ascii="Times New Roman" w:hAnsi="Times New Roman" w:cs="Times New Roman"/>
            <w:sz w:val="28"/>
            <w:szCs w:val="28"/>
          </w:rPr>
          <w:t>http://dnevnik.ru</w:t>
        </w:r>
      </w:hyperlink>
    </w:p>
    <w:p w:rsidR="00233318" w:rsidRPr="004F1AAE" w:rsidRDefault="00233318" w:rsidP="004F1AAE">
      <w:pPr>
        <w:spacing w:after="0" w:line="360" w:lineRule="auto"/>
        <w:ind w:left="360" w:firstLine="1341"/>
        <w:jc w:val="both"/>
        <w:rPr>
          <w:rFonts w:ascii="Times New Roman" w:hAnsi="Times New Roman" w:cs="Times New Roman"/>
          <w:sz w:val="28"/>
          <w:szCs w:val="28"/>
          <w:lang w:eastAsia="ru-RU"/>
        </w:rPr>
      </w:pPr>
      <w:hyperlink r:id="rId22" w:history="1">
        <w:r w:rsidRPr="00233318">
          <w:rPr>
            <w:rStyle w:val="af1"/>
            <w:rFonts w:ascii="Times New Roman" w:hAnsi="Times New Roman" w:cs="Times New Roman"/>
            <w:sz w:val="28"/>
            <w:szCs w:val="28"/>
            <w:lang w:eastAsia="ru-RU"/>
          </w:rPr>
          <w:t>http://www.proshkolu.ru</w:t>
        </w:r>
      </w:hyperlink>
    </w:p>
    <w:p w:rsidR="002E492D" w:rsidRPr="002E492D" w:rsidRDefault="004F1AAE" w:rsidP="004F1AAE">
      <w:pPr>
        <w:spacing w:after="0" w:line="360" w:lineRule="auto"/>
      </w:pPr>
      <w:r w:rsidRPr="004F1AAE">
        <w:t xml:space="preserve">                    </w:t>
      </w:r>
      <w:r>
        <w:t xml:space="preserve">               </w:t>
      </w:r>
      <w:r w:rsidR="004F046D" w:rsidRPr="004F1AAE">
        <w:t> </w:t>
      </w:r>
      <w:hyperlink r:id="rId23" w:history="1">
        <w:r w:rsidR="004F046D" w:rsidRPr="004F1AAE">
          <w:rPr>
            <w:rStyle w:val="af1"/>
            <w:rFonts w:ascii="Times New Roman" w:hAnsi="Times New Roman" w:cs="Times New Roman"/>
            <w:sz w:val="28"/>
          </w:rPr>
          <w:t>http://nsportal.ru/tuliganova-razida-gabdullovna</w:t>
        </w:r>
      </w:hyperlink>
    </w:p>
    <w:p w:rsidR="005529C5" w:rsidRPr="004F1AAE" w:rsidRDefault="002E492D" w:rsidP="004F1AAE">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5529C5" w:rsidRPr="004F1AAE" w:rsidRDefault="005529C5" w:rsidP="004F1AAE">
      <w:pPr>
        <w:pStyle w:val="ae"/>
        <w:spacing w:after="0" w:line="360" w:lineRule="auto"/>
        <w:ind w:left="360"/>
        <w:jc w:val="both"/>
        <w:rPr>
          <w:rFonts w:ascii="Times New Roman" w:hAnsi="Times New Roman" w:cs="Times New Roman"/>
          <w:sz w:val="28"/>
          <w:szCs w:val="28"/>
        </w:rPr>
      </w:pPr>
    </w:p>
    <w:p w:rsidR="005529C5" w:rsidRPr="004F1AAE" w:rsidRDefault="005529C5" w:rsidP="00F63C5B">
      <w:pPr>
        <w:spacing w:after="0" w:line="360" w:lineRule="auto"/>
        <w:jc w:val="both"/>
        <w:rPr>
          <w:rFonts w:ascii="Times New Roman" w:hAnsi="Times New Roman" w:cs="Times New Roman"/>
          <w:sz w:val="28"/>
          <w:szCs w:val="28"/>
        </w:rPr>
      </w:pPr>
    </w:p>
    <w:sectPr w:rsidR="005529C5" w:rsidRPr="004F1AAE" w:rsidSect="001C08F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80" w:rsidRDefault="00302880" w:rsidP="0072351A">
      <w:pPr>
        <w:spacing w:after="0" w:line="240" w:lineRule="auto"/>
      </w:pPr>
      <w:r>
        <w:separator/>
      </w:r>
    </w:p>
  </w:endnote>
  <w:endnote w:type="continuationSeparator" w:id="0">
    <w:p w:rsidR="00302880" w:rsidRDefault="00302880" w:rsidP="00723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6888"/>
      <w:docPartObj>
        <w:docPartGallery w:val="Page Numbers (Bottom of Page)"/>
        <w:docPartUnique/>
      </w:docPartObj>
    </w:sdtPr>
    <w:sdtContent>
      <w:p w:rsidR="003E2178" w:rsidRDefault="00224EBC">
        <w:pPr>
          <w:pStyle w:val="aa"/>
          <w:jc w:val="right"/>
        </w:pPr>
        <w:fldSimple w:instr=" PAGE   \* MERGEFORMAT ">
          <w:r w:rsidR="009B6628">
            <w:rPr>
              <w:noProof/>
            </w:rPr>
            <w:t>33</w:t>
          </w:r>
        </w:fldSimple>
      </w:p>
    </w:sdtContent>
  </w:sdt>
  <w:p w:rsidR="003E2178" w:rsidRDefault="003E21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80" w:rsidRDefault="00302880" w:rsidP="0072351A">
      <w:pPr>
        <w:spacing w:after="0" w:line="240" w:lineRule="auto"/>
      </w:pPr>
      <w:r>
        <w:separator/>
      </w:r>
    </w:p>
  </w:footnote>
  <w:footnote w:type="continuationSeparator" w:id="0">
    <w:p w:rsidR="00302880" w:rsidRDefault="00302880" w:rsidP="00723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1980"/>
        </w:tabs>
        <w:ind w:left="1980" w:hanging="360"/>
      </w:pPr>
    </w:lvl>
  </w:abstractNum>
  <w:abstractNum w:abstractNumId="1">
    <w:nsid w:val="0000000B"/>
    <w:multiLevelType w:val="singleLevel"/>
    <w:tmpl w:val="0000000B"/>
    <w:name w:val="WW8Num11"/>
    <w:lvl w:ilvl="0">
      <w:start w:val="2"/>
      <w:numFmt w:val="bullet"/>
      <w:lvlText w:val="-"/>
      <w:lvlJc w:val="left"/>
      <w:pPr>
        <w:tabs>
          <w:tab w:val="num" w:pos="360"/>
        </w:tabs>
        <w:ind w:left="360" w:hanging="360"/>
      </w:pPr>
      <w:rPr>
        <w:rFonts w:ascii="StarSymbol" w:hAnsi="Star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5">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7">
    <w:nsid w:val="0000001A"/>
    <w:multiLevelType w:val="multilevel"/>
    <w:tmpl w:val="0000001A"/>
    <w:name w:val="WW8Num26"/>
    <w:lvl w:ilvl="0">
      <w:start w:val="1"/>
      <w:numFmt w:val="decimal"/>
      <w:lvlText w:val="%1."/>
      <w:lvlJc w:val="left"/>
      <w:pPr>
        <w:tabs>
          <w:tab w:val="num" w:pos="1800"/>
        </w:tabs>
        <w:ind w:left="180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start w:val="1"/>
      <w:numFmt w:val="decimal"/>
      <w:lvlText w:val="%4)"/>
      <w:lvlJc w:val="left"/>
      <w:pPr>
        <w:tabs>
          <w:tab w:val="num" w:pos="720"/>
        </w:tabs>
        <w:ind w:left="720" w:hanging="360"/>
      </w:pPr>
      <w:rPr>
        <w:rFonts w:ascii="Symbol" w:hAnsi="Symbol"/>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9">
    <w:nsid w:val="00000021"/>
    <w:multiLevelType w:val="multilevel"/>
    <w:tmpl w:val="00000021"/>
    <w:name w:val="WW8Num3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38A6C37"/>
    <w:multiLevelType w:val="hybridMultilevel"/>
    <w:tmpl w:val="620852B4"/>
    <w:lvl w:ilvl="0" w:tplc="97622172">
      <w:start w:val="200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E64A36"/>
    <w:multiLevelType w:val="multilevel"/>
    <w:tmpl w:val="A93E1C92"/>
    <w:lvl w:ilvl="0">
      <w:start w:val="1"/>
      <w:numFmt w:val="decimal"/>
      <w:lvlText w:val="%1."/>
      <w:lvlJc w:val="left"/>
      <w:pPr>
        <w:ind w:left="720" w:hanging="360"/>
      </w:pPr>
    </w:lvl>
    <w:lvl w:ilvl="1">
      <w:start w:val="1"/>
      <w:numFmt w:val="decimal"/>
      <w:isLgl/>
      <w:lvlText w:val="%1.%2"/>
      <w:lvlJc w:val="left"/>
      <w:pPr>
        <w:ind w:left="990" w:hanging="63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8A313C7"/>
    <w:multiLevelType w:val="hybridMultilevel"/>
    <w:tmpl w:val="DDDA97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6A14F25"/>
    <w:multiLevelType w:val="hybridMultilevel"/>
    <w:tmpl w:val="E3E42724"/>
    <w:lvl w:ilvl="0" w:tplc="36803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B6FDB"/>
    <w:multiLevelType w:val="hybridMultilevel"/>
    <w:tmpl w:val="6DDAA1DC"/>
    <w:lvl w:ilvl="0" w:tplc="36803C8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690DEA"/>
    <w:multiLevelType w:val="hybridMultilevel"/>
    <w:tmpl w:val="0B10A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817611"/>
    <w:multiLevelType w:val="hybridMultilevel"/>
    <w:tmpl w:val="3FAA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BC76A4"/>
    <w:multiLevelType w:val="hybridMultilevel"/>
    <w:tmpl w:val="DF2C4510"/>
    <w:lvl w:ilvl="0" w:tplc="9B36E968">
      <w:numFmt w:val="bullet"/>
      <w:lvlText w:val="•"/>
      <w:lvlJc w:val="left"/>
      <w:pPr>
        <w:ind w:left="587" w:hanging="360"/>
      </w:pPr>
      <w:rPr>
        <w:rFonts w:ascii="Times New Roman" w:eastAsia="Calibri" w:hAnsi="Times New Roman" w:cs="Times New Roman" w:hint="default"/>
      </w:rPr>
    </w:lvl>
    <w:lvl w:ilvl="1" w:tplc="04190003" w:tentative="1">
      <w:start w:val="1"/>
      <w:numFmt w:val="bullet"/>
      <w:lvlText w:val="o"/>
      <w:lvlJc w:val="left"/>
      <w:pPr>
        <w:ind w:left="1307" w:hanging="360"/>
      </w:pPr>
      <w:rPr>
        <w:rFonts w:ascii="Courier New" w:hAnsi="Courier New" w:cs="Courier New" w:hint="default"/>
      </w:rPr>
    </w:lvl>
    <w:lvl w:ilvl="2" w:tplc="04190005" w:tentative="1">
      <w:start w:val="1"/>
      <w:numFmt w:val="bullet"/>
      <w:lvlText w:val=""/>
      <w:lvlJc w:val="left"/>
      <w:pPr>
        <w:ind w:left="2027" w:hanging="360"/>
      </w:pPr>
      <w:rPr>
        <w:rFonts w:ascii="Wingdings" w:hAnsi="Wingdings" w:hint="default"/>
      </w:rPr>
    </w:lvl>
    <w:lvl w:ilvl="3" w:tplc="04190001" w:tentative="1">
      <w:start w:val="1"/>
      <w:numFmt w:val="bullet"/>
      <w:lvlText w:val=""/>
      <w:lvlJc w:val="left"/>
      <w:pPr>
        <w:ind w:left="2747" w:hanging="360"/>
      </w:pPr>
      <w:rPr>
        <w:rFonts w:ascii="Symbol" w:hAnsi="Symbol" w:hint="default"/>
      </w:rPr>
    </w:lvl>
    <w:lvl w:ilvl="4" w:tplc="04190003" w:tentative="1">
      <w:start w:val="1"/>
      <w:numFmt w:val="bullet"/>
      <w:lvlText w:val="o"/>
      <w:lvlJc w:val="left"/>
      <w:pPr>
        <w:ind w:left="3467" w:hanging="360"/>
      </w:pPr>
      <w:rPr>
        <w:rFonts w:ascii="Courier New" w:hAnsi="Courier New" w:cs="Courier New" w:hint="default"/>
      </w:rPr>
    </w:lvl>
    <w:lvl w:ilvl="5" w:tplc="04190005" w:tentative="1">
      <w:start w:val="1"/>
      <w:numFmt w:val="bullet"/>
      <w:lvlText w:val=""/>
      <w:lvlJc w:val="left"/>
      <w:pPr>
        <w:ind w:left="4187" w:hanging="360"/>
      </w:pPr>
      <w:rPr>
        <w:rFonts w:ascii="Wingdings" w:hAnsi="Wingdings" w:hint="default"/>
      </w:rPr>
    </w:lvl>
    <w:lvl w:ilvl="6" w:tplc="04190001" w:tentative="1">
      <w:start w:val="1"/>
      <w:numFmt w:val="bullet"/>
      <w:lvlText w:val=""/>
      <w:lvlJc w:val="left"/>
      <w:pPr>
        <w:ind w:left="4907" w:hanging="360"/>
      </w:pPr>
      <w:rPr>
        <w:rFonts w:ascii="Symbol" w:hAnsi="Symbol" w:hint="default"/>
      </w:rPr>
    </w:lvl>
    <w:lvl w:ilvl="7" w:tplc="04190003" w:tentative="1">
      <w:start w:val="1"/>
      <w:numFmt w:val="bullet"/>
      <w:lvlText w:val="o"/>
      <w:lvlJc w:val="left"/>
      <w:pPr>
        <w:ind w:left="5627" w:hanging="360"/>
      </w:pPr>
      <w:rPr>
        <w:rFonts w:ascii="Courier New" w:hAnsi="Courier New" w:cs="Courier New" w:hint="default"/>
      </w:rPr>
    </w:lvl>
    <w:lvl w:ilvl="8" w:tplc="04190005" w:tentative="1">
      <w:start w:val="1"/>
      <w:numFmt w:val="bullet"/>
      <w:lvlText w:val=""/>
      <w:lvlJc w:val="left"/>
      <w:pPr>
        <w:ind w:left="6347" w:hanging="360"/>
      </w:pPr>
      <w:rPr>
        <w:rFonts w:ascii="Wingdings" w:hAnsi="Wingdings" w:hint="default"/>
      </w:rPr>
    </w:lvl>
  </w:abstractNum>
  <w:abstractNum w:abstractNumId="18">
    <w:nsid w:val="307E0E03"/>
    <w:multiLevelType w:val="hybridMultilevel"/>
    <w:tmpl w:val="D4CC1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60526"/>
    <w:multiLevelType w:val="hybridMultilevel"/>
    <w:tmpl w:val="601A3D1A"/>
    <w:lvl w:ilvl="0" w:tplc="36803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9218D"/>
    <w:multiLevelType w:val="hybridMultilevel"/>
    <w:tmpl w:val="92F66E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F2A77F1"/>
    <w:multiLevelType w:val="hybridMultilevel"/>
    <w:tmpl w:val="1CCC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5977C8"/>
    <w:multiLevelType w:val="hybridMultilevel"/>
    <w:tmpl w:val="EAAEACEE"/>
    <w:lvl w:ilvl="0" w:tplc="DD4EB928">
      <w:start w:val="1"/>
      <w:numFmt w:val="bullet"/>
      <w:lvlText w:val="―"/>
      <w:lvlJc w:val="left"/>
      <w:pPr>
        <w:ind w:left="1222" w:hanging="360"/>
      </w:pPr>
      <w:rPr>
        <w:rFonts w:ascii="Calibri" w:hAnsi="Calibri"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3">
    <w:nsid w:val="480F2058"/>
    <w:multiLevelType w:val="hybridMultilevel"/>
    <w:tmpl w:val="249610AC"/>
    <w:lvl w:ilvl="0" w:tplc="36803C8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AE874CF"/>
    <w:multiLevelType w:val="hybridMultilevel"/>
    <w:tmpl w:val="E4701FC2"/>
    <w:lvl w:ilvl="0" w:tplc="36803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E50423"/>
    <w:multiLevelType w:val="hybridMultilevel"/>
    <w:tmpl w:val="BCCA41AA"/>
    <w:lvl w:ilvl="0" w:tplc="36803C8E">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4F95536E"/>
    <w:multiLevelType w:val="hybridMultilevel"/>
    <w:tmpl w:val="FFD418A6"/>
    <w:lvl w:ilvl="0" w:tplc="36803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741B37"/>
    <w:multiLevelType w:val="hybridMultilevel"/>
    <w:tmpl w:val="B6D8F138"/>
    <w:lvl w:ilvl="0" w:tplc="EBE0A4C0">
      <w:start w:val="1"/>
      <w:numFmt w:val="decimal"/>
      <w:lvlText w:val="%1)"/>
      <w:lvlJc w:val="left"/>
      <w:pPr>
        <w:ind w:left="50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D349E"/>
    <w:multiLevelType w:val="hybridMultilevel"/>
    <w:tmpl w:val="080AD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F1313"/>
    <w:multiLevelType w:val="hybridMultilevel"/>
    <w:tmpl w:val="8B56C8FE"/>
    <w:lvl w:ilvl="0" w:tplc="438258DE">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0">
    <w:nsid w:val="662974A4"/>
    <w:multiLevelType w:val="hybridMultilevel"/>
    <w:tmpl w:val="8A8CC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33A3B"/>
    <w:multiLevelType w:val="hybridMultilevel"/>
    <w:tmpl w:val="4C0263F8"/>
    <w:lvl w:ilvl="0" w:tplc="36803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EB265D"/>
    <w:multiLevelType w:val="hybridMultilevel"/>
    <w:tmpl w:val="61BE2AA2"/>
    <w:lvl w:ilvl="0" w:tplc="36803C8E">
      <w:start w:val="1"/>
      <w:numFmt w:val="bullet"/>
      <w:lvlText w:val="‒"/>
      <w:lvlJc w:val="left"/>
      <w:pPr>
        <w:ind w:left="1222" w:hanging="360"/>
      </w:pPr>
      <w:rPr>
        <w:rFonts w:ascii="Times New Roman" w:hAnsi="Times New Roman" w:cs="Times New Roman"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3">
    <w:nsid w:val="7CE23D56"/>
    <w:multiLevelType w:val="hybridMultilevel"/>
    <w:tmpl w:val="A97A5C7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24"/>
  </w:num>
  <w:num w:numId="2">
    <w:abstractNumId w:val="23"/>
  </w:num>
  <w:num w:numId="3">
    <w:abstractNumId w:val="25"/>
  </w:num>
  <w:num w:numId="4">
    <w:abstractNumId w:val="29"/>
  </w:num>
  <w:num w:numId="5">
    <w:abstractNumId w:val="13"/>
  </w:num>
  <w:num w:numId="6">
    <w:abstractNumId w:val="20"/>
  </w:num>
  <w:num w:numId="7">
    <w:abstractNumId w:val="33"/>
  </w:num>
  <w:num w:numId="8">
    <w:abstractNumId w:val="1"/>
  </w:num>
  <w:num w:numId="9">
    <w:abstractNumId w:val="6"/>
  </w:num>
  <w:num w:numId="10">
    <w:abstractNumId w:val="0"/>
  </w:num>
  <w:num w:numId="11">
    <w:abstractNumId w:val="5"/>
  </w:num>
  <w:num w:numId="12">
    <w:abstractNumId w:val="7"/>
  </w:num>
  <w:num w:numId="13">
    <w:abstractNumId w:val="8"/>
  </w:num>
  <w:num w:numId="14">
    <w:abstractNumId w:val="12"/>
  </w:num>
  <w:num w:numId="15">
    <w:abstractNumId w:val="30"/>
  </w:num>
  <w:num w:numId="16">
    <w:abstractNumId w:val="19"/>
  </w:num>
  <w:num w:numId="17">
    <w:abstractNumId w:val="17"/>
  </w:num>
  <w:num w:numId="18">
    <w:abstractNumId w:val="26"/>
  </w:num>
  <w:num w:numId="19">
    <w:abstractNumId w:val="15"/>
  </w:num>
  <w:num w:numId="20">
    <w:abstractNumId w:val="31"/>
  </w:num>
  <w:num w:numId="21">
    <w:abstractNumId w:val="27"/>
  </w:num>
  <w:num w:numId="22">
    <w:abstractNumId w:val="32"/>
  </w:num>
  <w:num w:numId="23">
    <w:abstractNumId w:val="11"/>
  </w:num>
  <w:num w:numId="24">
    <w:abstractNumId w:val="10"/>
  </w:num>
  <w:num w:numId="25">
    <w:abstractNumId w:val="28"/>
  </w:num>
  <w:num w:numId="26">
    <w:abstractNumId w:val="18"/>
  </w:num>
  <w:num w:numId="27">
    <w:abstractNumId w:val="21"/>
  </w:num>
  <w:num w:numId="28">
    <w:abstractNumId w:val="14"/>
  </w:num>
  <w:num w:numId="29">
    <w:abstractNumId w:val="16"/>
  </w:num>
  <w:num w:numId="30">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37ED7"/>
    <w:rsid w:val="00020991"/>
    <w:rsid w:val="00040F5E"/>
    <w:rsid w:val="00074475"/>
    <w:rsid w:val="00091EA4"/>
    <w:rsid w:val="000A42B7"/>
    <w:rsid w:val="000B1888"/>
    <w:rsid w:val="000E3418"/>
    <w:rsid w:val="000E34F7"/>
    <w:rsid w:val="001012E1"/>
    <w:rsid w:val="001075CF"/>
    <w:rsid w:val="00135A71"/>
    <w:rsid w:val="0014069D"/>
    <w:rsid w:val="001432FF"/>
    <w:rsid w:val="001513C4"/>
    <w:rsid w:val="00157751"/>
    <w:rsid w:val="00164885"/>
    <w:rsid w:val="001858F5"/>
    <w:rsid w:val="001B613C"/>
    <w:rsid w:val="001B75E7"/>
    <w:rsid w:val="001C08FF"/>
    <w:rsid w:val="001E3F1C"/>
    <w:rsid w:val="001E6F6F"/>
    <w:rsid w:val="002010C0"/>
    <w:rsid w:val="00224EBC"/>
    <w:rsid w:val="00233318"/>
    <w:rsid w:val="00247699"/>
    <w:rsid w:val="00251A90"/>
    <w:rsid w:val="002D2939"/>
    <w:rsid w:val="002D69FA"/>
    <w:rsid w:val="002E492D"/>
    <w:rsid w:val="00302880"/>
    <w:rsid w:val="00310E39"/>
    <w:rsid w:val="00316B33"/>
    <w:rsid w:val="00332E31"/>
    <w:rsid w:val="0034591C"/>
    <w:rsid w:val="00391427"/>
    <w:rsid w:val="003B020A"/>
    <w:rsid w:val="003B5520"/>
    <w:rsid w:val="003D19E0"/>
    <w:rsid w:val="003D2ED4"/>
    <w:rsid w:val="003D2F2A"/>
    <w:rsid w:val="003E2178"/>
    <w:rsid w:val="003E673C"/>
    <w:rsid w:val="003F5BFD"/>
    <w:rsid w:val="00402A15"/>
    <w:rsid w:val="00435CA3"/>
    <w:rsid w:val="00465610"/>
    <w:rsid w:val="00490502"/>
    <w:rsid w:val="004D4FDD"/>
    <w:rsid w:val="004D7D8A"/>
    <w:rsid w:val="004E28D7"/>
    <w:rsid w:val="004E6E11"/>
    <w:rsid w:val="004F046D"/>
    <w:rsid w:val="004F1AAE"/>
    <w:rsid w:val="005302FF"/>
    <w:rsid w:val="005306C9"/>
    <w:rsid w:val="00535344"/>
    <w:rsid w:val="00537ED7"/>
    <w:rsid w:val="005449EF"/>
    <w:rsid w:val="00547213"/>
    <w:rsid w:val="005529C5"/>
    <w:rsid w:val="005629FE"/>
    <w:rsid w:val="005B0F21"/>
    <w:rsid w:val="005C76DE"/>
    <w:rsid w:val="005E134E"/>
    <w:rsid w:val="00601E2B"/>
    <w:rsid w:val="00605E59"/>
    <w:rsid w:val="00616D26"/>
    <w:rsid w:val="00636DD9"/>
    <w:rsid w:val="006427BC"/>
    <w:rsid w:val="00644D6F"/>
    <w:rsid w:val="00652420"/>
    <w:rsid w:val="00685A76"/>
    <w:rsid w:val="006878B1"/>
    <w:rsid w:val="006C2C80"/>
    <w:rsid w:val="007221DE"/>
    <w:rsid w:val="00723049"/>
    <w:rsid w:val="0072351A"/>
    <w:rsid w:val="007260A9"/>
    <w:rsid w:val="0073613E"/>
    <w:rsid w:val="00751C01"/>
    <w:rsid w:val="00772FF1"/>
    <w:rsid w:val="00780E5A"/>
    <w:rsid w:val="007A0E4F"/>
    <w:rsid w:val="007B3D75"/>
    <w:rsid w:val="007D0FDC"/>
    <w:rsid w:val="007E48F9"/>
    <w:rsid w:val="007E7C72"/>
    <w:rsid w:val="007F5B36"/>
    <w:rsid w:val="008072C4"/>
    <w:rsid w:val="0080754E"/>
    <w:rsid w:val="00820133"/>
    <w:rsid w:val="00821428"/>
    <w:rsid w:val="00842055"/>
    <w:rsid w:val="00853D32"/>
    <w:rsid w:val="008739D2"/>
    <w:rsid w:val="0087644B"/>
    <w:rsid w:val="008963FA"/>
    <w:rsid w:val="008A499C"/>
    <w:rsid w:val="008B1685"/>
    <w:rsid w:val="008C1B2B"/>
    <w:rsid w:val="008C341B"/>
    <w:rsid w:val="008C75A1"/>
    <w:rsid w:val="008D281E"/>
    <w:rsid w:val="008E7BF1"/>
    <w:rsid w:val="0094345C"/>
    <w:rsid w:val="00951392"/>
    <w:rsid w:val="00997691"/>
    <w:rsid w:val="009B6628"/>
    <w:rsid w:val="009D4A97"/>
    <w:rsid w:val="009F54C1"/>
    <w:rsid w:val="00A01E1B"/>
    <w:rsid w:val="00A14972"/>
    <w:rsid w:val="00A36A99"/>
    <w:rsid w:val="00A51E83"/>
    <w:rsid w:val="00A525C9"/>
    <w:rsid w:val="00A61E09"/>
    <w:rsid w:val="00A91D97"/>
    <w:rsid w:val="00A92DF0"/>
    <w:rsid w:val="00AA4F92"/>
    <w:rsid w:val="00AA5E78"/>
    <w:rsid w:val="00AC3C1B"/>
    <w:rsid w:val="00AE6D5A"/>
    <w:rsid w:val="00AF32B3"/>
    <w:rsid w:val="00AF48D4"/>
    <w:rsid w:val="00B120BD"/>
    <w:rsid w:val="00B1656D"/>
    <w:rsid w:val="00B2083B"/>
    <w:rsid w:val="00B46E01"/>
    <w:rsid w:val="00BA65EB"/>
    <w:rsid w:val="00BC4111"/>
    <w:rsid w:val="00BC4DA3"/>
    <w:rsid w:val="00BE086A"/>
    <w:rsid w:val="00BF35B7"/>
    <w:rsid w:val="00C06E32"/>
    <w:rsid w:val="00C21266"/>
    <w:rsid w:val="00C37429"/>
    <w:rsid w:val="00C37D23"/>
    <w:rsid w:val="00C54DC2"/>
    <w:rsid w:val="00C67F3A"/>
    <w:rsid w:val="00C70F96"/>
    <w:rsid w:val="00CB08E8"/>
    <w:rsid w:val="00CE63DC"/>
    <w:rsid w:val="00D066B9"/>
    <w:rsid w:val="00D14D99"/>
    <w:rsid w:val="00D33F3B"/>
    <w:rsid w:val="00D42A54"/>
    <w:rsid w:val="00D672A8"/>
    <w:rsid w:val="00D80396"/>
    <w:rsid w:val="00D913DB"/>
    <w:rsid w:val="00D935BF"/>
    <w:rsid w:val="00DA0ACA"/>
    <w:rsid w:val="00DB54DE"/>
    <w:rsid w:val="00DE615A"/>
    <w:rsid w:val="00DE7F2C"/>
    <w:rsid w:val="00DF5AEC"/>
    <w:rsid w:val="00E26C16"/>
    <w:rsid w:val="00E42454"/>
    <w:rsid w:val="00E82711"/>
    <w:rsid w:val="00EA5537"/>
    <w:rsid w:val="00EC395E"/>
    <w:rsid w:val="00EE73B5"/>
    <w:rsid w:val="00EF2CD9"/>
    <w:rsid w:val="00F13448"/>
    <w:rsid w:val="00F16D40"/>
    <w:rsid w:val="00F202AD"/>
    <w:rsid w:val="00F20703"/>
    <w:rsid w:val="00F353BD"/>
    <w:rsid w:val="00F54738"/>
    <w:rsid w:val="00F63C5B"/>
    <w:rsid w:val="00FB6ED0"/>
    <w:rsid w:val="00FC54A4"/>
    <w:rsid w:val="00FE11A9"/>
    <w:rsid w:val="00FE3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39"/>
  </w:style>
  <w:style w:type="paragraph" w:styleId="1">
    <w:name w:val="heading 1"/>
    <w:basedOn w:val="a"/>
    <w:next w:val="a"/>
    <w:link w:val="10"/>
    <w:uiPriority w:val="9"/>
    <w:qFormat/>
    <w:rsid w:val="00537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59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24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24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24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7ED7"/>
    <w:pPr>
      <w:spacing w:after="0" w:line="240" w:lineRule="auto"/>
    </w:pPr>
    <w:rPr>
      <w:rFonts w:eastAsiaTheme="minorEastAsia"/>
    </w:rPr>
  </w:style>
  <w:style w:type="character" w:customStyle="1" w:styleId="a4">
    <w:name w:val="Без интервала Знак"/>
    <w:basedOn w:val="a0"/>
    <w:link w:val="a3"/>
    <w:uiPriority w:val="1"/>
    <w:rsid w:val="00537ED7"/>
    <w:rPr>
      <w:rFonts w:eastAsiaTheme="minorEastAsia"/>
    </w:rPr>
  </w:style>
  <w:style w:type="paragraph" w:styleId="a5">
    <w:name w:val="Balloon Text"/>
    <w:basedOn w:val="a"/>
    <w:link w:val="a6"/>
    <w:uiPriority w:val="99"/>
    <w:semiHidden/>
    <w:unhideWhenUsed/>
    <w:rsid w:val="00537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D7"/>
    <w:rPr>
      <w:rFonts w:ascii="Tahoma" w:hAnsi="Tahoma" w:cs="Tahoma"/>
      <w:sz w:val="16"/>
      <w:szCs w:val="16"/>
    </w:rPr>
  </w:style>
  <w:style w:type="character" w:customStyle="1" w:styleId="10">
    <w:name w:val="Заголовок 1 Знак"/>
    <w:basedOn w:val="a0"/>
    <w:link w:val="1"/>
    <w:uiPriority w:val="9"/>
    <w:rsid w:val="00537ED7"/>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37ED7"/>
    <w:pPr>
      <w:outlineLvl w:val="9"/>
    </w:pPr>
  </w:style>
  <w:style w:type="paragraph" w:styleId="a8">
    <w:name w:val="header"/>
    <w:basedOn w:val="a"/>
    <w:link w:val="a9"/>
    <w:uiPriority w:val="99"/>
    <w:semiHidden/>
    <w:unhideWhenUsed/>
    <w:rsid w:val="007235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351A"/>
  </w:style>
  <w:style w:type="paragraph" w:styleId="aa">
    <w:name w:val="footer"/>
    <w:basedOn w:val="a"/>
    <w:link w:val="ab"/>
    <w:uiPriority w:val="99"/>
    <w:unhideWhenUsed/>
    <w:rsid w:val="00723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351A"/>
  </w:style>
  <w:style w:type="paragraph" w:styleId="ac">
    <w:name w:val="Body Text"/>
    <w:basedOn w:val="a"/>
    <w:link w:val="ad"/>
    <w:rsid w:val="00BA65E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BA65EB"/>
    <w:rPr>
      <w:rFonts w:ascii="Times New Roman" w:eastAsia="Times New Roman" w:hAnsi="Times New Roman" w:cs="Times New Roman"/>
      <w:sz w:val="24"/>
      <w:szCs w:val="24"/>
      <w:lang w:eastAsia="ru-RU"/>
    </w:rPr>
  </w:style>
  <w:style w:type="paragraph" w:styleId="ae">
    <w:name w:val="List Paragraph"/>
    <w:basedOn w:val="a"/>
    <w:uiPriority w:val="34"/>
    <w:qFormat/>
    <w:rsid w:val="00A01E1B"/>
    <w:pPr>
      <w:ind w:left="720"/>
      <w:contextualSpacing/>
    </w:pPr>
  </w:style>
  <w:style w:type="character" w:customStyle="1" w:styleId="20">
    <w:name w:val="Заголовок 2 Знак"/>
    <w:basedOn w:val="a0"/>
    <w:link w:val="2"/>
    <w:uiPriority w:val="9"/>
    <w:rsid w:val="0034591C"/>
    <w:rPr>
      <w:rFonts w:asciiTheme="majorHAnsi" w:eastAsiaTheme="majorEastAsia" w:hAnsiTheme="majorHAnsi" w:cstheme="majorBidi"/>
      <w:b/>
      <w:bCs/>
      <w:color w:val="4F81BD" w:themeColor="accent1"/>
      <w:sz w:val="26"/>
      <w:szCs w:val="26"/>
    </w:rPr>
  </w:style>
  <w:style w:type="paragraph" w:styleId="af">
    <w:name w:val="Subtitle"/>
    <w:basedOn w:val="a"/>
    <w:next w:val="a"/>
    <w:link w:val="af0"/>
    <w:uiPriority w:val="11"/>
    <w:qFormat/>
    <w:rsid w:val="003459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34591C"/>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E42454"/>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qFormat/>
    <w:rsid w:val="00E42454"/>
    <w:pPr>
      <w:spacing w:after="100"/>
      <w:ind w:left="220"/>
    </w:pPr>
    <w:rPr>
      <w:rFonts w:eastAsiaTheme="minorEastAsia"/>
    </w:rPr>
  </w:style>
  <w:style w:type="paragraph" w:styleId="11">
    <w:name w:val="toc 1"/>
    <w:basedOn w:val="a"/>
    <w:next w:val="a"/>
    <w:autoRedefine/>
    <w:uiPriority w:val="39"/>
    <w:unhideWhenUsed/>
    <w:qFormat/>
    <w:rsid w:val="00E42454"/>
    <w:pPr>
      <w:spacing w:after="100"/>
    </w:pPr>
    <w:rPr>
      <w:rFonts w:eastAsiaTheme="minorEastAsia"/>
    </w:rPr>
  </w:style>
  <w:style w:type="paragraph" w:styleId="31">
    <w:name w:val="toc 3"/>
    <w:basedOn w:val="a"/>
    <w:next w:val="a"/>
    <w:autoRedefine/>
    <w:uiPriority w:val="39"/>
    <w:unhideWhenUsed/>
    <w:qFormat/>
    <w:rsid w:val="00E42454"/>
    <w:pPr>
      <w:spacing w:after="100"/>
      <w:ind w:left="440"/>
    </w:pPr>
    <w:rPr>
      <w:rFonts w:eastAsiaTheme="minorEastAsia"/>
    </w:rPr>
  </w:style>
  <w:style w:type="character" w:styleId="af1">
    <w:name w:val="Hyperlink"/>
    <w:basedOn w:val="a0"/>
    <w:uiPriority w:val="99"/>
    <w:unhideWhenUsed/>
    <w:rsid w:val="00E42454"/>
    <w:rPr>
      <w:color w:val="0000FF" w:themeColor="hyperlink"/>
      <w:u w:val="single"/>
    </w:rPr>
  </w:style>
  <w:style w:type="character" w:customStyle="1" w:styleId="40">
    <w:name w:val="Заголовок 4 Знак"/>
    <w:basedOn w:val="a0"/>
    <w:link w:val="4"/>
    <w:uiPriority w:val="9"/>
    <w:rsid w:val="00E42454"/>
    <w:rPr>
      <w:rFonts w:asciiTheme="majorHAnsi" w:eastAsiaTheme="majorEastAsia" w:hAnsiTheme="majorHAnsi" w:cstheme="majorBidi"/>
      <w:b/>
      <w:bCs/>
      <w:i/>
      <w:iCs/>
      <w:color w:val="4F81BD" w:themeColor="accent1"/>
    </w:rPr>
  </w:style>
  <w:style w:type="paragraph" w:styleId="41">
    <w:name w:val="toc 4"/>
    <w:basedOn w:val="a"/>
    <w:next w:val="a"/>
    <w:autoRedefine/>
    <w:uiPriority w:val="39"/>
    <w:unhideWhenUsed/>
    <w:rsid w:val="00E42454"/>
    <w:pPr>
      <w:spacing w:after="100"/>
      <w:ind w:left="660"/>
    </w:pPr>
  </w:style>
  <w:style w:type="character" w:customStyle="1" w:styleId="50">
    <w:name w:val="Заголовок 5 Знак"/>
    <w:basedOn w:val="a0"/>
    <w:link w:val="5"/>
    <w:uiPriority w:val="9"/>
    <w:rsid w:val="00E42454"/>
    <w:rPr>
      <w:rFonts w:asciiTheme="majorHAnsi" w:eastAsiaTheme="majorEastAsia" w:hAnsiTheme="majorHAnsi" w:cstheme="majorBidi"/>
      <w:color w:val="243F60" w:themeColor="accent1" w:themeShade="7F"/>
    </w:rPr>
  </w:style>
  <w:style w:type="paragraph" w:styleId="af2">
    <w:name w:val="Normal (Web)"/>
    <w:basedOn w:val="a"/>
    <w:unhideWhenUsed/>
    <w:rsid w:val="004D7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7D8A"/>
  </w:style>
  <w:style w:type="character" w:styleId="af3">
    <w:name w:val="FollowedHyperlink"/>
    <w:basedOn w:val="a0"/>
    <w:uiPriority w:val="99"/>
    <w:semiHidden/>
    <w:unhideWhenUsed/>
    <w:rsid w:val="00EC395E"/>
    <w:rPr>
      <w:color w:val="800080" w:themeColor="followedHyperlink"/>
      <w:u w:val="single"/>
    </w:rPr>
  </w:style>
  <w:style w:type="paragraph" w:styleId="af4">
    <w:name w:val="Body Text Indent"/>
    <w:basedOn w:val="a"/>
    <w:link w:val="af5"/>
    <w:uiPriority w:val="99"/>
    <w:unhideWhenUsed/>
    <w:rsid w:val="00CB08E8"/>
    <w:pPr>
      <w:spacing w:after="120"/>
      <w:ind w:left="283"/>
    </w:pPr>
  </w:style>
  <w:style w:type="character" w:customStyle="1" w:styleId="af5">
    <w:name w:val="Основной текст с отступом Знак"/>
    <w:basedOn w:val="a0"/>
    <w:link w:val="af4"/>
    <w:uiPriority w:val="99"/>
    <w:rsid w:val="00CB08E8"/>
  </w:style>
  <w:style w:type="paragraph" w:styleId="22">
    <w:name w:val="Body Text 2"/>
    <w:basedOn w:val="a"/>
    <w:link w:val="23"/>
    <w:uiPriority w:val="99"/>
    <w:semiHidden/>
    <w:unhideWhenUsed/>
    <w:rsid w:val="00CB08E8"/>
    <w:pPr>
      <w:spacing w:after="120" w:line="480" w:lineRule="auto"/>
    </w:pPr>
  </w:style>
  <w:style w:type="character" w:customStyle="1" w:styleId="23">
    <w:name w:val="Основной текст 2 Знак"/>
    <w:basedOn w:val="a0"/>
    <w:link w:val="22"/>
    <w:uiPriority w:val="99"/>
    <w:semiHidden/>
    <w:rsid w:val="00CB08E8"/>
  </w:style>
  <w:style w:type="table" w:styleId="af6">
    <w:name w:val="Table Grid"/>
    <w:basedOn w:val="a1"/>
    <w:uiPriority w:val="59"/>
    <w:rsid w:val="00FC54A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uiPriority w:val="99"/>
    <w:semiHidden/>
    <w:unhideWhenUsed/>
    <w:rsid w:val="007E7C72"/>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7E7C72"/>
    <w:rPr>
      <w:rFonts w:ascii="Tahoma" w:hAnsi="Tahoma" w:cs="Tahoma"/>
      <w:sz w:val="16"/>
      <w:szCs w:val="16"/>
    </w:rPr>
  </w:style>
  <w:style w:type="paragraph" w:customStyle="1" w:styleId="ConsPlusNonformat">
    <w:name w:val="ConsPlusNonformat"/>
    <w:rsid w:val="00A61E0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A61E09"/>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9073825">
      <w:bodyDiv w:val="1"/>
      <w:marLeft w:val="0"/>
      <w:marRight w:val="0"/>
      <w:marTop w:val="0"/>
      <w:marBottom w:val="0"/>
      <w:divBdr>
        <w:top w:val="none" w:sz="0" w:space="0" w:color="auto"/>
        <w:left w:val="none" w:sz="0" w:space="0" w:color="auto"/>
        <w:bottom w:val="none" w:sz="0" w:space="0" w:color="auto"/>
        <w:right w:val="none" w:sz="0" w:space="0" w:color="auto"/>
      </w:divBdr>
    </w:div>
    <w:div w:id="238561275">
      <w:bodyDiv w:val="1"/>
      <w:marLeft w:val="0"/>
      <w:marRight w:val="0"/>
      <w:marTop w:val="0"/>
      <w:marBottom w:val="0"/>
      <w:divBdr>
        <w:top w:val="none" w:sz="0" w:space="0" w:color="auto"/>
        <w:left w:val="none" w:sz="0" w:space="0" w:color="auto"/>
        <w:bottom w:val="none" w:sz="0" w:space="0" w:color="auto"/>
        <w:right w:val="none" w:sz="0" w:space="0" w:color="auto"/>
      </w:divBdr>
      <w:divsChild>
        <w:div w:id="495876051">
          <w:marLeft w:val="0"/>
          <w:marRight w:val="0"/>
          <w:marTop w:val="0"/>
          <w:marBottom w:val="0"/>
          <w:divBdr>
            <w:top w:val="none" w:sz="0" w:space="0" w:color="auto"/>
            <w:left w:val="none" w:sz="0" w:space="0" w:color="auto"/>
            <w:bottom w:val="none" w:sz="0" w:space="0" w:color="auto"/>
            <w:right w:val="none" w:sz="0" w:space="0" w:color="auto"/>
          </w:divBdr>
        </w:div>
      </w:divsChild>
    </w:div>
    <w:div w:id="292055893">
      <w:bodyDiv w:val="1"/>
      <w:marLeft w:val="0"/>
      <w:marRight w:val="0"/>
      <w:marTop w:val="0"/>
      <w:marBottom w:val="0"/>
      <w:divBdr>
        <w:top w:val="none" w:sz="0" w:space="0" w:color="auto"/>
        <w:left w:val="none" w:sz="0" w:space="0" w:color="auto"/>
        <w:bottom w:val="none" w:sz="0" w:space="0" w:color="auto"/>
        <w:right w:val="none" w:sz="0" w:space="0" w:color="auto"/>
      </w:divBdr>
      <w:divsChild>
        <w:div w:id="408117142">
          <w:marLeft w:val="547"/>
          <w:marRight w:val="0"/>
          <w:marTop w:val="134"/>
          <w:marBottom w:val="0"/>
          <w:divBdr>
            <w:top w:val="none" w:sz="0" w:space="0" w:color="auto"/>
            <w:left w:val="none" w:sz="0" w:space="0" w:color="auto"/>
            <w:bottom w:val="none" w:sz="0" w:space="0" w:color="auto"/>
            <w:right w:val="none" w:sz="0" w:space="0" w:color="auto"/>
          </w:divBdr>
        </w:div>
      </w:divsChild>
    </w:div>
    <w:div w:id="295911137">
      <w:bodyDiv w:val="1"/>
      <w:marLeft w:val="0"/>
      <w:marRight w:val="0"/>
      <w:marTop w:val="0"/>
      <w:marBottom w:val="0"/>
      <w:divBdr>
        <w:top w:val="none" w:sz="0" w:space="0" w:color="auto"/>
        <w:left w:val="none" w:sz="0" w:space="0" w:color="auto"/>
        <w:bottom w:val="none" w:sz="0" w:space="0" w:color="auto"/>
        <w:right w:val="none" w:sz="0" w:space="0" w:color="auto"/>
      </w:divBdr>
    </w:div>
    <w:div w:id="938177546">
      <w:bodyDiv w:val="1"/>
      <w:marLeft w:val="0"/>
      <w:marRight w:val="0"/>
      <w:marTop w:val="0"/>
      <w:marBottom w:val="0"/>
      <w:divBdr>
        <w:top w:val="none" w:sz="0" w:space="0" w:color="auto"/>
        <w:left w:val="none" w:sz="0" w:space="0" w:color="auto"/>
        <w:bottom w:val="none" w:sz="0" w:space="0" w:color="auto"/>
        <w:right w:val="none" w:sz="0" w:space="0" w:color="auto"/>
      </w:divBdr>
    </w:div>
    <w:div w:id="1048142689">
      <w:bodyDiv w:val="1"/>
      <w:marLeft w:val="0"/>
      <w:marRight w:val="0"/>
      <w:marTop w:val="0"/>
      <w:marBottom w:val="0"/>
      <w:divBdr>
        <w:top w:val="none" w:sz="0" w:space="0" w:color="auto"/>
        <w:left w:val="none" w:sz="0" w:space="0" w:color="auto"/>
        <w:bottom w:val="none" w:sz="0" w:space="0" w:color="auto"/>
        <w:right w:val="none" w:sz="0" w:space="0" w:color="auto"/>
      </w:divBdr>
    </w:div>
    <w:div w:id="1338970419">
      <w:bodyDiv w:val="1"/>
      <w:marLeft w:val="0"/>
      <w:marRight w:val="0"/>
      <w:marTop w:val="0"/>
      <w:marBottom w:val="0"/>
      <w:divBdr>
        <w:top w:val="none" w:sz="0" w:space="0" w:color="auto"/>
        <w:left w:val="none" w:sz="0" w:space="0" w:color="auto"/>
        <w:bottom w:val="none" w:sz="0" w:space="0" w:color="auto"/>
        <w:right w:val="none" w:sz="0" w:space="0" w:color="auto"/>
      </w:divBdr>
    </w:div>
    <w:div w:id="1397364510">
      <w:bodyDiv w:val="1"/>
      <w:marLeft w:val="0"/>
      <w:marRight w:val="0"/>
      <w:marTop w:val="0"/>
      <w:marBottom w:val="0"/>
      <w:divBdr>
        <w:top w:val="none" w:sz="0" w:space="0" w:color="auto"/>
        <w:left w:val="none" w:sz="0" w:space="0" w:color="auto"/>
        <w:bottom w:val="none" w:sz="0" w:space="0" w:color="auto"/>
        <w:right w:val="none" w:sz="0" w:space="0" w:color="auto"/>
      </w:divBdr>
    </w:div>
    <w:div w:id="20454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du.ru" TargetMode="External"/><Relationship Id="rId3" Type="http://schemas.openxmlformats.org/officeDocument/2006/relationships/numbering" Target="numbering.xml"/><Relationship Id="rId21" Type="http://schemas.openxmlformats.org/officeDocument/2006/relationships/hyperlink" Target="http://dnevnik.ru" TargetMode="External"/><Relationship Id="rId7" Type="http://schemas.openxmlformats.org/officeDocument/2006/relationships/footnotes" Target="footnotes.xml"/><Relationship Id="rId12" Type="http://schemas.openxmlformats.org/officeDocument/2006/relationships/hyperlink" Target="http://dnevnik.ru/user/user.aspx?user=1000000283178" TargetMode="External"/><Relationship Id="rId17" Type="http://schemas.openxmlformats.org/officeDocument/2006/relationships/hyperlink" Target="http://nsportal.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chem.reshueg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hkolu.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1september.ru" TargetMode="External"/><Relationship Id="rId23" Type="http://schemas.openxmlformats.org/officeDocument/2006/relationships/hyperlink" Target="http://nsportal.ru/tuliganova-razida-gabdullovna" TargetMode="External"/><Relationship Id="rId10" Type="http://schemas.openxmlformats.org/officeDocument/2006/relationships/hyperlink" Target="http://nsportal.ru" TargetMode="External"/><Relationship Id="rId19" Type="http://schemas.openxmlformats.org/officeDocument/2006/relationships/hyperlink" Target="http://ege.yandex.ru" TargetMode="External"/><Relationship Id="rId4" Type="http://schemas.openxmlformats.org/officeDocument/2006/relationships/styles" Target="styles.xml"/><Relationship Id="rId9" Type="http://schemas.openxmlformats.org/officeDocument/2006/relationships/hyperlink" Target="http://www.fipi.ru" TargetMode="External"/><Relationship Id="rId14" Type="http://schemas.openxmlformats.org/officeDocument/2006/relationships/hyperlink" Target="http://www.minobraz.ru" TargetMode="External"/><Relationship Id="rId22"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FCCEB4-A254-46BF-A5E2-40ECC822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33</Pages>
  <Words>7361</Words>
  <Characters>41960</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Аналитический отчет</vt:lpstr>
      <vt:lpstr>Введение</vt:lpstr>
      <vt:lpstr>    Проблематика профессиональной деятельности</vt:lpstr>
      <vt:lpstr>    Цели и Задачи аналитического отчета</vt:lpstr>
      <vt:lpstr>Аналитическая часть</vt:lpstr>
      <vt:lpstr>    1. Анализ результатов деятельности /продуктивности труда педагога</vt:lpstr>
      <vt:lpstr>        1.1 Анализ результатов деятельности</vt:lpstr>
      <vt:lpstr>        1.2. Уровень и динамика обученности и образованности обучающихся</vt:lpstr>
      <vt:lpstr>        1.3 Вклад в развитие мотивации и потребностей в обучении</vt:lpstr>
      <vt:lpstr>        </vt:lpstr>
      <vt:lpstr>        1.4  Предъявление обучающимися образовательных результатов по химии в мероприяти</vt:lpstr>
      <vt:lpstr>        </vt:lpstr>
      <vt:lpstr>        1.5 Экспертная деятельность</vt:lpstr>
      <vt:lpstr>    2. Анализ  условий получения результата</vt:lpstr>
      <vt:lpstr>        Анализ управленческих условий получения результата</vt:lpstr>
      <vt:lpstr>        2.2  Материально-технические условия</vt:lpstr>
      <vt:lpstr>        2.3 Повышение квалификации</vt:lpstr>
      <vt:lpstr>        </vt:lpstr>
      <vt:lpstr>    </vt:lpstr>
      <vt:lpstr>    Определение противоречий и проблем</vt:lpstr>
      <vt:lpstr>Проектная часть</vt:lpstr>
      <vt:lpstr>Заключение</vt:lpstr>
      <vt:lpstr>        БИБЛИОГРАФИЧЕСКИЙ СПИСОК</vt:lpstr>
    </vt:vector>
  </TitlesOfParts>
  <Company/>
  <LinksUpToDate>false</LinksUpToDate>
  <CharactersWithSpaces>49223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creator>User;тулиганова р.г.</dc:creator>
  <cp:lastModifiedBy>User</cp:lastModifiedBy>
  <cp:revision>24</cp:revision>
  <dcterms:created xsi:type="dcterms:W3CDTF">2014-01-21T11:40:00Z</dcterms:created>
  <dcterms:modified xsi:type="dcterms:W3CDTF">2014-02-03T17:03:00Z</dcterms:modified>
</cp:coreProperties>
</file>