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AB" w:rsidRDefault="00A946AB" w:rsidP="00971F3E">
      <w:pPr>
        <w:rPr>
          <w:sz w:val="28"/>
          <w:szCs w:val="28"/>
        </w:rPr>
      </w:pPr>
    </w:p>
    <w:p w:rsidR="00A946AB" w:rsidRDefault="00A946AB" w:rsidP="00971F3E">
      <w:pPr>
        <w:rPr>
          <w:sz w:val="28"/>
          <w:szCs w:val="28"/>
        </w:rPr>
      </w:pPr>
    </w:p>
    <w:p w:rsidR="00971F3E" w:rsidRPr="00DF5BF6" w:rsidRDefault="0031754B" w:rsidP="00DF5BF6">
      <w:pPr>
        <w:spacing w:line="360" w:lineRule="auto"/>
      </w:pPr>
      <w:r w:rsidRPr="0031754B">
        <w:rPr>
          <w:b/>
          <w:sz w:val="28"/>
          <w:szCs w:val="28"/>
          <w:u w:val="single"/>
        </w:rPr>
        <w:t xml:space="preserve">Слайд   </w:t>
      </w:r>
      <w:r>
        <w:rPr>
          <w:b/>
          <w:u w:val="single"/>
        </w:rPr>
        <w:t xml:space="preserve"> </w:t>
      </w:r>
      <w:r w:rsidR="00971F3E" w:rsidRPr="00DF5BF6">
        <w:t>12 декабре 2013 г. исполняется 20 лет со дня принятия Конституции Российской Федерации.</w:t>
      </w:r>
      <w:r w:rsidR="00971F3E" w:rsidRPr="00DF5BF6">
        <w:rPr>
          <w:rStyle w:val="a6"/>
        </w:rPr>
        <w:footnoteReference w:id="2"/>
      </w:r>
      <w:r w:rsidR="00971F3E" w:rsidRPr="00DF5BF6">
        <w:t xml:space="preserve"> 14 февраля 2013 г. Президент  Российской Федерации В.В. Путин </w:t>
      </w:r>
      <w:r w:rsidR="00971F3E" w:rsidRPr="00DF5BF6">
        <w:rPr>
          <w:color w:val="000000"/>
        </w:rPr>
        <w:t>подписал распоряжение «О праздновании 20-летия принятия Конституции Российской Федерации».</w:t>
      </w:r>
    </w:p>
    <w:p w:rsidR="0031754B" w:rsidRDefault="00971F3E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DF5BF6">
        <w:t>Элементы</w:t>
      </w:r>
      <w:r w:rsidRPr="00DF5BF6">
        <w:rPr>
          <w:rStyle w:val="apple-converted-space"/>
        </w:rPr>
        <w:t> </w:t>
      </w:r>
      <w:hyperlink r:id="rId7" w:tooltip="Конституционная монархия" w:history="1">
        <w:r w:rsidRPr="00DF5BF6">
          <w:rPr>
            <w:rStyle w:val="a4"/>
            <w:color w:val="auto"/>
          </w:rPr>
          <w:t>конституционной монархии</w:t>
        </w:r>
      </w:hyperlink>
      <w:r w:rsidRPr="00DF5BF6">
        <w:rPr>
          <w:rStyle w:val="apple-converted-space"/>
        </w:rPr>
        <w:t> </w:t>
      </w:r>
      <w:r w:rsidR="0031754B">
        <w:t>появились</w:t>
      </w:r>
      <w:r w:rsidRPr="00DF5BF6">
        <w:t xml:space="preserve"> в России в начале</w:t>
      </w:r>
      <w:r w:rsidRPr="00DF5BF6">
        <w:rPr>
          <w:rStyle w:val="apple-converted-space"/>
        </w:rPr>
        <w:t> </w:t>
      </w:r>
      <w:hyperlink r:id="rId8" w:tooltip="XVII век" w:history="1">
        <w:r w:rsidRPr="00DF5BF6">
          <w:rPr>
            <w:rStyle w:val="a4"/>
            <w:color w:val="auto"/>
          </w:rPr>
          <w:t>XVII века</w:t>
        </w:r>
      </w:hyperlink>
      <w:r w:rsidRPr="00DF5BF6">
        <w:t> —</w:t>
      </w:r>
      <w:r w:rsidR="0031754B" w:rsidRPr="0031754B">
        <w:rPr>
          <w:b/>
          <w:sz w:val="28"/>
          <w:szCs w:val="28"/>
          <w:u w:val="single"/>
        </w:rPr>
        <w:t xml:space="preserve"> Слайд   </w:t>
      </w:r>
      <w:r w:rsidRPr="00DF5BF6">
        <w:t xml:space="preserve">власть царя </w:t>
      </w:r>
      <w:hyperlink r:id="rId9" w:tooltip="Василий Шуйский" w:history="1">
        <w:r w:rsidRPr="00DF5BF6">
          <w:rPr>
            <w:rStyle w:val="a4"/>
            <w:color w:val="auto"/>
          </w:rPr>
          <w:t>Василия Шуйского</w:t>
        </w:r>
      </w:hyperlink>
      <w:r w:rsidRPr="00DF5BF6">
        <w:rPr>
          <w:rStyle w:val="apple-converted-space"/>
        </w:rPr>
        <w:t> </w:t>
      </w:r>
      <w:r w:rsidRPr="00DF5BF6">
        <w:t>была ограничена</w:t>
      </w:r>
      <w:r w:rsidRPr="00DF5BF6">
        <w:rPr>
          <w:rStyle w:val="apple-converted-space"/>
        </w:rPr>
        <w:t> </w:t>
      </w:r>
      <w:hyperlink r:id="rId10" w:tooltip="Крестоцеловальная запись" w:history="1">
        <w:r w:rsidRPr="00DF5BF6">
          <w:rPr>
            <w:rStyle w:val="a4"/>
            <w:color w:val="auto"/>
          </w:rPr>
          <w:t>крестоцеловальной записью</w:t>
        </w:r>
      </w:hyperlink>
      <w:r w:rsidRPr="00DF5BF6">
        <w:t>. Документы конституционного содержания появились в России в первой половине</w:t>
      </w:r>
      <w:r w:rsidRPr="00DF5BF6">
        <w:rPr>
          <w:rStyle w:val="apple-converted-space"/>
        </w:rPr>
        <w:t> </w:t>
      </w:r>
      <w:hyperlink r:id="rId11" w:tooltip="XVIII век" w:history="1">
        <w:r w:rsidRPr="00DF5BF6">
          <w:rPr>
            <w:rStyle w:val="a4"/>
            <w:color w:val="auto"/>
          </w:rPr>
          <w:t>XVIII века</w:t>
        </w:r>
      </w:hyperlink>
      <w:r w:rsidRPr="00DF5BF6">
        <w:t>. В</w:t>
      </w:r>
      <w:r w:rsidRPr="00DF5BF6">
        <w:rPr>
          <w:rStyle w:val="apple-converted-space"/>
        </w:rPr>
        <w:t> </w:t>
      </w:r>
      <w:hyperlink r:id="rId12" w:tooltip="1730 год" w:history="1">
        <w:r w:rsidRPr="00DF5BF6">
          <w:rPr>
            <w:rStyle w:val="a4"/>
            <w:color w:val="auto"/>
          </w:rPr>
          <w:t>1730 году</w:t>
        </w:r>
      </w:hyperlink>
      <w:r w:rsidRPr="00DF5BF6">
        <w:rPr>
          <w:rStyle w:val="apple-converted-space"/>
        </w:rPr>
        <w:t> </w:t>
      </w:r>
      <w:hyperlink r:id="rId13" w:tooltip="Голицын, Дмитрий Михайлович" w:history="1">
        <w:r w:rsidRPr="00DF5BF6">
          <w:rPr>
            <w:rStyle w:val="a4"/>
            <w:color w:val="auto"/>
          </w:rPr>
          <w:t>Дмитрий Михайлович Голицын</w:t>
        </w:r>
      </w:hyperlink>
      <w:r w:rsidRPr="00DF5BF6">
        <w:rPr>
          <w:rStyle w:val="apple-converted-space"/>
        </w:rPr>
        <w:t> </w:t>
      </w:r>
      <w:r w:rsidRPr="00DF5BF6">
        <w:t>попытался ввести в России конституционную монархию. Власть императрицы</w:t>
      </w:r>
      <w:r w:rsidRPr="00DF5BF6">
        <w:rPr>
          <w:rStyle w:val="apple-converted-space"/>
        </w:rPr>
        <w:t> </w:t>
      </w:r>
      <w:hyperlink r:id="rId14" w:tooltip="Анна Иоанновна" w:history="1">
        <w:r w:rsidRPr="00DF5BF6">
          <w:rPr>
            <w:rStyle w:val="a4"/>
            <w:color w:val="auto"/>
          </w:rPr>
          <w:t>Анны Иоанновны</w:t>
        </w:r>
      </w:hyperlink>
      <w:r w:rsidRPr="00DF5BF6">
        <w:t xml:space="preserve"> была ограничена «</w:t>
      </w:r>
      <w:hyperlink r:id="rId15" w:tooltip="Кондиции" w:history="1">
        <w:r w:rsidRPr="00DF5BF6">
          <w:rPr>
            <w:rStyle w:val="a4"/>
            <w:color w:val="auto"/>
          </w:rPr>
          <w:t>кондициями</w:t>
        </w:r>
      </w:hyperlink>
      <w:r w:rsidRPr="00DF5BF6">
        <w:t>», но полноценная конституция не была введена. Опираясь на нижние чины армии, агитированные за абсолютную монархию</w:t>
      </w:r>
      <w:r w:rsidRPr="00DF5BF6">
        <w:rPr>
          <w:rStyle w:val="apple-converted-space"/>
        </w:rPr>
        <w:t> </w:t>
      </w:r>
      <w:hyperlink r:id="rId16" w:tooltip="Феофан Прокопович" w:history="1">
        <w:r w:rsidRPr="00DF5BF6">
          <w:rPr>
            <w:rStyle w:val="a4"/>
            <w:color w:val="auto"/>
          </w:rPr>
          <w:t>Прокоповичем</w:t>
        </w:r>
      </w:hyperlink>
      <w:r w:rsidRPr="00DF5BF6">
        <w:t>, Анна надорвала кондиции и стала абсолютной монархиней</w:t>
      </w:r>
      <w:r w:rsidR="0031754B">
        <w:t>.</w:t>
      </w:r>
    </w:p>
    <w:p w:rsidR="0049747A" w:rsidRDefault="0031754B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31754B">
        <w:rPr>
          <w:b/>
          <w:sz w:val="28"/>
          <w:szCs w:val="28"/>
          <w:u w:val="single"/>
        </w:rPr>
        <w:t xml:space="preserve">Слайд   </w:t>
      </w:r>
      <w:r w:rsidR="00971F3E" w:rsidRPr="00DF5BF6">
        <w:t>В</w:t>
      </w:r>
      <w:r w:rsidR="00971F3E" w:rsidRPr="00DF5BF6">
        <w:rPr>
          <w:rStyle w:val="apple-converted-space"/>
        </w:rPr>
        <w:t> </w:t>
      </w:r>
      <w:hyperlink r:id="rId17" w:tooltip="1773 год" w:history="1">
        <w:r w:rsidR="00971F3E" w:rsidRPr="00DF5BF6">
          <w:rPr>
            <w:rStyle w:val="a4"/>
            <w:color w:val="auto"/>
          </w:rPr>
          <w:t>1773 году</w:t>
        </w:r>
      </w:hyperlink>
      <w:r w:rsidR="00971F3E" w:rsidRPr="00DF5BF6">
        <w:rPr>
          <w:rStyle w:val="apple-converted-space"/>
        </w:rPr>
        <w:t> </w:t>
      </w:r>
      <w:r>
        <w:t>была попытка</w:t>
      </w:r>
      <w:r w:rsidR="00971F3E" w:rsidRPr="00DF5BF6">
        <w:t xml:space="preserve"> осуществить переворот, возвести на престол царевича</w:t>
      </w:r>
      <w:r w:rsidR="00971F3E" w:rsidRPr="00DF5BF6">
        <w:rPr>
          <w:rStyle w:val="apple-converted-space"/>
        </w:rPr>
        <w:t> </w:t>
      </w:r>
      <w:hyperlink r:id="rId18" w:tooltip="Павел I" w:history="1">
        <w:r w:rsidR="00971F3E" w:rsidRPr="00DF5BF6">
          <w:rPr>
            <w:rStyle w:val="a4"/>
            <w:color w:val="auto"/>
          </w:rPr>
          <w:t>Павла Петровича</w:t>
        </w:r>
      </w:hyperlink>
      <w:r w:rsidR="00971F3E" w:rsidRPr="00DF5BF6">
        <w:rPr>
          <w:rStyle w:val="apple-converted-space"/>
        </w:rPr>
        <w:t> </w:t>
      </w:r>
      <w:r w:rsidR="00971F3E" w:rsidRPr="00DF5BF6">
        <w:t>и ввести в России</w:t>
      </w:r>
      <w:r w:rsidR="00971F3E" w:rsidRPr="00DF5BF6">
        <w:rPr>
          <w:rStyle w:val="apple-converted-space"/>
        </w:rPr>
        <w:t> </w:t>
      </w:r>
      <w:hyperlink r:id="rId19" w:tooltip="Конституция Панина — Фонвизина" w:history="1">
        <w:r w:rsidR="00971F3E" w:rsidRPr="00DF5BF6">
          <w:rPr>
            <w:rStyle w:val="a4"/>
            <w:color w:val="auto"/>
          </w:rPr>
          <w:t>конституцию</w:t>
        </w:r>
      </w:hyperlink>
      <w:r w:rsidR="00971F3E" w:rsidRPr="00DF5BF6">
        <w:t>.</w:t>
      </w:r>
      <w:r w:rsidR="00971F3E" w:rsidRPr="00DF5BF6">
        <w:rPr>
          <w:rStyle w:val="apple-converted-space"/>
        </w:rPr>
        <w:t> </w:t>
      </w:r>
      <w:hyperlink r:id="rId20" w:tooltip="Екатерина II" w:history="1">
        <w:r w:rsidR="00971F3E" w:rsidRPr="00DF5BF6">
          <w:rPr>
            <w:rStyle w:val="a4"/>
            <w:color w:val="auto"/>
          </w:rPr>
          <w:t>Екатерина II</w:t>
        </w:r>
      </w:hyperlink>
      <w:r w:rsidR="00971F3E" w:rsidRPr="00DF5BF6">
        <w:rPr>
          <w:rStyle w:val="apple-converted-space"/>
        </w:rPr>
        <w:t> </w:t>
      </w:r>
      <w:r>
        <w:t>узнала о заговоре и</w:t>
      </w:r>
      <w:r w:rsidR="00971F3E" w:rsidRPr="00DF5BF6">
        <w:t xml:space="preserve"> </w:t>
      </w:r>
      <w:r>
        <w:t xml:space="preserve">приняла необходимые меры к укреплению абсолютной власти. </w:t>
      </w:r>
      <w:r w:rsidR="00971F3E" w:rsidRPr="00DF5BF6">
        <w:t>В начале своего царствования</w:t>
      </w:r>
      <w:r w:rsidR="00971F3E" w:rsidRPr="00DF5BF6">
        <w:rPr>
          <w:rStyle w:val="apple-converted-space"/>
        </w:rPr>
        <w:t> </w:t>
      </w:r>
      <w:hyperlink r:id="rId21" w:tooltip="Александр I" w:history="1">
        <w:r w:rsidR="00971F3E" w:rsidRPr="00DF5BF6">
          <w:rPr>
            <w:rStyle w:val="a4"/>
            <w:color w:val="auto"/>
          </w:rPr>
          <w:t>Александр I</w:t>
        </w:r>
      </w:hyperlink>
      <w:r w:rsidR="00971F3E" w:rsidRPr="00DF5BF6">
        <w:rPr>
          <w:rStyle w:val="apple-converted-space"/>
        </w:rPr>
        <w:t> </w:t>
      </w:r>
      <w:r w:rsidR="00971F3E" w:rsidRPr="00DF5BF6">
        <w:t>хотел ввести в России конституцию, но отказался от этой идеи. В</w:t>
      </w:r>
      <w:r w:rsidR="00971F3E" w:rsidRPr="00DF5BF6">
        <w:rPr>
          <w:rStyle w:val="apple-converted-space"/>
        </w:rPr>
        <w:t> </w:t>
      </w:r>
      <w:hyperlink r:id="rId22" w:tooltip="1815 год" w:history="1">
        <w:r w:rsidR="00971F3E" w:rsidRPr="00DF5BF6">
          <w:rPr>
            <w:rStyle w:val="a4"/>
            <w:color w:val="auto"/>
          </w:rPr>
          <w:t>1815 году</w:t>
        </w:r>
      </w:hyperlink>
      <w:r w:rsidR="00971F3E" w:rsidRPr="00DF5BF6">
        <w:rPr>
          <w:rStyle w:val="apple-converted-space"/>
        </w:rPr>
        <w:t> </w:t>
      </w:r>
      <w:hyperlink r:id="rId23" w:tooltip="Польская конституция 1815 года" w:history="1">
        <w:r w:rsidR="00971F3E" w:rsidRPr="00DF5BF6">
          <w:rPr>
            <w:rStyle w:val="a4"/>
            <w:color w:val="auto"/>
          </w:rPr>
          <w:t>конституцию</w:t>
        </w:r>
      </w:hyperlink>
      <w:r w:rsidR="00971F3E" w:rsidRPr="00DF5BF6">
        <w:rPr>
          <w:rStyle w:val="apple-converted-space"/>
        </w:rPr>
        <w:t> </w:t>
      </w:r>
      <w:r w:rsidR="00971F3E" w:rsidRPr="00DF5BF6">
        <w:t xml:space="preserve">получило </w:t>
      </w:r>
      <w:hyperlink r:id="rId24" w:tooltip="Царство Польское" w:history="1">
        <w:r w:rsidR="00971F3E" w:rsidRPr="00DF5BF6">
          <w:rPr>
            <w:rStyle w:val="a4"/>
            <w:color w:val="auto"/>
          </w:rPr>
          <w:t>Царство Польское</w:t>
        </w:r>
      </w:hyperlink>
      <w:r w:rsidR="00971F3E" w:rsidRPr="00DF5BF6">
        <w:t xml:space="preserve">. </w:t>
      </w:r>
    </w:p>
    <w:p w:rsidR="00882729" w:rsidRPr="00DF5BF6" w:rsidRDefault="0049747A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31754B">
        <w:rPr>
          <w:b/>
          <w:sz w:val="28"/>
          <w:szCs w:val="28"/>
          <w:u w:val="single"/>
        </w:rPr>
        <w:t xml:space="preserve">Слайд   </w:t>
      </w:r>
      <w:r w:rsidR="00971F3E" w:rsidRPr="00DF5BF6">
        <w:t>Конституцию требовали ввести в России и</w:t>
      </w:r>
      <w:r w:rsidR="00971F3E" w:rsidRPr="00DF5BF6">
        <w:rPr>
          <w:rStyle w:val="apple-converted-space"/>
        </w:rPr>
        <w:t> </w:t>
      </w:r>
      <w:r>
        <w:t>организаторы тайных обществ «Северного» и «Южного»</w:t>
      </w:r>
      <w:r w:rsidR="00971F3E" w:rsidRPr="00DF5BF6">
        <w:t>. Проекты конституции, предлагавшиеся декабристами, были самыми различными: от</w:t>
      </w:r>
      <w:r w:rsidR="00971F3E" w:rsidRPr="00DF5BF6">
        <w:rPr>
          <w:rStyle w:val="apple-converted-space"/>
        </w:rPr>
        <w:t> </w:t>
      </w:r>
      <w:hyperlink r:id="rId25" w:tooltip="Проект конституции Н. М. Муравьёва" w:history="1">
        <w:r w:rsidR="00971F3E" w:rsidRPr="00DF5BF6">
          <w:rPr>
            <w:rStyle w:val="a4"/>
            <w:color w:val="auto"/>
          </w:rPr>
          <w:t>проекта</w:t>
        </w:r>
      </w:hyperlink>
      <w:r w:rsidR="00971F3E" w:rsidRPr="00DF5BF6">
        <w:rPr>
          <w:rStyle w:val="apple-converted-space"/>
        </w:rPr>
        <w:t> </w:t>
      </w:r>
      <w:r>
        <w:rPr>
          <w:rStyle w:val="apple-converted-space"/>
        </w:rPr>
        <w:t xml:space="preserve">«Конституции» </w:t>
      </w:r>
      <w:hyperlink r:id="rId26" w:tooltip="Муравьёв, Никита Михайлович" w:history="1">
        <w:r w:rsidR="00971F3E" w:rsidRPr="00DF5BF6">
          <w:rPr>
            <w:rStyle w:val="a4"/>
            <w:color w:val="auto"/>
          </w:rPr>
          <w:t>Никиты Муравьёва</w:t>
        </w:r>
      </w:hyperlink>
      <w:r w:rsidR="00971F3E" w:rsidRPr="00DF5BF6">
        <w:t>, который придерживался самых умеренных позиций, до радикальной</w:t>
      </w:r>
      <w:r w:rsidR="00971F3E" w:rsidRPr="00DF5BF6">
        <w:rPr>
          <w:rStyle w:val="apple-converted-space"/>
        </w:rPr>
        <w:t> </w:t>
      </w:r>
      <w:hyperlink r:id="rId27" w:tooltip="Русская правда (Пестель)" w:history="1">
        <w:r w:rsidR="00971F3E" w:rsidRPr="00DF5BF6">
          <w:rPr>
            <w:rStyle w:val="a4"/>
            <w:color w:val="auto"/>
          </w:rPr>
          <w:t>Русской правды</w:t>
        </w:r>
      </w:hyperlink>
      <w:r w:rsidR="00971F3E" w:rsidRPr="00DF5BF6">
        <w:rPr>
          <w:rStyle w:val="apple-converted-space"/>
        </w:rPr>
        <w:t> </w:t>
      </w:r>
      <w:hyperlink r:id="rId28" w:tooltip="Пестель, Павел Иванович" w:history="1">
        <w:r w:rsidR="00971F3E" w:rsidRPr="00DF5BF6">
          <w:rPr>
            <w:rStyle w:val="a4"/>
            <w:color w:val="auto"/>
          </w:rPr>
          <w:t>Павла Пестеля</w:t>
        </w:r>
      </w:hyperlink>
      <w:r w:rsidR="00971F3E" w:rsidRPr="00DF5BF6">
        <w:t>.</w:t>
      </w:r>
    </w:p>
    <w:p w:rsidR="00882729" w:rsidRPr="00DF5BF6" w:rsidRDefault="00882729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DF5BF6">
        <w:t xml:space="preserve">       </w:t>
      </w:r>
      <w:r w:rsidR="00971F3E" w:rsidRPr="00DF5BF6">
        <w:t xml:space="preserve"> </w:t>
      </w:r>
      <w:r w:rsidRPr="00DF5BF6">
        <w:t>В</w:t>
      </w:r>
      <w:r w:rsidR="00971F3E" w:rsidRPr="00DF5BF6">
        <w:t xml:space="preserve"> начале ХIХ века. Либеральные конституционные идеи пробивали себе дорогу в борьбе с доктриной самодержавия. Русская либерально-правовая мысль исходила из того, что конституция - это учредительный закон, устанавливающий основные начала государственного устройства страны. К числу первых конституционных проектов в России можно отнести «План государственного преобразования» графа М.М. Сперанского (1809) и «Государственную уставную грамоту Российской империи» Н.Н. Новосильцева (1818). Сперанский в своем проекте выдвигал идею конституционной монархии, ограниченной парламентом, и посте</w:t>
      </w:r>
      <w:r w:rsidR="0049747A">
        <w:t xml:space="preserve">пенной отмены крепостного права, введение гражданских прав, создание сословно-представительного органа. </w:t>
      </w:r>
      <w:r w:rsidR="00971F3E" w:rsidRPr="00DF5BF6">
        <w:t xml:space="preserve"> Под конституцией он понимал государственный закон «определяющий первоначальные права и отношения всех классов государственных между собой»</w:t>
      </w:r>
    </w:p>
    <w:p w:rsidR="00A277A0" w:rsidRDefault="00882729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DF5BF6">
        <w:t>Конституции, которую подготовил царь-реформатор Александр II, даровавший в 1861 году крестьянам волю, не суждено было появиться на свет из-за его убийства.</w:t>
      </w:r>
      <w:r w:rsidR="0049747A">
        <w:t xml:space="preserve"> Но ей не суждено было появиться в России по причине убийства царя-реформатора.</w:t>
      </w:r>
    </w:p>
    <w:p w:rsidR="00882729" w:rsidRPr="00DF5BF6" w:rsidRDefault="00882729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DF5BF6">
        <w:lastRenderedPageBreak/>
        <w:t>Первым шагом на пути перехода от монархии к республике в России стало оформление конституционной монархии путем принятия Манифеста от 6 августа 1905 года, который учредил Государственную Думу - первый русский парламент с совещательными функциями, и провозгласил избирательные права российских подданных.</w:t>
      </w:r>
    </w:p>
    <w:p w:rsidR="00971F3E" w:rsidRDefault="00971F3E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 w:rsidRPr="00DF5BF6">
        <w:t>Манифеста</w:t>
      </w:r>
      <w:r w:rsidRPr="00DF5BF6">
        <w:rPr>
          <w:rStyle w:val="apple-converted-space"/>
        </w:rPr>
        <w:t> </w:t>
      </w:r>
      <w:hyperlink r:id="rId29" w:tooltip="Николай II" w:history="1">
        <w:r w:rsidRPr="00DF5BF6">
          <w:rPr>
            <w:rStyle w:val="a4"/>
            <w:color w:val="auto"/>
          </w:rPr>
          <w:t>Николая II</w:t>
        </w:r>
      </w:hyperlink>
      <w:r w:rsidRPr="00DF5BF6">
        <w:rPr>
          <w:rStyle w:val="apple-converted-space"/>
        </w:rPr>
        <w:t> </w:t>
      </w:r>
      <w:hyperlink r:id="rId30" w:tooltip="Манифест 17 октября 1905 года" w:history="1">
        <w:r w:rsidRPr="00DF5BF6">
          <w:rPr>
            <w:rStyle w:val="a4"/>
            <w:color w:val="auto"/>
          </w:rPr>
          <w:t>«Об усовершенствовании государственного порядка»</w:t>
        </w:r>
      </w:hyperlink>
      <w:r w:rsidR="00882729" w:rsidRPr="00DF5BF6">
        <w:t>,</w:t>
      </w:r>
      <w:r w:rsidRPr="00DF5BF6">
        <w:rPr>
          <w:rStyle w:val="apple-converted-space"/>
        </w:rPr>
        <w:t> </w:t>
      </w:r>
      <w:r w:rsidRPr="00DF5BF6">
        <w:t xml:space="preserve"> в редакции от 23 апреля 1906 года стали фактически первой конституцией России.</w:t>
      </w:r>
      <w:r w:rsidR="00882729" w:rsidRPr="00DF5BF6">
        <w:t xml:space="preserve"> </w:t>
      </w:r>
    </w:p>
    <w:p w:rsidR="0049747A" w:rsidRPr="00DF5BF6" w:rsidRDefault="0049747A" w:rsidP="00DF5BF6">
      <w:pPr>
        <w:pStyle w:val="a3"/>
        <w:shd w:val="clear" w:color="auto" w:fill="FFFFFF"/>
        <w:spacing w:before="96" w:beforeAutospacing="0" w:after="120" w:afterAutospacing="0" w:line="360" w:lineRule="auto"/>
      </w:pPr>
      <w:r>
        <w:t xml:space="preserve">События1917 года, изменили Россию. Монархия была уничтожена, Россия 1 сентября 1917 года Временным правительство </w:t>
      </w:r>
      <w:r w:rsidR="00192996">
        <w:t>была провозглашена республикой. Но  Конституции принято не было.</w:t>
      </w:r>
    </w:p>
    <w:p w:rsidR="00192996" w:rsidRDefault="00192996" w:rsidP="00DF5BF6">
      <w:pPr>
        <w:pStyle w:val="a3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192996">
        <w:rPr>
          <w:sz w:val="28"/>
          <w:szCs w:val="28"/>
        </w:rPr>
        <w:t>Октябрьские события 1917 года и приход к власти партии большевиков</w:t>
      </w:r>
      <w:r>
        <w:rPr>
          <w:sz w:val="28"/>
          <w:szCs w:val="28"/>
        </w:rPr>
        <w:t>, привели к оформлению нового государства РСФСР.</w:t>
      </w:r>
    </w:p>
    <w:p w:rsidR="00A946AB" w:rsidRPr="00DF5BF6" w:rsidRDefault="00192996" w:rsidP="00DF5BF6">
      <w:pPr>
        <w:pStyle w:val="a3"/>
        <w:shd w:val="clear" w:color="auto" w:fill="FFFFFF"/>
        <w:spacing w:before="96" w:beforeAutospacing="0" w:after="120" w:afterAutospacing="0" w:line="360" w:lineRule="auto"/>
        <w:rPr>
          <w:b/>
        </w:rPr>
      </w:pPr>
      <w:r w:rsidRPr="0031754B">
        <w:rPr>
          <w:b/>
          <w:sz w:val="28"/>
          <w:szCs w:val="28"/>
          <w:u w:val="single"/>
        </w:rPr>
        <w:t xml:space="preserve">Слайд  </w:t>
      </w:r>
      <w:r w:rsidR="00A946AB" w:rsidRPr="00DF5BF6">
        <w:rPr>
          <w:b/>
        </w:rPr>
        <w:t>Конституция 1918 г.</w:t>
      </w:r>
    </w:p>
    <w:p w:rsidR="00A946AB" w:rsidRPr="00DF5BF6" w:rsidRDefault="00A946AB" w:rsidP="00DF5BF6">
      <w:pPr>
        <w:pStyle w:val="a3"/>
        <w:shd w:val="clear" w:color="auto" w:fill="F5F5F5"/>
        <w:spacing w:before="0" w:beforeAutospacing="0" w:after="0" w:afterAutospacing="0" w:line="360" w:lineRule="auto"/>
        <w:jc w:val="both"/>
      </w:pPr>
      <w:r w:rsidRPr="00DF5BF6">
        <w:t>Первая Конституция государства Российского была принята 10 июля 1918 г. на V Всероссийском Съезде Советов. Принятие Конституции РСФСР явилось событием исторического значения. Это была первая в мировой истории Конституция государства диктатуры пролетариата, государства социалистического типа.</w:t>
      </w:r>
    </w:p>
    <w:p w:rsidR="00192996" w:rsidRDefault="00A946AB" w:rsidP="00DF5BF6">
      <w:pPr>
        <w:spacing w:line="360" w:lineRule="auto"/>
        <w:rPr>
          <w:rFonts w:cs="Times New Roman"/>
          <w:shd w:val="clear" w:color="auto" w:fill="FFFFFF"/>
        </w:rPr>
      </w:pPr>
      <w:r w:rsidRPr="00DF5BF6">
        <w:rPr>
          <w:rStyle w:val="apple-converted-space"/>
          <w:rFonts w:cs="Times New Roman"/>
          <w:shd w:val="clear" w:color="auto" w:fill="FFFFFF"/>
        </w:rPr>
        <w:t> </w:t>
      </w:r>
      <w:r w:rsidRPr="00DF5BF6">
        <w:rPr>
          <w:rFonts w:cs="Times New Roman"/>
          <w:shd w:val="clear" w:color="auto" w:fill="FFFFFF"/>
        </w:rPr>
        <w:t xml:space="preserve">Лица, жившие на нетрудовые доходы или использовавшие наемный труд, были лишены политических прав. </w:t>
      </w:r>
    </w:p>
    <w:p w:rsidR="00192996" w:rsidRPr="00DF5BF6" w:rsidRDefault="00192996" w:rsidP="00192996">
      <w:pPr>
        <w:spacing w:line="360" w:lineRule="auto"/>
        <w:rPr>
          <w:rFonts w:cs="Times New Roman"/>
        </w:rPr>
      </w:pPr>
      <w:r w:rsidRPr="00DF5BF6">
        <w:rPr>
          <w:rFonts w:cs="Times New Roman"/>
        </w:rPr>
        <w:t xml:space="preserve">    </w:t>
      </w:r>
      <w:r w:rsidRPr="0031754B">
        <w:rPr>
          <w:b/>
          <w:sz w:val="28"/>
          <w:szCs w:val="28"/>
          <w:u w:val="single"/>
        </w:rPr>
        <w:t>Слайд</w:t>
      </w:r>
      <w:r w:rsidRPr="00DF5BF6">
        <w:rPr>
          <w:rFonts w:cs="Times New Roman"/>
        </w:rPr>
        <w:t xml:space="preserve"> 30 декабря 1922 года произошло образование СССР,  правовая основа которого закреплялась в конституции СССР 1924 года</w:t>
      </w:r>
    </w:p>
    <w:p w:rsidR="00192996" w:rsidRPr="00192996" w:rsidRDefault="00192996" w:rsidP="00192996">
      <w:pPr>
        <w:pStyle w:val="a3"/>
        <w:shd w:val="clear" w:color="auto" w:fill="F5F5F5"/>
        <w:spacing w:before="0" w:beforeAutospacing="0" w:after="0" w:afterAutospacing="0" w:line="360" w:lineRule="auto"/>
        <w:jc w:val="both"/>
      </w:pPr>
      <w:r w:rsidRPr="00DF5BF6">
        <w:t>В декабре 1922 г. РСФСР объединилась с тремя советскими социалистическими республиками – УССР (Украиной), БССР (Белоруссией) и ЗСФСР (Закавказьем),создав СССР, что и стало причиной приня</w:t>
      </w:r>
      <w:r>
        <w:t>тия в 1924 г. Конституции СССР.</w:t>
      </w:r>
    </w:p>
    <w:p w:rsidR="00A946AB" w:rsidRPr="00DF5BF6" w:rsidRDefault="00192996" w:rsidP="00DF5BF6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Конституция 1918 года</w:t>
      </w:r>
      <w:r w:rsidR="00A946AB" w:rsidRPr="00DF5BF6">
        <w:rPr>
          <w:rFonts w:cs="Times New Roman"/>
          <w:shd w:val="clear" w:color="auto" w:fill="FFFFFF"/>
        </w:rPr>
        <w:t xml:space="preserve"> утратила силу в связи с принятием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31" w:tooltip="11 мая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11 мая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32" w:tooltip="1925 год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1925 года</w:t>
        </w:r>
      </w:hyperlink>
      <w:r>
        <w:t xml:space="preserve"> </w:t>
      </w:r>
      <w:r>
        <w:rPr>
          <w:rFonts w:cs="Times New Roman"/>
          <w:shd w:val="clear" w:color="auto" w:fill="FFFFFF"/>
        </w:rPr>
        <w:t xml:space="preserve">на </w:t>
      </w:r>
      <w:r w:rsidR="00A946AB" w:rsidRPr="00DF5BF6">
        <w:rPr>
          <w:rFonts w:cs="Times New Roman"/>
          <w:shd w:val="clear" w:color="auto" w:fill="FFFFFF"/>
        </w:rPr>
        <w:t>XII Всероссийского съезда Советов рабочих, крестьянских, казачьих и красноармейских депутатов</w:t>
      </w:r>
      <w:r>
        <w:rPr>
          <w:rFonts w:cs="Times New Roman"/>
          <w:shd w:val="clear" w:color="auto" w:fill="FFFFFF"/>
        </w:rPr>
        <w:t xml:space="preserve"> новой Конституции</w:t>
      </w:r>
    </w:p>
    <w:p w:rsidR="00A946AB" w:rsidRPr="00DF5BF6" w:rsidRDefault="00192996" w:rsidP="00DF5BF6">
      <w:pPr>
        <w:shd w:val="clear" w:color="auto" w:fill="FFFFFF"/>
        <w:suppressAutoHyphens w:val="0"/>
        <w:spacing w:before="96" w:after="120" w:line="360" w:lineRule="auto"/>
        <w:rPr>
          <w:rFonts w:cs="Times New Roman"/>
          <w:lang w:eastAsia="ru-RU"/>
        </w:rPr>
      </w:pPr>
      <w:r w:rsidRPr="0031754B">
        <w:rPr>
          <w:b/>
          <w:sz w:val="28"/>
          <w:szCs w:val="28"/>
          <w:u w:val="single"/>
        </w:rPr>
        <w:t xml:space="preserve">Слайд </w:t>
      </w:r>
      <w:r w:rsidR="00A946AB" w:rsidRPr="00DF5BF6">
        <w:rPr>
          <w:rFonts w:cs="Times New Roman"/>
          <w:lang w:eastAsia="ru-RU"/>
        </w:rPr>
        <w:t xml:space="preserve">Из-за смены конституционного законодательства СССР в 1936 году , </w:t>
      </w:r>
      <w:hyperlink r:id="rId33" w:tooltip="21 января" w:history="1">
        <w:r w:rsidR="00A946AB" w:rsidRPr="00DF5BF6">
          <w:rPr>
            <w:rFonts w:cs="Times New Roman"/>
            <w:u w:val="single"/>
            <w:lang w:eastAsia="ru-RU"/>
          </w:rPr>
          <w:t>21 января</w:t>
        </w:r>
      </w:hyperlink>
      <w:r w:rsidR="00A946AB" w:rsidRPr="00DF5BF6">
        <w:rPr>
          <w:rFonts w:cs="Times New Roman"/>
          <w:lang w:eastAsia="ru-RU"/>
        </w:rPr>
        <w:t> </w:t>
      </w:r>
      <w:hyperlink r:id="rId34" w:tooltip="1937 год" w:history="1">
        <w:r w:rsidR="00A946AB" w:rsidRPr="00DF5BF6">
          <w:rPr>
            <w:rFonts w:cs="Times New Roman"/>
            <w:u w:val="single"/>
            <w:lang w:eastAsia="ru-RU"/>
          </w:rPr>
          <w:t>1937 года</w:t>
        </w:r>
      </w:hyperlink>
      <w:r w:rsidR="00A946AB" w:rsidRPr="00DF5BF6">
        <w:rPr>
          <w:rFonts w:cs="Times New Roman"/>
          <w:lang w:eastAsia="ru-RU"/>
        </w:rPr>
        <w:t>  Принята новая Конституции РСФСР</w:t>
      </w:r>
    </w:p>
    <w:p w:rsidR="00A946AB" w:rsidRPr="00DF5BF6" w:rsidRDefault="00A946AB" w:rsidP="00DF5BF6">
      <w:pPr>
        <w:shd w:val="clear" w:color="auto" w:fill="FFFFFF"/>
        <w:suppressAutoHyphens w:val="0"/>
        <w:spacing w:before="96" w:after="120" w:line="360" w:lineRule="auto"/>
        <w:rPr>
          <w:rFonts w:cs="Times New Roman"/>
          <w:lang w:eastAsia="ru-RU"/>
        </w:rPr>
      </w:pPr>
      <w:r w:rsidRPr="00DF5BF6">
        <w:rPr>
          <w:rFonts w:cs="Times New Roman"/>
          <w:lang w:eastAsia="ru-RU"/>
        </w:rPr>
        <w:t>Конституция РСФСР 1937 года изменила название страны с Российской Социалистической Федеративной Советской Республики на Российскую Советскую Федеративную Социалистическую Республику.</w:t>
      </w:r>
    </w:p>
    <w:p w:rsidR="00A946AB" w:rsidRPr="00DF5BF6" w:rsidRDefault="00896064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31754B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(№ 10,11,12)</w:t>
      </w:r>
    </w:p>
    <w:p w:rsidR="00A946AB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 xml:space="preserve">  В 1977 г. была принята новая Конституция СССР, а на её основе, в 1978 г., Конституция РСФСР.</w:t>
      </w:r>
    </w:p>
    <w:p w:rsidR="00896064" w:rsidRPr="00DF5BF6" w:rsidRDefault="00896064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>
        <w:t>Официальным днем празднования Конституции СССР стало 7 октября</w:t>
      </w:r>
    </w:p>
    <w:p w:rsidR="00896064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 xml:space="preserve">На протяжении своего 15-летнего срока действия Конституция 1978 г. претерпевала значительные изменения. Это касалось не только содержания конкретных норм, но и самой сущности </w:t>
      </w:r>
      <w:r w:rsidRPr="00DF5BF6">
        <w:lastRenderedPageBreak/>
        <w:t>Конституции. В ней закреплялся статус РСФСР как союзной республики в составе ССР, а затем и как независимого государства после распада Союза.</w:t>
      </w:r>
      <w:r w:rsidR="00896064">
        <w:t xml:space="preserve"> </w:t>
      </w:r>
    </w:p>
    <w:p w:rsidR="00A946AB" w:rsidRPr="00DF5BF6" w:rsidRDefault="00896064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>
        <w:t xml:space="preserve">Экономические и политические реформы 80-х годов, требовали и законодательных преобразований 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Реформирование Конституции, начавшееся в 1989 г., шло по линии постепенного изменения прежде всего её сущностных черт.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Начавшийся процесс перестройки и демократизации всех сторон жизни общества был ознаменован законом РСФСР «Об изменениях и дополнениях Конституции РСФСР», принятым в 1989 г.</w:t>
      </w:r>
    </w:p>
    <w:p w:rsidR="00A946AB" w:rsidRPr="00DF5BF6" w:rsidRDefault="00A946AB" w:rsidP="00DF5BF6">
      <w:pPr>
        <w:shd w:val="clear" w:color="auto" w:fill="FFFFFF"/>
        <w:suppressAutoHyphens w:val="0"/>
        <w:spacing w:before="96" w:after="120" w:line="360" w:lineRule="auto"/>
        <w:rPr>
          <w:rFonts w:cs="Times New Roman"/>
          <w:lang w:eastAsia="ru-RU"/>
        </w:rPr>
      </w:pPr>
      <w:r w:rsidRPr="00DF5BF6">
        <w:rPr>
          <w:rFonts w:cs="Times New Roman"/>
          <w:lang w:eastAsia="ru-RU"/>
        </w:rPr>
        <w:t>В период с </w:t>
      </w:r>
      <w:hyperlink r:id="rId35" w:tooltip="27 октября" w:history="1">
        <w:r w:rsidRPr="00DF5BF6">
          <w:rPr>
            <w:rFonts w:cs="Times New Roman"/>
            <w:u w:val="single"/>
            <w:lang w:eastAsia="ru-RU"/>
          </w:rPr>
          <w:t>27 октября</w:t>
        </w:r>
      </w:hyperlink>
      <w:r w:rsidRPr="00DF5BF6">
        <w:rPr>
          <w:rFonts w:cs="Times New Roman"/>
          <w:lang w:eastAsia="ru-RU"/>
        </w:rPr>
        <w:t> </w:t>
      </w:r>
      <w:hyperlink r:id="rId36" w:tooltip="1989 год" w:history="1">
        <w:r w:rsidRPr="00DF5BF6">
          <w:rPr>
            <w:rFonts w:cs="Times New Roman"/>
            <w:u w:val="single"/>
            <w:lang w:eastAsia="ru-RU"/>
          </w:rPr>
          <w:t>1989 года</w:t>
        </w:r>
      </w:hyperlink>
      <w:r w:rsidRPr="00DF5BF6">
        <w:rPr>
          <w:rFonts w:cs="Times New Roman"/>
          <w:lang w:eastAsia="ru-RU"/>
        </w:rPr>
        <w:t> по </w:t>
      </w:r>
      <w:hyperlink r:id="rId37" w:tooltip="10 декабря" w:history="1">
        <w:r w:rsidRPr="00DF5BF6">
          <w:rPr>
            <w:rFonts w:cs="Times New Roman"/>
            <w:u w:val="single"/>
            <w:lang w:eastAsia="ru-RU"/>
          </w:rPr>
          <w:t>10 декабря</w:t>
        </w:r>
      </w:hyperlink>
      <w:r w:rsidRPr="00DF5BF6">
        <w:rPr>
          <w:rFonts w:cs="Times New Roman"/>
          <w:lang w:eastAsia="ru-RU"/>
        </w:rPr>
        <w:t> </w:t>
      </w:r>
      <w:hyperlink r:id="rId38" w:tooltip="1992 год" w:history="1">
        <w:r w:rsidRPr="00DF5BF6">
          <w:rPr>
            <w:rFonts w:cs="Times New Roman"/>
            <w:u w:val="single"/>
            <w:lang w:eastAsia="ru-RU"/>
          </w:rPr>
          <w:t>1992 года</w:t>
        </w:r>
      </w:hyperlink>
      <w:r w:rsidRPr="00DF5BF6">
        <w:rPr>
          <w:rFonts w:cs="Times New Roman"/>
          <w:lang w:eastAsia="ru-RU"/>
        </w:rPr>
        <w:t xml:space="preserve"> в текст Конституции </w:t>
      </w:r>
      <w:r w:rsidR="00896064">
        <w:rPr>
          <w:rFonts w:cs="Times New Roman"/>
          <w:lang w:eastAsia="ru-RU"/>
        </w:rPr>
        <w:t xml:space="preserve">РСФСР </w:t>
      </w:r>
      <w:r w:rsidRPr="00DF5BF6">
        <w:rPr>
          <w:rFonts w:cs="Times New Roman"/>
          <w:lang w:eastAsia="ru-RU"/>
        </w:rPr>
        <w:t xml:space="preserve">вносился ряд значительных изменений. </w:t>
      </w:r>
      <w:hyperlink r:id="rId39" w:tooltip="16 мая" w:history="1">
        <w:r w:rsidRPr="00DF5BF6">
          <w:rPr>
            <w:rFonts w:cs="Times New Roman"/>
            <w:u w:val="single"/>
            <w:lang w:eastAsia="ru-RU"/>
          </w:rPr>
          <w:t>16 мая</w:t>
        </w:r>
      </w:hyperlink>
      <w:r w:rsidRPr="00DF5BF6">
        <w:rPr>
          <w:rFonts w:cs="Times New Roman"/>
          <w:lang w:eastAsia="ru-RU"/>
        </w:rPr>
        <w:t> </w:t>
      </w:r>
      <w:hyperlink r:id="rId40" w:tooltip="1992 год" w:history="1">
        <w:r w:rsidRPr="00DF5BF6">
          <w:rPr>
            <w:rFonts w:cs="Times New Roman"/>
            <w:u w:val="single"/>
            <w:lang w:eastAsia="ru-RU"/>
          </w:rPr>
          <w:t>1992 года</w:t>
        </w:r>
      </w:hyperlink>
      <w:r w:rsidRPr="00DF5BF6">
        <w:rPr>
          <w:rFonts w:cs="Times New Roman"/>
          <w:lang w:eastAsia="ru-RU"/>
        </w:rPr>
        <w:t> согласно закону N 2708-I она стала называться Конституцией (Основным Законом) Российской Федерации — России согласно новой редакции</w:t>
      </w:r>
      <w:hyperlink r:id="rId41" w:anchor="cite_note-3" w:history="1">
        <w:r w:rsidRPr="00DF5BF6">
          <w:rPr>
            <w:rFonts w:cs="Times New Roman"/>
            <w:u w:val="single"/>
            <w:vertAlign w:val="superscript"/>
            <w:lang w:eastAsia="ru-RU"/>
          </w:rPr>
          <w:t>[3]</w:t>
        </w:r>
      </w:hyperlink>
      <w:r w:rsidRPr="00DF5BF6">
        <w:rPr>
          <w:rFonts w:cs="Times New Roman"/>
          <w:lang w:eastAsia="ru-RU"/>
        </w:rPr>
        <w:t>: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Отметим нововведения Конституции, которые проводились поэтапно:</w:t>
      </w:r>
    </w:p>
    <w:p w:rsidR="00A946AB" w:rsidRDefault="00A946AB" w:rsidP="00DF5BF6">
      <w:pPr>
        <w:shd w:val="clear" w:color="auto" w:fill="FFFFFF"/>
        <w:suppressAutoHyphens w:val="0"/>
        <w:spacing w:before="96" w:after="120" w:line="360" w:lineRule="auto"/>
        <w:rPr>
          <w:rFonts w:cs="Times New Roman"/>
        </w:rPr>
      </w:pPr>
      <w:r w:rsidRPr="00DF5BF6">
        <w:rPr>
          <w:rFonts w:cs="Times New Roman"/>
        </w:rPr>
        <w:t>постепенное видоизменение структуры советской власти; признание принципа разделения властей; введение института Президента; установление местного самоуправления</w:t>
      </w:r>
    </w:p>
    <w:p w:rsidR="00896064" w:rsidRPr="00EB18E1" w:rsidRDefault="00EB18E1" w:rsidP="00DF5BF6">
      <w:pPr>
        <w:shd w:val="clear" w:color="auto" w:fill="FFFFFF"/>
        <w:suppressAutoHyphens w:val="0"/>
        <w:spacing w:before="96" w:after="120" w:line="360" w:lineRule="auto"/>
        <w:rPr>
          <w:rFonts w:cs="Times New Roman"/>
          <w:lang w:eastAsia="ru-RU"/>
        </w:rPr>
      </w:pPr>
      <w:r w:rsidRPr="00EB18E1">
        <w:rPr>
          <w:rFonts w:cs="Times New Roman"/>
        </w:rPr>
        <w:t>12 июня 1990</w:t>
      </w:r>
      <w:r w:rsidR="00896064" w:rsidRPr="00EB18E1">
        <w:rPr>
          <w:rFonts w:cs="Times New Roman"/>
        </w:rPr>
        <w:t xml:space="preserve"> года </w:t>
      </w:r>
      <w:r w:rsidRPr="00EB18E1">
        <w:rPr>
          <w:rFonts w:cs="Times New Roman"/>
        </w:rPr>
        <w:t xml:space="preserve">была </w:t>
      </w:r>
      <w:r w:rsidRPr="00EB18E1">
        <w:rPr>
          <w:rFonts w:cs="Times New Roman"/>
          <w:shd w:val="clear" w:color="auto" w:fill="FFFFFF"/>
        </w:rPr>
        <w:t>принята</w:t>
      </w:r>
      <w:r w:rsidRPr="00EB18E1">
        <w:rPr>
          <w:rStyle w:val="apple-converted-space"/>
          <w:rFonts w:eastAsiaTheme="majorEastAsia" w:cs="Times New Roman"/>
          <w:shd w:val="clear" w:color="auto" w:fill="FFFFFF"/>
        </w:rPr>
        <w:t> </w:t>
      </w:r>
      <w:hyperlink r:id="rId42" w:tooltip="Декларация о государственном суверенитете РСФСР" w:history="1">
        <w:r w:rsidRPr="00EB18E1">
          <w:rPr>
            <w:rStyle w:val="a4"/>
            <w:rFonts w:cs="Times New Roman"/>
            <w:color w:val="auto"/>
            <w:u w:val="none"/>
            <w:shd w:val="clear" w:color="auto" w:fill="FFFFFF"/>
          </w:rPr>
          <w:t>Декларации о государственном суверенитете РСФСР</w:t>
        </w:r>
      </w:hyperlink>
      <w:r w:rsidR="00A277A0">
        <w:rPr>
          <w:rFonts w:cs="Times New Roman"/>
          <w:color w:val="000000"/>
          <w:shd w:val="clear" w:color="auto" w:fill="FFFFFF"/>
        </w:rPr>
        <w:t xml:space="preserve"> , а </w:t>
      </w:r>
      <w:r w:rsidRPr="00EB18E1">
        <w:rPr>
          <w:rFonts w:cs="Times New Roman"/>
          <w:color w:val="000000"/>
          <w:shd w:val="clear" w:color="auto" w:fill="FFFFFF"/>
        </w:rPr>
        <w:t xml:space="preserve"> </w:t>
      </w:r>
      <w:r w:rsidRPr="00EB18E1">
        <w:rPr>
          <w:rFonts w:cs="Times New Roman"/>
        </w:rPr>
        <w:t xml:space="preserve">12 июня 1991 года </w:t>
      </w:r>
      <w:r w:rsidRPr="00EB18E1">
        <w:rPr>
          <w:rFonts w:cs="Times New Roman"/>
          <w:color w:val="000000"/>
          <w:shd w:val="clear" w:color="auto" w:fill="FFFFFF"/>
        </w:rPr>
        <w:t>прошли выборы Президента РФ</w:t>
      </w:r>
      <w:r>
        <w:rPr>
          <w:rFonts w:cs="Times New Roman"/>
          <w:color w:val="000000"/>
          <w:shd w:val="clear" w:color="auto" w:fill="FFFFFF"/>
        </w:rPr>
        <w:t>.</w:t>
      </w:r>
    </w:p>
    <w:p w:rsidR="00A946AB" w:rsidRPr="00DF5BF6" w:rsidRDefault="00A946AB" w:rsidP="00DF5BF6">
      <w:pPr>
        <w:suppressAutoHyphens w:val="0"/>
        <w:spacing w:line="360" w:lineRule="auto"/>
        <w:textAlignment w:val="baseline"/>
        <w:rPr>
          <w:rFonts w:cs="Times New Roman"/>
          <w:lang w:eastAsia="ru-RU"/>
        </w:rPr>
      </w:pPr>
      <w:r w:rsidRPr="00DF5BF6">
        <w:rPr>
          <w:rFonts w:cs="Times New Roman"/>
          <w:lang w:eastAsia="ru-RU"/>
        </w:rPr>
        <w:t xml:space="preserve">С 1990 по 1993 год предлагалось </w:t>
      </w:r>
      <w:r w:rsidR="00EB18E1">
        <w:rPr>
          <w:rFonts w:cs="Times New Roman"/>
          <w:lang w:eastAsia="ru-RU"/>
        </w:rPr>
        <w:t>около 20 различных ее проектов новой Конституции</w:t>
      </w:r>
      <w:r w:rsidRPr="00DF5BF6">
        <w:rPr>
          <w:rFonts w:cs="Times New Roman"/>
          <w:lang w:eastAsia="ru-RU"/>
        </w:rPr>
        <w:t xml:space="preserve"> </w:t>
      </w:r>
    </w:p>
    <w:p w:rsidR="00A946AB" w:rsidRPr="00DF5BF6" w:rsidRDefault="00A946AB" w:rsidP="00DF5BF6">
      <w:pPr>
        <w:pStyle w:val="a3"/>
        <w:spacing w:before="0" w:beforeAutospacing="0" w:after="0" w:afterAutospacing="0" w:line="360" w:lineRule="auto"/>
        <w:textAlignment w:val="baseline"/>
      </w:pPr>
      <w:r w:rsidRPr="00DF5BF6">
        <w:t>Для завершения подготовки проекта Конституции 5 июня 1993 года в Москве было созвано Конституционное совещание, которое продлилось до октября 1993 года. На совещании работали 931 участник</w:t>
      </w:r>
      <w:r w:rsidR="00EB18E1">
        <w:t>.</w:t>
      </w:r>
      <w:r w:rsidRPr="00DF5BF6">
        <w:t xml:space="preserve"> </w:t>
      </w:r>
    </w:p>
    <w:p w:rsidR="00A946AB" w:rsidRPr="00DF5BF6" w:rsidRDefault="00A946AB" w:rsidP="00DF5BF6">
      <w:pPr>
        <w:suppressAutoHyphens w:val="0"/>
        <w:spacing w:line="360" w:lineRule="auto"/>
        <w:textAlignment w:val="baseline"/>
        <w:rPr>
          <w:rFonts w:cs="Times New Roman"/>
          <w:lang w:eastAsia="ru-RU"/>
        </w:rPr>
      </w:pPr>
      <w:r w:rsidRPr="00DF5BF6">
        <w:rPr>
          <w:rFonts w:cs="Times New Roman"/>
          <w:lang w:eastAsia="ru-RU"/>
        </w:rPr>
        <w:t>Всего было рассмотрено более 3 тысяч предложений и замечаний. В окончательную редакцию вошли 37 статей из проекта Конституционной комиссии.</w:t>
      </w:r>
    </w:p>
    <w:p w:rsidR="00A946AB" w:rsidRPr="00DF5BF6" w:rsidRDefault="00EB18E1" w:rsidP="00DF5BF6">
      <w:pPr>
        <w:spacing w:line="360" w:lineRule="auto"/>
        <w:rPr>
          <w:rFonts w:cs="Times New Roman"/>
        </w:rPr>
      </w:pPr>
      <w:r w:rsidRPr="0031754B">
        <w:rPr>
          <w:b/>
          <w:sz w:val="28"/>
          <w:szCs w:val="28"/>
          <w:u w:val="single"/>
        </w:rPr>
        <w:t>Слайд</w:t>
      </w:r>
      <w:r w:rsidR="007E6C31">
        <w:rPr>
          <w:b/>
          <w:sz w:val="28"/>
          <w:szCs w:val="28"/>
          <w:u w:val="single"/>
        </w:rPr>
        <w:t xml:space="preserve"> (№ 13,)</w:t>
      </w:r>
    </w:p>
    <w:p w:rsidR="00A946AB" w:rsidRPr="00DF5BF6" w:rsidRDefault="00A946AB" w:rsidP="00DF5BF6">
      <w:pPr>
        <w:spacing w:line="360" w:lineRule="auto"/>
        <w:rPr>
          <w:rFonts w:cs="Times New Roman"/>
          <w:shd w:val="clear" w:color="auto" w:fill="FFFFFF"/>
        </w:rPr>
      </w:pPr>
      <w:r w:rsidRPr="00DF5BF6">
        <w:rPr>
          <w:rFonts w:cs="Times New Roman"/>
          <w:shd w:val="clear" w:color="auto" w:fill="FFFFFF"/>
        </w:rPr>
        <w:t>Конституция Российской Федерации была принята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3" w:tooltip="12 декабря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12 декабря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4" w:tooltip="1993 год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1993 года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r w:rsidRPr="00DF5BF6">
        <w:rPr>
          <w:rFonts w:cs="Times New Roman"/>
          <w:shd w:val="clear" w:color="auto" w:fill="FFFFFF"/>
        </w:rPr>
        <w:t>по результатам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5" w:tooltip="Всенародное голосование по Конституции России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всенародного голосования</w:t>
        </w:r>
      </w:hyperlink>
      <w:r w:rsidRPr="00DF5BF6">
        <w:rPr>
          <w:rFonts w:cs="Times New Roman"/>
          <w:shd w:val="clear" w:color="auto" w:fill="FFFFFF"/>
        </w:rPr>
        <w:t>, проведённого в соответствии с Указом Президента России от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6" w:tooltip="15 октября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15 октября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r w:rsidRPr="00DF5BF6">
        <w:rPr>
          <w:rFonts w:cs="Times New Roman"/>
          <w:shd w:val="clear" w:color="auto" w:fill="FFFFFF"/>
        </w:rPr>
        <w:t>1993 года № 1633 «О проведении всенародного голосования по проекту Конституции Российской Федерации». Термин «всенародное голосование» (а не «референдум») был использован для того, чтобы обойти положение действовавшего Закона о референдуме РСФСР, согласно которому Конституция может быть изменена лишь большинством голосов от общего числа избирателей страны. Конституция Российской Федерации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7" w:tooltip="1993 год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1993 года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r w:rsidRPr="00DF5BF6">
        <w:rPr>
          <w:rFonts w:cs="Times New Roman"/>
          <w:shd w:val="clear" w:color="auto" w:fill="FFFFFF"/>
        </w:rPr>
        <w:t>вступила в силу в день её опубликования в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8" w:tooltip="Российская газета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«Российской газете»</w:t>
        </w:r>
      </w:hyperlink>
      <w:r w:rsidRPr="00DF5BF6">
        <w:rPr>
          <w:rFonts w:cs="Times New Roman"/>
          <w:shd w:val="clear" w:color="auto" w:fill="FFFFFF"/>
        </w:rPr>
        <w:t> —</w:t>
      </w:r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49" w:tooltip="25 декабря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25 декабря</w:t>
        </w:r>
      </w:hyperlink>
      <w:r w:rsidRPr="00DF5BF6">
        <w:rPr>
          <w:rStyle w:val="apple-converted-space"/>
          <w:rFonts w:cs="Times New Roman"/>
          <w:shd w:val="clear" w:color="auto" w:fill="FFFFFF"/>
        </w:rPr>
        <w:t> </w:t>
      </w:r>
      <w:hyperlink r:id="rId50" w:tooltip="1993 год" w:history="1">
        <w:r w:rsidRPr="00DF5BF6">
          <w:rPr>
            <w:rStyle w:val="a4"/>
            <w:rFonts w:cs="Times New Roman"/>
            <w:color w:val="auto"/>
            <w:shd w:val="clear" w:color="auto" w:fill="FFFFFF"/>
          </w:rPr>
          <w:t>1993 года</w:t>
        </w:r>
      </w:hyperlink>
      <w:r w:rsidRPr="00DF5BF6">
        <w:rPr>
          <w:rFonts w:cs="Times New Roman"/>
          <w:shd w:val="clear" w:color="auto" w:fill="FFFFFF"/>
        </w:rPr>
        <w:t>. За новую Конституцию проголосовало 58,43 % от числа принявших участие в голосовании, что при явке в 54,81 % составляло 32,03 % от числа зарегистрированных избирателей в России</w:t>
      </w:r>
      <w:hyperlink r:id="rId51" w:anchor="cite_note-8" w:history="1">
        <w:r w:rsidRPr="00DF5BF6">
          <w:rPr>
            <w:rStyle w:val="a4"/>
            <w:rFonts w:cs="Times New Roman"/>
            <w:color w:val="auto"/>
            <w:shd w:val="clear" w:color="auto" w:fill="FFFFFF"/>
            <w:vertAlign w:val="superscript"/>
          </w:rPr>
          <w:t>[8]</w:t>
        </w:r>
      </w:hyperlink>
      <w:r w:rsidRPr="00DF5BF6">
        <w:rPr>
          <w:rFonts w:cs="Times New Roman"/>
          <w:shd w:val="clear" w:color="auto" w:fill="FFFFFF"/>
        </w:rPr>
        <w:t>.</w:t>
      </w:r>
    </w:p>
    <w:p w:rsidR="007E6C31" w:rsidRPr="00DF5BF6" w:rsidRDefault="007E6C31" w:rsidP="007E6C3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  <w:r>
        <w:t xml:space="preserve">   </w:t>
      </w:r>
      <w:r w:rsidRPr="0031754B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(№ 14)</w:t>
      </w:r>
      <w:r>
        <w:t xml:space="preserve">    </w:t>
      </w:r>
      <w:r w:rsidRPr="00DF5BF6">
        <w:t xml:space="preserve">Конституция 1993 г. содержит ряд важных положений, направленных на укрепление единства Российской Федерации. В частности, закреплено, что суверенитет России распространяется на всю её территорию, Конституция и Законы Российской Федерации имеют верховенство на всей территории, что обеспечивает её целостность и неприкосновенность. </w:t>
      </w:r>
      <w:r w:rsidRPr="00DF5BF6">
        <w:lastRenderedPageBreak/>
        <w:t>Федеративное устройство Российской Федерации основано на её государственной целостности, единстве системы государственной власти.</w:t>
      </w:r>
    </w:p>
    <w:p w:rsidR="007E6C31" w:rsidRPr="00DF5BF6" w:rsidRDefault="007E6C31" w:rsidP="007E6C3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Президент Российской Федерации выводится из системы исполнительной власти и занимает особое самостоятельное место. Президент как гарант конституции стоит над ветвями власти. Это проявляется в том, что на него возложено определение основных направлений внутренней и внешней политики.</w:t>
      </w:r>
    </w:p>
    <w:p w:rsidR="007E6C31" w:rsidRPr="00DF5BF6" w:rsidRDefault="007E6C31" w:rsidP="007E6C3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Парламентом Российской Федерации является Федеральное Собрание, состоящее из двух палат – Совета Федерации и Государственной Думы</w:t>
      </w:r>
    </w:p>
    <w:p w:rsidR="00A946AB" w:rsidRPr="00DF5BF6" w:rsidRDefault="00A946AB" w:rsidP="00DF5BF6">
      <w:pPr>
        <w:spacing w:line="360" w:lineRule="auto"/>
        <w:rPr>
          <w:rFonts w:cs="Times New Roman"/>
          <w:shd w:val="clear" w:color="auto" w:fill="FFFFFF"/>
        </w:rPr>
      </w:pP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В Главе 1 закреплялись новые основополагающие принципы общественного устройства. Россия провозглашалась демократическим федеративным светским правовым государством с республиканской формой правления. Заявлялось, что носителем суверенитета и источником власти является многонациональный народ. Человек, его права и свободы признавались высшей ценностью. Впервые закреплялся принцип непосредственного действия конституционных прав и свобод. В новой Конституции последовательно проводился принцип разделения властей, устанавливался принцип идеологического, религиозного и политического многообразия.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Устанавливается признание и равная защита частной, государственной, муниципальной и иных форм собственности.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Впервые в истории российской конституции устанавливается светский характер государства. Российская Федерация провозглашается правовым государством. Впервые закрепляется положение о том, что общепризнанные принципы и нормы международного права и международные договоры Российской Федерации являются составной частью её правовой системы.</w:t>
      </w:r>
    </w:p>
    <w:p w:rsidR="00A946AB" w:rsidRPr="00DF5BF6" w:rsidRDefault="00A946AB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DF5BF6">
        <w:t>Конституция 1993 г. внесла значительные изменения в нормы, закрепляющие институт прав и свобод человека и гражданина. Закреплен принцип неотчуждаемости прав и свобод и принадлежности их каждому от рождения. Устанавливаются новые для нашего законодательства права и свободы, а именно, право на жизнь, запрет пыток, насилия, защита частной жизни и др.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Человек, его права и свободы признаются высшей ценностью, а государство в качестве своей обязанности заявило о необходимости признания, соблюдения и защиты прав и свобод человека и гражданина (статья 2). Почти все статьи, касающиеся прав и свобод личности, начинаются со слова «каждый», что подчёркивает их личностный, индивидуальный характер и</w:t>
      </w:r>
      <w:r w:rsidRPr="00DF5BF6">
        <w:rPr>
          <w:rFonts w:cs="Times New Roman"/>
          <w:i/>
        </w:rPr>
        <w:t xml:space="preserve"> </w:t>
      </w:r>
      <w:r w:rsidRPr="00DF5BF6">
        <w:rPr>
          <w:rFonts w:cs="Times New Roman"/>
        </w:rPr>
        <w:t>доказывает, что в основе Конституции Российской Федерации лежат подходы, содержание и принципы, сформулированные во Всеобщей декларации прав человека.</w:t>
      </w:r>
    </w:p>
    <w:p w:rsidR="007E6C31" w:rsidRDefault="007E6C31" w:rsidP="00DF5BF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1754B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(№  15,16)  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</w:t>
      </w:r>
      <w:r w:rsidR="00DF5BF6" w:rsidRPr="00DF5BF6">
        <w:rPr>
          <w:rFonts w:cs="Times New Roman"/>
          <w:b/>
        </w:rPr>
        <w:t>Личные права: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жизнь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защиту чести и достоинства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невмешательство в личную жизнь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тайну переписки и переговоров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lastRenderedPageBreak/>
        <w:t xml:space="preserve">- на неприкосновенность жилища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право не подвергаться пыткам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</w:t>
      </w:r>
      <w:r w:rsidR="00DF5BF6" w:rsidRPr="00DF5BF6">
        <w:rPr>
          <w:rFonts w:cs="Times New Roman"/>
          <w:b/>
        </w:rPr>
        <w:t>Гражданские права: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гражданство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- на свободу передвижений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свободу совести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выбор места жительства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</w:t>
      </w:r>
      <w:r w:rsidR="00DF5BF6" w:rsidRPr="00DF5BF6">
        <w:rPr>
          <w:rFonts w:cs="Times New Roman"/>
          <w:b/>
        </w:rPr>
        <w:t xml:space="preserve">Политические права: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избирать и быть избранным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управление делами государства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- на политические объединения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- на политические убеждения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право обращаться в различные инстанции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мирные собрания, шествия, митинги и пикетирования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</w:t>
      </w:r>
      <w:r w:rsidR="00DF5BF6" w:rsidRPr="00DF5BF6">
        <w:rPr>
          <w:rFonts w:cs="Times New Roman"/>
          <w:b/>
        </w:rPr>
        <w:t xml:space="preserve">Юридические права: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  <w:b/>
        </w:rPr>
        <w:t xml:space="preserve">- </w:t>
      </w:r>
      <w:r w:rsidRPr="00DF5BF6">
        <w:rPr>
          <w:rFonts w:cs="Times New Roman"/>
        </w:rPr>
        <w:t>на судебную защиту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равенство перед законом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не подвергаться произвольному аресту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не давать показания против себя и своих близких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- на презумпцию невиновности 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</w:t>
      </w:r>
      <w:r w:rsidR="00DF5BF6" w:rsidRPr="00DF5BF6">
        <w:rPr>
          <w:rFonts w:cs="Times New Roman"/>
          <w:b/>
        </w:rPr>
        <w:t>Экономические права: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  <w:b/>
        </w:rPr>
        <w:t xml:space="preserve">- </w:t>
      </w:r>
      <w:r w:rsidRPr="00DF5BF6">
        <w:rPr>
          <w:rFonts w:cs="Times New Roman"/>
        </w:rPr>
        <w:t>на частную собственность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наследование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свободное предпринимательство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свободный и безопасный труд</w:t>
      </w:r>
    </w:p>
    <w:p w:rsidR="00DF5BF6" w:rsidRPr="00DF5BF6" w:rsidRDefault="00DF5BF6" w:rsidP="00DF5BF6">
      <w:pPr>
        <w:spacing w:line="360" w:lineRule="auto"/>
        <w:jc w:val="both"/>
        <w:rPr>
          <w:rFonts w:cs="Times New Roman"/>
          <w:b/>
        </w:rPr>
      </w:pPr>
      <w:r w:rsidRPr="00DF5BF6">
        <w:rPr>
          <w:rFonts w:cs="Times New Roman"/>
          <w:b/>
        </w:rPr>
        <w:t xml:space="preserve">    </w:t>
      </w:r>
      <w:r w:rsidR="007E6C31">
        <w:rPr>
          <w:rFonts w:cs="Times New Roman"/>
          <w:b/>
        </w:rPr>
        <w:t xml:space="preserve">                      </w:t>
      </w:r>
      <w:r w:rsidRPr="00DF5BF6">
        <w:rPr>
          <w:rFonts w:cs="Times New Roman"/>
          <w:b/>
        </w:rPr>
        <w:t xml:space="preserve">   Социальные права: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  <w:b/>
        </w:rPr>
        <w:t xml:space="preserve">- </w:t>
      </w:r>
      <w:r w:rsidRPr="00DF5BF6">
        <w:rPr>
          <w:rFonts w:cs="Times New Roman"/>
        </w:rPr>
        <w:t>на достойный уровень жизни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образование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охрану здоровья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социальное обеспечение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отдых и досуг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жилище</w:t>
      </w:r>
    </w:p>
    <w:p w:rsidR="00DF5BF6" w:rsidRPr="00DF5BF6" w:rsidRDefault="007E6C31" w:rsidP="00DF5BF6">
      <w:pPr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</w:t>
      </w:r>
      <w:r w:rsidR="00DF5BF6" w:rsidRPr="00DF5BF6">
        <w:rPr>
          <w:rFonts w:cs="Times New Roman"/>
          <w:b/>
        </w:rPr>
        <w:t xml:space="preserve">Духовные права: 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свободу мысли и слова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свободу творчества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- на защиту интеллектуальной собственности</w:t>
      </w:r>
    </w:p>
    <w:p w:rsidR="00DF5BF6" w:rsidRPr="00DF5BF6" w:rsidRDefault="00DF5BF6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Права человека</w:t>
      </w:r>
      <w:r w:rsidRPr="00DF5BF6">
        <w:rPr>
          <w:rFonts w:cs="Times New Roman"/>
          <w:b/>
        </w:rPr>
        <w:t xml:space="preserve"> универсальны</w:t>
      </w:r>
      <w:r w:rsidRPr="00DF5BF6">
        <w:rPr>
          <w:rFonts w:cs="Times New Roman"/>
        </w:rPr>
        <w:t xml:space="preserve">, т.е. они равно применимы к людям во всем мире, причем без ограничений по времени. Каждый имеет право пользоваться правами человека без какого бы то ни </w:t>
      </w:r>
      <w:r w:rsidRPr="00DF5BF6">
        <w:rPr>
          <w:rFonts w:cs="Times New Roman"/>
        </w:rPr>
        <w:lastRenderedPageBreak/>
        <w:t xml:space="preserve">было различия, независимо от расы, цвета кожи, вероисповедания, политических или иных убеждений, имущественного или сословного положения. Универсальность прав человека позволяет нам взглянуть на историю любой страны с позиции того, в какой мере были защищены права её граждан или подданных в тот или иной период её истории. </w:t>
      </w:r>
    </w:p>
    <w:p w:rsidR="00DF5BF6" w:rsidRPr="00DF5BF6" w:rsidRDefault="00DF5BF6" w:rsidP="00DF5BF6">
      <w:pPr>
        <w:shd w:val="clear" w:color="auto" w:fill="FFFFFF"/>
        <w:spacing w:before="10" w:line="360" w:lineRule="auto"/>
        <w:ind w:left="77" w:right="10" w:firstLine="710"/>
        <w:jc w:val="both"/>
        <w:rPr>
          <w:rFonts w:cs="Times New Roman"/>
          <w:b/>
          <w:color w:val="000000"/>
          <w:spacing w:val="-1"/>
        </w:rPr>
      </w:pPr>
    </w:p>
    <w:p w:rsidR="00DF5BF6" w:rsidRPr="00DF5BF6" w:rsidRDefault="00DF5BF6" w:rsidP="00DF5BF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</w:p>
    <w:p w:rsidR="00A946AB" w:rsidRPr="00DF5BF6" w:rsidRDefault="007E6C31" w:rsidP="00DF5BF6">
      <w:pPr>
        <w:spacing w:line="360" w:lineRule="auto"/>
      </w:pPr>
      <w:r w:rsidRPr="0031754B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(№ 17)</w:t>
      </w:r>
    </w:p>
    <w:p w:rsidR="00882729" w:rsidRPr="00DF5BF6" w:rsidRDefault="00DF5BF6" w:rsidP="00DF5BF6">
      <w:pPr>
        <w:spacing w:line="360" w:lineRule="auto"/>
        <w:rPr>
          <w:rFonts w:cs="Times New Roman"/>
          <w:b/>
        </w:rPr>
      </w:pPr>
      <w:r w:rsidRPr="00DF5BF6">
        <w:rPr>
          <w:rFonts w:cs="Times New Roman"/>
          <w:b/>
        </w:rPr>
        <w:t>У</w:t>
      </w:r>
      <w:r w:rsidR="00A946AB" w:rsidRPr="00DF5BF6">
        <w:rPr>
          <w:rFonts w:cs="Times New Roman"/>
          <w:b/>
        </w:rPr>
        <w:t>становила символы государства</w:t>
      </w:r>
    </w:p>
    <w:p w:rsidR="00431BF3" w:rsidRPr="00DF5BF6" w:rsidRDefault="00882729" w:rsidP="00DF5BF6">
      <w:pPr>
        <w:spacing w:line="360" w:lineRule="auto"/>
        <w:rPr>
          <w:rFonts w:cs="Times New Roman"/>
        </w:rPr>
      </w:pPr>
      <w:r w:rsidRPr="00DF5BF6">
        <w:rPr>
          <w:rStyle w:val="apple-converted-space"/>
          <w:rFonts w:ascii="Arial" w:eastAsiaTheme="majorEastAsia" w:hAnsi="Arial" w:cs="Arial"/>
          <w:color w:val="000000"/>
          <w:shd w:val="clear" w:color="auto" w:fill="FFFFFF"/>
        </w:rPr>
        <w:t> </w:t>
      </w:r>
      <w:hyperlink r:id="rId52" w:tooltip="30 декабря" w:history="1">
        <w:r w:rsidRPr="00DF5BF6">
          <w:rPr>
            <w:rStyle w:val="a4"/>
            <w:rFonts w:cs="Times New Roman"/>
            <w:color w:val="auto"/>
            <w:u w:val="none"/>
            <w:shd w:val="clear" w:color="auto" w:fill="FFFFFF"/>
          </w:rPr>
          <w:t>30 декабря</w:t>
        </w:r>
      </w:hyperlink>
      <w:r w:rsidRPr="00DF5BF6">
        <w:rPr>
          <w:rStyle w:val="apple-converted-space"/>
          <w:rFonts w:eastAsiaTheme="majorEastAsia" w:cs="Times New Roman"/>
          <w:shd w:val="clear" w:color="auto" w:fill="FFFFFF"/>
        </w:rPr>
        <w:t> </w:t>
      </w:r>
      <w:r w:rsidRPr="00DF5BF6">
        <w:rPr>
          <w:rFonts w:cs="Times New Roman"/>
          <w:shd w:val="clear" w:color="auto" w:fill="FFFFFF"/>
        </w:rPr>
        <w:t xml:space="preserve">Указом президента был утверждён и текст гимна. </w:t>
      </w:r>
      <w:hyperlink r:id="rId53" w:anchor="cite_note-document.kremlin.ru2-44" w:history="1"/>
      <w:r w:rsidRPr="00DF5BF6">
        <w:rPr>
          <w:rFonts w:cs="Times New Roman"/>
          <w:shd w:val="clear" w:color="auto" w:fill="FFFFFF"/>
          <w:vertAlign w:val="superscript"/>
        </w:rPr>
        <w:t xml:space="preserve"> </w:t>
      </w:r>
      <w:r w:rsidR="00431BF3" w:rsidRPr="00DF5BF6">
        <w:rPr>
          <w:rFonts w:cs="Times New Roman"/>
          <w:shd w:val="clear" w:color="auto" w:fill="FFFFFF"/>
        </w:rPr>
        <w:t>Другие национальные символы (герб, флаг) в декабре также получили конституционное подтверждение.</w:t>
      </w:r>
      <w:r w:rsidRPr="00DF5BF6">
        <w:rPr>
          <w:rStyle w:val="apple-converted-space"/>
          <w:rFonts w:eastAsiaTheme="majorEastAsia" w:cs="Times New Roman"/>
          <w:shd w:val="clear" w:color="auto" w:fill="FFFFFF"/>
        </w:rPr>
        <w:t xml:space="preserve"> </w:t>
      </w:r>
      <w:hyperlink r:id="rId54" w:tooltip="Флаг России" w:history="1">
        <w:r w:rsidR="00431BF3" w:rsidRPr="00DF5BF6">
          <w:rPr>
            <w:rStyle w:val="a4"/>
            <w:rFonts w:cs="Times New Roman"/>
            <w:color w:val="auto"/>
            <w:u w:val="none"/>
            <w:shd w:val="clear" w:color="auto" w:fill="FFFFFF"/>
          </w:rPr>
          <w:t>Триколор</w:t>
        </w:r>
      </w:hyperlink>
      <w:r w:rsidR="00431BF3" w:rsidRPr="00DF5BF6">
        <w:rPr>
          <w:rStyle w:val="apple-converted-space"/>
          <w:rFonts w:eastAsiaTheme="majorEastAsia" w:cs="Times New Roman"/>
          <w:shd w:val="clear" w:color="auto" w:fill="FFFFFF"/>
        </w:rPr>
        <w:t> </w:t>
      </w:r>
      <w:r w:rsidR="00431BF3" w:rsidRPr="00DF5BF6">
        <w:rPr>
          <w:rFonts w:cs="Times New Roman"/>
          <w:shd w:val="clear" w:color="auto" w:fill="FFFFFF"/>
        </w:rPr>
        <w:t>и</w:t>
      </w:r>
      <w:r w:rsidR="00431BF3" w:rsidRPr="00DF5BF6">
        <w:rPr>
          <w:rStyle w:val="apple-converted-space"/>
          <w:rFonts w:eastAsiaTheme="majorEastAsia" w:cs="Times New Roman"/>
          <w:shd w:val="clear" w:color="auto" w:fill="FFFFFF"/>
        </w:rPr>
        <w:t> </w:t>
      </w:r>
      <w:hyperlink r:id="rId55" w:tooltip="Герб России" w:history="1">
        <w:r w:rsidR="00431BF3" w:rsidRPr="00DF5BF6">
          <w:rPr>
            <w:rStyle w:val="a4"/>
            <w:rFonts w:cs="Times New Roman"/>
            <w:color w:val="auto"/>
            <w:u w:val="none"/>
            <w:shd w:val="clear" w:color="auto" w:fill="FFFFFF"/>
          </w:rPr>
          <w:t>двуглавый орёл</w:t>
        </w:r>
      </w:hyperlink>
      <w:r w:rsidR="00431BF3" w:rsidRPr="00DF5BF6">
        <w:rPr>
          <w:rStyle w:val="apple-converted-space"/>
          <w:rFonts w:eastAsiaTheme="majorEastAsia" w:cs="Times New Roman"/>
          <w:shd w:val="clear" w:color="auto" w:fill="FFFFFF"/>
        </w:rPr>
        <w:t> </w:t>
      </w:r>
      <w:r w:rsidR="00431BF3" w:rsidRPr="00DF5BF6">
        <w:rPr>
          <w:rFonts w:cs="Times New Roman"/>
          <w:shd w:val="clear" w:color="auto" w:fill="FFFFFF"/>
        </w:rPr>
        <w:t>были приняты Госдумой и одобрены Советом Федерации, как того требует</w:t>
      </w:r>
      <w:r w:rsidR="00431BF3" w:rsidRPr="00DF5BF6">
        <w:rPr>
          <w:rStyle w:val="apple-converted-space"/>
          <w:rFonts w:eastAsiaTheme="majorEastAsia" w:cs="Times New Roman"/>
          <w:shd w:val="clear" w:color="auto" w:fill="FFFFFF"/>
        </w:rPr>
        <w:t> </w:t>
      </w:r>
      <w:hyperlink r:id="rId56" w:tooltip="Конституция России" w:history="1">
        <w:r w:rsidR="00431BF3" w:rsidRPr="00DF5BF6">
          <w:rPr>
            <w:rStyle w:val="a4"/>
            <w:rFonts w:cs="Times New Roman"/>
            <w:color w:val="auto"/>
            <w:u w:val="none"/>
            <w:shd w:val="clear" w:color="auto" w:fill="FFFFFF"/>
          </w:rPr>
          <w:t>Конституция</w:t>
        </w:r>
      </w:hyperlink>
    </w:p>
    <w:p w:rsidR="007E6C31" w:rsidRPr="00DF5BF6" w:rsidRDefault="007E6C31" w:rsidP="007E6C31">
      <w:pPr>
        <w:spacing w:line="360" w:lineRule="auto"/>
      </w:pPr>
      <w:r w:rsidRPr="0031754B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  <w:u w:val="single"/>
        </w:rPr>
        <w:t xml:space="preserve"> (№ 18)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  <w:b/>
        </w:rPr>
      </w:pPr>
      <w:r w:rsidRPr="00DF5BF6">
        <w:rPr>
          <w:rFonts w:cs="Times New Roman"/>
          <w:b/>
        </w:rPr>
        <w:t>Герб Российской Федерации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Слово «герб» происходит от польского - herb, чешского – herb, немецкого “erbe” - “наследство”. Герб это эмблема, наследственный отличительный </w:t>
      </w:r>
      <w:r w:rsidRPr="00DF5BF6">
        <w:rPr>
          <w:rFonts w:cs="Times New Roman"/>
          <w:b/>
          <w:bCs/>
        </w:rPr>
        <w:t>знак</w:t>
      </w:r>
      <w:r w:rsidRPr="00DF5BF6">
        <w:rPr>
          <w:rFonts w:cs="Times New Roman"/>
        </w:rPr>
        <w:t>, сочетание фигур и предметов, которым придаётся символическое значение, выражающее исторические традиции владельца. Государственный герб свидетельствует о суверенитете страны и может считаться гербом только тогда, когда используется постоянно на протяжении определённого времени. В настоящее время герб является официальным государственным символом.</w:t>
      </w:r>
    </w:p>
    <w:p w:rsidR="00882729" w:rsidRPr="00DF5BF6" w:rsidRDefault="00882729" w:rsidP="00DF5BF6">
      <w:pPr>
        <w:numPr>
          <w:ilvl w:val="0"/>
          <w:numId w:val="2"/>
        </w:numPr>
        <w:spacing w:line="360" w:lineRule="auto"/>
        <w:jc w:val="both"/>
        <w:rPr>
          <w:rFonts w:cs="Times New Roman"/>
          <w:i/>
        </w:rPr>
      </w:pPr>
      <w:r w:rsidRPr="00DF5BF6">
        <w:rPr>
          <w:rFonts w:cs="Times New Roman"/>
        </w:rPr>
        <w:t>Где можно увидеть герб</w:t>
      </w:r>
      <w:r w:rsidRPr="00DF5BF6">
        <w:rPr>
          <w:rFonts w:cs="Times New Roman"/>
          <w:i/>
        </w:rPr>
        <w:t>? (Его можно увидеть на флагах, монетах, печатях и официальных документах и т.д.).</w:t>
      </w:r>
    </w:p>
    <w:p w:rsidR="00882729" w:rsidRPr="00DF5BF6" w:rsidRDefault="00882729" w:rsidP="00DF5BF6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DF5BF6">
        <w:rPr>
          <w:rFonts w:cs="Times New Roman"/>
        </w:rPr>
        <w:t xml:space="preserve">Посмотрите внимательно на герб Российской Федерации. Что он представляет собой? </w:t>
      </w:r>
    </w:p>
    <w:p w:rsidR="00882729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Государственный герб Российской Федерации представляет собой четырёхугольный, заострённый в оконечности красивый геральдический щит с золотым двуглавым орлом, поднявшим вверх распущенные крылья. Орёл увенчан двумя малыми коронами и – над ними – одной большой короной, соединёнными лентой. В правой лапе орла – скипетр, а в левой – держава. На груди орла в красном щите серебряный всадник в синем плаще на коне, поражающий копьём опрокинутого навзничь дракона.</w:t>
      </w:r>
    </w:p>
    <w:p w:rsidR="005C0338" w:rsidRPr="00D9687B" w:rsidRDefault="005C0338" w:rsidP="005C0338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Геральдический щит - это фигура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особой формы, на которой по традиции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изображают гербы. Щитом эта фигура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называется потому, что когда-то каждый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рыцарь на своём щите изображал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фамильный герб, и постепенно гербы стали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делать такими, чтобы их удобно было</w:t>
      </w:r>
    </w:p>
    <w:p w:rsidR="005C0338" w:rsidRPr="00D9687B" w:rsidRDefault="005C0338" w:rsidP="005C0338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располагать на щитах. Геральдическим щит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 xml:space="preserve">называется потому, что геральдика </w:t>
      </w:r>
      <w:r>
        <w:rPr>
          <w:rFonts w:cs="Times New Roman"/>
          <w:b/>
        </w:rPr>
        <w:t>–</w:t>
      </w:r>
      <w:r w:rsidRPr="00D9687B">
        <w:rPr>
          <w:rFonts w:cs="Times New Roman"/>
          <w:b/>
        </w:rPr>
        <w:t xml:space="preserve"> это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наука, которая изучает и создаёт гербы.</w:t>
      </w:r>
      <w:r>
        <w:rPr>
          <w:rFonts w:cs="Times New Roman"/>
          <w:b/>
        </w:rPr>
        <w:t xml:space="preserve">  </w:t>
      </w:r>
      <w:r w:rsidRPr="00D9687B">
        <w:rPr>
          <w:rFonts w:cs="Times New Roman"/>
          <w:b/>
        </w:rPr>
        <w:t>Другое название геральдики - гербоведение.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Скипетр и держава - символы российской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власти.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Скипетр - это жезл указующий, или трость,</w:t>
      </w:r>
    </w:p>
    <w:p w:rsidR="005C0338" w:rsidRPr="00D9687B" w:rsidRDefault="005C0338" w:rsidP="005C0338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или посох. В античной мифологии скипетр был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у верховного божества.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 xml:space="preserve">Держава - это шар с крестом </w:t>
      </w:r>
      <w:r>
        <w:rPr>
          <w:rFonts w:cs="Times New Roman"/>
          <w:b/>
        </w:rPr>
        <w:t>–</w:t>
      </w:r>
      <w:r w:rsidRPr="00D9687B">
        <w:rPr>
          <w:rFonts w:cs="Times New Roman"/>
          <w:b/>
        </w:rPr>
        <w:t xml:space="preserve"> символ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власти царя над миром. Ранее державу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называли "яблоком государевым".</w:t>
      </w:r>
    </w:p>
    <w:p w:rsidR="005C0338" w:rsidRPr="00D9687B" w:rsidRDefault="005C0338" w:rsidP="005C0338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Всадник, поражающий копьём дракона на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груди у орла - это герб Москвы - Святой</w:t>
      </w:r>
    </w:p>
    <w:p w:rsidR="005C0338" w:rsidRPr="00DF5BF6" w:rsidRDefault="005C0338" w:rsidP="005C0338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Георгий Победоносец.</w:t>
      </w:r>
    </w:p>
    <w:p w:rsidR="005C0338" w:rsidRPr="00DF5BF6" w:rsidRDefault="005C0338" w:rsidP="00DF5BF6">
      <w:pPr>
        <w:spacing w:line="360" w:lineRule="auto"/>
        <w:ind w:firstLine="709"/>
        <w:jc w:val="both"/>
        <w:rPr>
          <w:rFonts w:cs="Times New Roman"/>
        </w:rPr>
      </w:pPr>
    </w:p>
    <w:p w:rsidR="00882729" w:rsidRPr="00DF5BF6" w:rsidRDefault="00882729" w:rsidP="00DF5BF6">
      <w:pPr>
        <w:numPr>
          <w:ilvl w:val="0"/>
          <w:numId w:val="3"/>
        </w:numPr>
        <w:spacing w:line="360" w:lineRule="auto"/>
        <w:jc w:val="both"/>
        <w:rPr>
          <w:rFonts w:cs="Times New Roman"/>
          <w:i/>
        </w:rPr>
      </w:pPr>
      <w:r w:rsidRPr="00DF5BF6">
        <w:rPr>
          <w:rFonts w:cs="Times New Roman"/>
        </w:rPr>
        <w:t>На груди орла помещен красный щит с изображением всадника. Кто знает, как зовут этого всадника</w:t>
      </w:r>
      <w:r w:rsidRPr="00DF5BF6">
        <w:rPr>
          <w:rFonts w:cs="Times New Roman"/>
          <w:i/>
        </w:rPr>
        <w:t>? (ответ школьников: Георгий Победоносец).</w:t>
      </w:r>
    </w:p>
    <w:p w:rsidR="00882729" w:rsidRPr="00DF5BF6" w:rsidRDefault="00882729" w:rsidP="00DF5BF6">
      <w:pPr>
        <w:numPr>
          <w:ilvl w:val="0"/>
          <w:numId w:val="3"/>
        </w:numPr>
        <w:spacing w:line="360" w:lineRule="auto"/>
        <w:jc w:val="both"/>
        <w:rPr>
          <w:rFonts w:cs="Times New Roman"/>
          <w:i/>
        </w:rPr>
      </w:pPr>
      <w:r w:rsidRPr="00DF5BF6">
        <w:rPr>
          <w:rFonts w:cs="Times New Roman"/>
        </w:rPr>
        <w:t>Что вы знаете о нём? (</w:t>
      </w:r>
      <w:r w:rsidRPr="00DF5BF6">
        <w:rPr>
          <w:rFonts w:cs="Times New Roman"/>
          <w:i/>
        </w:rPr>
        <w:t>ответы учеников: святой, славный воин на гербе Москвы и т.п.).</w:t>
      </w:r>
    </w:p>
    <w:p w:rsidR="007E6C31" w:rsidRPr="00DF5BF6" w:rsidRDefault="007E6C31" w:rsidP="007E6C31">
      <w:pPr>
        <w:pStyle w:val="a7"/>
        <w:numPr>
          <w:ilvl w:val="0"/>
          <w:numId w:val="3"/>
        </w:numPr>
        <w:spacing w:line="360" w:lineRule="auto"/>
      </w:pPr>
      <w:r w:rsidRPr="007E6C31">
        <w:rPr>
          <w:b/>
          <w:sz w:val="28"/>
          <w:szCs w:val="28"/>
          <w:u w:val="single"/>
        </w:rPr>
        <w:t>Слайд (№ 1</w:t>
      </w:r>
      <w:r>
        <w:rPr>
          <w:b/>
          <w:sz w:val="28"/>
          <w:szCs w:val="28"/>
          <w:u w:val="single"/>
        </w:rPr>
        <w:t>9</w:t>
      </w:r>
      <w:r w:rsidR="005C0338">
        <w:rPr>
          <w:b/>
          <w:sz w:val="28"/>
          <w:szCs w:val="28"/>
          <w:u w:val="single"/>
        </w:rPr>
        <w:t>,20)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  <w:b/>
        </w:rPr>
      </w:pPr>
      <w:r w:rsidRPr="00DF5BF6">
        <w:rPr>
          <w:rFonts w:cs="Times New Roman"/>
          <w:b/>
        </w:rPr>
        <w:t xml:space="preserve">Флаг Российской Федерации 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Слово “флаг” - голландского происхождения и означает “корабельное знамя”. А слово “знамя” происходит от слов “знаменье, знак”. Знамя – это знак того, кому оно принадлежит, его символ. Государственный Флаг является символом суверенитета государства. Государственному флагу, как святыне, отдаются высшие государственные почести. Достоинство его подлежит защите как внутри страны, так и за ее пределами, его оскорбление рассматривается как оскорбление чести нации и государства.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Цветами Российского флага являются белый, синий и красный цвета. Этим цветам флага приписывается множество символических значений. В настоящее время нет официального толкования цветов Государственного флага Российской Федерации. На Руси белый, синий и красный цвета с древних времён означали: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белый цвет - благородство и откровенность; 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синий цвет - верность, честность, безупречность и целомудрие; </w:t>
      </w:r>
    </w:p>
    <w:p w:rsidR="00882729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красный цвет - мужество, смелость, великодушие и любовь. </w:t>
      </w:r>
    </w:p>
    <w:p w:rsidR="007E6C31" w:rsidRPr="00D9687B" w:rsidRDefault="007E6C31" w:rsidP="007E6C31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Кто изобрел флаг?</w:t>
      </w:r>
    </w:p>
    <w:p w:rsidR="007E6C31" w:rsidRPr="00D9687B" w:rsidRDefault="007E6C31" w:rsidP="007E6C31">
      <w:pPr>
        <w:spacing w:line="360" w:lineRule="auto"/>
        <w:jc w:val="both"/>
        <w:rPr>
          <w:rFonts w:cs="Times New Roman"/>
          <w:b/>
        </w:rPr>
      </w:pPr>
      <w:r w:rsidRPr="00D9687B">
        <w:rPr>
          <w:rFonts w:cs="Times New Roman"/>
          <w:b/>
        </w:rPr>
        <w:t>В древности флаг на Руси назывался СТЯГ.</w:t>
      </w:r>
      <w:r>
        <w:rPr>
          <w:rFonts w:cs="Times New Roman"/>
          <w:b/>
        </w:rPr>
        <w:t xml:space="preserve">  </w:t>
      </w:r>
      <w:r w:rsidRPr="00D9687B">
        <w:rPr>
          <w:rFonts w:cs="Times New Roman"/>
          <w:b/>
        </w:rPr>
        <w:t>Наверное, впервые стяг появился на каком-</w:t>
      </w:r>
    </w:p>
    <w:p w:rsidR="005C0338" w:rsidRDefault="007E6C31" w:rsidP="007E6C31">
      <w:pPr>
        <w:spacing w:line="360" w:lineRule="auto"/>
        <w:jc w:val="both"/>
      </w:pPr>
      <w:r w:rsidRPr="00D9687B">
        <w:rPr>
          <w:rFonts w:cs="Times New Roman"/>
          <w:b/>
        </w:rPr>
        <w:t>нибудь древнем поле брани. В пылу битвы</w:t>
      </w:r>
      <w:r>
        <w:rPr>
          <w:rFonts w:cs="Times New Roman"/>
          <w:b/>
        </w:rPr>
        <w:t xml:space="preserve">  </w:t>
      </w:r>
      <w:r w:rsidRPr="00D9687B">
        <w:rPr>
          <w:rFonts w:cs="Times New Roman"/>
          <w:b/>
        </w:rPr>
        <w:t>сражающиеся армии перемешались друг с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другом, то есть враг с врагом, воин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потеряли из виду своих полководцев. И тут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один из потерявшихся полководцев - тот,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который оказался самым сообразительным,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- стянул и поднял вверх на кончике копья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свою одежду. То ли плащ, то ли рубаху.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Воины узнали плащ, воодушевились и со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всех сторон поспешили к своему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полководцу. Собрались вместе, построились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 боевой порядок и разгромили врага.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Возможно, именно так и был изобретён</w:t>
      </w:r>
      <w:r>
        <w:rPr>
          <w:rFonts w:cs="Times New Roman"/>
          <w:b/>
        </w:rPr>
        <w:t xml:space="preserve"> </w:t>
      </w:r>
      <w:r w:rsidRPr="00D9687B">
        <w:rPr>
          <w:rFonts w:cs="Times New Roman"/>
          <w:b/>
        </w:rPr>
        <w:t>самый первый в истории флаг.</w:t>
      </w:r>
      <w:r w:rsidRPr="00D9687B">
        <w:t xml:space="preserve"> </w:t>
      </w:r>
    </w:p>
    <w:p w:rsidR="007E6C31" w:rsidRDefault="005C0338" w:rsidP="007E6C31">
      <w:pPr>
        <w:spacing w:line="360" w:lineRule="auto"/>
        <w:jc w:val="both"/>
        <w:rPr>
          <w:rFonts w:cs="Times New Roman"/>
          <w:b/>
        </w:rPr>
      </w:pPr>
      <w:r w:rsidRPr="007E6C31">
        <w:rPr>
          <w:b/>
          <w:sz w:val="28"/>
          <w:szCs w:val="28"/>
          <w:u w:val="single"/>
        </w:rPr>
        <w:t xml:space="preserve">Слайд (№ </w:t>
      </w:r>
      <w:r>
        <w:rPr>
          <w:b/>
          <w:sz w:val="28"/>
          <w:szCs w:val="28"/>
          <w:u w:val="single"/>
        </w:rPr>
        <w:t xml:space="preserve">21)  </w:t>
      </w:r>
      <w:r w:rsidR="007E6C31" w:rsidRPr="00D9687B">
        <w:rPr>
          <w:rFonts w:cs="Times New Roman"/>
          <w:b/>
        </w:rPr>
        <w:t>1693 год. Бело-сине-красный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флаг впервые появился в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России.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Впервые бело-сине-красный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флаг появился в России в конце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XVII века, а именно в 1693 году: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Петр I, большой любитель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всего новенького, использовал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его как "флаг царя Московского".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Правда, тогда в центре флага был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ещё золотой двуглавый орёл.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 xml:space="preserve">1705 год. Бело-сине-красный флаг </w:t>
      </w:r>
      <w:r>
        <w:rPr>
          <w:rFonts w:cs="Times New Roman"/>
          <w:b/>
        </w:rPr>
        <w:t>–</w:t>
      </w:r>
      <w:r w:rsidR="007E6C31" w:rsidRPr="00D9687B">
        <w:rPr>
          <w:rFonts w:cs="Times New Roman"/>
          <w:b/>
        </w:rPr>
        <w:t xml:space="preserve"> флаг</w:t>
      </w:r>
      <w:r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торгового флота.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В 1705 году Петр I своим указом передал бело-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сине-красный флаг торговым судам.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Интересно, что собственного государственного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флага у России тогда не было вообще.</w:t>
      </w:r>
      <w:r w:rsidR="007E6C31">
        <w:rPr>
          <w:rFonts w:cs="Times New Roman"/>
          <w:b/>
        </w:rPr>
        <w:t xml:space="preserve">       </w:t>
      </w:r>
    </w:p>
    <w:p w:rsidR="007E6C31" w:rsidRDefault="007E6C31" w:rsidP="007E6C31">
      <w:pPr>
        <w:spacing w:line="360" w:lineRule="auto"/>
        <w:jc w:val="both"/>
        <w:rPr>
          <w:rFonts w:cs="Times New Roman"/>
          <w:b/>
        </w:rPr>
      </w:pPr>
    </w:p>
    <w:p w:rsidR="007E6C31" w:rsidRDefault="005C0338" w:rsidP="007E6C31">
      <w:pPr>
        <w:spacing w:line="360" w:lineRule="auto"/>
        <w:jc w:val="both"/>
        <w:rPr>
          <w:rFonts w:cs="Times New Roman"/>
          <w:b/>
        </w:rPr>
      </w:pPr>
      <w:r w:rsidRPr="007E6C31">
        <w:rPr>
          <w:b/>
          <w:sz w:val="28"/>
          <w:szCs w:val="28"/>
          <w:u w:val="single"/>
        </w:rPr>
        <w:t xml:space="preserve">Слайд (№ </w:t>
      </w:r>
      <w:r>
        <w:rPr>
          <w:b/>
          <w:sz w:val="28"/>
          <w:szCs w:val="28"/>
          <w:u w:val="single"/>
        </w:rPr>
        <w:t xml:space="preserve">22) </w:t>
      </w:r>
      <w:r w:rsidR="007E6C31" w:rsidRPr="00D9687B">
        <w:rPr>
          <w:rFonts w:cs="Times New Roman"/>
          <w:b/>
        </w:rPr>
        <w:t>1858 год. Чёрно-жёлто-белый становится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официальным флагом государства.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Собственный государственный флаг появился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у России только в XIX веке. Некоторое время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lastRenderedPageBreak/>
        <w:t>спорили, какой флаг выбрать, ведь кроме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знакомого нам торгового флага был и другой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российский триколор - чёрно-жёлто-белый, тоже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назначенный царем Александром II.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1883 год. Бело-сине-красный флаг становится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государственным.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Наконец, в 1883 году третий царь, Александр III,</w:t>
      </w:r>
      <w:r>
        <w:rPr>
          <w:rFonts w:cs="Times New Roman"/>
          <w:b/>
        </w:rPr>
        <w:t xml:space="preserve">  </w:t>
      </w:r>
      <w:r w:rsidR="007E6C31" w:rsidRPr="00D9687B">
        <w:rPr>
          <w:rFonts w:cs="Times New Roman"/>
          <w:b/>
        </w:rPr>
        <w:t>распорядился использовать как государственный</w:t>
      </w:r>
      <w:r w:rsidR="007E6C31">
        <w:rPr>
          <w:rFonts w:cs="Times New Roman"/>
          <w:b/>
        </w:rPr>
        <w:t xml:space="preserve"> </w:t>
      </w:r>
      <w:r w:rsidR="007E6C31" w:rsidRPr="00D9687B">
        <w:rPr>
          <w:rFonts w:cs="Times New Roman"/>
          <w:b/>
        </w:rPr>
        <w:t>только бело-сине-красный флаг.</w:t>
      </w:r>
    </w:p>
    <w:p w:rsidR="00F3733C" w:rsidRDefault="00F3733C" w:rsidP="007E6C31">
      <w:pPr>
        <w:spacing w:line="360" w:lineRule="auto"/>
        <w:jc w:val="both"/>
        <w:rPr>
          <w:rFonts w:cs="Times New Roman"/>
          <w:b/>
        </w:rPr>
      </w:pPr>
      <w:r w:rsidRPr="007E6C31">
        <w:rPr>
          <w:b/>
          <w:sz w:val="28"/>
          <w:szCs w:val="28"/>
          <w:u w:val="single"/>
        </w:rPr>
        <w:t xml:space="preserve">Слайд (№ </w:t>
      </w:r>
      <w:r>
        <w:rPr>
          <w:b/>
          <w:sz w:val="28"/>
          <w:szCs w:val="28"/>
          <w:u w:val="single"/>
        </w:rPr>
        <w:t>23) Флаг РСФСР и СССР</w:t>
      </w:r>
    </w:p>
    <w:p w:rsidR="007E6C31" w:rsidRPr="00DF5BF6" w:rsidRDefault="007E6C31" w:rsidP="00DF5BF6">
      <w:pPr>
        <w:spacing w:line="360" w:lineRule="auto"/>
        <w:ind w:firstLine="709"/>
        <w:jc w:val="both"/>
        <w:rPr>
          <w:rFonts w:cs="Times New Roman"/>
        </w:rPr>
      </w:pP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  <w:b/>
        </w:rPr>
      </w:pPr>
      <w:r w:rsidRPr="00DF5BF6">
        <w:rPr>
          <w:rFonts w:cs="Times New Roman"/>
          <w:b/>
        </w:rPr>
        <w:t>Гимн Российской Федерации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>Гимн (от греч. hymnos - торжественная песнь в честь божества) - хвалебная песнь, музыкальное произведение торжественного характера. Если говорить о государственном гимне, то слова его, как правило, патриотичны, прославляют державу или правителя, отражая мировоззренческий и духовный настрой общества; музыка торжественна и вдохновенна, но вместе с тем достаточно легко воспроизводима и запоминаема. В этом состоит специфика многих национальных гимнов. Государственный гимн так же, как герб и флаг, является официальным символом любого суверенного государства.</w:t>
      </w:r>
    </w:p>
    <w:p w:rsidR="00882729" w:rsidRPr="00DF5BF6" w:rsidRDefault="00882729" w:rsidP="00DF5BF6">
      <w:pPr>
        <w:spacing w:line="360" w:lineRule="auto"/>
        <w:ind w:firstLine="709"/>
        <w:jc w:val="both"/>
        <w:rPr>
          <w:rFonts w:cs="Times New Roman"/>
        </w:rPr>
      </w:pPr>
      <w:r w:rsidRPr="00DF5BF6">
        <w:rPr>
          <w:rFonts w:cs="Times New Roman"/>
        </w:rPr>
        <w:t xml:space="preserve">Гимны имеют очень древнюю историю. Уже в древних Египте и Месопотамии их исполняли в честь богов. В Древней Греции их пели хором под аккомпанемент кифары и в сопровождении танцев. Покровительницей исполнителей гимнов (торжественных песнопений) считалась муза Полигимния. Гимны исполнялись при совершении религиозных обрядов, но одновременно стали частью театрального представления.. </w:t>
      </w:r>
    </w:p>
    <w:p w:rsidR="00882729" w:rsidRPr="00DF5BF6" w:rsidRDefault="00882729" w:rsidP="00DF5BF6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DF5BF6">
        <w:rPr>
          <w:rFonts w:cs="Times New Roman"/>
        </w:rPr>
        <w:t xml:space="preserve">Как должны вести себя люди при исполнении государственного гимна? </w:t>
      </w:r>
    </w:p>
    <w:p w:rsidR="00882729" w:rsidRDefault="00882729" w:rsidP="00DF5BF6">
      <w:pPr>
        <w:numPr>
          <w:ilvl w:val="0"/>
          <w:numId w:val="4"/>
        </w:numPr>
        <w:spacing w:line="360" w:lineRule="auto"/>
        <w:jc w:val="both"/>
        <w:rPr>
          <w:rFonts w:cs="Times New Roman"/>
          <w:bCs/>
        </w:rPr>
      </w:pPr>
      <w:r w:rsidRPr="00DF5BF6">
        <w:rPr>
          <w:rFonts w:cs="Times New Roman"/>
          <w:bCs/>
        </w:rPr>
        <w:t>Какие чувства должен испытывать человек, слушая или исполняя гимн Родины?</w:t>
      </w:r>
    </w:p>
    <w:p w:rsidR="00A277A0" w:rsidRDefault="00A277A0" w:rsidP="00A277A0">
      <w:pPr>
        <w:spacing w:line="360" w:lineRule="auto"/>
        <w:jc w:val="both"/>
        <w:rPr>
          <w:rFonts w:cs="Times New Roman"/>
          <w:bCs/>
        </w:rPr>
      </w:pPr>
    </w:p>
    <w:p w:rsidR="00A277A0" w:rsidRPr="00DF5BF6" w:rsidRDefault="00A277A0" w:rsidP="00A277A0">
      <w:pPr>
        <w:spacing w:line="360" w:lineRule="auto"/>
        <w:jc w:val="both"/>
        <w:rPr>
          <w:rFonts w:cs="Times New Roman"/>
          <w:bCs/>
        </w:rPr>
      </w:pPr>
    </w:p>
    <w:sectPr w:rsidR="00A277A0" w:rsidRPr="00DF5BF6" w:rsidSect="00DF5BF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87" w:rsidRDefault="00703887" w:rsidP="00971F3E">
      <w:r>
        <w:separator/>
      </w:r>
    </w:p>
  </w:endnote>
  <w:endnote w:type="continuationSeparator" w:id="1">
    <w:p w:rsidR="00703887" w:rsidRDefault="00703887" w:rsidP="0097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87" w:rsidRDefault="00703887" w:rsidP="00971F3E">
      <w:r>
        <w:separator/>
      </w:r>
    </w:p>
  </w:footnote>
  <w:footnote w:type="continuationSeparator" w:id="1">
    <w:p w:rsidR="00703887" w:rsidRDefault="00703887" w:rsidP="00971F3E">
      <w:r>
        <w:continuationSeparator/>
      </w:r>
    </w:p>
  </w:footnote>
  <w:footnote w:id="2">
    <w:p w:rsidR="00971F3E" w:rsidRDefault="00971F3E" w:rsidP="00971F3E">
      <w:pPr>
        <w:pStyle w:val="1"/>
        <w:spacing w:before="68" w:after="204"/>
        <w:rPr>
          <w:b w:val="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64444B6B"/>
    <w:multiLevelType w:val="multilevel"/>
    <w:tmpl w:val="140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3E"/>
    <w:rsid w:val="00050D82"/>
    <w:rsid w:val="000B231B"/>
    <w:rsid w:val="00192996"/>
    <w:rsid w:val="00196780"/>
    <w:rsid w:val="00225496"/>
    <w:rsid w:val="003144B8"/>
    <w:rsid w:val="0031754B"/>
    <w:rsid w:val="003219BF"/>
    <w:rsid w:val="00431BF3"/>
    <w:rsid w:val="0049747A"/>
    <w:rsid w:val="004E3412"/>
    <w:rsid w:val="00532E95"/>
    <w:rsid w:val="005C0338"/>
    <w:rsid w:val="00703887"/>
    <w:rsid w:val="00704BBD"/>
    <w:rsid w:val="007C6B89"/>
    <w:rsid w:val="007E6C31"/>
    <w:rsid w:val="008503C4"/>
    <w:rsid w:val="00882729"/>
    <w:rsid w:val="00896064"/>
    <w:rsid w:val="00971F3E"/>
    <w:rsid w:val="00A277A0"/>
    <w:rsid w:val="00A946AB"/>
    <w:rsid w:val="00B71833"/>
    <w:rsid w:val="00C131AB"/>
    <w:rsid w:val="00C476CB"/>
    <w:rsid w:val="00C61990"/>
    <w:rsid w:val="00D64438"/>
    <w:rsid w:val="00D9687B"/>
    <w:rsid w:val="00DF5BF6"/>
    <w:rsid w:val="00E2429C"/>
    <w:rsid w:val="00EB18E1"/>
    <w:rsid w:val="00F3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3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1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971F3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basedOn w:val="a0"/>
    <w:rsid w:val="00971F3E"/>
  </w:style>
  <w:style w:type="character" w:styleId="a4">
    <w:name w:val="Hyperlink"/>
    <w:basedOn w:val="a0"/>
    <w:uiPriority w:val="99"/>
    <w:semiHidden/>
    <w:unhideWhenUsed/>
    <w:rsid w:val="00971F3E"/>
    <w:rPr>
      <w:color w:val="0000FF"/>
      <w:u w:val="single"/>
    </w:rPr>
  </w:style>
  <w:style w:type="character" w:customStyle="1" w:styleId="a5">
    <w:name w:val="Символ сноски"/>
    <w:rsid w:val="00971F3E"/>
    <w:rPr>
      <w:vertAlign w:val="superscript"/>
    </w:rPr>
  </w:style>
  <w:style w:type="character" w:styleId="a6">
    <w:name w:val="footnote reference"/>
    <w:rsid w:val="00971F3E"/>
    <w:rPr>
      <w:vertAlign w:val="superscript"/>
    </w:rPr>
  </w:style>
  <w:style w:type="paragraph" w:styleId="a7">
    <w:name w:val="List Paragraph"/>
    <w:basedOn w:val="a"/>
    <w:uiPriority w:val="34"/>
    <w:qFormat/>
    <w:rsid w:val="007E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0%BE%D0%BB%D0%B8%D1%86%D1%8B%D0%BD,_%D0%94%D0%BC%D0%B8%D1%82%D1%80%D0%B8%D0%B9_%D0%9C%D0%B8%D1%85%D0%B0%D0%B9%D0%BB%D0%BE%D0%B2%D0%B8%D1%87" TargetMode="External"/><Relationship Id="rId18" Type="http://schemas.openxmlformats.org/officeDocument/2006/relationships/hyperlink" Target="http://ru.wikipedia.org/wiki/%D0%9F%D0%B0%D0%B2%D0%B5%D0%BB_I" TargetMode="External"/><Relationship Id="rId26" Type="http://schemas.openxmlformats.org/officeDocument/2006/relationships/hyperlink" Target="http://ru.wikipedia.org/wiki/%D0%9C%D1%83%D1%80%D0%B0%D0%B2%D1%8C%D1%91%D0%B2,_%D0%9D%D0%B8%D0%BA%D0%B8%D1%82%D0%B0_%D0%9C%D0%B8%D1%85%D0%B0%D0%B9%D0%BB%D0%BE%D0%B2%D0%B8%D1%87" TargetMode="External"/><Relationship Id="rId39" Type="http://schemas.openxmlformats.org/officeDocument/2006/relationships/hyperlink" Target="http://ru.wikipedia.org/wiki/16_%D0%BC%D0%B0%D1%8F" TargetMode="External"/><Relationship Id="rId21" Type="http://schemas.openxmlformats.org/officeDocument/2006/relationships/hyperlink" Target="http://ru.wikipedia.org/wiki/%D0%90%D0%BB%D0%B5%D0%BA%D1%81%D0%B0%D0%BD%D0%B4%D1%80_I" TargetMode="External"/><Relationship Id="rId34" Type="http://schemas.openxmlformats.org/officeDocument/2006/relationships/hyperlink" Target="http://ru.wikipedia.org/wiki/1937_%D0%B3%D0%BE%D0%B4" TargetMode="External"/><Relationship Id="rId42" Type="http://schemas.openxmlformats.org/officeDocument/2006/relationships/hyperlink" Target="http://ru.wikipedia.org/wiki/%D0%94%D0%B5%D0%BA%D0%BB%D0%B0%D1%80%D0%B0%D1%86%D0%B8%D1%8F_%D0%BE_%D0%B3%D0%BE%D1%81%D1%83%D0%B4%D0%B0%D1%80%D1%81%D1%82%D0%B2%D0%B5%D0%BD%D0%BD%D0%BE%D0%BC_%D1%81%D1%83%D0%B2%D0%B5%D1%80%D0%B5%D0%BD%D0%B8%D1%82%D0%B5%D1%82%D0%B5_%D0%A0%D0%A1%D0%A4%D0%A1%D0%A0" TargetMode="External"/><Relationship Id="rId47" Type="http://schemas.openxmlformats.org/officeDocument/2006/relationships/hyperlink" Target="http://ru.wikipedia.org/wiki/1993_%D0%B3%D0%BE%D0%B4" TargetMode="External"/><Relationship Id="rId50" Type="http://schemas.openxmlformats.org/officeDocument/2006/relationships/hyperlink" Target="http://ru.wikipedia.org/wiki/1993_%D0%B3%D0%BE%D0%B4" TargetMode="External"/><Relationship Id="rId55" Type="http://schemas.openxmlformats.org/officeDocument/2006/relationships/hyperlink" Target="http://ru.wikipedia.org/wiki/%D0%93%D0%B5%D1%80%D0%B1_%D0%A0%D0%BE%D1%81%D1%81%D0%B8%D0%B8" TargetMode="External"/><Relationship Id="rId7" Type="http://schemas.openxmlformats.org/officeDocument/2006/relationships/hyperlink" Target="http://ru.wikipedia.org/wiki/%D0%9A%D0%BE%D0%BD%D1%81%D1%82%D0%B8%D1%82%D1%83%D1%86%D0%B8%D0%BE%D0%BD%D0%BD%D0%B0%D1%8F_%D0%BC%D0%BE%D0%BD%D0%B0%D1%80%D1%85%D0%B8%D1%8F" TargetMode="External"/><Relationship Id="rId12" Type="http://schemas.openxmlformats.org/officeDocument/2006/relationships/hyperlink" Target="http://ru.wikipedia.org/wiki/1730_%D0%B3%D0%BE%D0%B4" TargetMode="External"/><Relationship Id="rId17" Type="http://schemas.openxmlformats.org/officeDocument/2006/relationships/hyperlink" Target="http://ru.wikipedia.org/wiki/1773_%D0%B3%D0%BE%D0%B4" TargetMode="External"/><Relationship Id="rId25" Type="http://schemas.openxmlformats.org/officeDocument/2006/relationships/hyperlink" Target="http://ru.wikipedia.org/wiki/%D0%9F%D1%80%D0%BE%D0%B5%D0%BA%D1%82_%D0%BA%D0%BE%D0%BD%D1%81%D1%82%D0%B8%D1%82%D1%83%D1%86%D0%B8%D0%B8_%D0%9D._%D0%9C._%D0%9C%D1%83%D1%80%D0%B0%D0%B2%D1%8C%D1%91%D0%B2%D0%B0" TargetMode="External"/><Relationship Id="rId33" Type="http://schemas.openxmlformats.org/officeDocument/2006/relationships/hyperlink" Target="http://ru.wikipedia.org/wiki/21_%D1%8F%D0%BD%D0%B2%D0%B0%D1%80%D1%8F" TargetMode="External"/><Relationship Id="rId38" Type="http://schemas.openxmlformats.org/officeDocument/2006/relationships/hyperlink" Target="http://ru.wikipedia.org/wiki/1992_%D0%B3%D0%BE%D0%B4" TargetMode="External"/><Relationship Id="rId46" Type="http://schemas.openxmlformats.org/officeDocument/2006/relationships/hyperlink" Target="http://ru.wikipedia.org/wiki/15_%D0%BE%D0%BA%D1%82%D1%8F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5%D0%BE%D1%84%D0%B0%D0%BD_%D0%9F%D1%80%D0%BE%D0%BA%D0%BE%D0%BF%D0%BE%D0%B2%D0%B8%D1%87" TargetMode="External"/><Relationship Id="rId20" Type="http://schemas.openxmlformats.org/officeDocument/2006/relationships/hyperlink" Target="http://ru.wikipedia.org/wiki/%D0%95%D0%BA%D0%B0%D1%82%D0%B5%D1%80%D0%B8%D0%BD%D0%B0_II" TargetMode="External"/><Relationship Id="rId29" Type="http://schemas.openxmlformats.org/officeDocument/2006/relationships/hyperlink" Target="http://ru.wikipedia.org/wiki/%D0%9D%D0%B8%D0%BA%D0%BE%D0%BB%D0%B0%D0%B9_II" TargetMode="External"/><Relationship Id="rId41" Type="http://schemas.openxmlformats.org/officeDocument/2006/relationships/hyperlink" Target="http://ru.wikipedia.org/wiki/%C8%F1%F2%EE%F0%E8%FF_%EA%EE%ED%F1%F2%E8%F2%F3%F6%E8%E8_%D0%EE%F1%F1%E8%E8" TargetMode="External"/><Relationship Id="rId54" Type="http://schemas.openxmlformats.org/officeDocument/2006/relationships/hyperlink" Target="http://ru.wikipedia.org/wiki/%D0%A4%D0%BB%D0%B0%D0%B3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XVIII_%D0%B2%D0%B5%D0%BA" TargetMode="External"/><Relationship Id="rId24" Type="http://schemas.openxmlformats.org/officeDocument/2006/relationships/hyperlink" Target="http://ru.wikipedia.org/wiki/%D0%A6%D0%B0%D1%80%D1%81%D1%82%D0%B2%D0%BE_%D0%9F%D0%BE%D0%BB%D1%8C%D1%81%D0%BA%D0%BE%D0%B5" TargetMode="External"/><Relationship Id="rId32" Type="http://schemas.openxmlformats.org/officeDocument/2006/relationships/hyperlink" Target="http://ru.wikipedia.org/wiki/1925_%D0%B3%D0%BE%D0%B4" TargetMode="External"/><Relationship Id="rId37" Type="http://schemas.openxmlformats.org/officeDocument/2006/relationships/hyperlink" Target="http://ru.wikipedia.org/wiki/10_%D0%B4%D0%B5%D0%BA%D0%B0%D0%B1%D1%80%D1%8F" TargetMode="External"/><Relationship Id="rId40" Type="http://schemas.openxmlformats.org/officeDocument/2006/relationships/hyperlink" Target="http://ru.wikipedia.org/wiki/1992_%D0%B3%D0%BE%D0%B4" TargetMode="External"/><Relationship Id="rId45" Type="http://schemas.openxmlformats.org/officeDocument/2006/relationships/hyperlink" Target="http://ru.wikipedia.org/wiki/%D0%92%D1%81%D0%B5%D0%BD%D0%B0%D1%80%D0%BE%D0%B4%D0%BD%D0%BE%D0%B5_%D0%B3%D0%BE%D0%BB%D0%BE%D1%81%D0%BE%D0%B2%D0%B0%D0%BD%D0%B8%D0%B5_%D0%BF%D0%BE_%D0%9A%D0%BE%D0%BD%D1%81%D1%82%D0%B8%D1%82%D1%83%D1%86%D0%B8%D0%B8_%D0%A0%D0%BE%D1%81%D1%81%D0%B8%D0%B8" TargetMode="External"/><Relationship Id="rId53" Type="http://schemas.openxmlformats.org/officeDocument/2006/relationships/hyperlink" Target="http://ru.wikipedia.org/wiki/%C3%E8%EC%ED_%D0%EE%F1%F1%E8%E8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0%BE%D0%BD%D0%B4%D0%B8%D1%86%D0%B8%D0%B8" TargetMode="External"/><Relationship Id="rId23" Type="http://schemas.openxmlformats.org/officeDocument/2006/relationships/hyperlink" Target="http://ru.wikipedia.org/wiki/%D0%9F%D0%BE%D0%BB%D1%8C%D1%81%D0%BA%D0%B0%D1%8F_%D0%BA%D0%BE%D0%BD%D1%81%D1%82%D0%B8%D1%82%D1%83%D1%86%D0%B8%D1%8F_1815_%D0%B3%D0%BE%D0%B4%D0%B0" TargetMode="External"/><Relationship Id="rId28" Type="http://schemas.openxmlformats.org/officeDocument/2006/relationships/hyperlink" Target="http://ru.wikipedia.org/wiki/%D0%9F%D0%B5%D1%81%D1%82%D0%B5%D0%BB%D1%8C,_%D0%9F%D0%B0%D0%B2%D0%B5%D0%BB_%D0%98%D0%B2%D0%B0%D0%BD%D0%BE%D0%B2%D0%B8%D1%87" TargetMode="External"/><Relationship Id="rId36" Type="http://schemas.openxmlformats.org/officeDocument/2006/relationships/hyperlink" Target="http://ru.wikipedia.org/wiki/1989_%D0%B3%D0%BE%D0%B4" TargetMode="External"/><Relationship Id="rId49" Type="http://schemas.openxmlformats.org/officeDocument/2006/relationships/hyperlink" Target="http://ru.wikipedia.org/wiki/25_%D0%B4%D0%B5%D0%BA%D0%B0%D0%B1%D1%80%D1%8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9A%D1%80%D0%B5%D1%81%D1%82%D0%BE%D1%86%D0%B5%D0%BB%D0%BE%D0%B2%D0%B0%D0%BB%D1%8C%D0%BD%D0%B0%D1%8F_%D0%B7%D0%B0%D0%BF%D0%B8%D1%81%D1%8C" TargetMode="External"/><Relationship Id="rId19" Type="http://schemas.openxmlformats.org/officeDocument/2006/relationships/hyperlink" Target="http://ru.wikipedia.org/wiki/%D0%9A%D0%BE%D0%BD%D1%81%D1%82%D0%B8%D1%82%D1%83%D1%86%D0%B8%D1%8F_%D0%9F%D0%B0%D0%BD%D0%B8%D0%BD%D0%B0_%E2%80%94_%D0%A4%D0%BE%D0%BD%D0%B2%D0%B8%D0%B7%D0%B8%D0%BD%D0%B0" TargetMode="External"/><Relationship Id="rId31" Type="http://schemas.openxmlformats.org/officeDocument/2006/relationships/hyperlink" Target="http://ru.wikipedia.org/wiki/11_%D0%BC%D0%B0%D1%8F" TargetMode="External"/><Relationship Id="rId44" Type="http://schemas.openxmlformats.org/officeDocument/2006/relationships/hyperlink" Target="http://ru.wikipedia.org/wiki/1993_%D0%B3%D0%BE%D0%B4" TargetMode="External"/><Relationship Id="rId52" Type="http://schemas.openxmlformats.org/officeDocument/2006/relationships/hyperlink" Target="http://ru.wikipedia.org/wiki/30_%D0%B4%D0%B5%D0%BA%D0%B0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0%D1%81%D0%B8%D0%BB%D0%B8%D0%B9_%D0%A8%D1%83%D0%B9%D1%81%D0%BA%D0%B8%D0%B9" TargetMode="External"/><Relationship Id="rId14" Type="http://schemas.openxmlformats.org/officeDocument/2006/relationships/hyperlink" Target="http://ru.wikipedia.org/wiki/%D0%90%D0%BD%D0%BD%D0%B0_%D0%98%D0%BE%D0%B0%D0%BD%D0%BD%D0%BE%D0%B2%D0%BD%D0%B0" TargetMode="External"/><Relationship Id="rId22" Type="http://schemas.openxmlformats.org/officeDocument/2006/relationships/hyperlink" Target="http://ru.wikipedia.org/wiki/1815_%D0%B3%D0%BE%D0%B4" TargetMode="External"/><Relationship Id="rId27" Type="http://schemas.openxmlformats.org/officeDocument/2006/relationships/hyperlink" Target="http://ru.wikipedia.org/wiki/%D0%A0%D1%83%D1%81%D1%81%D0%BA%D0%B0%D1%8F_%D0%BF%D1%80%D0%B0%D0%B2%D0%B4%D0%B0_(%D0%9F%D0%B5%D1%81%D1%82%D0%B5%D0%BB%D1%8C)" TargetMode="External"/><Relationship Id="rId30" Type="http://schemas.openxmlformats.org/officeDocument/2006/relationships/hyperlink" Target="http://ru.wikipedia.org/wiki/%D0%9C%D0%B0%D0%BD%D0%B8%D1%84%D0%B5%D1%81%D1%82_17_%D0%BE%D0%BA%D1%82%D1%8F%D0%B1%D1%80%D1%8F_1905_%D0%B3%D0%BE%D0%B4%D0%B0" TargetMode="External"/><Relationship Id="rId35" Type="http://schemas.openxmlformats.org/officeDocument/2006/relationships/hyperlink" Target="http://ru.wikipedia.org/wiki/27_%D0%BE%D0%BA%D1%82%D1%8F%D0%B1%D1%80%D1%8F" TargetMode="External"/><Relationship Id="rId43" Type="http://schemas.openxmlformats.org/officeDocument/2006/relationships/hyperlink" Target="http://ru.wikipedia.org/wiki/12_%D0%B4%D0%B5%D0%BA%D0%B0%D0%B1%D1%80%D1%8F" TargetMode="External"/><Relationship Id="rId48" Type="http://schemas.openxmlformats.org/officeDocument/2006/relationships/hyperlink" Target="http://ru.wikipedia.org/wiki/%D0%A0%D0%BE%D1%81%D1%81%D0%B8%D0%B9%D1%81%D0%BA%D0%B0%D1%8F_%D0%B3%D0%B0%D0%B7%D0%B5%D1%82%D0%B0" TargetMode="External"/><Relationship Id="rId56" Type="http://schemas.openxmlformats.org/officeDocument/2006/relationships/hyperlink" Target="http://ru.wikipedia.org/wiki/%D0%9A%D0%BE%D0%BD%D1%81%D1%82%D0%B8%D1%82%D1%83%D1%86%D0%B8%D1%8F_%D0%A0%D0%BE%D1%81%D1%81%D0%B8%D0%B8" TargetMode="External"/><Relationship Id="rId8" Type="http://schemas.openxmlformats.org/officeDocument/2006/relationships/hyperlink" Target="http://ru.wikipedia.org/wiki/XVII_%D0%B2%D0%B5%D0%BA" TargetMode="External"/><Relationship Id="rId51" Type="http://schemas.openxmlformats.org/officeDocument/2006/relationships/hyperlink" Target="http://ru.wikipedia.org/wiki/%C8%F1%F2%EE%F0%E8%FF_%EA%EE%ED%F1%F2%E8%F2%F3%F6%E8%E8_%D0%EE%F1%F1%E8%E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2013-12-10T06:58:00Z</dcterms:created>
  <dcterms:modified xsi:type="dcterms:W3CDTF">2014-03-16T12:29:00Z</dcterms:modified>
</cp:coreProperties>
</file>