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CC9" w:rsidRDefault="00A934E2" w:rsidP="00EB6AC0">
      <w:pPr>
        <w:pStyle w:val="2"/>
        <w:spacing w:after="0" w:line="240" w:lineRule="auto"/>
        <w:jc w:val="center"/>
        <w:rPr>
          <w:b/>
          <w:color w:val="0070C0"/>
          <w:w w:val="103"/>
          <w:sz w:val="36"/>
          <w:szCs w:val="36"/>
        </w:rPr>
      </w:pPr>
      <w:r w:rsidRPr="00512CC9">
        <w:rPr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478790</wp:posOffset>
            </wp:positionV>
            <wp:extent cx="3725545" cy="6593840"/>
            <wp:effectExtent l="19050" t="0" r="8255" b="0"/>
            <wp:wrapSquare wrapText="bothSides"/>
            <wp:docPr id="2" name="Рисунок 37" descr="C:\Users\Всеволод\Desktop\Фото Лизы\WP_2013062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севолод\Desktop\Фото Лизы\WP_20130625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65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935" w:rsidRPr="00512CC9">
        <w:rPr>
          <w:b/>
          <w:color w:val="0070C0"/>
          <w:w w:val="103"/>
          <w:sz w:val="36"/>
          <w:szCs w:val="36"/>
        </w:rPr>
        <w:t>Логопедиче</w:t>
      </w:r>
      <w:r w:rsidR="0090636A" w:rsidRPr="00512CC9">
        <w:rPr>
          <w:b/>
          <w:color w:val="0070C0"/>
          <w:w w:val="103"/>
          <w:sz w:val="36"/>
          <w:szCs w:val="36"/>
        </w:rPr>
        <w:t>ский многофункциональный тренажё</w:t>
      </w:r>
      <w:r w:rsidR="00435935" w:rsidRPr="00512CC9">
        <w:rPr>
          <w:b/>
          <w:color w:val="0070C0"/>
          <w:w w:val="103"/>
          <w:sz w:val="36"/>
          <w:szCs w:val="36"/>
        </w:rPr>
        <w:t xml:space="preserve">р </w:t>
      </w:r>
      <w:r w:rsidR="00512CC9">
        <w:rPr>
          <w:b/>
          <w:color w:val="0070C0"/>
          <w:w w:val="103"/>
          <w:sz w:val="36"/>
          <w:szCs w:val="36"/>
        </w:rPr>
        <w:t>"Коробка с чудесами"</w:t>
      </w:r>
    </w:p>
    <w:p w:rsidR="00EB6AC0" w:rsidRPr="00512CC9" w:rsidRDefault="00435935" w:rsidP="00EB6AC0">
      <w:pPr>
        <w:pStyle w:val="2"/>
        <w:spacing w:after="0" w:line="240" w:lineRule="auto"/>
        <w:jc w:val="center"/>
        <w:rPr>
          <w:b/>
          <w:color w:val="0070C0"/>
          <w:w w:val="103"/>
          <w:sz w:val="36"/>
          <w:szCs w:val="36"/>
        </w:rPr>
      </w:pPr>
      <w:r w:rsidRPr="00512CC9">
        <w:rPr>
          <w:b/>
          <w:color w:val="0070C0"/>
          <w:w w:val="103"/>
          <w:sz w:val="36"/>
          <w:szCs w:val="36"/>
        </w:rPr>
        <w:t>(авторск</w:t>
      </w:r>
      <w:r w:rsidR="00EB6AC0" w:rsidRPr="00512CC9">
        <w:rPr>
          <w:b/>
          <w:color w:val="0070C0"/>
          <w:w w:val="103"/>
          <w:sz w:val="36"/>
          <w:szCs w:val="36"/>
        </w:rPr>
        <w:t>ое дидактическое пособие)</w:t>
      </w:r>
    </w:p>
    <w:p w:rsidR="00EB6AC0" w:rsidRPr="002A3D9F" w:rsidRDefault="00EB6AC0" w:rsidP="00EB6AC0">
      <w:pPr>
        <w:pStyle w:val="2"/>
        <w:spacing w:after="0" w:line="240" w:lineRule="auto"/>
        <w:jc w:val="center"/>
        <w:rPr>
          <w:w w:val="103"/>
          <w:sz w:val="32"/>
          <w:szCs w:val="32"/>
        </w:rPr>
      </w:pPr>
    </w:p>
    <w:p w:rsidR="0078154B" w:rsidRDefault="003C27E3" w:rsidP="001066CC">
      <w:pPr>
        <w:pStyle w:val="2"/>
        <w:spacing w:after="0" w:line="240" w:lineRule="auto"/>
        <w:rPr>
          <w:w w:val="103"/>
          <w:sz w:val="32"/>
          <w:szCs w:val="32"/>
        </w:rPr>
      </w:pPr>
      <w:r w:rsidRPr="002A3D9F">
        <w:rPr>
          <w:w w:val="103"/>
          <w:sz w:val="32"/>
          <w:szCs w:val="32"/>
        </w:rPr>
        <w:t xml:space="preserve">Многофункциональное пособие позволяет оптимизировать коррекционную логопедическую работу с детьми-дизартриками по нескольким направлениям. </w:t>
      </w:r>
    </w:p>
    <w:p w:rsidR="00EB6AC0" w:rsidRDefault="00EB6AC0" w:rsidP="001066CC">
      <w:pPr>
        <w:pStyle w:val="2"/>
        <w:spacing w:after="0" w:line="240" w:lineRule="auto"/>
        <w:rPr>
          <w:sz w:val="28"/>
          <w:szCs w:val="28"/>
          <w:u w:val="single"/>
        </w:rPr>
      </w:pPr>
      <w:r w:rsidRPr="002A3D9F">
        <w:rPr>
          <w:w w:val="103"/>
          <w:sz w:val="32"/>
          <w:szCs w:val="32"/>
        </w:rPr>
        <w:t xml:space="preserve">Автоматизация звука у ребенка с дизартрией - длительный и недостаточно эффективный процесс в связи с органической и психофизиологической особенностями данной группы детей. </w:t>
      </w:r>
      <w:r w:rsidR="003C27E3" w:rsidRPr="002A3D9F">
        <w:rPr>
          <w:w w:val="103"/>
          <w:sz w:val="32"/>
          <w:szCs w:val="32"/>
        </w:rPr>
        <w:t xml:space="preserve">Тактильно-двигательные упражнения, выполняемые детьми при закреплении правильного произношения звуков, развивают мелкую моторику, координацию, речевое дыхание, стимулируют созревание речевой зоны коры головного мозга, что в свою очередь благоприятно сказывается на произносительной стороне речи. Выполнение ритмичных движений в момент проговаривания автоматизируемых речевых единиц помогает ребенку нормализовать темп речи, учит соблюдению речевых пауз, помогает преодолеть монотонность речи и снижает психологической напряжение. Кроме того, сопряженное с движением </w:t>
      </w:r>
      <w:r w:rsidR="000032E7">
        <w:rPr>
          <w:w w:val="103"/>
          <w:sz w:val="32"/>
          <w:szCs w:val="32"/>
        </w:rPr>
        <w:t xml:space="preserve">повторение закрепляемых звуков </w:t>
      </w:r>
      <w:r w:rsidR="000032E7" w:rsidRPr="000032E7">
        <w:rPr>
          <w:sz w:val="32"/>
          <w:szCs w:val="32"/>
        </w:rPr>
        <w:t xml:space="preserve">ускоряет процесс </w:t>
      </w:r>
      <w:r w:rsidR="000032E7">
        <w:rPr>
          <w:sz w:val="32"/>
          <w:szCs w:val="32"/>
        </w:rPr>
        <w:t xml:space="preserve">их </w:t>
      </w:r>
      <w:r w:rsidR="000032E7" w:rsidRPr="000032E7">
        <w:rPr>
          <w:sz w:val="32"/>
          <w:szCs w:val="32"/>
        </w:rPr>
        <w:t>введения  в речь</w:t>
      </w:r>
      <w:r w:rsidR="001066CC">
        <w:rPr>
          <w:sz w:val="32"/>
          <w:szCs w:val="32"/>
        </w:rPr>
        <w:t>.</w:t>
      </w:r>
    </w:p>
    <w:p w:rsidR="00435935" w:rsidRPr="001066CC" w:rsidRDefault="00435935" w:rsidP="00886494">
      <w:pPr>
        <w:rPr>
          <w:sz w:val="32"/>
          <w:szCs w:val="32"/>
          <w:u w:val="single"/>
        </w:rPr>
      </w:pPr>
      <w:r w:rsidRPr="001066CC">
        <w:rPr>
          <w:sz w:val="32"/>
          <w:szCs w:val="32"/>
          <w:u w:val="single"/>
        </w:rPr>
        <w:t xml:space="preserve">Цель игры: </w:t>
      </w:r>
    </w:p>
    <w:p w:rsidR="0078154B" w:rsidRDefault="0078154B" w:rsidP="00886494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коррекция звукопроизношения, лексико-грамматической стороны</w:t>
      </w:r>
      <w:r>
        <w:rPr>
          <w:rFonts w:ascii="Times New Roman" w:hAnsi="Times New Roman" w:cs="Times New Roman"/>
          <w:sz w:val="32"/>
          <w:szCs w:val="32"/>
        </w:rPr>
        <w:t xml:space="preserve"> речи, слоговой структуры слова;</w:t>
      </w:r>
    </w:p>
    <w:p w:rsidR="00435935" w:rsidRPr="001066CC" w:rsidRDefault="00435935" w:rsidP="00886494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развитие фонетико-фонематических процессов;</w:t>
      </w:r>
    </w:p>
    <w:p w:rsidR="00435935" w:rsidRPr="001066CC" w:rsidRDefault="00435935" w:rsidP="00886494">
      <w:pPr>
        <w:rPr>
          <w:sz w:val="32"/>
          <w:szCs w:val="32"/>
          <w:u w:val="single"/>
        </w:rPr>
      </w:pPr>
      <w:r w:rsidRPr="001066CC">
        <w:rPr>
          <w:sz w:val="32"/>
          <w:szCs w:val="32"/>
          <w:u w:val="single"/>
        </w:rPr>
        <w:t>Задачи игры:</w:t>
      </w:r>
    </w:p>
    <w:p w:rsidR="00886494" w:rsidRPr="001066CC" w:rsidRDefault="00435935" w:rsidP="00886494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Style w:val="c3"/>
          <w:rFonts w:ascii="Times New Roman" w:hAnsi="Times New Roman" w:cs="Times New Roman"/>
          <w:sz w:val="32"/>
          <w:szCs w:val="32"/>
        </w:rPr>
      </w:pPr>
      <w:r w:rsidRPr="001066CC">
        <w:rPr>
          <w:rStyle w:val="c3"/>
          <w:rFonts w:ascii="Times New Roman" w:hAnsi="Times New Roman" w:cs="Times New Roman"/>
          <w:sz w:val="32"/>
          <w:szCs w:val="32"/>
        </w:rPr>
        <w:t>автоматизация поставленных звуков</w:t>
      </w:r>
      <w:r w:rsidR="00886494" w:rsidRPr="001066CC">
        <w:rPr>
          <w:rStyle w:val="c3"/>
          <w:rFonts w:ascii="Times New Roman" w:hAnsi="Times New Roman" w:cs="Times New Roman"/>
          <w:sz w:val="32"/>
          <w:szCs w:val="32"/>
        </w:rPr>
        <w:t xml:space="preserve"> изолированно, в слогах, в словах, фразах</w:t>
      </w:r>
      <w:r w:rsidRPr="001066CC">
        <w:rPr>
          <w:rStyle w:val="c3"/>
          <w:rFonts w:ascii="Times New Roman" w:hAnsi="Times New Roman" w:cs="Times New Roman"/>
          <w:sz w:val="32"/>
          <w:szCs w:val="32"/>
        </w:rPr>
        <w:t>;</w:t>
      </w:r>
    </w:p>
    <w:p w:rsidR="00435935" w:rsidRPr="001066CC" w:rsidRDefault="00435935" w:rsidP="00886494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дифференциация смешиваемых звуков;</w:t>
      </w:r>
    </w:p>
    <w:p w:rsidR="00435935" w:rsidRPr="001066CC" w:rsidRDefault="00435935" w:rsidP="00886494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lastRenderedPageBreak/>
        <w:t>создание позитивного эмоционального настроя;</w:t>
      </w:r>
    </w:p>
    <w:p w:rsidR="00435935" w:rsidRPr="001066CC" w:rsidRDefault="000D6EBE" w:rsidP="00886494">
      <w:pPr>
        <w:numPr>
          <w:ilvl w:val="0"/>
          <w:numId w:val="2"/>
        </w:numPr>
        <w:ind w:left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-80645</wp:posOffset>
            </wp:positionV>
            <wp:extent cx="4004310" cy="6647815"/>
            <wp:effectExtent l="19050" t="0" r="0" b="0"/>
            <wp:wrapSquare wrapText="bothSides"/>
            <wp:docPr id="1" name="Рисунок 35" descr="C:\Users\Всеволод\Desktop\Фото Лизы\WP_2013062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севолод\Desktop\Фото Лизы\WP_20130625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66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935" w:rsidRPr="001066CC">
        <w:rPr>
          <w:sz w:val="32"/>
          <w:szCs w:val="32"/>
        </w:rPr>
        <w:t>развитие навыков ориентации в пространстве</w:t>
      </w:r>
      <w:r w:rsidR="001C46CE" w:rsidRPr="001066CC">
        <w:rPr>
          <w:sz w:val="32"/>
          <w:szCs w:val="32"/>
        </w:rPr>
        <w:t xml:space="preserve"> </w:t>
      </w:r>
      <w:r w:rsidR="00707938">
        <w:rPr>
          <w:sz w:val="32"/>
          <w:szCs w:val="32"/>
        </w:rPr>
        <w:t xml:space="preserve">и навыков употребления пространственных предлогов </w:t>
      </w:r>
      <w:r w:rsidR="001C46CE" w:rsidRPr="001066CC">
        <w:rPr>
          <w:sz w:val="32"/>
          <w:szCs w:val="32"/>
        </w:rPr>
        <w:t>(левая, правая рука, влево, вправо, вверх, вниз, слева, справа,</w:t>
      </w:r>
      <w:r w:rsidR="000C17E1" w:rsidRPr="001066CC">
        <w:rPr>
          <w:sz w:val="32"/>
          <w:szCs w:val="32"/>
        </w:rPr>
        <w:t xml:space="preserve"> </w:t>
      </w:r>
      <w:r w:rsidR="001C46CE" w:rsidRPr="001066CC">
        <w:rPr>
          <w:sz w:val="32"/>
          <w:szCs w:val="32"/>
        </w:rPr>
        <w:t>над, под, между, первый, последний)</w:t>
      </w:r>
      <w:r w:rsidR="00435935" w:rsidRPr="001066CC">
        <w:rPr>
          <w:sz w:val="32"/>
          <w:szCs w:val="32"/>
        </w:rPr>
        <w:t>;</w:t>
      </w:r>
    </w:p>
    <w:p w:rsidR="00435935" w:rsidRPr="001066CC" w:rsidRDefault="00435935" w:rsidP="00886494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закрепление и совершенствова</w:t>
      </w:r>
      <w:r w:rsidR="0090636A" w:rsidRPr="001066CC">
        <w:rPr>
          <w:rFonts w:ascii="Times New Roman" w:hAnsi="Times New Roman" w:cs="Times New Roman"/>
          <w:sz w:val="32"/>
          <w:szCs w:val="32"/>
        </w:rPr>
        <w:t>ние</w:t>
      </w:r>
      <w:r w:rsidRPr="001066CC">
        <w:rPr>
          <w:rFonts w:ascii="Times New Roman" w:hAnsi="Times New Roman" w:cs="Times New Roman"/>
          <w:sz w:val="32"/>
          <w:szCs w:val="32"/>
        </w:rPr>
        <w:t xml:space="preserve"> лексико-грамматически</w:t>
      </w:r>
      <w:r w:rsidR="0090636A" w:rsidRPr="001066CC">
        <w:rPr>
          <w:rFonts w:ascii="Times New Roman" w:hAnsi="Times New Roman" w:cs="Times New Roman"/>
          <w:sz w:val="32"/>
          <w:szCs w:val="32"/>
        </w:rPr>
        <w:t>х</w:t>
      </w:r>
      <w:r w:rsidRPr="001066CC">
        <w:rPr>
          <w:rFonts w:ascii="Times New Roman" w:hAnsi="Times New Roman" w:cs="Times New Roman"/>
          <w:sz w:val="32"/>
          <w:szCs w:val="32"/>
        </w:rPr>
        <w:t xml:space="preserve"> категори</w:t>
      </w:r>
      <w:r w:rsidR="0090636A" w:rsidRPr="001066CC">
        <w:rPr>
          <w:rFonts w:ascii="Times New Roman" w:hAnsi="Times New Roman" w:cs="Times New Roman"/>
          <w:sz w:val="32"/>
          <w:szCs w:val="32"/>
        </w:rPr>
        <w:t>й</w:t>
      </w:r>
      <w:r w:rsidRPr="001066CC">
        <w:rPr>
          <w:rFonts w:ascii="Times New Roman" w:hAnsi="Times New Roman" w:cs="Times New Roman"/>
          <w:sz w:val="32"/>
          <w:szCs w:val="32"/>
        </w:rPr>
        <w:t>;</w:t>
      </w:r>
    </w:p>
    <w:p w:rsidR="00435935" w:rsidRPr="001066CC" w:rsidRDefault="0090636A" w:rsidP="00886494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развитие речедвигательных координаций;</w:t>
      </w:r>
    </w:p>
    <w:p w:rsidR="00435935" w:rsidRPr="001066CC" w:rsidRDefault="00435935" w:rsidP="00886494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разви</w:t>
      </w:r>
      <w:r w:rsidR="0090636A" w:rsidRPr="001066CC">
        <w:rPr>
          <w:rFonts w:ascii="Times New Roman" w:hAnsi="Times New Roman" w:cs="Times New Roman"/>
          <w:sz w:val="32"/>
          <w:szCs w:val="32"/>
        </w:rPr>
        <w:t>тие</w:t>
      </w:r>
      <w:r w:rsidRPr="001066CC">
        <w:rPr>
          <w:rFonts w:ascii="Times New Roman" w:hAnsi="Times New Roman" w:cs="Times New Roman"/>
          <w:sz w:val="32"/>
          <w:szCs w:val="32"/>
        </w:rPr>
        <w:t xml:space="preserve"> мелк</w:t>
      </w:r>
      <w:r w:rsidR="0090636A" w:rsidRPr="001066CC">
        <w:rPr>
          <w:rFonts w:ascii="Times New Roman" w:hAnsi="Times New Roman" w:cs="Times New Roman"/>
          <w:sz w:val="32"/>
          <w:szCs w:val="32"/>
        </w:rPr>
        <w:t>ой</w:t>
      </w:r>
      <w:r w:rsidRPr="001066CC">
        <w:rPr>
          <w:rFonts w:ascii="Times New Roman" w:hAnsi="Times New Roman" w:cs="Times New Roman"/>
          <w:sz w:val="32"/>
          <w:szCs w:val="32"/>
        </w:rPr>
        <w:t xml:space="preserve"> моторик</w:t>
      </w:r>
      <w:r w:rsidR="0090636A" w:rsidRPr="001066CC">
        <w:rPr>
          <w:rFonts w:ascii="Times New Roman" w:hAnsi="Times New Roman" w:cs="Times New Roman"/>
          <w:sz w:val="32"/>
          <w:szCs w:val="32"/>
        </w:rPr>
        <w:t>и</w:t>
      </w:r>
      <w:r w:rsidR="00886494" w:rsidRPr="001066CC">
        <w:rPr>
          <w:rFonts w:ascii="Times New Roman" w:hAnsi="Times New Roman" w:cs="Times New Roman"/>
          <w:sz w:val="32"/>
          <w:szCs w:val="32"/>
        </w:rPr>
        <w:t>;</w:t>
      </w:r>
    </w:p>
    <w:p w:rsidR="00886494" w:rsidRPr="001066CC" w:rsidRDefault="00886494" w:rsidP="00886494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развитие навыков  звуко-слогового  анализа.</w:t>
      </w:r>
    </w:p>
    <w:p w:rsidR="00435935" w:rsidRPr="001066CC" w:rsidRDefault="00435935" w:rsidP="00886494">
      <w:pPr>
        <w:pStyle w:val="a3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:rsidR="00435935" w:rsidRPr="001066CC" w:rsidRDefault="00435935" w:rsidP="00886494">
      <w:pPr>
        <w:rPr>
          <w:sz w:val="32"/>
          <w:szCs w:val="32"/>
          <w:u w:val="single"/>
        </w:rPr>
      </w:pPr>
      <w:r w:rsidRPr="001066CC">
        <w:rPr>
          <w:sz w:val="32"/>
          <w:szCs w:val="32"/>
          <w:u w:val="single"/>
        </w:rPr>
        <w:t xml:space="preserve">Материал: </w:t>
      </w:r>
    </w:p>
    <w:p w:rsidR="0078154B" w:rsidRDefault="00886494" w:rsidP="00886494">
      <w:pPr>
        <w:pStyle w:val="a3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 xml:space="preserve">Коробка </w:t>
      </w:r>
      <w:r w:rsidR="002641E2" w:rsidRPr="001066CC">
        <w:rPr>
          <w:rFonts w:ascii="Times New Roman" w:hAnsi="Times New Roman" w:cs="Times New Roman"/>
          <w:sz w:val="32"/>
          <w:szCs w:val="32"/>
        </w:rPr>
        <w:t xml:space="preserve">с прикрепленными вертикально дорожками (скорлупа грецких орехов, пуговицы), шнурков с узелками, шнурков с бусинами; прикрепленными горизонтально бусинами, липкой лентой, цветные пуговицы с липкой лентой, цветные шарики, цветные прищепки или заколки, прозрачные карманы; </w:t>
      </w:r>
      <w:r w:rsidR="00435935" w:rsidRPr="001066CC">
        <w:rPr>
          <w:rFonts w:ascii="Times New Roman" w:hAnsi="Times New Roman" w:cs="Times New Roman"/>
          <w:sz w:val="32"/>
          <w:szCs w:val="32"/>
        </w:rPr>
        <w:t>предметные картинки на закрепляемый звук</w:t>
      </w:r>
      <w:r w:rsidR="002641E2" w:rsidRPr="001066CC">
        <w:rPr>
          <w:rFonts w:ascii="Times New Roman" w:hAnsi="Times New Roman" w:cs="Times New Roman"/>
          <w:sz w:val="32"/>
          <w:szCs w:val="32"/>
        </w:rPr>
        <w:t>; предметные картинки для звукового анализа.</w:t>
      </w:r>
      <w:r w:rsidR="00A934E2" w:rsidRPr="001066C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35935" w:rsidRPr="001066CC" w:rsidRDefault="00A934E2" w:rsidP="00886494">
      <w:pPr>
        <w:pStyle w:val="a3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1066CC">
        <w:rPr>
          <w:rFonts w:ascii="Times New Roman" w:hAnsi="Times New Roman" w:cs="Times New Roman"/>
          <w:sz w:val="32"/>
          <w:szCs w:val="32"/>
        </w:rPr>
        <w:t>Используются четыре игровых поверхности коробки.</w:t>
      </w:r>
    </w:p>
    <w:p w:rsidR="009225E4" w:rsidRPr="001066CC" w:rsidRDefault="009225E4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0D6EBE" w:rsidRDefault="000D6EBE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DE2119" w:rsidRDefault="00DE2119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DE2119" w:rsidRDefault="00DE2119" w:rsidP="00886494">
      <w:pPr>
        <w:pStyle w:val="c4"/>
        <w:spacing w:before="0" w:beforeAutospacing="0" w:after="0" w:afterAutospacing="0"/>
        <w:rPr>
          <w:sz w:val="32"/>
          <w:szCs w:val="32"/>
        </w:rPr>
      </w:pPr>
    </w:p>
    <w:p w:rsidR="00DE2119" w:rsidRDefault="00DE2119" w:rsidP="00886494">
      <w:pPr>
        <w:pStyle w:val="c4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198755</wp:posOffset>
            </wp:positionV>
            <wp:extent cx="5066665" cy="2850515"/>
            <wp:effectExtent l="19050" t="0" r="635" b="0"/>
            <wp:wrapSquare wrapText="bothSides"/>
            <wp:docPr id="4" name="Рисунок 4" descr="C:\Users\Всеволод\Pictures\Мой фильм ЛОГОПЕД 2 0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севолод\Pictures\Мой фильм ЛОГОПЕД 2 027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4E2" w:rsidRPr="00512CC9" w:rsidRDefault="00C84FA2" w:rsidP="00886494">
      <w:pPr>
        <w:pStyle w:val="c4"/>
        <w:spacing w:before="0" w:beforeAutospacing="0" w:after="0" w:afterAutospacing="0"/>
        <w:rPr>
          <w:sz w:val="32"/>
          <w:szCs w:val="32"/>
          <w:u w:val="single"/>
        </w:rPr>
      </w:pPr>
      <w:r w:rsidRPr="00512CC9">
        <w:rPr>
          <w:sz w:val="32"/>
          <w:szCs w:val="32"/>
          <w:u w:val="single"/>
        </w:rPr>
        <w:t>Вариант</w:t>
      </w:r>
      <w:r w:rsidR="001E2ECD" w:rsidRPr="00512CC9">
        <w:rPr>
          <w:sz w:val="32"/>
          <w:szCs w:val="32"/>
          <w:u w:val="single"/>
        </w:rPr>
        <w:t>ы</w:t>
      </w:r>
      <w:r w:rsidRPr="00512CC9">
        <w:rPr>
          <w:sz w:val="32"/>
          <w:szCs w:val="32"/>
          <w:u w:val="single"/>
        </w:rPr>
        <w:t xml:space="preserve"> игр.</w:t>
      </w:r>
    </w:p>
    <w:p w:rsidR="00C84FA2" w:rsidRPr="001066CC" w:rsidRDefault="00C84FA2" w:rsidP="00886494">
      <w:pPr>
        <w:pStyle w:val="c4"/>
        <w:spacing w:before="0" w:beforeAutospacing="0" w:after="0" w:afterAutospacing="0"/>
        <w:rPr>
          <w:sz w:val="32"/>
          <w:szCs w:val="32"/>
        </w:rPr>
      </w:pPr>
      <w:r w:rsidRPr="00512CC9">
        <w:rPr>
          <w:b/>
          <w:sz w:val="32"/>
          <w:szCs w:val="32"/>
        </w:rPr>
        <w:t>1.</w:t>
      </w:r>
      <w:r w:rsidRPr="001066CC">
        <w:rPr>
          <w:sz w:val="32"/>
          <w:szCs w:val="32"/>
        </w:rPr>
        <w:t>Ребенку предлагается  "шагать" по дорожке пальчиками левой, правой руки попеременно (двумя сразу),  на  каждый "шаг" произносить автоматизируемый звук или слог с нужным звуком.</w:t>
      </w:r>
      <w:r w:rsidR="001066CC" w:rsidRPr="001066CC">
        <w:rPr>
          <w:sz w:val="32"/>
          <w:szCs w:val="32"/>
        </w:rPr>
        <w:t xml:space="preserve"> </w:t>
      </w:r>
    </w:p>
    <w:p w:rsidR="001066CC" w:rsidRPr="001066CC" w:rsidRDefault="00C84FA2" w:rsidP="00886494">
      <w:pPr>
        <w:pStyle w:val="c4"/>
        <w:spacing w:before="0" w:beforeAutospacing="0" w:after="0" w:afterAutospacing="0"/>
        <w:rPr>
          <w:sz w:val="32"/>
          <w:szCs w:val="32"/>
        </w:rPr>
      </w:pPr>
      <w:r w:rsidRPr="00512CC9">
        <w:rPr>
          <w:b/>
          <w:sz w:val="32"/>
          <w:szCs w:val="32"/>
        </w:rPr>
        <w:t>2.</w:t>
      </w:r>
      <w:r w:rsidRPr="001066CC">
        <w:rPr>
          <w:sz w:val="32"/>
          <w:szCs w:val="32"/>
        </w:rPr>
        <w:t xml:space="preserve"> </w:t>
      </w:r>
      <w:r w:rsidR="001066CC" w:rsidRPr="001066CC">
        <w:rPr>
          <w:sz w:val="32"/>
          <w:szCs w:val="32"/>
        </w:rPr>
        <w:t>На этапе введения автоматизируемого звука в слова в окошечко в конце "дорожки" помещается предметная картинка.</w:t>
      </w:r>
    </w:p>
    <w:p w:rsidR="00DE2119" w:rsidRDefault="001066CC" w:rsidP="00886494">
      <w:pPr>
        <w:pStyle w:val="c4"/>
        <w:spacing w:before="0" w:beforeAutospacing="0" w:after="0" w:afterAutospacing="0"/>
        <w:rPr>
          <w:noProof/>
          <w:sz w:val="32"/>
          <w:szCs w:val="32"/>
        </w:rPr>
      </w:pPr>
      <w:r w:rsidRPr="001066CC">
        <w:rPr>
          <w:noProof/>
          <w:sz w:val="32"/>
          <w:szCs w:val="32"/>
        </w:rPr>
        <w:t xml:space="preserve"> </w:t>
      </w:r>
    </w:p>
    <w:p w:rsidR="00DE2119" w:rsidRDefault="00DE2119" w:rsidP="00886494">
      <w:pPr>
        <w:pStyle w:val="c4"/>
        <w:spacing w:before="0" w:beforeAutospacing="0" w:after="0" w:afterAutospacing="0"/>
        <w:rPr>
          <w:noProof/>
          <w:sz w:val="32"/>
          <w:szCs w:val="32"/>
        </w:rPr>
      </w:pPr>
    </w:p>
    <w:p w:rsidR="00DE2119" w:rsidRDefault="00DE2119" w:rsidP="00886494">
      <w:pPr>
        <w:pStyle w:val="c4"/>
        <w:spacing w:before="0" w:beforeAutospacing="0" w:after="0" w:afterAutospacing="0"/>
        <w:rPr>
          <w:noProof/>
          <w:sz w:val="32"/>
          <w:szCs w:val="32"/>
        </w:rPr>
      </w:pPr>
    </w:p>
    <w:p w:rsidR="00DE2119" w:rsidRDefault="00DE2119" w:rsidP="00886494">
      <w:pPr>
        <w:pStyle w:val="c4"/>
        <w:spacing w:before="0" w:beforeAutospacing="0" w:after="0" w:afterAutospacing="0"/>
        <w:rPr>
          <w:noProof/>
          <w:sz w:val="32"/>
          <w:szCs w:val="32"/>
        </w:rPr>
      </w:pPr>
    </w:p>
    <w:p w:rsidR="00DE2119" w:rsidRDefault="00DE2119" w:rsidP="00886494">
      <w:pPr>
        <w:pStyle w:val="c4"/>
        <w:spacing w:before="0" w:beforeAutospacing="0" w:after="0" w:afterAutospacing="0"/>
        <w:rPr>
          <w:noProof/>
          <w:sz w:val="32"/>
          <w:szCs w:val="32"/>
        </w:rPr>
      </w:pPr>
    </w:p>
    <w:p w:rsidR="0061664B" w:rsidRDefault="00DE2119" w:rsidP="00886494">
      <w:pPr>
        <w:pStyle w:val="c4"/>
        <w:spacing w:before="0" w:beforeAutospacing="0" w:after="0" w:afterAutospacing="0"/>
        <w:rPr>
          <w:sz w:val="32"/>
          <w:szCs w:val="32"/>
        </w:rPr>
      </w:pPr>
      <w:r w:rsidRPr="00512CC9"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15240</wp:posOffset>
            </wp:positionV>
            <wp:extent cx="5509895" cy="3366770"/>
            <wp:effectExtent l="19050" t="0" r="0" b="0"/>
            <wp:wrapSquare wrapText="bothSides"/>
            <wp:docPr id="3" name="Рисунок 53" descr="C:\Users\Всеволод\Desktop\ЛОГОПЕДия\ФОТО РАБОТА\логофильм 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Всеволод\Desktop\ЛОГОПЕДия\ФОТО РАБОТА\логофильм 001_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034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FA2" w:rsidRPr="00512CC9">
        <w:rPr>
          <w:b/>
          <w:sz w:val="32"/>
          <w:szCs w:val="32"/>
        </w:rPr>
        <w:t>3.</w:t>
      </w:r>
      <w:r w:rsidR="001C46CE" w:rsidRPr="001066CC">
        <w:rPr>
          <w:sz w:val="32"/>
          <w:szCs w:val="32"/>
        </w:rPr>
        <w:t>Игры</w:t>
      </w:r>
      <w:r w:rsidR="0061664B">
        <w:rPr>
          <w:sz w:val="32"/>
          <w:szCs w:val="32"/>
        </w:rPr>
        <w:t xml:space="preserve"> "Назови картинки",</w:t>
      </w:r>
      <w:r w:rsidR="001C46CE" w:rsidRPr="001066CC">
        <w:rPr>
          <w:sz w:val="32"/>
          <w:szCs w:val="32"/>
        </w:rPr>
        <w:t xml:space="preserve"> "Сосчитай до пяти", "Жадина", "Один- много"</w:t>
      </w:r>
      <w:r w:rsidR="003B7BE2" w:rsidRPr="001066CC">
        <w:rPr>
          <w:sz w:val="32"/>
          <w:szCs w:val="32"/>
        </w:rPr>
        <w:t>, "Чего не стало"</w:t>
      </w:r>
      <w:r w:rsidR="001C46CE" w:rsidRPr="001066CC">
        <w:rPr>
          <w:sz w:val="32"/>
          <w:szCs w:val="32"/>
        </w:rPr>
        <w:t xml:space="preserve"> </w:t>
      </w:r>
      <w:r w:rsidR="0061664B">
        <w:rPr>
          <w:sz w:val="32"/>
          <w:szCs w:val="32"/>
        </w:rPr>
        <w:t>, "Что над.., под.., между..?"</w:t>
      </w:r>
      <w:r w:rsidR="001C46CE" w:rsidRPr="001066CC">
        <w:rPr>
          <w:sz w:val="32"/>
          <w:szCs w:val="32"/>
        </w:rPr>
        <w:t xml:space="preserve">с предметными картинками на заданный звук. </w:t>
      </w:r>
    </w:p>
    <w:p w:rsidR="0061664B" w:rsidRDefault="001C46CE" w:rsidP="0061664B">
      <w:pPr>
        <w:pStyle w:val="c4"/>
        <w:spacing w:before="0" w:beforeAutospacing="0" w:after="0" w:afterAutospacing="0"/>
        <w:rPr>
          <w:noProof/>
          <w:sz w:val="32"/>
          <w:szCs w:val="32"/>
        </w:rPr>
      </w:pPr>
      <w:r w:rsidRPr="001066CC">
        <w:rPr>
          <w:sz w:val="32"/>
          <w:szCs w:val="32"/>
        </w:rPr>
        <w:t>Ребенок сопровождает речь движениями пальцев рук:</w:t>
      </w:r>
      <w:r w:rsidR="000C17E1" w:rsidRPr="001066CC">
        <w:rPr>
          <w:sz w:val="32"/>
          <w:szCs w:val="32"/>
        </w:rPr>
        <w:t xml:space="preserve"> </w:t>
      </w:r>
      <w:r w:rsidRPr="001066CC">
        <w:rPr>
          <w:sz w:val="32"/>
          <w:szCs w:val="32"/>
        </w:rPr>
        <w:t>зажимая в руке (левой, правой рукой попеременно, двумя сразу) веревочку, перебирает узелки</w:t>
      </w:r>
      <w:r w:rsidR="00DE2119">
        <w:rPr>
          <w:sz w:val="32"/>
          <w:szCs w:val="32"/>
        </w:rPr>
        <w:t xml:space="preserve"> указательным и большим пальцами</w:t>
      </w:r>
      <w:r w:rsidRPr="001066CC">
        <w:rPr>
          <w:sz w:val="32"/>
          <w:szCs w:val="32"/>
        </w:rPr>
        <w:t xml:space="preserve">; перемещает снизу вверх </w:t>
      </w:r>
      <w:r w:rsidR="000F1930" w:rsidRPr="001066CC">
        <w:rPr>
          <w:sz w:val="32"/>
          <w:szCs w:val="32"/>
        </w:rPr>
        <w:t xml:space="preserve">и обратно </w:t>
      </w:r>
      <w:r w:rsidRPr="001066CC">
        <w:rPr>
          <w:sz w:val="32"/>
          <w:szCs w:val="32"/>
        </w:rPr>
        <w:t>бусины.</w:t>
      </w:r>
      <w:r w:rsidR="000C17E1" w:rsidRPr="001066CC">
        <w:rPr>
          <w:noProof/>
          <w:sz w:val="32"/>
          <w:szCs w:val="32"/>
        </w:rPr>
        <w:t xml:space="preserve"> </w:t>
      </w:r>
    </w:p>
    <w:p w:rsidR="00DE2119" w:rsidRDefault="0078154B" w:rsidP="0061664B">
      <w:pPr>
        <w:pStyle w:val="c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В процессе игры  отрабатываются лексико-грамматические категории,</w:t>
      </w:r>
      <w:r w:rsidR="0061664B">
        <w:rPr>
          <w:sz w:val="32"/>
          <w:szCs w:val="32"/>
        </w:rPr>
        <w:t xml:space="preserve"> </w:t>
      </w:r>
      <w:r>
        <w:rPr>
          <w:sz w:val="32"/>
          <w:szCs w:val="32"/>
        </w:rPr>
        <w:t>пространственная ориентировка</w:t>
      </w:r>
      <w:r w:rsidR="0061664B">
        <w:rPr>
          <w:sz w:val="32"/>
          <w:szCs w:val="32"/>
        </w:rPr>
        <w:t xml:space="preserve"> и предлоги </w:t>
      </w:r>
      <w:r w:rsidRPr="001066CC">
        <w:rPr>
          <w:sz w:val="32"/>
          <w:szCs w:val="32"/>
        </w:rPr>
        <w:t xml:space="preserve">(левая, правая рука, </w:t>
      </w:r>
      <w:r w:rsidRPr="001066CC">
        <w:rPr>
          <w:sz w:val="32"/>
          <w:szCs w:val="32"/>
        </w:rPr>
        <w:lastRenderedPageBreak/>
        <w:t>влево, вправо, вверх, вниз, слева, справа, над, под, между, первый, последний)</w:t>
      </w:r>
      <w:r w:rsidR="0061664B">
        <w:rPr>
          <w:sz w:val="32"/>
          <w:szCs w:val="32"/>
        </w:rPr>
        <w:t>.</w:t>
      </w:r>
    </w:p>
    <w:p w:rsidR="00DE2119" w:rsidRDefault="00DE2119" w:rsidP="00DE2119">
      <w:pPr>
        <w:rPr>
          <w:sz w:val="32"/>
          <w:szCs w:val="32"/>
        </w:rPr>
      </w:pPr>
    </w:p>
    <w:p w:rsidR="00DE2119" w:rsidRDefault="00DE2119" w:rsidP="00DE2119">
      <w:pPr>
        <w:rPr>
          <w:sz w:val="32"/>
          <w:szCs w:val="32"/>
        </w:rPr>
      </w:pPr>
      <w:r w:rsidRPr="00512CC9">
        <w:rPr>
          <w:b/>
          <w:sz w:val="32"/>
          <w:szCs w:val="32"/>
        </w:rPr>
        <w:t>4.</w:t>
      </w:r>
      <w:r w:rsidRPr="000D6EBE">
        <w:rPr>
          <w:sz w:val="32"/>
          <w:szCs w:val="32"/>
        </w:rPr>
        <w:t xml:space="preserve">Дифференциация звуков с опорой на символы </w:t>
      </w:r>
    </w:p>
    <w:p w:rsidR="00DE2119" w:rsidRDefault="00DE2119" w:rsidP="00DE2119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0D6EBE">
        <w:rPr>
          <w:sz w:val="32"/>
          <w:szCs w:val="32"/>
        </w:rPr>
        <w:t>в слоговых рядах (с помощью пальчиковых "дорожек"</w:t>
      </w:r>
      <w:r>
        <w:rPr>
          <w:sz w:val="32"/>
          <w:szCs w:val="32"/>
        </w:rPr>
        <w:t xml:space="preserve"> из скорлупы или пуговиц</w:t>
      </w:r>
      <w:r w:rsidR="00C0567D">
        <w:rPr>
          <w:sz w:val="32"/>
          <w:szCs w:val="32"/>
        </w:rPr>
        <w:t xml:space="preserve"> в зависимости от необходимого уровня сложности</w:t>
      </w:r>
      <w:r>
        <w:rPr>
          <w:sz w:val="32"/>
          <w:szCs w:val="32"/>
        </w:rPr>
        <w:t>);</w:t>
      </w:r>
    </w:p>
    <w:p w:rsidR="00DE2119" w:rsidRPr="000D6EBE" w:rsidRDefault="00DE2119" w:rsidP="00C0567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0D6EBE">
        <w:rPr>
          <w:sz w:val="32"/>
          <w:szCs w:val="32"/>
        </w:rPr>
        <w:t xml:space="preserve"> в словах </w:t>
      </w:r>
      <w:r>
        <w:rPr>
          <w:sz w:val="32"/>
          <w:szCs w:val="32"/>
        </w:rPr>
        <w:t>(</w:t>
      </w:r>
      <w:r w:rsidRPr="000D6EBE">
        <w:rPr>
          <w:sz w:val="32"/>
          <w:szCs w:val="32"/>
        </w:rPr>
        <w:t xml:space="preserve">с предметными картинками </w:t>
      </w:r>
      <w:r>
        <w:rPr>
          <w:sz w:val="32"/>
          <w:szCs w:val="32"/>
        </w:rPr>
        <w:t>).</w:t>
      </w:r>
      <w:r w:rsidRPr="00DE2119">
        <w:rPr>
          <w:sz w:val="28"/>
          <w:szCs w:val="28"/>
        </w:rPr>
        <w:t xml:space="preserve"> </w:t>
      </w:r>
    </w:p>
    <w:p w:rsidR="003B7BE2" w:rsidRDefault="003B7BE2" w:rsidP="00886494">
      <w:pPr>
        <w:rPr>
          <w:sz w:val="28"/>
          <w:szCs w:val="28"/>
        </w:rPr>
      </w:pPr>
    </w:p>
    <w:p w:rsidR="00FD35A9" w:rsidRDefault="00163EEF" w:rsidP="00DE2119">
      <w:pPr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283210</wp:posOffset>
            </wp:positionV>
            <wp:extent cx="4154805" cy="2473960"/>
            <wp:effectExtent l="19050" t="0" r="0" b="0"/>
            <wp:wrapSquare wrapText="bothSides"/>
            <wp:docPr id="20" name="Рисунок 3" descr="C:\Users\Всеволод\Desktop\ЛОГОПЕДия\Pictures\Моментальный снимок 5 (17.02.2013 17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севолод\Desktop\ЛОГОПЕДия\Pictures\Моментальный снимок 5 (17.02.2013 17-05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131" b="1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5A9" w:rsidRPr="00DE2119">
        <w:rPr>
          <w:noProof/>
          <w:sz w:val="28"/>
          <w:szCs w:val="28"/>
        </w:rPr>
        <w:drawing>
          <wp:inline distT="0" distB="0" distL="0" distR="0">
            <wp:extent cx="5332797" cy="3022899"/>
            <wp:effectExtent l="19050" t="0" r="1203" b="0"/>
            <wp:docPr id="23" name="Рисунок 2" descr="C:\Users\Всеволод\Desktop\ЛОГОПЕДия\ФОТО РАБОТА\логофильм 0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волод\Desktop\ЛОГОПЕДия\ФОТО РАБОТА\логофильм 001_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086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01" cy="302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A9" w:rsidRDefault="00C0567D" w:rsidP="00DE211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103505</wp:posOffset>
            </wp:positionV>
            <wp:extent cx="4596765" cy="2592070"/>
            <wp:effectExtent l="19050" t="0" r="0" b="0"/>
            <wp:wrapSquare wrapText="bothSides"/>
            <wp:docPr id="6" name="Рисунок 5" descr="C:\Users\Всеволод\Pictures\Мой фильм ЛОГОПЕД 2 1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севолод\Pictures\Мой фильм ЛОГОПЕД 2 127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A9" w:rsidRDefault="00DE2119" w:rsidP="00DE2119">
      <w:pPr>
        <w:rPr>
          <w:sz w:val="32"/>
          <w:szCs w:val="32"/>
        </w:rPr>
      </w:pPr>
      <w:r w:rsidRPr="00512CC9">
        <w:rPr>
          <w:b/>
          <w:sz w:val="32"/>
          <w:szCs w:val="32"/>
        </w:rPr>
        <w:t>5.</w:t>
      </w:r>
      <w:r w:rsidRPr="00DE2119">
        <w:rPr>
          <w:sz w:val="32"/>
          <w:szCs w:val="32"/>
        </w:rPr>
        <w:t>Звуковой анализ слов.</w:t>
      </w:r>
    </w:p>
    <w:p w:rsidR="00DE2119" w:rsidRPr="00DE2119" w:rsidRDefault="00DE2119" w:rsidP="00DE2119">
      <w:pPr>
        <w:rPr>
          <w:sz w:val="32"/>
          <w:szCs w:val="32"/>
        </w:rPr>
      </w:pPr>
      <w:r w:rsidRPr="00DE2119">
        <w:rPr>
          <w:sz w:val="32"/>
          <w:szCs w:val="32"/>
        </w:rPr>
        <w:t xml:space="preserve"> Ребенок называет предмет, изображенный на предметной картинке. Проводит полный звуковой анализ слова, составляя звуковую схему с помощью цветных пуговиц на липкой ленте , или цветных прищепок-заколок. </w:t>
      </w:r>
    </w:p>
    <w:p w:rsidR="00DE2119" w:rsidRPr="00DE2119" w:rsidRDefault="00DE2119" w:rsidP="00DE2119">
      <w:pPr>
        <w:rPr>
          <w:sz w:val="32"/>
          <w:szCs w:val="32"/>
        </w:rPr>
      </w:pPr>
      <w:r w:rsidRPr="00512CC9">
        <w:rPr>
          <w:b/>
          <w:sz w:val="32"/>
          <w:szCs w:val="32"/>
        </w:rPr>
        <w:t>6.</w:t>
      </w:r>
      <w:r w:rsidRPr="00DE2119">
        <w:rPr>
          <w:sz w:val="32"/>
          <w:szCs w:val="32"/>
        </w:rPr>
        <w:t xml:space="preserve"> Слоговой анализ слов с помощью счетов-бусин.</w:t>
      </w:r>
    </w:p>
    <w:p w:rsidR="00DE2119" w:rsidRPr="00DE2119" w:rsidRDefault="00DE2119" w:rsidP="00DE2119">
      <w:pPr>
        <w:rPr>
          <w:sz w:val="32"/>
          <w:szCs w:val="32"/>
        </w:rPr>
      </w:pPr>
    </w:p>
    <w:p w:rsidR="003B7BE2" w:rsidRDefault="003B7BE2" w:rsidP="00886494">
      <w:pPr>
        <w:rPr>
          <w:sz w:val="28"/>
          <w:szCs w:val="28"/>
        </w:rPr>
      </w:pPr>
    </w:p>
    <w:p w:rsidR="003B7BE2" w:rsidRDefault="003B7BE2" w:rsidP="00886494">
      <w:pPr>
        <w:rPr>
          <w:sz w:val="28"/>
          <w:szCs w:val="28"/>
        </w:rPr>
      </w:pPr>
    </w:p>
    <w:p w:rsidR="003B7BE2" w:rsidRDefault="003B7BE2" w:rsidP="00886494">
      <w:pPr>
        <w:rPr>
          <w:sz w:val="28"/>
          <w:szCs w:val="28"/>
        </w:rPr>
      </w:pPr>
    </w:p>
    <w:p w:rsidR="00D84C19" w:rsidRPr="005052B1" w:rsidRDefault="00D84C19" w:rsidP="004D6063">
      <w:pPr>
        <w:rPr>
          <w:sz w:val="32"/>
          <w:szCs w:val="32"/>
        </w:rPr>
      </w:pPr>
      <w:r w:rsidRPr="005052B1">
        <w:rPr>
          <w:sz w:val="32"/>
          <w:szCs w:val="32"/>
        </w:rPr>
        <w:t>Игровая ситуация в работе с тренажером может варьироваться логопедом и ребенком . Мы "отправляем зашифрованные телеграммы", "преодолеваем препятствия", "прыгаем по кочкам", "ходим в гости", "ремонтируем дорогу", "собираем урожай" и т.д.</w:t>
      </w:r>
    </w:p>
    <w:p w:rsidR="00D84C19" w:rsidRPr="005052B1" w:rsidRDefault="00D84C19" w:rsidP="00D84C19">
      <w:pPr>
        <w:jc w:val="both"/>
        <w:rPr>
          <w:sz w:val="32"/>
          <w:szCs w:val="32"/>
        </w:rPr>
      </w:pPr>
      <w:r w:rsidRPr="005052B1">
        <w:rPr>
          <w:sz w:val="32"/>
          <w:szCs w:val="32"/>
        </w:rPr>
        <w:t xml:space="preserve">      Работа с </w:t>
      </w:r>
      <w:r w:rsidR="00707938">
        <w:rPr>
          <w:sz w:val="32"/>
          <w:szCs w:val="32"/>
        </w:rPr>
        <w:t>тренажером</w:t>
      </w:r>
      <w:r w:rsidRPr="005052B1">
        <w:rPr>
          <w:sz w:val="32"/>
          <w:szCs w:val="32"/>
        </w:rPr>
        <w:t xml:space="preserve"> </w:t>
      </w:r>
      <w:r w:rsidR="00C85EA4" w:rsidRPr="005052B1">
        <w:rPr>
          <w:sz w:val="32"/>
          <w:szCs w:val="32"/>
        </w:rPr>
        <w:t xml:space="preserve">создает положительный эмоциональный настрой, </w:t>
      </w:r>
      <w:r w:rsidR="00707938">
        <w:rPr>
          <w:sz w:val="32"/>
          <w:szCs w:val="32"/>
        </w:rPr>
        <w:t>формирует сосредоточенность, усидчивость и внимание.</w:t>
      </w:r>
      <w:r w:rsidR="00C85EA4" w:rsidRPr="005052B1">
        <w:rPr>
          <w:sz w:val="32"/>
          <w:szCs w:val="32"/>
        </w:rPr>
        <w:t xml:space="preserve"> З</w:t>
      </w:r>
      <w:r w:rsidRPr="005052B1">
        <w:rPr>
          <w:sz w:val="32"/>
          <w:szCs w:val="32"/>
        </w:rPr>
        <w:t xml:space="preserve">акрепляет пространственную  ориентировку и способствует  соединению двух сигнальных систем </w:t>
      </w:r>
      <w:r w:rsidR="004D6063">
        <w:rPr>
          <w:sz w:val="32"/>
          <w:szCs w:val="32"/>
        </w:rPr>
        <w:t>(</w:t>
      </w:r>
      <w:r w:rsidR="00C85EA4" w:rsidRPr="005052B1">
        <w:rPr>
          <w:sz w:val="32"/>
          <w:szCs w:val="32"/>
        </w:rPr>
        <w:t>речевой и двигательной).</w:t>
      </w:r>
      <w:r w:rsidRPr="005052B1">
        <w:rPr>
          <w:sz w:val="32"/>
          <w:szCs w:val="32"/>
        </w:rPr>
        <w:t xml:space="preserve"> Данный материал </w:t>
      </w:r>
      <w:r w:rsidR="0060202C" w:rsidRPr="005052B1">
        <w:rPr>
          <w:sz w:val="32"/>
          <w:szCs w:val="32"/>
        </w:rPr>
        <w:t>апробирован</w:t>
      </w:r>
      <w:r w:rsidR="004D6063">
        <w:rPr>
          <w:sz w:val="32"/>
          <w:szCs w:val="32"/>
        </w:rPr>
        <w:t>, о</w:t>
      </w:r>
      <w:r w:rsidR="004D6063" w:rsidRPr="005052B1">
        <w:rPr>
          <w:sz w:val="32"/>
          <w:szCs w:val="32"/>
        </w:rPr>
        <w:t xml:space="preserve">птимизирует сроки автоматизации и дифференциации </w:t>
      </w:r>
      <w:r w:rsidR="004D6063">
        <w:rPr>
          <w:sz w:val="32"/>
          <w:szCs w:val="32"/>
        </w:rPr>
        <w:t xml:space="preserve">поставленных </w:t>
      </w:r>
      <w:r w:rsidR="004D6063" w:rsidRPr="005052B1">
        <w:rPr>
          <w:sz w:val="32"/>
          <w:szCs w:val="32"/>
        </w:rPr>
        <w:t>звуков</w:t>
      </w:r>
      <w:r w:rsidR="005052B1">
        <w:rPr>
          <w:sz w:val="32"/>
          <w:szCs w:val="32"/>
        </w:rPr>
        <w:t>, позволя</w:t>
      </w:r>
      <w:r w:rsidR="004D6063">
        <w:rPr>
          <w:sz w:val="32"/>
          <w:szCs w:val="32"/>
        </w:rPr>
        <w:t>я</w:t>
      </w:r>
      <w:r w:rsidR="005052B1">
        <w:rPr>
          <w:sz w:val="32"/>
          <w:szCs w:val="32"/>
        </w:rPr>
        <w:t xml:space="preserve"> попутно решать другие задачи</w:t>
      </w:r>
      <w:r w:rsidRPr="005052B1">
        <w:rPr>
          <w:sz w:val="32"/>
          <w:szCs w:val="32"/>
        </w:rPr>
        <w:t>.</w:t>
      </w:r>
      <w:r w:rsidR="004D6063" w:rsidRPr="004D6063">
        <w:rPr>
          <w:sz w:val="32"/>
          <w:szCs w:val="32"/>
        </w:rPr>
        <w:t xml:space="preserve"> </w:t>
      </w:r>
      <w:r w:rsidR="004D6063" w:rsidRPr="005052B1">
        <w:rPr>
          <w:sz w:val="32"/>
          <w:szCs w:val="32"/>
        </w:rPr>
        <w:t>Временные и материальные затраты доступны педагогу.</w:t>
      </w:r>
    </w:p>
    <w:p w:rsidR="00D84C19" w:rsidRPr="005052B1" w:rsidRDefault="00D84C19" w:rsidP="00D84C19">
      <w:pPr>
        <w:jc w:val="both"/>
        <w:rPr>
          <w:sz w:val="32"/>
          <w:szCs w:val="32"/>
        </w:rPr>
      </w:pPr>
    </w:p>
    <w:p w:rsidR="00C85EA4" w:rsidRPr="005052B1" w:rsidRDefault="00C85EA4" w:rsidP="00C85EA4">
      <w:pPr>
        <w:rPr>
          <w:sz w:val="32"/>
          <w:szCs w:val="32"/>
        </w:rPr>
      </w:pPr>
    </w:p>
    <w:p w:rsidR="00D84C19" w:rsidRPr="005052B1" w:rsidRDefault="00D84C19" w:rsidP="00D84C19">
      <w:pPr>
        <w:jc w:val="both"/>
        <w:rPr>
          <w:sz w:val="32"/>
          <w:szCs w:val="32"/>
        </w:rPr>
      </w:pPr>
      <w:r w:rsidRPr="005052B1">
        <w:rPr>
          <w:sz w:val="32"/>
          <w:szCs w:val="32"/>
        </w:rPr>
        <w:t xml:space="preserve">                                              </w:t>
      </w:r>
      <w:r w:rsidR="00996C07">
        <w:rPr>
          <w:sz w:val="32"/>
          <w:szCs w:val="32"/>
        </w:rPr>
        <w:t xml:space="preserve">                                      </w:t>
      </w:r>
      <w:r w:rsidRPr="005052B1">
        <w:rPr>
          <w:sz w:val="32"/>
          <w:szCs w:val="32"/>
        </w:rPr>
        <w:t>Автор: учитель-логопед  М</w:t>
      </w:r>
      <w:r w:rsidR="004D6063">
        <w:rPr>
          <w:sz w:val="32"/>
          <w:szCs w:val="32"/>
        </w:rPr>
        <w:t>К</w:t>
      </w:r>
      <w:r w:rsidRPr="005052B1">
        <w:rPr>
          <w:sz w:val="32"/>
          <w:szCs w:val="32"/>
        </w:rPr>
        <w:t xml:space="preserve">ДОУ № </w:t>
      </w:r>
      <w:r w:rsidR="004D6063">
        <w:rPr>
          <w:sz w:val="32"/>
          <w:szCs w:val="32"/>
        </w:rPr>
        <w:t>453</w:t>
      </w:r>
      <w:r w:rsidRPr="005052B1">
        <w:rPr>
          <w:sz w:val="32"/>
          <w:szCs w:val="32"/>
        </w:rPr>
        <w:t xml:space="preserve"> г. </w:t>
      </w:r>
      <w:r w:rsidR="004D6063">
        <w:rPr>
          <w:sz w:val="32"/>
          <w:szCs w:val="32"/>
        </w:rPr>
        <w:t>Новосибирск</w:t>
      </w:r>
    </w:p>
    <w:p w:rsidR="00E04BEB" w:rsidRPr="005052B1" w:rsidRDefault="00D84C19" w:rsidP="004D6063">
      <w:pPr>
        <w:jc w:val="center"/>
        <w:rPr>
          <w:sz w:val="32"/>
          <w:szCs w:val="32"/>
        </w:rPr>
      </w:pPr>
      <w:r w:rsidRPr="005052B1">
        <w:rPr>
          <w:sz w:val="32"/>
          <w:szCs w:val="32"/>
        </w:rPr>
        <w:t xml:space="preserve">                                             </w:t>
      </w:r>
      <w:r w:rsidR="00996C07">
        <w:rPr>
          <w:sz w:val="32"/>
          <w:szCs w:val="32"/>
        </w:rPr>
        <w:t xml:space="preserve">                                                                                    Гусева Елена Витальевна</w:t>
      </w:r>
    </w:p>
    <w:sectPr w:rsidR="00E04BEB" w:rsidRPr="005052B1" w:rsidSect="00A934E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F3BBD"/>
    <w:multiLevelType w:val="hybridMultilevel"/>
    <w:tmpl w:val="01C4FE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85B6D"/>
    <w:multiLevelType w:val="hybridMultilevel"/>
    <w:tmpl w:val="52224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5A73EA"/>
    <w:multiLevelType w:val="hybridMultilevel"/>
    <w:tmpl w:val="944C98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152EDD"/>
    <w:rsid w:val="000032E7"/>
    <w:rsid w:val="00085834"/>
    <w:rsid w:val="000C17E1"/>
    <w:rsid w:val="000D6EBE"/>
    <w:rsid w:val="000F1930"/>
    <w:rsid w:val="001066CC"/>
    <w:rsid w:val="00152EDD"/>
    <w:rsid w:val="00163EEF"/>
    <w:rsid w:val="001C46CE"/>
    <w:rsid w:val="001E2ECD"/>
    <w:rsid w:val="001F3E3C"/>
    <w:rsid w:val="002641E2"/>
    <w:rsid w:val="002A3D9F"/>
    <w:rsid w:val="003B7BE2"/>
    <w:rsid w:val="003C27E3"/>
    <w:rsid w:val="004251F7"/>
    <w:rsid w:val="00435935"/>
    <w:rsid w:val="004D6063"/>
    <w:rsid w:val="005052B1"/>
    <w:rsid w:val="00512CC9"/>
    <w:rsid w:val="0052254D"/>
    <w:rsid w:val="0060202C"/>
    <w:rsid w:val="0061664B"/>
    <w:rsid w:val="00707938"/>
    <w:rsid w:val="007444F1"/>
    <w:rsid w:val="00746C22"/>
    <w:rsid w:val="0078154B"/>
    <w:rsid w:val="008234A6"/>
    <w:rsid w:val="00886494"/>
    <w:rsid w:val="0090636A"/>
    <w:rsid w:val="009225E4"/>
    <w:rsid w:val="00996C07"/>
    <w:rsid w:val="00A934E2"/>
    <w:rsid w:val="00BB081A"/>
    <w:rsid w:val="00BB3316"/>
    <w:rsid w:val="00C0567D"/>
    <w:rsid w:val="00C84FA2"/>
    <w:rsid w:val="00C85EA4"/>
    <w:rsid w:val="00CF5344"/>
    <w:rsid w:val="00D32FDE"/>
    <w:rsid w:val="00D84C19"/>
    <w:rsid w:val="00DE2119"/>
    <w:rsid w:val="00E04BEB"/>
    <w:rsid w:val="00EB6AC0"/>
    <w:rsid w:val="00F9366C"/>
    <w:rsid w:val="00FD3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152ED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52E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qFormat/>
    <w:rsid w:val="00152ED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2E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ED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6">
    <w:name w:val="c6"/>
    <w:basedOn w:val="a"/>
    <w:rsid w:val="00435935"/>
    <w:pPr>
      <w:spacing w:before="100" w:beforeAutospacing="1" w:after="100" w:afterAutospacing="1"/>
    </w:pPr>
  </w:style>
  <w:style w:type="character" w:customStyle="1" w:styleId="c1">
    <w:name w:val="c1"/>
    <w:basedOn w:val="a0"/>
    <w:rsid w:val="00435935"/>
  </w:style>
  <w:style w:type="paragraph" w:customStyle="1" w:styleId="c4">
    <w:name w:val="c4"/>
    <w:basedOn w:val="a"/>
    <w:rsid w:val="00435935"/>
    <w:pPr>
      <w:spacing w:before="100" w:beforeAutospacing="1" w:after="100" w:afterAutospacing="1"/>
    </w:pPr>
  </w:style>
  <w:style w:type="character" w:customStyle="1" w:styleId="c2">
    <w:name w:val="c2"/>
    <w:basedOn w:val="a0"/>
    <w:rsid w:val="00435935"/>
  </w:style>
  <w:style w:type="character" w:customStyle="1" w:styleId="c3">
    <w:name w:val="c3"/>
    <w:basedOn w:val="a0"/>
    <w:rsid w:val="00435935"/>
  </w:style>
  <w:style w:type="character" w:customStyle="1" w:styleId="c0">
    <w:name w:val="c0"/>
    <w:basedOn w:val="a0"/>
    <w:rsid w:val="00435935"/>
  </w:style>
  <w:style w:type="character" w:customStyle="1" w:styleId="c8">
    <w:name w:val="c8"/>
    <w:basedOn w:val="a0"/>
    <w:rsid w:val="00435935"/>
  </w:style>
  <w:style w:type="paragraph" w:styleId="a6">
    <w:name w:val="No Spacing"/>
    <w:uiPriority w:val="1"/>
    <w:qFormat/>
    <w:rsid w:val="008864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43F64-BA72-41CA-B8EF-C3A6C7085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Всеволод</cp:lastModifiedBy>
  <cp:revision>25</cp:revision>
  <dcterms:created xsi:type="dcterms:W3CDTF">2012-12-26T12:32:00Z</dcterms:created>
  <dcterms:modified xsi:type="dcterms:W3CDTF">2013-12-05T15:08:00Z</dcterms:modified>
</cp:coreProperties>
</file>