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31" w:rsidRPr="00343A7D" w:rsidRDefault="008F4131" w:rsidP="008F413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Нарушение</w:t>
      </w:r>
      <w:r w:rsidRPr="00CA3034">
        <w:rPr>
          <w:rFonts w:ascii="Times New Roman" w:hAnsi="Times New Roman"/>
          <w:b/>
          <w:i/>
          <w:sz w:val="32"/>
          <w:szCs w:val="32"/>
        </w:rPr>
        <w:t xml:space="preserve"> письма</w:t>
      </w:r>
      <w:r w:rsidRPr="00343A7D">
        <w:rPr>
          <w:rFonts w:ascii="Times New Roman" w:hAnsi="Times New Roman"/>
          <w:b/>
          <w:sz w:val="32"/>
          <w:szCs w:val="32"/>
        </w:rPr>
        <w:t>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1ABC">
        <w:rPr>
          <w:rFonts w:ascii="Times New Roman" w:hAnsi="Times New Roman"/>
          <w:sz w:val="28"/>
          <w:szCs w:val="28"/>
        </w:rPr>
        <w:t>В основе письма лежит воспроизведение звуков, перевод фонемы в графему. Однако это не простой акт, а сложная мыслительная операция,</w:t>
      </w:r>
      <w:r>
        <w:rPr>
          <w:rFonts w:ascii="Times New Roman" w:hAnsi="Times New Roman"/>
          <w:sz w:val="28"/>
          <w:szCs w:val="28"/>
        </w:rPr>
        <w:t xml:space="preserve"> осуществляющаяся при наличии слуха и четких артикуляций (проговаривания), участии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моторных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компонентов ребенка при письме.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сущности данного нарушения и его механизмах складывались не сразу.</w:t>
      </w:r>
    </w:p>
    <w:p w:rsidR="008F4131" w:rsidRDefault="000F069E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О. А. Токаревой</w:t>
      </w:r>
      <w:r w:rsidR="008F4131">
        <w:rPr>
          <w:rFonts w:ascii="Times New Roman" w:hAnsi="Times New Roman"/>
          <w:sz w:val="28"/>
          <w:szCs w:val="28"/>
        </w:rPr>
        <w:t xml:space="preserve"> упоминается о первых нарушениях чтения и письма как самостоятельной патологии речевой деятельности. Рассматривали патологию чтения и письма у детей как изолированное нарушение (считали, что в основе патологии чтения неполноценность оптического восприятия, нарушенными оказались зрительные образы слов и отдельных букв), наблюдающиеся при локальном мозговом заболевании, которое может встречаться и при полноценном интеллекте, и даже у одаренных детей. Данные упоминания относятся к концу </w:t>
      </w:r>
      <w:r w:rsidR="008F4131">
        <w:rPr>
          <w:rFonts w:ascii="Times New Roman" w:hAnsi="Times New Roman"/>
          <w:sz w:val="28"/>
          <w:szCs w:val="28"/>
          <w:lang w:val="en-US"/>
        </w:rPr>
        <w:t>XIX</w:t>
      </w:r>
      <w:r w:rsidR="008F4131">
        <w:rPr>
          <w:rFonts w:ascii="Times New Roman" w:hAnsi="Times New Roman"/>
          <w:sz w:val="28"/>
          <w:szCs w:val="28"/>
        </w:rPr>
        <w:t xml:space="preserve"> века.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ранних работ отечественных авторов большую значимость имеет раб</w:t>
      </w:r>
      <w:r w:rsidR="000F069E">
        <w:rPr>
          <w:rFonts w:ascii="Times New Roman" w:hAnsi="Times New Roman"/>
          <w:sz w:val="28"/>
          <w:szCs w:val="28"/>
        </w:rPr>
        <w:t>ота невропатолога С. С. Мнухина.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С. С. Мнухина  нарушения чтения и письма встречаются у детей с нарушением интеллекта заметно чаще, чем у нормальных детей. Нарушения чтения и письма сопровождаются рядом других расстройств.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наблюдению автора, все дети не могли перечислять месяцы, дни недели, алфавит по порядку, хотя все эти элементы они знали и в беспорядочном виде воспроизводили этот ряд полностью, но не всегда в том порядке, в каком это было предложено.  Ошибки наблюдались и после многократного воспроизведения этих рядов.  Многие дети не могли справиться со штриховкой в определенном ритме. Заучивание стихотворения оказалось для них гораздо более трудным процессом, чем для нормальных детей. Воспроизведение же рассказа происходило без затруднений.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Общей психопатологической основой этих расстройств является нарушение структурообразования.  Алексия и аграфия представляют собой более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сложные проявления нарушений.  Более  простыми  расстройствами «</w:t>
      </w:r>
      <w:proofErr w:type="spellStart"/>
      <w:r>
        <w:rPr>
          <w:rFonts w:ascii="Times New Roman" w:hAnsi="Times New Roman"/>
          <w:sz w:val="28"/>
          <w:szCs w:val="28"/>
        </w:rPr>
        <w:t>рядоговорения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» являются расстройства механического воспроизведения  рядов (порядковый счет, называние по порядку дней недели, месяцев в году ….). В подавляющем большинстве случаев при алексии и аграфии наблюдается наследственная отягощенность различной степени выраженности (алкоголизм, психопатии, эпилепсия родителей, родовые травмы). 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30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 взгляд на </w:t>
      </w:r>
      <w:proofErr w:type="spellStart"/>
      <w:r>
        <w:rPr>
          <w:rFonts w:ascii="Times New Roman" w:hAnsi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как изолированное нарушение меняется, стала подчеркиваться связь </w:t>
      </w:r>
      <w:proofErr w:type="spellStart"/>
      <w:r>
        <w:rPr>
          <w:rFonts w:ascii="Times New Roman" w:hAnsi="Times New Roman"/>
          <w:sz w:val="28"/>
          <w:szCs w:val="28"/>
        </w:rPr>
        <w:t>дислексий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дисграфий</w:t>
      </w:r>
      <w:proofErr w:type="spellEnd"/>
      <w:r>
        <w:rPr>
          <w:rFonts w:ascii="Times New Roman" w:hAnsi="Times New Roman"/>
          <w:sz w:val="28"/>
          <w:szCs w:val="28"/>
        </w:rPr>
        <w:t xml:space="preserve"> с дефектами устной речи и слуха (Ф. А. </w:t>
      </w:r>
      <w:proofErr w:type="spellStart"/>
      <w:r>
        <w:rPr>
          <w:rFonts w:ascii="Times New Roman" w:hAnsi="Times New Roman"/>
          <w:sz w:val="28"/>
          <w:szCs w:val="28"/>
        </w:rPr>
        <w:t>Рау</w:t>
      </w:r>
      <w:proofErr w:type="spellEnd"/>
      <w:r w:rsidRPr="004D0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др.)</w:t>
      </w:r>
    </w:p>
    <w:p w:rsidR="008F4131" w:rsidRPr="004D0533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Вопросами </w:t>
      </w:r>
      <w:proofErr w:type="spellStart"/>
      <w:r>
        <w:rPr>
          <w:rFonts w:ascii="Times New Roman" w:hAnsi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много занимался М. Е. </w:t>
      </w:r>
      <w:proofErr w:type="spellStart"/>
      <w:r>
        <w:rPr>
          <w:rFonts w:ascii="Times New Roman" w:hAnsi="Times New Roman"/>
          <w:sz w:val="28"/>
          <w:szCs w:val="28"/>
        </w:rPr>
        <w:t>Хватцев</w:t>
      </w:r>
      <w:proofErr w:type="spellEnd"/>
      <w:r>
        <w:rPr>
          <w:rFonts w:ascii="Times New Roman" w:hAnsi="Times New Roman"/>
          <w:sz w:val="28"/>
          <w:szCs w:val="28"/>
        </w:rPr>
        <w:t xml:space="preserve">.  М.Е. </w:t>
      </w:r>
      <w:proofErr w:type="spellStart"/>
      <w:r>
        <w:rPr>
          <w:rFonts w:ascii="Times New Roman" w:hAnsi="Times New Roman"/>
          <w:sz w:val="28"/>
          <w:szCs w:val="28"/>
        </w:rPr>
        <w:t>Хватцев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связывал нарушения письменной речи непосредственно с нарушением звукопроизношения. Те случаи, когда дефекты речи исправлялись, а нарушения чтения и письма оставались, автор объясним большей стойкостью старых связей между образом звука и буквой. Позднее 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М.Е. </w:t>
      </w:r>
      <w:proofErr w:type="spellStart"/>
      <w:r>
        <w:rPr>
          <w:rFonts w:ascii="Times New Roman" w:hAnsi="Times New Roman"/>
          <w:sz w:val="28"/>
          <w:szCs w:val="28"/>
        </w:rPr>
        <w:t>Хватцев</w:t>
      </w:r>
      <w:proofErr w:type="spellEnd"/>
      <w:r w:rsidR="000F0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рассматривает эти нарушения более дифференцировано, с учетом сложной структуры процесса чтения и письма, и выделяет различные формы </w:t>
      </w:r>
      <w:proofErr w:type="spellStart"/>
      <w:r>
        <w:rPr>
          <w:rFonts w:ascii="Times New Roman" w:hAnsi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>, многие из которых представляют достаточно обоснованными и до настоящего времени.</w:t>
      </w:r>
    </w:p>
    <w:p w:rsidR="008F4131" w:rsidRDefault="000F069E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ранних работах Р. Е. Левина</w:t>
      </w:r>
      <w:r w:rsidR="008F4131">
        <w:rPr>
          <w:rFonts w:ascii="Times New Roman" w:hAnsi="Times New Roman"/>
          <w:sz w:val="28"/>
          <w:szCs w:val="28"/>
        </w:rPr>
        <w:t xml:space="preserve"> недостатки чтения и письма у детей счала результатом фонематического недоразвития. В п</w:t>
      </w:r>
      <w:r>
        <w:rPr>
          <w:rFonts w:ascii="Times New Roman" w:hAnsi="Times New Roman"/>
          <w:sz w:val="28"/>
          <w:szCs w:val="28"/>
        </w:rPr>
        <w:t>оследующих работах Р. Е. Левина</w:t>
      </w:r>
      <w:r w:rsidR="008F4131">
        <w:rPr>
          <w:rFonts w:ascii="Times New Roman" w:hAnsi="Times New Roman"/>
          <w:sz w:val="28"/>
          <w:szCs w:val="28"/>
        </w:rPr>
        <w:t>, Л. Ф. Спирова  нарушение чтения и письма рассматривала как результат недостаточной подготовленности ранних  ступеней языкового развития к переходу на последующие его ступени, т.е. как результат недоразвития устной речи.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069E" w:rsidRDefault="000F069E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069E" w:rsidRDefault="000F069E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4131" w:rsidRPr="000F069E" w:rsidRDefault="008F4131" w:rsidP="008F4131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0F069E">
        <w:rPr>
          <w:rFonts w:ascii="Times New Roman" w:hAnsi="Times New Roman"/>
          <w:i/>
          <w:sz w:val="32"/>
          <w:szCs w:val="32"/>
        </w:rPr>
        <w:lastRenderedPageBreak/>
        <w:t>Психофизиологическая структура процесса письма.</w:t>
      </w:r>
    </w:p>
    <w:p w:rsidR="008F4131" w:rsidRDefault="000F069E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Е. А. Логиновой </w:t>
      </w:r>
      <w:r w:rsidR="008F4131">
        <w:rPr>
          <w:rFonts w:ascii="Times New Roman" w:hAnsi="Times New Roman"/>
          <w:sz w:val="28"/>
          <w:szCs w:val="28"/>
        </w:rPr>
        <w:t xml:space="preserve">письмо младших школьников заимствует качества, структуру и характеристики устной речи.  Это не совсем письменная речь, а лишь приспособленная к ее целям и условиям устная, поэтому свойства этих двух видов речи на первом этапе обучения детей письму существенно не различается.  По мнению Д. Б. </w:t>
      </w:r>
      <w:proofErr w:type="spellStart"/>
      <w:r w:rsidR="008F4131">
        <w:rPr>
          <w:rFonts w:ascii="Times New Roman" w:hAnsi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4131">
        <w:rPr>
          <w:rFonts w:ascii="Times New Roman" w:hAnsi="Times New Roman"/>
          <w:sz w:val="28"/>
          <w:szCs w:val="28"/>
        </w:rPr>
        <w:t>письменная речь – это не простой перевод устной речи в письменные знаки, в процессе письма пишущий должен проанализировать свою собственную мысль, отделить одну мысль от другой и находить способы ее выражения.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процесса письма и предпосылки его формирования охаракт</w:t>
      </w:r>
      <w:r w:rsidR="000F069E">
        <w:rPr>
          <w:rFonts w:ascii="Times New Roman" w:hAnsi="Times New Roman"/>
          <w:sz w:val="28"/>
          <w:szCs w:val="28"/>
        </w:rPr>
        <w:t xml:space="preserve">еризованы в трудах  А. Р. </w:t>
      </w:r>
      <w:proofErr w:type="spellStart"/>
      <w:r w:rsidR="000F069E">
        <w:rPr>
          <w:rFonts w:ascii="Times New Roman" w:hAnsi="Times New Roman"/>
          <w:sz w:val="28"/>
          <w:szCs w:val="28"/>
        </w:rPr>
        <w:t>Лурия</w:t>
      </w:r>
      <w:proofErr w:type="spellEnd"/>
      <w:r w:rsidR="000F069E">
        <w:rPr>
          <w:rFonts w:ascii="Times New Roman" w:hAnsi="Times New Roman"/>
          <w:sz w:val="28"/>
          <w:szCs w:val="28"/>
        </w:rPr>
        <w:t>, Л. С. Цветковой</w:t>
      </w:r>
      <w:r>
        <w:rPr>
          <w:rFonts w:ascii="Times New Roman" w:hAnsi="Times New Roman"/>
          <w:sz w:val="28"/>
          <w:szCs w:val="28"/>
        </w:rPr>
        <w:t xml:space="preserve">, Р. И. </w:t>
      </w:r>
      <w:proofErr w:type="spellStart"/>
      <w:r>
        <w:rPr>
          <w:rFonts w:ascii="Times New Roman" w:hAnsi="Times New Roman"/>
          <w:sz w:val="28"/>
          <w:szCs w:val="28"/>
        </w:rPr>
        <w:t>Лалаевой</w:t>
      </w:r>
      <w:proofErr w:type="spellEnd"/>
      <w:r w:rsidRPr="00E37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 ученых.</w:t>
      </w:r>
    </w:p>
    <w:p w:rsidR="008F4131" w:rsidRPr="00E37809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А. Логинова считает, что условно можно выделить два основных этапа формирования данного навыка у детей: функциональная состоятельность анализаторных систем мозга, их готовность к взаимодействию сенсорной информации из одной модальности в другую.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ребенка зрительного и слухового восприятия, моторных функций.  Полноценной </w:t>
      </w:r>
      <w:proofErr w:type="spellStart"/>
      <w:r>
        <w:rPr>
          <w:rFonts w:ascii="Times New Roman" w:hAnsi="Times New Roman"/>
          <w:sz w:val="28"/>
          <w:szCs w:val="28"/>
        </w:rPr>
        <w:t>слухо-оптико-моторной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координации является нейрофизиологической основой овладения письмом и психологическая готовность ребенка к обучению и произвольному овладению письмом, т.е.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психических функций и процессов, которые зависят от физиологического и социального развития ребенка.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0E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Р. </w:t>
      </w:r>
      <w:proofErr w:type="spellStart"/>
      <w:r>
        <w:rPr>
          <w:rFonts w:ascii="Times New Roman" w:hAnsi="Times New Roman"/>
          <w:sz w:val="28"/>
          <w:szCs w:val="28"/>
        </w:rPr>
        <w:t>Лурия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 письма относится к наиболее сложным, осознанным формам речевой деятельности. Способы построения письменной речи с самого начала протекают как осознанные действия и постепенно превращаются в навык, автоматизируются.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И. </w:t>
      </w:r>
      <w:proofErr w:type="spellStart"/>
      <w:r>
        <w:rPr>
          <w:rFonts w:ascii="Times New Roman" w:hAnsi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описала психофизиологическую структуру процесса письма. Так, в частности письмо представляет собой сложную форму речевой деятельности. В процессе письма происходит перевод слышимого, произносимого слова. То есть слова устной речи, в слово видимое. Устная </w:t>
      </w:r>
      <w:r>
        <w:rPr>
          <w:rFonts w:ascii="Times New Roman" w:hAnsi="Times New Roman"/>
          <w:sz w:val="28"/>
          <w:szCs w:val="28"/>
        </w:rPr>
        <w:lastRenderedPageBreak/>
        <w:t xml:space="preserve">речь зашифровывается, обозначается на письме определенными графическими значками. Письмо взрослого человека является автоматизированным (т.е. навыком) и целенаправленным процессом и отличается от письма ребенка, который только начал овладевать грамотой. По мере освоения письма, изменения его роли и значения в жизни школьника происходит не только объяснение и автоматизация операций письма, но и меняется его психологическое содержание. «Техника» письма отступает на второй план, письмо начинает функционировать как письменная речь – высшая ступень речевого развития. Цель письма взрослого – передача, фиксация смысла, содержание, т.е. </w:t>
      </w:r>
      <w:proofErr w:type="gramStart"/>
      <w:r>
        <w:rPr>
          <w:rFonts w:ascii="Times New Roman" w:hAnsi="Times New Roman"/>
          <w:sz w:val="28"/>
          <w:szCs w:val="28"/>
        </w:rPr>
        <w:t>пишущий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сосредотачивает внимание на смысле того, что пишет, а не на графических обозначениях слов. Процесс письма взрослого человека является целостным, синтетическим процессом. В процессе письма пишущий  взрослый воспроизводит слово как один целостный элемент фразы. Таким образом, объединение движений при письме слова характеризует целостность процесса письма и его связность. Несмотря на то, что письмо – автоматизированный процесс, оно осуществляется под контролем (кинестетический и зрительный). По наблюдению Р. И. </w:t>
      </w:r>
      <w:proofErr w:type="spellStart"/>
      <w:r>
        <w:rPr>
          <w:rFonts w:ascii="Times New Roman" w:hAnsi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/>
          <w:sz w:val="28"/>
          <w:szCs w:val="28"/>
        </w:rPr>
        <w:t>, роль кинестетического контроля подтверждается следующим: если предложить пишущему взрослому воспроизвести фразу с закрытыми глазами, то оказывается, что кинестетических ощущений вполне достаточно для четкого написания слов. Однако при этом нарушаются линия строки и размер букв, а наклон букв становится не равномерным.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процессе письма имеет место и зрительный контроль (пишущий зрительно воспринимает написанное и контролирует правильность написания слов).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письма включает в себя большое количество операций. А. Р. </w:t>
      </w:r>
      <w:proofErr w:type="spellStart"/>
      <w:r>
        <w:rPr>
          <w:rFonts w:ascii="Times New Roman" w:hAnsi="Times New Roman"/>
          <w:sz w:val="28"/>
          <w:szCs w:val="28"/>
        </w:rPr>
        <w:t>Лурия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следующие операции:</w:t>
      </w:r>
    </w:p>
    <w:p w:rsidR="008F4131" w:rsidRPr="003B3F85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3F85">
        <w:rPr>
          <w:rFonts w:ascii="Times New Roman" w:hAnsi="Times New Roman"/>
          <w:sz w:val="28"/>
          <w:szCs w:val="28"/>
        </w:rPr>
        <w:t>Мотив.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2BED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сьмо всегда начинается с мотива,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D2BED">
        <w:rPr>
          <w:rFonts w:ascii="Times New Roman" w:hAnsi="Times New Roman"/>
          <w:sz w:val="28"/>
          <w:szCs w:val="28"/>
        </w:rPr>
        <w:t>ишущий</w:t>
      </w:r>
      <w:proofErr w:type="gramEnd"/>
      <w:r w:rsidRPr="003D2BED">
        <w:rPr>
          <w:rFonts w:ascii="Times New Roman" w:hAnsi="Times New Roman"/>
          <w:sz w:val="28"/>
          <w:szCs w:val="28"/>
        </w:rPr>
        <w:t xml:space="preserve"> всегда имеет цель, когда пишет.</w:t>
      </w:r>
    </w:p>
    <w:p w:rsidR="008F4131" w:rsidRPr="003B3F85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B3F85">
        <w:rPr>
          <w:rFonts w:ascii="Times New Roman" w:hAnsi="Times New Roman"/>
          <w:sz w:val="28"/>
          <w:szCs w:val="28"/>
        </w:rPr>
        <w:t>Смысловое программирование письменного высказывания.</w:t>
      </w:r>
    </w:p>
    <w:p w:rsidR="008F4131" w:rsidRPr="003B3F85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3F85">
        <w:rPr>
          <w:rFonts w:ascii="Times New Roman" w:hAnsi="Times New Roman"/>
          <w:sz w:val="28"/>
          <w:szCs w:val="28"/>
        </w:rPr>
        <w:t xml:space="preserve">Языковые операции (выделение предложения, анализ предложения на составляющие слова,  дифференциация фонем,  фонематический анализ). По А. Р. </w:t>
      </w:r>
      <w:proofErr w:type="spellStart"/>
      <w:r w:rsidRPr="003B3F85">
        <w:rPr>
          <w:rFonts w:ascii="Times New Roman" w:hAnsi="Times New Roman"/>
          <w:sz w:val="28"/>
          <w:szCs w:val="28"/>
        </w:rPr>
        <w:t>Лурия</w:t>
      </w:r>
      <w:proofErr w:type="spellEnd"/>
      <w:r w:rsidRPr="003B3F85">
        <w:rPr>
          <w:rFonts w:ascii="Times New Roman" w:hAnsi="Times New Roman"/>
          <w:sz w:val="28"/>
          <w:szCs w:val="28"/>
        </w:rPr>
        <w:t>, написанное слово является моделью слова устной речи: определяя последовательность звуков,  обозначается той же</w:t>
      </w:r>
      <w:r>
        <w:rPr>
          <w:sz w:val="28"/>
          <w:szCs w:val="28"/>
        </w:rPr>
        <w:t xml:space="preserve"> </w:t>
      </w:r>
      <w:r w:rsidRPr="003B3F85">
        <w:rPr>
          <w:rFonts w:ascii="Times New Roman" w:hAnsi="Times New Roman"/>
          <w:sz w:val="28"/>
          <w:szCs w:val="28"/>
        </w:rPr>
        <w:t xml:space="preserve">последовательностью соответствующих букв. Поэтому для правильного написания слова необходимо определить его звуковую структуру, последовательность звуков и место каждого звука в слове. Фонематический анализ является одной из форм языкового анализа, вместе с тем, он осуществляется на основе деятельности речеслухового и </w:t>
      </w:r>
      <w:proofErr w:type="spellStart"/>
      <w:r w:rsidRPr="003B3F85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3B3F85">
        <w:rPr>
          <w:rFonts w:ascii="Times New Roman" w:hAnsi="Times New Roman"/>
          <w:sz w:val="28"/>
          <w:szCs w:val="28"/>
        </w:rPr>
        <w:t xml:space="preserve"> анализаторов. Большую роль при определении характера звуков и их последовательности в слове играет проигрывание.  Проигрывание уточняет характер звука, помогает отличить данный звук от фонетически сходных звуков.</w:t>
      </w:r>
    </w:p>
    <w:p w:rsidR="008F4131" w:rsidRPr="003B3F85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3F85">
        <w:rPr>
          <w:rFonts w:ascii="Times New Roman" w:hAnsi="Times New Roman"/>
          <w:sz w:val="28"/>
          <w:szCs w:val="28"/>
        </w:rPr>
        <w:t xml:space="preserve">Соотнесение выделенного звука со зрительным образом буквы, при этом зрительный образ буквы должен быть </w:t>
      </w:r>
      <w:proofErr w:type="spellStart"/>
      <w:r w:rsidRPr="003B3F85">
        <w:rPr>
          <w:rFonts w:ascii="Times New Roman" w:hAnsi="Times New Roman"/>
          <w:sz w:val="28"/>
          <w:szCs w:val="28"/>
        </w:rPr>
        <w:t>отдифференцирован</w:t>
      </w:r>
      <w:proofErr w:type="spellEnd"/>
      <w:r w:rsidRPr="003B3F85">
        <w:rPr>
          <w:rFonts w:ascii="Times New Roman" w:hAnsi="Times New Roman"/>
          <w:sz w:val="28"/>
          <w:szCs w:val="28"/>
        </w:rPr>
        <w:t xml:space="preserve"> от всех других, особенно сходных графически.</w:t>
      </w:r>
    </w:p>
    <w:p w:rsidR="008F4131" w:rsidRPr="003B3F85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B3F85">
        <w:rPr>
          <w:rFonts w:ascii="Times New Roman" w:hAnsi="Times New Roman"/>
          <w:sz w:val="28"/>
          <w:szCs w:val="28"/>
        </w:rPr>
        <w:t>Анализ и сравнение букв.</w:t>
      </w:r>
    </w:p>
    <w:p w:rsidR="008F4131" w:rsidRPr="003B3F85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B3F85">
        <w:rPr>
          <w:rFonts w:ascii="Times New Roman" w:hAnsi="Times New Roman"/>
          <w:sz w:val="28"/>
          <w:szCs w:val="28"/>
        </w:rPr>
        <w:t xml:space="preserve">Моторное воспроизведение графического изображения буквы, осуществляется при помощи кинестетического и зрительного контроля. По мнению В. Я. </w:t>
      </w:r>
      <w:proofErr w:type="spellStart"/>
      <w:r w:rsidRPr="003B3F85">
        <w:rPr>
          <w:rFonts w:ascii="Times New Roman" w:hAnsi="Times New Roman"/>
          <w:sz w:val="28"/>
          <w:szCs w:val="28"/>
        </w:rPr>
        <w:t>Ляудис</w:t>
      </w:r>
      <w:proofErr w:type="spellEnd"/>
      <w:r w:rsidRPr="003B3F85">
        <w:rPr>
          <w:rFonts w:ascii="Times New Roman" w:hAnsi="Times New Roman"/>
          <w:sz w:val="28"/>
          <w:szCs w:val="28"/>
        </w:rPr>
        <w:t xml:space="preserve"> наиболее важными операциями для выражения смыслового содержания являются подбор слов, синтаксических структур предложений, обеспечение </w:t>
      </w:r>
      <w:proofErr w:type="spellStart"/>
      <w:r w:rsidRPr="003B3F85">
        <w:rPr>
          <w:rFonts w:ascii="Times New Roman" w:hAnsi="Times New Roman"/>
          <w:sz w:val="28"/>
          <w:szCs w:val="28"/>
        </w:rPr>
        <w:t>контекстности</w:t>
      </w:r>
      <w:proofErr w:type="spellEnd"/>
      <w:r w:rsidRPr="003B3F85">
        <w:rPr>
          <w:rFonts w:ascii="Times New Roman" w:hAnsi="Times New Roman"/>
          <w:sz w:val="28"/>
          <w:szCs w:val="28"/>
        </w:rPr>
        <w:t xml:space="preserve"> высказывания и связности предложений в тексте.</w:t>
      </w:r>
    </w:p>
    <w:p w:rsidR="008F4131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3F85">
        <w:rPr>
          <w:rFonts w:ascii="Times New Roman" w:hAnsi="Times New Roman"/>
          <w:sz w:val="28"/>
          <w:szCs w:val="28"/>
        </w:rPr>
        <w:t xml:space="preserve">По словам Р. И. </w:t>
      </w:r>
      <w:proofErr w:type="spellStart"/>
      <w:r w:rsidRPr="003B3F85">
        <w:rPr>
          <w:rFonts w:ascii="Times New Roman" w:hAnsi="Times New Roman"/>
          <w:sz w:val="28"/>
          <w:szCs w:val="28"/>
        </w:rPr>
        <w:t>Лалаевой</w:t>
      </w:r>
      <w:proofErr w:type="spellEnd"/>
      <w:r w:rsidRPr="003B3F85">
        <w:rPr>
          <w:rFonts w:ascii="Times New Roman" w:hAnsi="Times New Roman"/>
          <w:sz w:val="28"/>
          <w:szCs w:val="28"/>
        </w:rPr>
        <w:t xml:space="preserve">, все операции осуществляются у детей в развернутом виде, каждая операция в процессе обучения формируется самостоятельно. Так, в </w:t>
      </w:r>
      <w:proofErr w:type="spellStart"/>
      <w:r w:rsidRPr="003B3F85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3B3F85">
        <w:rPr>
          <w:rFonts w:ascii="Times New Roman" w:hAnsi="Times New Roman"/>
          <w:sz w:val="28"/>
          <w:szCs w:val="28"/>
        </w:rPr>
        <w:t xml:space="preserve"> и букварный период детей учат выделять предложение, осуществлять анализ предложения на слова, выделять звуки из речи, определять количество, последовательность и место звуков в слове. Параллельно с этим знакомят детей со зрительным образом </w:t>
      </w:r>
      <w:r w:rsidRPr="003B3F85">
        <w:rPr>
          <w:rFonts w:ascii="Times New Roman" w:hAnsi="Times New Roman"/>
          <w:sz w:val="28"/>
          <w:szCs w:val="28"/>
        </w:rPr>
        <w:lastRenderedPageBreak/>
        <w:t>буквы, анализируют букву на составляющие элементы; формируется умение воспроизводить с помощью движений руки сначала элементы букв (точки, палочки, крючки), затем буквы, слова, предложения.  Постепенно в ходе формирования навыка письма отдельные звенья структуры письма автоматизируются, превращаются в операции. Ребенок начинает ставить в процессе письма все более сложные задачи.</w:t>
      </w:r>
    </w:p>
    <w:p w:rsidR="008F4131" w:rsidRPr="003B3F85" w:rsidRDefault="008F4131" w:rsidP="008F41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557" w:rsidRDefault="00CB7557"/>
    <w:sectPr w:rsidR="00CB7557" w:rsidSect="00C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31"/>
    <w:rsid w:val="000F069E"/>
    <w:rsid w:val="008F4131"/>
    <w:rsid w:val="00C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C1D9-093F-403F-A1E9-A56DDBAB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2013-12-02T07:57:00Z</dcterms:created>
  <dcterms:modified xsi:type="dcterms:W3CDTF">2013-12-02T08:01:00Z</dcterms:modified>
</cp:coreProperties>
</file>