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90" w:rsidRDefault="00D71590" w:rsidP="00D71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90">
        <w:rPr>
          <w:rFonts w:ascii="Times New Roman" w:hAnsi="Times New Roman" w:cs="Times New Roman"/>
          <w:b/>
          <w:sz w:val="28"/>
          <w:szCs w:val="28"/>
        </w:rPr>
        <w:t>Тест по  повести А.С.Пушкина «Капитанская дочка»</w:t>
      </w:r>
    </w:p>
    <w:p w:rsidR="00000000" w:rsidRPr="004A4ED4" w:rsidRDefault="00D71590" w:rsidP="00D71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Повествование в «Капитанской дочке» ведётся от лица: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а) автора;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б) повествователя;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в)  Маши Мироновой;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г)  Петра Гринёва;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д) Пугачёва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2.  Авторская позиция проявляется в произведении с помощью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композиции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эпиграфов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вставных элементов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прямой авторской оценки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д) выбора героя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3.  Какие исторические личности упоминаются в повести?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Фридрих второй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 граф Миних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 Григорий Орлов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 Екатерина первая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д) Елизавета первая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е) Екатерина вторая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4.  Назовите художественные приёмы, которые Пушкин не использовал для создания образа Пугачёва.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 прямая авторская оценка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 портрет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 эпиграфы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 речевая характеристика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д)  отношение других персонажей</w:t>
      </w:r>
    </w:p>
    <w:p w:rsidR="00D71590" w:rsidRPr="004A4ED4" w:rsidRDefault="00D71590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е)  вставные элементы</w:t>
      </w:r>
    </w:p>
    <w:p w:rsidR="00D71590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lastRenderedPageBreak/>
        <w:t>5.  В чём заключается смысл названия повести? Маша Миронова - …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единственный женский персонаж повести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 стоит в центре сюжета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 носительница высокой нравственности и чести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 дочь погибшего русского офицера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6.  Соотнесите элементы композиции и элементы развития любовного сюжета.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 экспозиция       1) сцена дуэли со Швабриным, письмо отца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завязка                2) освобождение Гринёва, женитьба на Маше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кульминация      3) детство Петруши в родовом имении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г)  развязка              4)знакомство Гринёва с главной героиней повести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7.   С какой целью в повесть вводится сон Гринёва?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 характеризует Гринёва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 предвещает развитие отношений двух персонажей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характеризует Пугачёва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 подчёркивает кровожадность Пугачёва</w:t>
      </w:r>
    </w:p>
    <w:p w:rsidR="0000119A" w:rsidRPr="004A4ED4" w:rsidRDefault="0000119A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8.  Кому принадлежит высказывание «Не приведи Бог увидеть русский бунт, бессмысленный</w:t>
      </w:r>
      <w:r w:rsidR="001E5A2F" w:rsidRPr="004A4ED4">
        <w:rPr>
          <w:rFonts w:ascii="Times New Roman" w:hAnsi="Times New Roman" w:cs="Times New Roman"/>
          <w:sz w:val="24"/>
          <w:szCs w:val="24"/>
        </w:rPr>
        <w:t xml:space="preserve"> и беспощадный…»?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 автору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 Екатерине второй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Петруше Гринёву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г)  Петру Андреевичу Гринёву – автору мемуаров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д) Савельичу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9.  Соотнесите пары героев, характеристика которых построена по принципу антитезы.</w:t>
      </w:r>
    </w:p>
    <w:p w:rsidR="001E5A2F" w:rsidRPr="004A4ED4" w:rsidRDefault="001E5A2F" w:rsidP="001E5A2F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Пугачёв                                     1) оренбургские генералы</w:t>
      </w:r>
    </w:p>
    <w:p w:rsidR="001E5A2F" w:rsidRPr="004A4ED4" w:rsidRDefault="001E5A2F" w:rsidP="00D71590">
      <w:pPr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б) Швабрин                                   2) Екатерина вторая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в) «енералы» Пугачёва                 3) Гринёв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10.  Какие фольклорные жанры использует А.С.Пушкин для создания образа Пугачёва?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а) былины                                           г) песни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lastRenderedPageBreak/>
        <w:t xml:space="preserve"> б) загадки                                           д)  пословицы, поговорки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в) сказки                                             е) мифы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11.  Какую главу предваряет собой эпиграф: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            «В ту пору лев был сыт, хоть с роду он свиреп.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             «Зачем пожаловать изволил в мой вертеп?»-</w:t>
      </w:r>
    </w:p>
    <w:p w:rsidR="001E5A2F" w:rsidRPr="004A4ED4" w:rsidRDefault="001E5A2F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 xml:space="preserve">                 спросил он ласково». (А.Сумароков)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 «Суд»                                      г) «Незваный гость»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 «Арест»                                  д) «Мятежная слобода»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  «Приступ»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12.  Какова основная проблематика повести «Капитанская дочка»?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а)проблема любви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б)проблема чести, долга и милосердия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в)проблема роли народа в развитии общества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г)проблема сопоставления родового и служивого дворянства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13.  Каким показан в повести Савельич?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а)забитым, безгласным крепостным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б)послушным, рабски преданным своим господам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в)глубоким, наделённым чувством собственного достоинства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г)любящим, верным, самоотверженным, заботливым помощником и советчиком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14.  Отметить верное суждение. Литературный характер – это…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а)образ конкретного человека, в котором через индивидуальные качества выражаются типические черты времени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б)художественное изображение человека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в)персональные черты, присущие герою</w:t>
      </w:r>
    </w:p>
    <w:p w:rsidR="00132059" w:rsidRPr="004A4ED4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15.  Какие символические образы используются А.С.Пушкиным в повести «Капитанская дочка»?</w:t>
      </w:r>
    </w:p>
    <w:p w:rsidR="00132059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а)путь, дорога                             д)кинжал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б)могила                                      е)виселица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в)буря, буран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lastRenderedPageBreak/>
        <w:t>г)орёл, ворон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16.  Какие черты русского национального характера показаны А.С.Пушкиным в образе Пугачёва?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а)ум, сметливость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б)лень, бездеятельность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в)удальство, широта натуры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г)склонность к пьянству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д)память на добро, благодарность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17.  Чей это портрет? «Она была в белом утреннем платье, в ночном чепце и в душегрейке. Ей казалось лет сорок. Лицо её, полное и румяное, выражало важность и спокойствие, а голубые глаза и лёгкая улыбка имели прелесть неизъяснимую…»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а)Марии Мироновой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б)Василисы Егоровны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в)Екатерины второй</w:t>
      </w:r>
    </w:p>
    <w:p w:rsidR="004A4ED4" w:rsidRPr="004A4ED4" w:rsidRDefault="004A4ED4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A4ED4">
        <w:rPr>
          <w:rFonts w:ascii="Times New Roman" w:hAnsi="Times New Roman" w:cs="Times New Roman"/>
          <w:sz w:val="24"/>
          <w:szCs w:val="24"/>
        </w:rPr>
        <w:t>г)Авдотьи Васильевны</w:t>
      </w:r>
    </w:p>
    <w:p w:rsidR="00132059" w:rsidRDefault="00132059" w:rsidP="001E5A2F">
      <w:pPr>
        <w:tabs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00119A" w:rsidRDefault="0000119A" w:rsidP="00001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ED4" w:rsidRDefault="004A4ED4" w:rsidP="00D715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4ED4" w:rsidRDefault="004A4ED4" w:rsidP="004A4ED4">
      <w:pPr>
        <w:rPr>
          <w:rFonts w:ascii="Times New Roman" w:hAnsi="Times New Roman" w:cs="Times New Roman"/>
          <w:sz w:val="28"/>
          <w:szCs w:val="28"/>
        </w:rPr>
      </w:pPr>
    </w:p>
    <w:p w:rsidR="00D71590" w:rsidRPr="004A4ED4" w:rsidRDefault="004A4ED4" w:rsidP="004A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Ответы:1г;</w:t>
      </w:r>
      <w:r w:rsidR="0030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2б,в,д; 3абе;4а; 5бвг; 6</w:t>
      </w:r>
      <w:r w:rsidR="00300F1F">
        <w:rPr>
          <w:rFonts w:ascii="Times New Roman" w:hAnsi="Times New Roman" w:cs="Times New Roman"/>
          <w:sz w:val="28"/>
          <w:szCs w:val="28"/>
        </w:rPr>
        <w:t>а-3, б-4,в-1, г-2; 7бв; 8г; 9а-2,б-3, в-1; 10вгд; 11д; 12б; 13г;14а; 15авге; 16авд; 17в</w:t>
      </w:r>
    </w:p>
    <w:sectPr w:rsidR="00D71590" w:rsidRPr="004A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07" w:rsidRDefault="00436607" w:rsidP="001E5A2F">
      <w:pPr>
        <w:spacing w:after="0" w:line="240" w:lineRule="auto"/>
      </w:pPr>
      <w:r>
        <w:separator/>
      </w:r>
    </w:p>
  </w:endnote>
  <w:endnote w:type="continuationSeparator" w:id="1">
    <w:p w:rsidR="00436607" w:rsidRDefault="00436607" w:rsidP="001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07" w:rsidRDefault="00436607" w:rsidP="001E5A2F">
      <w:pPr>
        <w:spacing w:after="0" w:line="240" w:lineRule="auto"/>
      </w:pPr>
      <w:r>
        <w:separator/>
      </w:r>
    </w:p>
  </w:footnote>
  <w:footnote w:type="continuationSeparator" w:id="1">
    <w:p w:rsidR="00436607" w:rsidRDefault="00436607" w:rsidP="001E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659"/>
    <w:multiLevelType w:val="hybridMultilevel"/>
    <w:tmpl w:val="389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590"/>
    <w:rsid w:val="0000119A"/>
    <w:rsid w:val="00132059"/>
    <w:rsid w:val="001E5A2F"/>
    <w:rsid w:val="00300F1F"/>
    <w:rsid w:val="00436607"/>
    <w:rsid w:val="004A4ED4"/>
    <w:rsid w:val="00D7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A2F"/>
  </w:style>
  <w:style w:type="paragraph" w:styleId="a6">
    <w:name w:val="footer"/>
    <w:basedOn w:val="a"/>
    <w:link w:val="a7"/>
    <w:uiPriority w:val="99"/>
    <w:semiHidden/>
    <w:unhideWhenUsed/>
    <w:rsid w:val="001E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2013-10-18T09:33:00Z</dcterms:created>
  <dcterms:modified xsi:type="dcterms:W3CDTF">2013-10-18T10:28:00Z</dcterms:modified>
</cp:coreProperties>
</file>