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D7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Фатьянова Евгения Александровна, учитель химии и биологии средней школы № 48 г, Белгорода.</w:t>
      </w:r>
    </w:p>
    <w:p w:rsidR="00135AD7" w:rsidRPr="003A518F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518F">
        <w:rPr>
          <w:rFonts w:ascii="Times New Roman" w:hAnsi="Times New Roman" w:cs="Times New Roman"/>
          <w:b/>
          <w:sz w:val="28"/>
          <w:szCs w:val="28"/>
        </w:rPr>
        <w:t>Мастер – класс</w:t>
      </w:r>
    </w:p>
    <w:p w:rsidR="00135AD7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518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«Создание условий для</w:t>
      </w:r>
      <w:r w:rsidR="0013484C">
        <w:rPr>
          <w:rFonts w:ascii="Times New Roman" w:hAnsi="Times New Roman" w:cs="Times New Roman"/>
          <w:sz w:val="28"/>
          <w:szCs w:val="28"/>
        </w:rPr>
        <w:t xml:space="preserve"> формирования информационной компетенции учащихся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484C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518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собственную систему работы </w:t>
      </w:r>
      <w:r w:rsidR="0013484C">
        <w:rPr>
          <w:rFonts w:ascii="Times New Roman" w:hAnsi="Times New Roman" w:cs="Times New Roman"/>
          <w:sz w:val="28"/>
          <w:szCs w:val="28"/>
        </w:rPr>
        <w:t>на уроках химии и биологии по формированию информационной компетенции учащихся</w:t>
      </w:r>
    </w:p>
    <w:p w:rsidR="00135AD7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518F">
        <w:rPr>
          <w:rFonts w:ascii="Times New Roman" w:hAnsi="Times New Roman" w:cs="Times New Roman"/>
          <w:b/>
          <w:sz w:val="28"/>
          <w:szCs w:val="28"/>
        </w:rPr>
        <w:t>Применяемые методы:</w:t>
      </w:r>
      <w:r>
        <w:rPr>
          <w:rFonts w:ascii="Times New Roman" w:hAnsi="Times New Roman"/>
          <w:sz w:val="28"/>
          <w:szCs w:val="28"/>
        </w:rPr>
        <w:t xml:space="preserve"> проблемное обучение</w:t>
      </w:r>
      <w:r w:rsidRPr="00906DE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элементы проектной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84C" w:rsidRDefault="0013484C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методики: </w:t>
      </w:r>
    </w:p>
    <w:p w:rsidR="00BF4D74" w:rsidRDefault="00BF4D74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поддержание высокого уровня познавательного интереса и самостоятельной умственной деятельности учащихся;</w:t>
      </w:r>
    </w:p>
    <w:p w:rsidR="00BF4D74" w:rsidRDefault="00BF4D74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экономное и целесообразное расходование времени урока;</w:t>
      </w:r>
    </w:p>
    <w:p w:rsidR="00BF4D74" w:rsidRDefault="00BF4D74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разнообразных методов и средств обучения.</w:t>
      </w:r>
    </w:p>
    <w:p w:rsidR="00135AD7" w:rsidRPr="00C6269D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518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«Периодическая система химических элементов Д.И.Менделеева», «Таблица растворимости кислот, солей и оснований», </w:t>
      </w:r>
      <w:r w:rsidR="00BF4D74">
        <w:rPr>
          <w:rFonts w:ascii="Times New Roman" w:hAnsi="Times New Roman" w:cs="Times New Roman"/>
          <w:sz w:val="28"/>
          <w:szCs w:val="28"/>
        </w:rPr>
        <w:t>«Электрохимический ряд напряжений металлов»</w:t>
      </w:r>
      <w:r>
        <w:rPr>
          <w:rFonts w:ascii="Times New Roman" w:hAnsi="Times New Roman" w:cs="Times New Roman"/>
          <w:sz w:val="28"/>
          <w:szCs w:val="28"/>
        </w:rPr>
        <w:t>, инструктивные карты</w:t>
      </w:r>
      <w:r w:rsidR="00BF4D74">
        <w:rPr>
          <w:rFonts w:ascii="Times New Roman" w:hAnsi="Times New Roman" w:cs="Times New Roman"/>
          <w:sz w:val="28"/>
          <w:szCs w:val="28"/>
        </w:rPr>
        <w:t>, раскладки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D74" w:rsidRDefault="00114322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35AD7" w:rsidRPr="00820696">
        <w:rPr>
          <w:rFonts w:ascii="Times New Roman" w:hAnsi="Times New Roman" w:cs="Times New Roman"/>
          <w:b/>
          <w:sz w:val="28"/>
          <w:szCs w:val="28"/>
        </w:rPr>
        <w:t>:</w:t>
      </w:r>
      <w:r w:rsidR="00135AD7" w:rsidRPr="00294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D74" w:rsidRDefault="00BF4D74" w:rsidP="001143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Химия - </w:t>
      </w:r>
      <w:r w:rsidR="00135AD7" w:rsidRPr="00294344">
        <w:rPr>
          <w:rFonts w:ascii="Times New Roman" w:hAnsi="Times New Roman" w:cs="Times New Roman"/>
          <w:sz w:val="28"/>
          <w:szCs w:val="28"/>
        </w:rPr>
        <w:t>«</w:t>
      </w:r>
      <w:r w:rsidR="00135AD7">
        <w:rPr>
          <w:rFonts w:ascii="Times New Roman" w:hAnsi="Times New Roman" w:cs="Times New Roman"/>
          <w:sz w:val="28"/>
          <w:szCs w:val="28"/>
        </w:rPr>
        <w:t>Важнейшие классы бинарных соединений – оксиды</w:t>
      </w:r>
      <w:r w:rsidR="00114322">
        <w:rPr>
          <w:rFonts w:ascii="Times New Roman" w:hAnsi="Times New Roman" w:cs="Times New Roman"/>
          <w:sz w:val="28"/>
          <w:szCs w:val="28"/>
        </w:rPr>
        <w:t xml:space="preserve"> и летучие водородные соединения».</w:t>
      </w:r>
    </w:p>
    <w:p w:rsidR="00135AD7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518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1) Создать условия для усвоения учащимися знаний по строению и классификации  бинарных соединений.</w:t>
      </w:r>
    </w:p>
    <w:p w:rsidR="00135AD7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Обеспечивать развитие коммуникативных, информационных компетенций, критического и творческого мышления, самостоятельности учащихся.</w:t>
      </w:r>
    </w:p>
    <w:p w:rsidR="00135AD7" w:rsidRPr="00294344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Воспитывать культуру умственного труда.</w:t>
      </w:r>
    </w:p>
    <w:p w:rsidR="00135AD7" w:rsidRDefault="00135AD7" w:rsidP="00135AD7">
      <w:pPr>
        <w:pStyle w:val="2"/>
        <w:spacing w:after="0" w:line="240" w:lineRule="auto"/>
        <w:jc w:val="both"/>
        <w:rPr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127188" w:rsidRPr="003A1DC5" w:rsidRDefault="00127188" w:rsidP="003A1DC5">
      <w:pPr>
        <w:pStyle w:val="2"/>
        <w:spacing w:after="0" w:line="240" w:lineRule="auto"/>
        <w:ind w:firstLine="709"/>
        <w:jc w:val="both"/>
        <w:rPr>
          <w:rFonts w:ascii="Times New Roman" w:hAnsi="Times New Roman"/>
          <w:i w:val="0"/>
          <w:color w:val="000000" w:themeColor="text1"/>
          <w:sz w:val="28"/>
          <w:szCs w:val="28"/>
        </w:rPr>
      </w:pPr>
      <w:r w:rsidRPr="003A1DC5"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 Тема моего актуального педагогического  опыта: «Учебный проект на уроках химии, биологии и во внеурочное время как средство развития познавательного интереса и творческого мышления учащихся».</w:t>
      </w:r>
      <w:r w:rsidR="00807328" w:rsidRPr="003A1DC5"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 Тема работы выбрана мной не случайно.</w:t>
      </w:r>
    </w:p>
    <w:p w:rsidR="00B26D50" w:rsidRPr="003A1DC5" w:rsidRDefault="00B26D50" w:rsidP="003A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Проблема активизации познавательной деятельности, развития самостоятельности и творчества обучающихся была и остается одной из актуальных задач педагогики. </w:t>
      </w:r>
    </w:p>
    <w:p w:rsidR="00B26D50" w:rsidRPr="003A1DC5" w:rsidRDefault="00B26D50" w:rsidP="003A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русле </w:t>
      </w:r>
      <w:proofErr w:type="spellStart"/>
      <w:r w:rsidRPr="003A1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деятельностного</w:t>
      </w:r>
      <w:proofErr w:type="spellEnd"/>
      <w:r w:rsidRPr="003A1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подхода психологической основой обучения является «активная познавательная деятельность самого учащегося, приводящая к формированию умения творчески мыслить, используя приобретаемые в процессе деятельности знания, навыки и умения» </w:t>
      </w:r>
    </w:p>
    <w:p w:rsidR="00114322" w:rsidRPr="003A1DC5" w:rsidRDefault="00B26D50" w:rsidP="0011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Принятый в настоящее время подход ЮНЕСКО к пониманию образования включает в себя понятие «компетентность». В рекомендациях ЮНЕСКО и в «Концепции модернизации российского образования на период до 2010 года» приводится состав ключевых компетентнос</w:t>
      </w:r>
      <w:r w:rsidR="00134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тей. По мнению О.С. Габриеляна </w:t>
      </w:r>
      <w:r w:rsidRPr="003A1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успешное формирование предметной химической компетентности в немалой степени зависит от компетентности информационной, под которой понимается </w:t>
      </w:r>
      <w:r w:rsidRPr="003A1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владение информационными технологиями, умение работать со всеми источниками и видами информации.</w:t>
      </w:r>
    </w:p>
    <w:p w:rsidR="00114322" w:rsidRPr="00114322" w:rsidRDefault="00114322" w:rsidP="00114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 безумный информационный век мы все, независимо от рода занятий, немного канцелярские работники. Это означает, что совершенствование навыков работы с информацией, в определенной степени позволит нам экономить время для решения более масштабных жизненных задач. </w:t>
      </w:r>
    </w:p>
    <w:p w:rsidR="00807328" w:rsidRPr="003A1DC5" w:rsidRDefault="004B1710" w:rsidP="003A1DC5">
      <w:pPr>
        <w:shd w:val="clear" w:color="auto" w:fill="F8FC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самом деле, работать с информацией учили всех. Еще в школе, а тем более – в институте. Но, к сожалению, как это часто бывает в нашей системе образования, учили всех, а не умеет почти никто. </w:t>
      </w:r>
    </w:p>
    <w:p w:rsidR="00114322" w:rsidRDefault="00114322" w:rsidP="003A1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Проектная деятельность подразумевает работу с </w:t>
      </w:r>
      <w:r w:rsidR="00172F92">
        <w:rPr>
          <w:rFonts w:ascii="Times New Roman" w:hAnsi="Times New Roman" w:cs="Times New Roman"/>
          <w:color w:val="000000" w:themeColor="text1"/>
          <w:sz w:val="28"/>
          <w:szCs w:val="28"/>
        </w:rPr>
        <w:t>разными источниками информации, следовательно,  нужно уметь с ней работать. А значит, моя цель как учителя научить приёмам и методам анализа, систематизации и представления необходимой информации.</w:t>
      </w:r>
    </w:p>
    <w:p w:rsidR="00172F92" w:rsidRDefault="00172F92" w:rsidP="00172F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занялась поиском литературы, мне хотелось найти чёткое описание того как и чему учить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я столкнулась с классификацией информационных компетенций. </w:t>
      </w:r>
      <w:r w:rsidRPr="00172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 классификация отражает конечную цель, к достижению которой должен стремиться любой педагог в работе со своими учениками.</w:t>
      </w:r>
    </w:p>
    <w:p w:rsidR="003A1DC5" w:rsidRPr="003A1DC5" w:rsidRDefault="003A1DC5" w:rsidP="003A1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Информационные компетенции подразделяют </w:t>
      </w:r>
      <w:proofErr w:type="gramStart"/>
      <w:r w:rsidRPr="003A1DC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3A1D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1300F" w:rsidRPr="003A1DC5" w:rsidRDefault="0031300F" w:rsidP="003A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компетенции в сфере первоначального информационного поиска</w:t>
      </w:r>
      <w:r w:rsidRPr="003A1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(выделение ключевых слов, самостоятельный поиск информации в различных источниках)</w:t>
      </w:r>
    </w:p>
    <w:p w:rsidR="0031300F" w:rsidRPr="003A1DC5" w:rsidRDefault="0031300F" w:rsidP="003A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технологические компетенции</w:t>
      </w:r>
      <w:r w:rsidRPr="003A1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(составление плана</w:t>
      </w:r>
      <w:r w:rsidR="008B27E1" w:rsidRPr="003A1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подбор литературы, работа с компьютером)</w:t>
      </w:r>
    </w:p>
    <w:p w:rsidR="0031300F" w:rsidRPr="003A1DC5" w:rsidRDefault="0031300F" w:rsidP="003A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предм</w:t>
      </w:r>
      <w:r w:rsidR="008B27E1" w:rsidRPr="003A1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етно-аналитические компетенции</w:t>
      </w:r>
      <w:r w:rsidR="008B27E1" w:rsidRPr="003A1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(выделение главного в тексте, анализ информации, систематизация, выводы, обобщение)</w:t>
      </w:r>
    </w:p>
    <w:p w:rsidR="0031300F" w:rsidRPr="003A1DC5" w:rsidRDefault="0031300F" w:rsidP="003A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A1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операци</w:t>
      </w:r>
      <w:r w:rsidR="008B27E1" w:rsidRPr="003A1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онно-деятельностные</w:t>
      </w:r>
      <w:proofErr w:type="spellEnd"/>
      <w:r w:rsidR="008B27E1" w:rsidRPr="003A1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компетенции</w:t>
      </w:r>
      <w:r w:rsidR="008B27E1" w:rsidRPr="003A1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(подготовка реферата, составление тезисов, создание средств наглядности, в</w:t>
      </w:r>
      <w:r w:rsidR="004051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27E1" w:rsidRPr="003A1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числе и презентаций)</w:t>
      </w:r>
    </w:p>
    <w:p w:rsidR="0031300F" w:rsidRPr="003A1DC5" w:rsidRDefault="008B27E1" w:rsidP="003A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коммуникативные компетенции</w:t>
      </w:r>
      <w:r w:rsidRPr="003A1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(умение представить информационный продукт, работать с любым партнёром, отстаивать свою точку зрения).</w:t>
      </w:r>
    </w:p>
    <w:p w:rsidR="00F94C7D" w:rsidRDefault="001B6825" w:rsidP="00F94C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в данном направлении позволила</w:t>
      </w:r>
      <w:r w:rsidR="00C269CD" w:rsidRPr="00C26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9CD">
        <w:rPr>
          <w:rFonts w:ascii="Times New Roman" w:hAnsi="Times New Roman" w:cs="Times New Roman"/>
          <w:color w:val="000000" w:themeColor="text1"/>
          <w:sz w:val="28"/>
          <w:szCs w:val="28"/>
        </w:rPr>
        <w:t>моим учащимся достичь определённых результатов</w:t>
      </w:r>
      <w:r w:rsidR="006369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94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369F3">
        <w:rPr>
          <w:rFonts w:ascii="Times New Roman" w:hAnsi="Times New Roman" w:cs="Times New Roman"/>
          <w:color w:val="000000" w:themeColor="text1"/>
          <w:sz w:val="28"/>
          <w:szCs w:val="28"/>
        </w:rPr>
        <w:t>призовые места в городских конкурсах</w:t>
      </w:r>
      <w:r w:rsidR="00F94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высокая результативность на выпускных и вступительных экзаменах), но самое главное они приобрели </w:t>
      </w:r>
      <w:r w:rsidR="00DB1D45">
        <w:rPr>
          <w:rFonts w:ascii="Times New Roman" w:hAnsi="Times New Roman" w:cs="Times New Roman"/>
          <w:color w:val="000000" w:themeColor="text1"/>
          <w:sz w:val="28"/>
          <w:szCs w:val="28"/>
        </w:rPr>
        <w:t>навыки, которые пригодятся им в дальнейшем.</w:t>
      </w:r>
    </w:p>
    <w:p w:rsidR="00DB1D45" w:rsidRDefault="00DB1D45" w:rsidP="00F94C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над формированием информационной компетенции не ограничивается рамками учебного проекта, работа продолжается  на уроках, дополнительных занятиях,  во внеурочное время.</w:t>
      </w:r>
    </w:p>
    <w:p w:rsidR="00B26D50" w:rsidRPr="003A1DC5" w:rsidRDefault="00B26D50" w:rsidP="003A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Неотъемлемой частью любого учебного процесса, а тем более урока химии являются таблицы. С их помощью учитель демонстрирует часть материала на занятии, проводит контроль знаний и умений учащихся</w:t>
      </w:r>
      <w:r w:rsidR="00DB1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тем самым приобщая учащихся к работе с источниками информации</w:t>
      </w:r>
      <w:r w:rsidRPr="003A1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Каждый учитель знает, что существует огромное множество вариантов применения таблиц на уроке. </w:t>
      </w:r>
    </w:p>
    <w:p w:rsidR="005C2613" w:rsidRPr="00433438" w:rsidRDefault="005C2613" w:rsidP="005C26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Достоинство любой таблицы определяется</w:t>
      </w:r>
      <w:r w:rsidR="00DB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3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</w:t>
      </w:r>
      <w:r w:rsidR="00DB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3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скоростью и точностью восприятия учащимися её основного содержания.</w:t>
      </w:r>
    </w:p>
    <w:p w:rsidR="005C2613" w:rsidRDefault="005C2613" w:rsidP="005C26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 работа с таблицами обеспечивает  активное обучение учащих</w:t>
      </w:r>
      <w:r w:rsidRPr="0043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3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данной деятельности школьник </w:t>
      </w:r>
      <w:r w:rsidRPr="00433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большей степени становится субъектом учебной деятельности, вступает в диалог с преподавателем, активно участвует в познавательном процессе, выполняя творческие, поисковые, проблемные задания. Осуществляется взаимодействие обучающихся друг с другом при выполнении заданий в паре, группе.</w:t>
      </w:r>
    </w:p>
    <w:p w:rsidR="005C2613" w:rsidRPr="003A1DC5" w:rsidRDefault="005C2613" w:rsidP="005C2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главная таблица на уроке химии - Периодическая система химических элементов Д.И.Менделеева.</w:t>
      </w:r>
      <w:r w:rsidR="001B6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ряду с таблицей «Растворимости кислот, солей и оснований» и «Электрохимическим рядом напряжений металлов» «Периодическая система» является официальным помощником выпускникам на ЕГЭ. А умение работать с ними обеспечивает выполнение </w:t>
      </w:r>
      <w:r w:rsidR="001B6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большей части заданий. </w:t>
      </w:r>
    </w:p>
    <w:p w:rsidR="00DB1D45" w:rsidRDefault="00DB1D45" w:rsidP="00DB1D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 попрошу вас поработать со мной. У вас на столах лежат заготовки, которые получают ученики 8 класса при изучении темы: </w:t>
      </w:r>
      <w:r>
        <w:rPr>
          <w:rFonts w:ascii="Times New Roman" w:hAnsi="Times New Roman" w:cs="Times New Roman"/>
          <w:sz w:val="28"/>
          <w:szCs w:val="28"/>
        </w:rPr>
        <w:t>«Важнейшие классы бинарных соединений – оксиды и летучие водородные соединения».</w:t>
      </w:r>
    </w:p>
    <w:p w:rsidR="005C2613" w:rsidRPr="00433438" w:rsidRDefault="00135AD7" w:rsidP="005C26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B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этому моменту они уже знакомы с Периодической системой Д.И. Менделеева, имеют представления о трёх агрегатных состояниях вещества, умеют определять степень окисления атомов химических элементов в соединени</w:t>
      </w:r>
      <w:r w:rsidR="008C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B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со</w:t>
      </w:r>
      <w:r w:rsidR="008C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B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тавлять химические формулы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социальный опыт достаточно обширен по данной теме</w:t>
      </w:r>
      <w:r w:rsidR="008C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Этого багажа знаний им вполне достаточно, чтобы попробовать свои силы в самостоятельной работе с периодической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системой, </w:t>
      </w:r>
      <w:r w:rsidR="008C4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изучения нового материала. Работа стоится с применением проектных технологий.</w:t>
      </w:r>
    </w:p>
    <w:p w:rsidR="0019400F" w:rsidRDefault="0019400F" w:rsidP="00135AD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Имитационная игра</w:t>
      </w:r>
    </w:p>
    <w:p w:rsidR="0019400F" w:rsidRPr="0019400F" w:rsidRDefault="0019400F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43FA" w:rsidRPr="0019400F" w:rsidRDefault="0019400F" w:rsidP="00135AD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400F">
        <w:rPr>
          <w:rFonts w:ascii="Times New Roman" w:hAnsi="Times New Roman" w:cs="Times New Roman"/>
          <w:b/>
          <w:sz w:val="28"/>
          <w:szCs w:val="28"/>
        </w:rPr>
        <w:t>Активная самостоятельная  творческая деятельность  участников.</w:t>
      </w:r>
    </w:p>
    <w:p w:rsidR="00135AD7" w:rsidRPr="00294344" w:rsidRDefault="0019400F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на группы</w:t>
      </w:r>
    </w:p>
    <w:p w:rsidR="00135AD7" w:rsidRPr="00294344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4344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  <w:r w:rsidRPr="00294344">
        <w:rPr>
          <w:rFonts w:ascii="Times New Roman" w:hAnsi="Times New Roman" w:cs="Times New Roman"/>
          <w:sz w:val="28"/>
          <w:szCs w:val="28"/>
        </w:rPr>
        <w:t xml:space="preserve"> формулировка темы и целей проектной деятельности, выделение </w:t>
      </w:r>
      <w:proofErr w:type="spellStart"/>
      <w:r w:rsidRPr="00294344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294344">
        <w:rPr>
          <w:rFonts w:ascii="Times New Roman" w:hAnsi="Times New Roman" w:cs="Times New Roman"/>
          <w:sz w:val="28"/>
          <w:szCs w:val="28"/>
        </w:rPr>
        <w:t xml:space="preserve">, доведение </w:t>
      </w:r>
      <w:r w:rsidR="0019400F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294344">
        <w:rPr>
          <w:rFonts w:ascii="Times New Roman" w:hAnsi="Times New Roman" w:cs="Times New Roman"/>
          <w:sz w:val="28"/>
          <w:szCs w:val="28"/>
        </w:rPr>
        <w:t>конкретных задач.</w:t>
      </w:r>
    </w:p>
    <w:p w:rsidR="00135AD7" w:rsidRPr="00294344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696">
        <w:rPr>
          <w:rFonts w:ascii="Times New Roman" w:hAnsi="Times New Roman" w:cs="Times New Roman"/>
          <w:b/>
          <w:sz w:val="28"/>
          <w:szCs w:val="28"/>
        </w:rPr>
        <w:t>Тема:</w:t>
      </w:r>
      <w:r w:rsidRPr="00294344">
        <w:rPr>
          <w:rFonts w:ascii="Times New Roman" w:hAnsi="Times New Roman" w:cs="Times New Roman"/>
          <w:sz w:val="28"/>
          <w:szCs w:val="28"/>
        </w:rPr>
        <w:t xml:space="preserve"> «Оксиды».</w:t>
      </w:r>
    </w:p>
    <w:p w:rsidR="00135AD7" w:rsidRPr="00294344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696">
        <w:rPr>
          <w:rFonts w:ascii="Times New Roman" w:hAnsi="Times New Roman" w:cs="Times New Roman"/>
          <w:b/>
          <w:sz w:val="28"/>
          <w:szCs w:val="28"/>
        </w:rPr>
        <w:t>Цель:</w:t>
      </w:r>
      <w:r w:rsidRPr="00294344">
        <w:rPr>
          <w:rFonts w:ascii="Times New Roman" w:hAnsi="Times New Roman" w:cs="Times New Roman"/>
          <w:sz w:val="28"/>
          <w:szCs w:val="28"/>
        </w:rPr>
        <w:t xml:space="preserve"> собрать информацию и представить отчёт о сос</w:t>
      </w:r>
      <w:r>
        <w:rPr>
          <w:rFonts w:ascii="Times New Roman" w:hAnsi="Times New Roman" w:cs="Times New Roman"/>
          <w:sz w:val="28"/>
          <w:szCs w:val="28"/>
        </w:rPr>
        <w:t xml:space="preserve">таве, классификации, свойствах </w:t>
      </w:r>
      <w:r w:rsidRPr="00294344">
        <w:rPr>
          <w:rFonts w:ascii="Times New Roman" w:hAnsi="Times New Roman" w:cs="Times New Roman"/>
          <w:sz w:val="28"/>
          <w:szCs w:val="28"/>
        </w:rPr>
        <w:t xml:space="preserve">оксидов. </w:t>
      </w:r>
    </w:p>
    <w:p w:rsidR="00135AD7" w:rsidRPr="00294344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4344">
        <w:rPr>
          <w:rFonts w:ascii="Times New Roman" w:hAnsi="Times New Roman" w:cs="Times New Roman"/>
          <w:sz w:val="28"/>
          <w:szCs w:val="28"/>
        </w:rPr>
        <w:t>Результаты оформите в таблицу.</w:t>
      </w:r>
    </w:p>
    <w:p w:rsidR="00135AD7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Планирование:</w:t>
      </w:r>
      <w:r>
        <w:rPr>
          <w:rFonts w:ascii="Times New Roman" w:hAnsi="Times New Roman" w:cs="Times New Roman"/>
          <w:sz w:val="28"/>
          <w:szCs w:val="28"/>
        </w:rPr>
        <w:t xml:space="preserve"> определяем источник (периодическая система) и способы сбора информации (работа в группе, анализ инструктивных карт, актуализация знаний).</w:t>
      </w:r>
    </w:p>
    <w:p w:rsidR="00135AD7" w:rsidRPr="00DB0EC9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0EC9">
        <w:rPr>
          <w:rFonts w:ascii="Times New Roman" w:hAnsi="Times New Roman" w:cs="Times New Roman"/>
          <w:b/>
          <w:sz w:val="28"/>
          <w:szCs w:val="28"/>
        </w:rPr>
        <w:t>Разработка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Накопление информации.</w:t>
      </w:r>
    </w:p>
    <w:p w:rsidR="00135AD7" w:rsidRPr="00294344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696">
        <w:rPr>
          <w:rFonts w:ascii="Times New Roman" w:hAnsi="Times New Roman" w:cs="Times New Roman"/>
          <w:b/>
          <w:sz w:val="28"/>
          <w:szCs w:val="28"/>
        </w:rPr>
        <w:t>1 – группа:</w:t>
      </w:r>
      <w:r w:rsidRPr="00294344">
        <w:rPr>
          <w:rFonts w:ascii="Times New Roman" w:hAnsi="Times New Roman" w:cs="Times New Roman"/>
          <w:sz w:val="28"/>
          <w:szCs w:val="28"/>
        </w:rPr>
        <w:t xml:space="preserve"> Общая характеристика.</w:t>
      </w:r>
    </w:p>
    <w:p w:rsidR="00135AD7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696">
        <w:rPr>
          <w:rFonts w:ascii="Times New Roman" w:hAnsi="Times New Roman" w:cs="Times New Roman"/>
          <w:b/>
          <w:sz w:val="28"/>
          <w:szCs w:val="28"/>
        </w:rPr>
        <w:t>Цели:</w:t>
      </w:r>
      <w:r w:rsidRPr="00294344">
        <w:rPr>
          <w:rFonts w:ascii="Times New Roman" w:hAnsi="Times New Roman" w:cs="Times New Roman"/>
          <w:sz w:val="28"/>
          <w:szCs w:val="28"/>
        </w:rPr>
        <w:t xml:space="preserve"> изучите состав, определите общую формулу, выведите определение оксидов. </w:t>
      </w:r>
    </w:p>
    <w:p w:rsidR="000608AB" w:rsidRDefault="000608AB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Формируемые навыки и умения: </w:t>
      </w:r>
    </w:p>
    <w:p w:rsidR="000608AB" w:rsidRDefault="000608AB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актуализация знаний по темам «Степень окисления атомов химических элементов»</w:t>
      </w:r>
      <w:r w:rsidR="005343FA">
        <w:rPr>
          <w:rFonts w:ascii="Times New Roman" w:hAnsi="Times New Roman" w:cs="Times New Roman"/>
          <w:sz w:val="28"/>
          <w:szCs w:val="28"/>
        </w:rPr>
        <w:t>, «С</w:t>
      </w:r>
      <w:r>
        <w:rPr>
          <w:rFonts w:ascii="Times New Roman" w:hAnsi="Times New Roman" w:cs="Times New Roman"/>
          <w:sz w:val="28"/>
          <w:szCs w:val="28"/>
        </w:rPr>
        <w:t>троение Периодической системы Д.И. Менделеева</w:t>
      </w:r>
      <w:r w:rsidR="005343FA">
        <w:rPr>
          <w:rFonts w:ascii="Times New Roman" w:hAnsi="Times New Roman" w:cs="Times New Roman"/>
          <w:sz w:val="28"/>
          <w:szCs w:val="28"/>
        </w:rPr>
        <w:t>».</w:t>
      </w:r>
    </w:p>
    <w:p w:rsidR="000608AB" w:rsidRPr="00294344" w:rsidRDefault="000608AB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работы с доступным инструментарием</w:t>
      </w:r>
    </w:p>
    <w:p w:rsidR="000608AB" w:rsidRDefault="00135AD7" w:rsidP="000608AB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Изучите формулы предложенных</w:t>
      </w:r>
      <w:r w:rsidR="000608AB">
        <w:rPr>
          <w:rFonts w:ascii="Times New Roman" w:hAnsi="Times New Roman"/>
          <w:sz w:val="28"/>
          <w:szCs w:val="28"/>
        </w:rPr>
        <w:t xml:space="preserve"> оксидов</w:t>
      </w:r>
      <w:r>
        <w:rPr>
          <w:rFonts w:ascii="Times New Roman" w:hAnsi="Times New Roman"/>
          <w:sz w:val="28"/>
          <w:szCs w:val="28"/>
        </w:rPr>
        <w:t>: CaO</w:t>
      </w:r>
      <w:r w:rsidR="000608AB">
        <w:rPr>
          <w:rFonts w:ascii="Times New Roman" w:hAnsi="Times New Roman"/>
          <w:sz w:val="28"/>
          <w:szCs w:val="28"/>
          <w:vertAlign w:val="superscript"/>
        </w:rPr>
        <w:t>-2</w:t>
      </w:r>
      <w:r>
        <w:rPr>
          <w:rFonts w:ascii="Times New Roman" w:hAnsi="Times New Roman"/>
          <w:sz w:val="28"/>
          <w:szCs w:val="28"/>
        </w:rPr>
        <w:t>, SO</w:t>
      </w:r>
      <w:r w:rsidRPr="00485731">
        <w:rPr>
          <w:rFonts w:ascii="Times New Roman" w:hAnsi="Times New Roman"/>
          <w:sz w:val="28"/>
          <w:szCs w:val="28"/>
          <w:vertAlign w:val="subscript"/>
        </w:rPr>
        <w:t>3</w:t>
      </w:r>
      <w:r w:rsidR="000608AB">
        <w:rPr>
          <w:rFonts w:ascii="Times New Roman" w:hAnsi="Times New Roman"/>
          <w:sz w:val="28"/>
          <w:szCs w:val="28"/>
          <w:vertAlign w:val="superscript"/>
        </w:rPr>
        <w:t>-2</w:t>
      </w:r>
      <w:r w:rsidRPr="004857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48573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485731">
        <w:rPr>
          <w:rFonts w:ascii="Times New Roman" w:hAnsi="Times New Roman"/>
          <w:sz w:val="28"/>
          <w:szCs w:val="28"/>
          <w:vertAlign w:val="subscript"/>
        </w:rPr>
        <w:t>3</w:t>
      </w:r>
      <w:r w:rsidR="000608AB">
        <w:rPr>
          <w:rFonts w:ascii="Times New Roman" w:hAnsi="Times New Roman"/>
          <w:sz w:val="28"/>
          <w:szCs w:val="28"/>
          <w:vertAlign w:val="superscript"/>
        </w:rPr>
        <w:t>-2</w:t>
      </w:r>
      <w:r w:rsidRPr="00485731">
        <w:rPr>
          <w:rFonts w:ascii="Times New Roman" w:hAnsi="Times New Roman"/>
          <w:sz w:val="28"/>
          <w:szCs w:val="28"/>
        </w:rPr>
        <w:t xml:space="preserve">. </w:t>
      </w:r>
    </w:p>
    <w:p w:rsidR="00135AD7" w:rsidRPr="000608AB" w:rsidRDefault="000608AB" w:rsidP="000608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Обратите внимание на степень окисления элемента кислород</w:t>
      </w:r>
      <w:r w:rsidR="00135AD7" w:rsidRPr="000608AB">
        <w:rPr>
          <w:rFonts w:ascii="Times New Roman" w:hAnsi="Times New Roman"/>
          <w:sz w:val="28"/>
          <w:szCs w:val="28"/>
        </w:rPr>
        <w:t xml:space="preserve">. Сделайте вывод о степени окисления кислорода в предложенных соединениях. </w:t>
      </w:r>
    </w:p>
    <w:p w:rsidR="00135AD7" w:rsidRDefault="00135AD7" w:rsidP="00135AD7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определение и выведите общую формулу</w:t>
      </w:r>
      <w:r w:rsidR="000608AB">
        <w:rPr>
          <w:rFonts w:ascii="Times New Roman" w:hAnsi="Times New Roman"/>
          <w:sz w:val="28"/>
          <w:szCs w:val="28"/>
        </w:rPr>
        <w:t xml:space="preserve"> для оксидов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0608AB">
        <w:rPr>
          <w:rFonts w:ascii="Times New Roman" w:hAnsi="Times New Roman"/>
          <w:sz w:val="28"/>
          <w:szCs w:val="28"/>
        </w:rPr>
        <w:t xml:space="preserve"> Найдите в таблице Д.И. Менделеева формулы оксидов.</w:t>
      </w:r>
    </w:p>
    <w:p w:rsidR="00135AD7" w:rsidRPr="00294344" w:rsidRDefault="00135AD7" w:rsidP="00135AD7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94344">
        <w:rPr>
          <w:rFonts w:ascii="Times New Roman" w:hAnsi="Times New Roman"/>
          <w:sz w:val="28"/>
          <w:szCs w:val="28"/>
        </w:rPr>
        <w:t xml:space="preserve">Можно ли </w:t>
      </w:r>
      <w:r w:rsidR="00FA373A">
        <w:rPr>
          <w:rFonts w:ascii="Times New Roman" w:hAnsi="Times New Roman"/>
          <w:sz w:val="28"/>
          <w:szCs w:val="28"/>
        </w:rPr>
        <w:t xml:space="preserve"> </w:t>
      </w:r>
      <w:r w:rsidRPr="00294344">
        <w:rPr>
          <w:rFonts w:ascii="Times New Roman" w:hAnsi="Times New Roman"/>
          <w:sz w:val="28"/>
          <w:szCs w:val="28"/>
        </w:rPr>
        <w:t>H</w:t>
      </w:r>
      <w:r w:rsidRPr="00294344">
        <w:rPr>
          <w:rFonts w:ascii="Times New Roman" w:hAnsi="Times New Roman"/>
          <w:sz w:val="28"/>
          <w:szCs w:val="28"/>
          <w:vertAlign w:val="subscript"/>
        </w:rPr>
        <w:t>2</w:t>
      </w:r>
      <w:r w:rsidRPr="00294344">
        <w:rPr>
          <w:rFonts w:ascii="Times New Roman" w:hAnsi="Times New Roman"/>
          <w:sz w:val="28"/>
          <w:szCs w:val="28"/>
          <w:lang w:val="en-US"/>
        </w:rPr>
        <w:t>O</w:t>
      </w:r>
      <w:r w:rsidRPr="00294344">
        <w:rPr>
          <w:rFonts w:ascii="Times New Roman" w:hAnsi="Times New Roman"/>
          <w:sz w:val="28"/>
          <w:szCs w:val="28"/>
          <w:vertAlign w:val="subscript"/>
        </w:rPr>
        <w:t>2</w:t>
      </w:r>
      <w:r w:rsidR="000608AB">
        <w:rPr>
          <w:rFonts w:ascii="Times New Roman" w:hAnsi="Times New Roman"/>
          <w:sz w:val="28"/>
          <w:szCs w:val="28"/>
          <w:vertAlign w:val="superscript"/>
        </w:rPr>
        <w:t>-1</w:t>
      </w:r>
      <w:r w:rsidRPr="00294344">
        <w:rPr>
          <w:rFonts w:ascii="Times New Roman" w:hAnsi="Times New Roman"/>
          <w:sz w:val="28"/>
          <w:szCs w:val="28"/>
        </w:rPr>
        <w:t xml:space="preserve">, </w:t>
      </w:r>
      <w:r w:rsidR="00FA373A">
        <w:rPr>
          <w:rFonts w:ascii="Times New Roman" w:hAnsi="Times New Roman"/>
          <w:sz w:val="28"/>
          <w:szCs w:val="28"/>
        </w:rPr>
        <w:t xml:space="preserve"> </w:t>
      </w:r>
      <w:r w:rsidRPr="00294344">
        <w:rPr>
          <w:rFonts w:ascii="Times New Roman" w:hAnsi="Times New Roman"/>
          <w:sz w:val="28"/>
          <w:szCs w:val="28"/>
          <w:lang w:val="en-US"/>
        </w:rPr>
        <w:t>K</w:t>
      </w:r>
      <w:r w:rsidRPr="00294344">
        <w:rPr>
          <w:rFonts w:ascii="Times New Roman" w:hAnsi="Times New Roman"/>
          <w:sz w:val="28"/>
          <w:szCs w:val="28"/>
          <w:vertAlign w:val="subscript"/>
        </w:rPr>
        <w:t>2</w:t>
      </w:r>
      <w:r w:rsidRPr="00294344">
        <w:rPr>
          <w:rFonts w:ascii="Times New Roman" w:hAnsi="Times New Roman"/>
          <w:sz w:val="28"/>
          <w:szCs w:val="28"/>
          <w:lang w:val="en-US"/>
        </w:rPr>
        <w:t>O</w:t>
      </w:r>
      <w:r w:rsidRPr="00294344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0608AB">
        <w:rPr>
          <w:rFonts w:ascii="Times New Roman" w:hAnsi="Times New Roman"/>
          <w:sz w:val="28"/>
          <w:szCs w:val="28"/>
          <w:vertAlign w:val="superscript"/>
        </w:rPr>
        <w:t>-1</w:t>
      </w:r>
      <w:r w:rsidRPr="002943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отнести к</w:t>
      </w:r>
      <w:r w:rsidR="000608AB">
        <w:rPr>
          <w:rFonts w:ascii="Times New Roman" w:hAnsi="Times New Roman"/>
          <w:sz w:val="28"/>
          <w:szCs w:val="28"/>
        </w:rPr>
        <w:t xml:space="preserve"> оксидам</w:t>
      </w:r>
      <w:r>
        <w:rPr>
          <w:rFonts w:ascii="Times New Roman" w:hAnsi="Times New Roman"/>
          <w:sz w:val="28"/>
          <w:szCs w:val="28"/>
        </w:rPr>
        <w:t xml:space="preserve">? </w:t>
      </w:r>
      <w:r w:rsidRPr="00294344">
        <w:rPr>
          <w:rFonts w:ascii="Times New Roman" w:hAnsi="Times New Roman"/>
          <w:sz w:val="28"/>
          <w:szCs w:val="28"/>
        </w:rPr>
        <w:t>Почему?</w:t>
      </w:r>
    </w:p>
    <w:p w:rsidR="00135AD7" w:rsidRDefault="00135AD7" w:rsidP="00FA37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09FC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9FC">
        <w:rPr>
          <w:rFonts w:ascii="Times New Roman" w:hAnsi="Times New Roman" w:cs="Times New Roman"/>
          <w:b/>
          <w:sz w:val="28"/>
          <w:szCs w:val="28"/>
        </w:rPr>
        <w:t xml:space="preserve">внесите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9F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9FC">
        <w:rPr>
          <w:rFonts w:ascii="Times New Roman" w:hAnsi="Times New Roman" w:cs="Times New Roman"/>
          <w:b/>
          <w:sz w:val="28"/>
          <w:szCs w:val="28"/>
        </w:rPr>
        <w:t>таблицу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2340"/>
        <w:gridCol w:w="7656"/>
      </w:tblGrid>
      <w:tr w:rsidR="00135AD7" w:rsidTr="003F2557">
        <w:tc>
          <w:tcPr>
            <w:tcW w:w="1809" w:type="dxa"/>
          </w:tcPr>
          <w:p w:rsidR="00135AD7" w:rsidRDefault="00135AD7" w:rsidP="003F25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Характеристики </w:t>
            </w:r>
          </w:p>
        </w:tc>
        <w:tc>
          <w:tcPr>
            <w:tcW w:w="8045" w:type="dxa"/>
          </w:tcPr>
          <w:p w:rsidR="00135AD7" w:rsidRDefault="00135AD7" w:rsidP="003F2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Данные </w:t>
            </w:r>
          </w:p>
        </w:tc>
      </w:tr>
      <w:tr w:rsidR="00135AD7" w:rsidTr="003F2557">
        <w:tc>
          <w:tcPr>
            <w:tcW w:w="1809" w:type="dxa"/>
          </w:tcPr>
          <w:p w:rsidR="00135AD7" w:rsidRDefault="00135AD7" w:rsidP="003F2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формула</w:t>
            </w:r>
          </w:p>
          <w:p w:rsidR="00135AD7" w:rsidRDefault="00135AD7" w:rsidP="003F2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AD7" w:rsidRDefault="00135AD7" w:rsidP="003F2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  <w:p w:rsidR="00135AD7" w:rsidRPr="00974920" w:rsidRDefault="00135AD7" w:rsidP="003F2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135AD7" w:rsidRDefault="00135AD7" w:rsidP="003F25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5AD7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35AD7" w:rsidRPr="00294344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696">
        <w:rPr>
          <w:rFonts w:ascii="Times New Roman" w:hAnsi="Times New Roman" w:cs="Times New Roman"/>
          <w:b/>
          <w:sz w:val="28"/>
          <w:szCs w:val="28"/>
        </w:rPr>
        <w:t>2 – группа:</w:t>
      </w:r>
      <w:r w:rsidRPr="00294344">
        <w:rPr>
          <w:rFonts w:ascii="Times New Roman" w:hAnsi="Times New Roman" w:cs="Times New Roman"/>
          <w:sz w:val="28"/>
          <w:szCs w:val="28"/>
        </w:rPr>
        <w:t xml:space="preserve"> Классификация оксидов.</w:t>
      </w:r>
    </w:p>
    <w:p w:rsidR="00135AD7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696">
        <w:rPr>
          <w:rFonts w:ascii="Times New Roman" w:hAnsi="Times New Roman" w:cs="Times New Roman"/>
          <w:b/>
          <w:sz w:val="28"/>
          <w:szCs w:val="28"/>
        </w:rPr>
        <w:t>Цель:</w:t>
      </w:r>
      <w:r w:rsidRPr="00294344">
        <w:rPr>
          <w:rFonts w:ascii="Times New Roman" w:hAnsi="Times New Roman" w:cs="Times New Roman"/>
          <w:sz w:val="28"/>
          <w:szCs w:val="28"/>
        </w:rPr>
        <w:t xml:space="preserve"> проклассифицируйте оксиды по составу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AD7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772">
        <w:rPr>
          <w:rFonts w:ascii="Times New Roman" w:hAnsi="Times New Roman" w:cs="Times New Roman"/>
          <w:sz w:val="28"/>
          <w:szCs w:val="28"/>
        </w:rPr>
        <w:t>Изучите формулы предложенных</w:t>
      </w:r>
      <w:r>
        <w:rPr>
          <w:rFonts w:ascii="Times New Roman" w:hAnsi="Times New Roman" w:cs="Times New Roman"/>
          <w:sz w:val="28"/>
          <w:szCs w:val="28"/>
        </w:rPr>
        <w:t xml:space="preserve"> оксидов: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>
        <w:rPr>
          <w:rFonts w:ascii="Times New Roman" w:hAnsi="Times New Roman" w:cs="Times New Roman"/>
          <w:sz w:val="28"/>
          <w:szCs w:val="28"/>
        </w:rPr>
        <w:t xml:space="preserve">O,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67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86772">
        <w:rPr>
          <w:rFonts w:ascii="Times New Roman" w:hAnsi="Times New Roman" w:cs="Times New Roman"/>
          <w:sz w:val="28"/>
          <w:szCs w:val="28"/>
        </w:rPr>
        <w:t>O</w:t>
      </w:r>
      <w:r w:rsidRPr="00B8677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867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0B09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09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r w:rsidRPr="000B09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09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09F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0B09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B09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867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8AB" w:rsidRDefault="000608AB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Формируемые знания и умения;</w:t>
      </w:r>
    </w:p>
    <w:p w:rsidR="005343FA" w:rsidRDefault="000608AB" w:rsidP="005343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43FA">
        <w:rPr>
          <w:rFonts w:ascii="Times New Roman" w:hAnsi="Times New Roman" w:cs="Times New Roman"/>
          <w:sz w:val="28"/>
          <w:szCs w:val="28"/>
        </w:rPr>
        <w:t>актуализация знаний по темам, строение Периодической системы Д.И. Менделеева, «Химические элементы металлы и неметаллы»</w:t>
      </w:r>
    </w:p>
    <w:p w:rsidR="000608AB" w:rsidRDefault="005343FA" w:rsidP="005343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амфотерных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оксидах.</w:t>
      </w:r>
    </w:p>
    <w:p w:rsidR="00135AD7" w:rsidRDefault="00135AD7" w:rsidP="00135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772">
        <w:rPr>
          <w:rFonts w:ascii="Times New Roman" w:hAnsi="Times New Roman" w:cs="Times New Roman"/>
          <w:sz w:val="28"/>
          <w:szCs w:val="28"/>
        </w:rPr>
        <w:t>Пользуясь таблицей Д.И. Менделеева и опираясь на ранее полученные знания</w:t>
      </w:r>
      <w:r w:rsidRPr="000B09F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B09FC">
        <w:rPr>
          <w:rFonts w:ascii="Times New Roman" w:hAnsi="Times New Roman" w:cs="Times New Roman"/>
          <w:sz w:val="28"/>
          <w:szCs w:val="28"/>
        </w:rPr>
        <w:t xml:space="preserve"> элементах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09FC">
        <w:rPr>
          <w:rFonts w:ascii="Times New Roman" w:hAnsi="Times New Roman" w:cs="Times New Roman"/>
          <w:sz w:val="28"/>
          <w:szCs w:val="28"/>
        </w:rPr>
        <w:t xml:space="preserve">металлах и элементах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09FC">
        <w:rPr>
          <w:rFonts w:ascii="Times New Roman" w:hAnsi="Times New Roman" w:cs="Times New Roman"/>
          <w:sz w:val="28"/>
          <w:szCs w:val="28"/>
        </w:rPr>
        <w:t>неметаллах</w:t>
      </w:r>
      <w:r w:rsidRPr="00B867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приведите классификацию  оксидов по составу в виде схемы</w:t>
      </w:r>
      <w:r w:rsidRPr="00B867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AD7" w:rsidRPr="000B09FC" w:rsidRDefault="00135AD7" w:rsidP="00135AD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какой группе можно отнести  оксиды </w:t>
      </w:r>
      <w:r>
        <w:rPr>
          <w:rFonts w:ascii="Times New Roman" w:hAnsi="Times New Roman"/>
          <w:sz w:val="28"/>
          <w:szCs w:val="28"/>
          <w:lang w:val="en-US"/>
        </w:rPr>
        <w:t>Be</w:t>
      </w:r>
      <w:r w:rsidRPr="00B86772">
        <w:rPr>
          <w:rFonts w:ascii="Times New Roman" w:hAnsi="Times New Roman"/>
          <w:sz w:val="28"/>
          <w:szCs w:val="28"/>
          <w:vertAlign w:val="subscript"/>
        </w:rPr>
        <w:t>2</w:t>
      </w:r>
      <w:r w:rsidRPr="00B86772">
        <w:rPr>
          <w:rFonts w:ascii="Times New Roman" w:hAnsi="Times New Roman"/>
          <w:sz w:val="28"/>
          <w:szCs w:val="28"/>
          <w:lang w:val="en-US"/>
        </w:rPr>
        <w:t>O</w:t>
      </w:r>
      <w:r w:rsidRPr="00B86772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48573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485731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?</w:t>
      </w:r>
    </w:p>
    <w:p w:rsidR="00135AD7" w:rsidRPr="00FA373A" w:rsidRDefault="00135AD7" w:rsidP="00FA3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09FC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9FC">
        <w:rPr>
          <w:rFonts w:ascii="Times New Roman" w:hAnsi="Times New Roman" w:cs="Times New Roman"/>
          <w:b/>
          <w:sz w:val="28"/>
          <w:szCs w:val="28"/>
        </w:rPr>
        <w:t xml:space="preserve">внесите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9F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9FC">
        <w:rPr>
          <w:rFonts w:ascii="Times New Roman" w:hAnsi="Times New Roman" w:cs="Times New Roman"/>
          <w:b/>
          <w:sz w:val="28"/>
          <w:szCs w:val="28"/>
        </w:rPr>
        <w:t>таблицу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2340"/>
        <w:gridCol w:w="7656"/>
      </w:tblGrid>
      <w:tr w:rsidR="00135AD7" w:rsidTr="003F2557">
        <w:tc>
          <w:tcPr>
            <w:tcW w:w="1809" w:type="dxa"/>
          </w:tcPr>
          <w:p w:rsidR="00135AD7" w:rsidRDefault="00135AD7" w:rsidP="003F25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Характеристики </w:t>
            </w:r>
          </w:p>
        </w:tc>
        <w:tc>
          <w:tcPr>
            <w:tcW w:w="8045" w:type="dxa"/>
          </w:tcPr>
          <w:p w:rsidR="00135AD7" w:rsidRDefault="00135AD7" w:rsidP="003F2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Данные </w:t>
            </w:r>
          </w:p>
        </w:tc>
      </w:tr>
      <w:tr w:rsidR="00135AD7" w:rsidTr="003F2557">
        <w:tc>
          <w:tcPr>
            <w:tcW w:w="1809" w:type="dxa"/>
          </w:tcPr>
          <w:p w:rsidR="00135AD7" w:rsidRPr="00974920" w:rsidRDefault="00135AD7" w:rsidP="003F2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</w:t>
            </w:r>
          </w:p>
        </w:tc>
        <w:tc>
          <w:tcPr>
            <w:tcW w:w="8045" w:type="dxa"/>
          </w:tcPr>
          <w:p w:rsidR="00135AD7" w:rsidRPr="00974920" w:rsidRDefault="00135AD7" w:rsidP="003F2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74920">
              <w:rPr>
                <w:rFonts w:ascii="Times New Roman" w:hAnsi="Times New Roman" w:cs="Times New Roman"/>
                <w:sz w:val="28"/>
                <w:szCs w:val="28"/>
              </w:rPr>
              <w:t>о составу</w:t>
            </w:r>
          </w:p>
          <w:p w:rsidR="00135AD7" w:rsidRDefault="00135AD7" w:rsidP="003F2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5AD7" w:rsidRDefault="00135AD7" w:rsidP="00534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AD7" w:rsidRPr="00294344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20696">
        <w:rPr>
          <w:rFonts w:ascii="Times New Roman" w:hAnsi="Times New Roman" w:cs="Times New Roman"/>
          <w:b/>
          <w:sz w:val="28"/>
          <w:szCs w:val="28"/>
        </w:rPr>
        <w:t xml:space="preserve"> – группа:</w:t>
      </w:r>
      <w:r w:rsidRPr="00294344">
        <w:rPr>
          <w:rFonts w:ascii="Times New Roman" w:hAnsi="Times New Roman" w:cs="Times New Roman"/>
          <w:sz w:val="28"/>
          <w:szCs w:val="28"/>
        </w:rPr>
        <w:t xml:space="preserve"> Классификация оксидов.</w:t>
      </w:r>
    </w:p>
    <w:p w:rsidR="00135AD7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696">
        <w:rPr>
          <w:rFonts w:ascii="Times New Roman" w:hAnsi="Times New Roman" w:cs="Times New Roman"/>
          <w:b/>
          <w:sz w:val="28"/>
          <w:szCs w:val="28"/>
        </w:rPr>
        <w:t>Цель:</w:t>
      </w:r>
      <w:r w:rsidRPr="00294344">
        <w:rPr>
          <w:rFonts w:ascii="Times New Roman" w:hAnsi="Times New Roman" w:cs="Times New Roman"/>
          <w:sz w:val="28"/>
          <w:szCs w:val="28"/>
        </w:rPr>
        <w:t xml:space="preserve"> проклассифицируйте оксиды по</w:t>
      </w:r>
      <w:r>
        <w:rPr>
          <w:rFonts w:ascii="Times New Roman" w:hAnsi="Times New Roman" w:cs="Times New Roman"/>
          <w:sz w:val="28"/>
          <w:szCs w:val="28"/>
        </w:rPr>
        <w:t xml:space="preserve"> физическим свойствам.</w:t>
      </w:r>
    </w:p>
    <w:p w:rsidR="00135AD7" w:rsidRPr="004525C9" w:rsidRDefault="00135AD7" w:rsidP="00135A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25C9">
        <w:rPr>
          <w:rFonts w:ascii="Times New Roman" w:hAnsi="Times New Roman"/>
          <w:sz w:val="28"/>
          <w:szCs w:val="28"/>
        </w:rPr>
        <w:t xml:space="preserve">Рассмотрите формулы предложенных оксидов: </w:t>
      </w:r>
      <w:r w:rsidRPr="004525C9">
        <w:rPr>
          <w:rFonts w:ascii="Times New Roman" w:hAnsi="Times New Roman"/>
          <w:sz w:val="28"/>
          <w:szCs w:val="28"/>
          <w:lang w:val="en-US"/>
        </w:rPr>
        <w:t>H</w:t>
      </w:r>
      <w:r w:rsidRPr="004525C9">
        <w:rPr>
          <w:rFonts w:ascii="Times New Roman" w:hAnsi="Times New Roman"/>
          <w:sz w:val="28"/>
          <w:szCs w:val="28"/>
          <w:vertAlign w:val="subscript"/>
        </w:rPr>
        <w:t>2</w:t>
      </w:r>
      <w:r w:rsidRPr="004525C9">
        <w:rPr>
          <w:rFonts w:ascii="Times New Roman" w:hAnsi="Times New Roman"/>
          <w:sz w:val="28"/>
          <w:szCs w:val="28"/>
          <w:lang w:val="en-US"/>
        </w:rPr>
        <w:t>O</w:t>
      </w:r>
      <w:r w:rsidRPr="004525C9">
        <w:rPr>
          <w:rFonts w:ascii="Times New Roman" w:hAnsi="Times New Roman"/>
          <w:sz w:val="28"/>
          <w:szCs w:val="28"/>
        </w:rPr>
        <w:t xml:space="preserve">, </w:t>
      </w:r>
      <w:r w:rsidRPr="004525C9">
        <w:rPr>
          <w:rFonts w:ascii="Times New Roman" w:hAnsi="Times New Roman"/>
          <w:sz w:val="28"/>
          <w:szCs w:val="28"/>
          <w:lang w:val="en-US"/>
        </w:rPr>
        <w:t>CO</w:t>
      </w:r>
      <w:r w:rsidRPr="004525C9">
        <w:rPr>
          <w:rFonts w:ascii="Times New Roman" w:hAnsi="Times New Roman"/>
          <w:sz w:val="28"/>
          <w:szCs w:val="28"/>
          <w:vertAlign w:val="subscript"/>
        </w:rPr>
        <w:t>2</w:t>
      </w:r>
      <w:r w:rsidRPr="00452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25C9">
        <w:rPr>
          <w:rFonts w:ascii="Times New Roman" w:hAnsi="Times New Roman"/>
          <w:sz w:val="28"/>
          <w:szCs w:val="28"/>
          <w:lang w:val="en-US"/>
        </w:rPr>
        <w:t>SiO</w:t>
      </w:r>
      <w:proofErr w:type="spellEnd"/>
      <w:r w:rsidRPr="004525C9">
        <w:rPr>
          <w:rFonts w:ascii="Times New Roman" w:hAnsi="Times New Roman"/>
          <w:sz w:val="28"/>
          <w:szCs w:val="28"/>
          <w:vertAlign w:val="subscript"/>
        </w:rPr>
        <w:t>2</w:t>
      </w:r>
      <w:r w:rsidRPr="004525C9">
        <w:rPr>
          <w:rFonts w:ascii="Times New Roman" w:hAnsi="Times New Roman"/>
          <w:sz w:val="28"/>
          <w:szCs w:val="28"/>
        </w:rPr>
        <w:t>.</w:t>
      </w:r>
    </w:p>
    <w:p w:rsidR="00135AD7" w:rsidRDefault="00135AD7" w:rsidP="00135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772">
        <w:rPr>
          <w:rFonts w:ascii="Times New Roman" w:hAnsi="Times New Roman" w:cs="Times New Roman"/>
          <w:sz w:val="28"/>
          <w:szCs w:val="28"/>
        </w:rPr>
        <w:t>Пользуясь таблицей Д.И. Менделеева и опираясь на ранее полученные знания</w:t>
      </w:r>
      <w:r w:rsidRPr="000B09F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агрегатном состоянии вещества</w:t>
      </w:r>
      <w:r w:rsidRPr="00B867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приведите классификацию  оксидов по физическим свойствам в виде схемы</w:t>
      </w:r>
      <w:r w:rsidRPr="00B867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AD7" w:rsidRPr="004525C9" w:rsidRDefault="00135AD7" w:rsidP="00135A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Могут ли предложенные вам вещества изменять агрегатное состояние? Ответ обоснуйте примерами.</w:t>
      </w:r>
    </w:p>
    <w:p w:rsidR="00135AD7" w:rsidRPr="00FA373A" w:rsidRDefault="00135AD7" w:rsidP="00FA3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09FC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9FC">
        <w:rPr>
          <w:rFonts w:ascii="Times New Roman" w:hAnsi="Times New Roman" w:cs="Times New Roman"/>
          <w:b/>
          <w:sz w:val="28"/>
          <w:szCs w:val="28"/>
        </w:rPr>
        <w:t xml:space="preserve">внесите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9F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9FC">
        <w:rPr>
          <w:rFonts w:ascii="Times New Roman" w:hAnsi="Times New Roman" w:cs="Times New Roman"/>
          <w:b/>
          <w:sz w:val="28"/>
          <w:szCs w:val="28"/>
        </w:rPr>
        <w:t>таблицу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2340"/>
        <w:gridCol w:w="7656"/>
      </w:tblGrid>
      <w:tr w:rsidR="00135AD7" w:rsidTr="003F2557">
        <w:tc>
          <w:tcPr>
            <w:tcW w:w="1809" w:type="dxa"/>
          </w:tcPr>
          <w:p w:rsidR="00135AD7" w:rsidRDefault="00135AD7" w:rsidP="003F25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Характеристики </w:t>
            </w:r>
          </w:p>
        </w:tc>
        <w:tc>
          <w:tcPr>
            <w:tcW w:w="8045" w:type="dxa"/>
          </w:tcPr>
          <w:p w:rsidR="00135AD7" w:rsidRDefault="00135AD7" w:rsidP="003F2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Данные </w:t>
            </w:r>
          </w:p>
        </w:tc>
      </w:tr>
      <w:tr w:rsidR="00135AD7" w:rsidTr="003F2557">
        <w:tc>
          <w:tcPr>
            <w:tcW w:w="1809" w:type="dxa"/>
          </w:tcPr>
          <w:p w:rsidR="00135AD7" w:rsidRPr="00974920" w:rsidRDefault="00135AD7" w:rsidP="003F2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</w:t>
            </w:r>
          </w:p>
        </w:tc>
        <w:tc>
          <w:tcPr>
            <w:tcW w:w="8045" w:type="dxa"/>
          </w:tcPr>
          <w:p w:rsidR="00135AD7" w:rsidRPr="00974920" w:rsidRDefault="00135AD7" w:rsidP="003F2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7492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физическим свойствам</w:t>
            </w:r>
          </w:p>
          <w:p w:rsidR="00135AD7" w:rsidRDefault="00135AD7" w:rsidP="003F2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5AD7" w:rsidRDefault="00135AD7" w:rsidP="00534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AD7" w:rsidRDefault="00135AD7" w:rsidP="00135A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0EC9">
        <w:rPr>
          <w:rFonts w:ascii="Times New Roman" w:hAnsi="Times New Roman" w:cs="Times New Roman"/>
          <w:b/>
          <w:sz w:val="28"/>
          <w:szCs w:val="28"/>
        </w:rPr>
        <w:t>Оформление результатов: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 по группам и общей таблиц.</w:t>
      </w:r>
    </w:p>
    <w:p w:rsidR="00135AD7" w:rsidRDefault="00135AD7" w:rsidP="005343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0EC9">
        <w:rPr>
          <w:rFonts w:ascii="Times New Roman" w:hAnsi="Times New Roman" w:cs="Times New Roman"/>
          <w:b/>
          <w:sz w:val="28"/>
          <w:szCs w:val="28"/>
        </w:rPr>
        <w:lastRenderedPageBreak/>
        <w:t>Презентация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5343FA">
        <w:rPr>
          <w:rFonts w:ascii="Times New Roman" w:hAnsi="Times New Roman" w:cs="Times New Roman"/>
          <w:sz w:val="28"/>
          <w:szCs w:val="28"/>
        </w:rPr>
        <w:t xml:space="preserve"> результатов выполненной работы</w:t>
      </w:r>
    </w:p>
    <w:p w:rsidR="00135AD7" w:rsidRDefault="00135AD7" w:rsidP="00135AD7"/>
    <w:tbl>
      <w:tblPr>
        <w:tblStyle w:val="a6"/>
        <w:tblW w:w="0" w:type="auto"/>
        <w:tblLayout w:type="fixed"/>
        <w:tblLook w:val="04A0"/>
      </w:tblPr>
      <w:tblGrid>
        <w:gridCol w:w="1526"/>
        <w:gridCol w:w="8045"/>
      </w:tblGrid>
      <w:tr w:rsidR="00135AD7" w:rsidRPr="00294344" w:rsidTr="003F2557">
        <w:tc>
          <w:tcPr>
            <w:tcW w:w="1526" w:type="dxa"/>
          </w:tcPr>
          <w:p w:rsidR="00135AD7" w:rsidRDefault="00135AD7" w:rsidP="003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</w:t>
            </w:r>
            <w:proofErr w:type="spellEnd"/>
          </w:p>
          <w:p w:rsidR="00135AD7" w:rsidRPr="00530C15" w:rsidRDefault="00135AD7" w:rsidP="003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тики</w:t>
            </w:r>
            <w:proofErr w:type="spellEnd"/>
          </w:p>
        </w:tc>
        <w:tc>
          <w:tcPr>
            <w:tcW w:w="8045" w:type="dxa"/>
          </w:tcPr>
          <w:p w:rsidR="00135AD7" w:rsidRPr="00294344" w:rsidRDefault="00135AD7" w:rsidP="003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135AD7" w:rsidRPr="00294344" w:rsidTr="003F2557">
        <w:tc>
          <w:tcPr>
            <w:tcW w:w="1526" w:type="dxa"/>
          </w:tcPr>
          <w:p w:rsidR="00135AD7" w:rsidRPr="00294344" w:rsidRDefault="00135AD7" w:rsidP="003F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44">
              <w:rPr>
                <w:rFonts w:ascii="Times New Roman" w:hAnsi="Times New Roman" w:cs="Times New Roman"/>
                <w:sz w:val="24"/>
                <w:szCs w:val="24"/>
              </w:rPr>
              <w:t>Состав, общая формула, определение</w:t>
            </w:r>
          </w:p>
        </w:tc>
        <w:tc>
          <w:tcPr>
            <w:tcW w:w="8045" w:type="dxa"/>
          </w:tcPr>
          <w:p w:rsidR="00135AD7" w:rsidRPr="00294344" w:rsidRDefault="00135AD7" w:rsidP="003F255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434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spellStart"/>
            <w:r w:rsidRPr="002943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x</w:t>
            </w:r>
            <w:r w:rsidRPr="0029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943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 w:rsidRPr="002943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</w:p>
        </w:tc>
      </w:tr>
      <w:tr w:rsidR="00135AD7" w:rsidRPr="00294344" w:rsidTr="003F2557">
        <w:tc>
          <w:tcPr>
            <w:tcW w:w="1526" w:type="dxa"/>
          </w:tcPr>
          <w:p w:rsidR="00135AD7" w:rsidRPr="00294344" w:rsidRDefault="00135AD7" w:rsidP="003F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44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8045" w:type="dxa"/>
          </w:tcPr>
          <w:p w:rsidR="00135AD7" w:rsidRPr="00294344" w:rsidRDefault="00DC6499" w:rsidP="003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46.9pt;margin-top:11.15pt;width:38.25pt;height:12pt;flip:x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206.9pt;margin-top:11.15pt;width:37.5pt;height:12pt;z-index:251661312;mso-position-horizontal-relative:text;mso-position-vertical-relative:text" o:connectortype="straight">
                  <v:stroke endarrow="block"/>
                </v:shape>
              </w:pict>
            </w:r>
            <w:r w:rsidR="00135AD7" w:rsidRPr="00294344">
              <w:rPr>
                <w:rFonts w:ascii="Times New Roman" w:hAnsi="Times New Roman" w:cs="Times New Roman"/>
                <w:sz w:val="24"/>
                <w:szCs w:val="24"/>
              </w:rPr>
              <w:t>по составу</w:t>
            </w:r>
          </w:p>
          <w:p w:rsidR="00135AD7" w:rsidRPr="00294344" w:rsidRDefault="00135AD7" w:rsidP="003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D7" w:rsidRPr="00294344" w:rsidRDefault="00135AD7" w:rsidP="003F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94344">
              <w:rPr>
                <w:rFonts w:ascii="Times New Roman" w:hAnsi="Times New Roman" w:cs="Times New Roman"/>
                <w:sz w:val="24"/>
                <w:szCs w:val="24"/>
              </w:rPr>
              <w:t xml:space="preserve">оксиды металлов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94344">
              <w:rPr>
                <w:rFonts w:ascii="Times New Roman" w:hAnsi="Times New Roman" w:cs="Times New Roman"/>
                <w:sz w:val="24"/>
                <w:szCs w:val="24"/>
              </w:rPr>
              <w:t>оксиды неметаллов</w:t>
            </w:r>
          </w:p>
          <w:p w:rsidR="00135AD7" w:rsidRPr="004525C9" w:rsidRDefault="00135AD7" w:rsidP="003F2557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525C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9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52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  <w:r w:rsidRPr="00452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BaO</w:t>
            </w:r>
            <w:proofErr w:type="spellEnd"/>
            <w:r w:rsidRPr="00452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52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525C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9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525C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452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9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525C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135AD7" w:rsidRPr="004525C9" w:rsidRDefault="00135AD7" w:rsidP="003F2557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5AD7" w:rsidRPr="004525C9" w:rsidRDefault="00135AD7" w:rsidP="003F255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5AD7" w:rsidRPr="00294344" w:rsidRDefault="00135AD7" w:rsidP="003F255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422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294344">
              <w:rPr>
                <w:rFonts w:ascii="Times New Roman" w:hAnsi="Times New Roman" w:cs="Times New Roman"/>
                <w:sz w:val="24"/>
                <w:szCs w:val="24"/>
              </w:rPr>
              <w:t>физическим свойствам</w:t>
            </w:r>
          </w:p>
          <w:p w:rsidR="00135AD7" w:rsidRPr="003B4228" w:rsidRDefault="00DC6499" w:rsidP="003F2557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pict>
                <v:shape id="_x0000_s1030" type="#_x0000_t32" style="position:absolute;margin-left:194.15pt;margin-top:-.6pt;width:1.5pt;height:30pt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pict>
                <v:shape id="_x0000_s1029" type="#_x0000_t32" style="position:absolute;margin-left:258.65pt;margin-top:-.6pt;width:41.25pt;height:11.25pt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pict>
                <v:shape id="_x0000_s1028" type="#_x0000_t32" style="position:absolute;margin-left:92.15pt;margin-top:-.6pt;width:42.75pt;height:11.25pt;flip:x;z-index:251662336" o:connectortype="straight">
                  <v:stroke endarrow="block"/>
                </v:shape>
              </w:pict>
            </w:r>
          </w:p>
          <w:p w:rsidR="00135AD7" w:rsidRPr="003B4228" w:rsidRDefault="00135AD7" w:rsidP="003F2557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135AD7" w:rsidRPr="00294344" w:rsidRDefault="00135AD7" w:rsidP="003F2557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D7" w:rsidRPr="00294344" w:rsidRDefault="00135AD7" w:rsidP="003F2557">
            <w:pPr>
              <w:tabs>
                <w:tab w:val="center" w:pos="3914"/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344">
              <w:rPr>
                <w:rFonts w:ascii="Times New Roman" w:hAnsi="Times New Roman" w:cs="Times New Roman"/>
                <w:sz w:val="24"/>
                <w:szCs w:val="24"/>
              </w:rPr>
              <w:t>твёрдые</w:t>
            </w:r>
            <w:r w:rsidRPr="00294344">
              <w:rPr>
                <w:rFonts w:ascii="Times New Roman" w:hAnsi="Times New Roman" w:cs="Times New Roman"/>
                <w:sz w:val="24"/>
                <w:szCs w:val="24"/>
              </w:rPr>
              <w:tab/>
              <w:t>жидкие</w:t>
            </w:r>
            <w:r w:rsidRPr="002943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674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94344">
              <w:rPr>
                <w:rFonts w:ascii="Times New Roman" w:hAnsi="Times New Roman" w:cs="Times New Roman"/>
                <w:sz w:val="24"/>
                <w:szCs w:val="24"/>
              </w:rPr>
              <w:t>газы</w:t>
            </w:r>
          </w:p>
          <w:p w:rsidR="00135AD7" w:rsidRPr="00FF6740" w:rsidRDefault="00135AD7" w:rsidP="003F2557">
            <w:pPr>
              <w:tabs>
                <w:tab w:val="center" w:pos="39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74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</w:t>
            </w:r>
            <w:r w:rsidRPr="0029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F67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9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F67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29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FF67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135AD7" w:rsidRPr="00FF6740" w:rsidRDefault="00135AD7" w:rsidP="003F25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proofErr w:type="spellEnd"/>
            <w:r w:rsidRPr="00FF67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F67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ab/>
            </w:r>
            <w:r w:rsidRPr="00FF67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FF67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ab/>
              <w:t xml:space="preserve">       </w:t>
            </w:r>
          </w:p>
          <w:p w:rsidR="00135AD7" w:rsidRPr="00FF6740" w:rsidRDefault="00135AD7" w:rsidP="003F25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D7" w:rsidRPr="00294344" w:rsidRDefault="00DC6499" w:rsidP="003F25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242.15pt;margin-top:11.1pt;width:41.25pt;height:11.25pt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left:0;text-align:left;margin-left:104.15pt;margin-top:11.15pt;width:42.75pt;height:11.25pt;flip:x;z-index:251665408" o:connectortype="straight">
                  <v:stroke endarrow="block"/>
                </v:shape>
              </w:pict>
            </w:r>
            <w:r w:rsidR="00135AD7" w:rsidRPr="00294344">
              <w:rPr>
                <w:rFonts w:ascii="Times New Roman" w:hAnsi="Times New Roman" w:cs="Times New Roman"/>
                <w:sz w:val="24"/>
                <w:szCs w:val="24"/>
              </w:rPr>
              <w:t>по растворимости в воде</w:t>
            </w:r>
          </w:p>
          <w:p w:rsidR="00135AD7" w:rsidRPr="00294344" w:rsidRDefault="00135AD7" w:rsidP="003F25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D7" w:rsidRPr="00294344" w:rsidRDefault="00135AD7" w:rsidP="003F25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344">
              <w:rPr>
                <w:rFonts w:ascii="Times New Roman" w:hAnsi="Times New Roman" w:cs="Times New Roman"/>
                <w:sz w:val="24"/>
                <w:szCs w:val="24"/>
              </w:rPr>
              <w:t xml:space="preserve">           растворимые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94344">
              <w:rPr>
                <w:rFonts w:ascii="Times New Roman" w:hAnsi="Times New Roman" w:cs="Times New Roman"/>
                <w:sz w:val="24"/>
                <w:szCs w:val="24"/>
              </w:rPr>
              <w:t>нерастворимые</w:t>
            </w:r>
          </w:p>
          <w:p w:rsidR="00135AD7" w:rsidRPr="004525C9" w:rsidRDefault="00135AD7" w:rsidP="003F2557">
            <w:pPr>
              <w:tabs>
                <w:tab w:val="left" w:pos="4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42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Pr="0029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 w:rsidRPr="004525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proofErr w:type="spellStart"/>
            <w:r w:rsidRPr="00294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proofErr w:type="spellEnd"/>
            <w:r w:rsidRPr="004525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5AD7" w:rsidRPr="00294344" w:rsidRDefault="00135AD7" w:rsidP="003F2557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7E1" w:rsidRDefault="008B27E1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8AB" w:rsidRPr="0031300F" w:rsidRDefault="000608AB" w:rsidP="008B2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608AB" w:rsidRPr="0031300F" w:rsidSect="000608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734E"/>
    <w:multiLevelType w:val="hybridMultilevel"/>
    <w:tmpl w:val="8E38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53067"/>
    <w:multiLevelType w:val="hybridMultilevel"/>
    <w:tmpl w:val="392CDE0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70129B"/>
    <w:multiLevelType w:val="hybridMultilevel"/>
    <w:tmpl w:val="C5F6E59A"/>
    <w:lvl w:ilvl="0" w:tplc="2A709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3F685C"/>
    <w:multiLevelType w:val="hybridMultilevel"/>
    <w:tmpl w:val="E590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127188"/>
    <w:rsid w:val="00014A2E"/>
    <w:rsid w:val="000608AB"/>
    <w:rsid w:val="00114322"/>
    <w:rsid w:val="00127188"/>
    <w:rsid w:val="0013484C"/>
    <w:rsid w:val="00135AD7"/>
    <w:rsid w:val="00172F92"/>
    <w:rsid w:val="0019400F"/>
    <w:rsid w:val="001B6825"/>
    <w:rsid w:val="002E12FD"/>
    <w:rsid w:val="0031300F"/>
    <w:rsid w:val="003A1DC5"/>
    <w:rsid w:val="003B750D"/>
    <w:rsid w:val="00405147"/>
    <w:rsid w:val="004B1710"/>
    <w:rsid w:val="005343FA"/>
    <w:rsid w:val="005C2613"/>
    <w:rsid w:val="006369F3"/>
    <w:rsid w:val="006B00FC"/>
    <w:rsid w:val="006E188F"/>
    <w:rsid w:val="007038DA"/>
    <w:rsid w:val="00807328"/>
    <w:rsid w:val="008B27E1"/>
    <w:rsid w:val="008C4E81"/>
    <w:rsid w:val="00901620"/>
    <w:rsid w:val="00916FE7"/>
    <w:rsid w:val="009525C9"/>
    <w:rsid w:val="00A365A8"/>
    <w:rsid w:val="00AD3A0E"/>
    <w:rsid w:val="00B26D50"/>
    <w:rsid w:val="00BE3750"/>
    <w:rsid w:val="00BF4D74"/>
    <w:rsid w:val="00C269CD"/>
    <w:rsid w:val="00DB1D45"/>
    <w:rsid w:val="00DC6499"/>
    <w:rsid w:val="00E2579F"/>
    <w:rsid w:val="00F94C7D"/>
    <w:rsid w:val="00FA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8" type="connector" idref="#_x0000_s1031"/>
        <o:r id="V:Rule9" type="connector" idref="#_x0000_s1027"/>
        <o:r id="V:Rule10" type="connector" idref="#_x0000_s1028"/>
        <o:r id="V:Rule11" type="connector" idref="#_x0000_s1030"/>
        <o:r id="V:Rule12" type="connector" idref="#_x0000_s1029"/>
        <o:r id="V:Rule13" type="connector" idref="#_x0000_s1032"/>
        <o:r id="V:Rule1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127188"/>
    <w:rPr>
      <w:rFonts w:ascii="Calibri" w:eastAsia="Calibri" w:hAnsi="Calibri" w:cs="Times New Roman"/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127188"/>
    <w:rPr>
      <w:rFonts w:ascii="Calibri" w:eastAsia="Calibri" w:hAnsi="Calibri" w:cs="Times New Roman"/>
      <w:i/>
      <w:iCs/>
      <w:color w:val="000000"/>
    </w:rPr>
  </w:style>
  <w:style w:type="paragraph" w:styleId="a3">
    <w:name w:val="List Paragraph"/>
    <w:basedOn w:val="a"/>
    <w:uiPriority w:val="34"/>
    <w:qFormat/>
    <w:rsid w:val="0080732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A365A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365A8"/>
    <w:rPr>
      <w:color w:val="006699"/>
      <w:u w:val="single"/>
    </w:rPr>
  </w:style>
  <w:style w:type="table" w:styleId="a6">
    <w:name w:val="Table Grid"/>
    <w:basedOn w:val="a1"/>
    <w:uiPriority w:val="59"/>
    <w:rsid w:val="00135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646E-91D8-4B25-BCB5-0227A08F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6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Fat'yanov</dc:creator>
  <cp:keywords/>
  <dc:description/>
  <cp:lastModifiedBy>Fat'yanov</cp:lastModifiedBy>
  <cp:revision>5</cp:revision>
  <dcterms:created xsi:type="dcterms:W3CDTF">2010-02-01T17:40:00Z</dcterms:created>
  <dcterms:modified xsi:type="dcterms:W3CDTF">2010-02-07T19:43:00Z</dcterms:modified>
</cp:coreProperties>
</file>