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62" w:rsidRPr="00944B62" w:rsidRDefault="00944B62" w:rsidP="00944B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B62">
        <w:rPr>
          <w:rFonts w:ascii="Times New Roman" w:hAnsi="Times New Roman" w:cs="Times New Roman"/>
          <w:b/>
          <w:sz w:val="32"/>
          <w:szCs w:val="32"/>
        </w:rPr>
        <w:t>Классный час в 9-м классе по теме "Курение или здоровье – выбирайте сами"</w:t>
      </w:r>
    </w:p>
    <w:p w:rsidR="00944B62" w:rsidRPr="00944B62" w:rsidRDefault="00944B62" w:rsidP="00944B62">
      <w:pPr>
        <w:rPr>
          <w:rFonts w:ascii="Times New Roman" w:hAnsi="Times New Roman" w:cs="Times New Roman"/>
          <w:b/>
          <w:sz w:val="24"/>
          <w:szCs w:val="24"/>
        </w:rPr>
      </w:pPr>
      <w:r w:rsidRPr="00944B62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944B62" w:rsidRPr="00944B62" w:rsidRDefault="00944B62" w:rsidP="00944B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 xml:space="preserve">повысить уровень информированности подростков по проблемам, 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связанными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 с курением;</w:t>
      </w:r>
    </w:p>
    <w:p w:rsidR="00944B62" w:rsidRPr="00944B62" w:rsidRDefault="00944B62" w:rsidP="00944B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>показать вредное влияние табака на организм человека;</w:t>
      </w:r>
    </w:p>
    <w:p w:rsidR="00944B62" w:rsidRPr="00944B62" w:rsidRDefault="00944B62" w:rsidP="00944B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 xml:space="preserve">создать предпосылки для курящих учеников задуматься о последствиях этой привычки; </w:t>
      </w:r>
    </w:p>
    <w:p w:rsidR="00944B62" w:rsidRPr="00944B62" w:rsidRDefault="00944B62" w:rsidP="00944B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>развитие у учащихся навыков совместной деятельности, коммуникативных умений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>лайд 2)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 xml:space="preserve">Учитель. Всемирная Организация здравоохранения (ВОЗ) считает курение одной из глобальных угроз здоровью и благополучию населения планеты. По данным международной организации, в Российской Федерации лидирующие факторы риска смертности и заболеваемости - высокое артериальное давление, высокий уровень холестерина, курение и алкоголь. 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 xml:space="preserve">В России курит более 50% населения. Для сравнения, в США курит только 17%. 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>Многочисленными научными исследованиями со всей очевидностью показано, что курящие в среднем живут на 5--6 лет меньше, чем те, кто не курит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>лайд 3)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 xml:space="preserve">Если человек выкуривает в день 1-9 сигарет, то в среднем он сокращает свою жизнь на 4,6 года по сравнению с некурящими людьми, если курить 10-19 сигарет, то жизнь сократится на 5,5 лет, если выкуривать 20-39 сигарет – на 6,2 года. 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 xml:space="preserve">Нет ни одного органа, на который бы курение не действовало губительно. С каждым годом все новые исследования последствий этой пагубной слабости человечества значительно расширяют список заболеваний. 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i/>
          <w:sz w:val="24"/>
          <w:szCs w:val="24"/>
        </w:rPr>
        <w:t>Выступление учащегося</w:t>
      </w:r>
      <w:r w:rsidRPr="00944B62">
        <w:rPr>
          <w:rFonts w:ascii="Times New Roman" w:hAnsi="Times New Roman" w:cs="Times New Roman"/>
          <w:sz w:val="24"/>
          <w:szCs w:val="24"/>
        </w:rPr>
        <w:t>. Курящий с жадностью затягивается ароматным дымом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лайд 4) Первыми в контакт с табачным дымом вступают рот и носоглотка. Температура табачного дыма около 55-60ºC. Проходя через слой табачной набивки, дым от тлеющего табака слегка успевает охладиться. Чтобы ввести дым из полости рта и носоглотки в легкие, курильщик автоматически и незаметно, слегка приоткрывая рот, вдыхает порцию воздуха. При этом температура воздуха, поступающего в рот, обычно на 40ºC ниже температуры дыма. Такие значительные перепады температуры отражаются на состоянии зубной эмали. Зубы курильщика начинают разрушаться (слайд 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>Нарушение зубной эмали способствует отложению на поверхности зубов табачного дегтя, вследствие чего она приобретает желтоватый цвет, а полость рта начинает издавать специфический запах, ощущаемый при разговоре с курильщиками. Температура дыма оказывает влияние на слизистые оболочки рта и носоглотки. Капилляры их расширяются, слизистая подвергается раздражению, воспаляется. Тепло табачного дыма и находящиеся в нем химические вещества (аммиак, кислоты и др.) раздражают слюнные железы. Наступает усиленное выделение слюны, которую курильщики вынуждены сплевывать. Часть слюны они проглатывают. Не редко возникает рак нижней губы.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i/>
          <w:sz w:val="24"/>
          <w:szCs w:val="24"/>
        </w:rPr>
        <w:lastRenderedPageBreak/>
        <w:t>Выступление учащегося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лайд 6) Ядовитые вещества дыма (анилин, сероводород и др.), переходя в слюну, действуют на слизистую оболочку желудка, что не остается бесследным. И как следствие - потеря аппетита, боли в области желудка, чередование запора и поноса, хронические гастриты и, наконец, язвы желудка и двенадцатиперстной кишки. 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i/>
          <w:sz w:val="24"/>
          <w:szCs w:val="24"/>
        </w:rPr>
        <w:t>Выступление учащегося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лайд 7) Слизистые оболочки гортани, трахеи, бронхов также подвергаются действию табачного дыма. Составные части табачного дыма (аммиак, кислоты, твердые частицы и др.) раздражают слизистые оболочки легких. Постоянное курение сопровождается бронхитом, который проявляется кашлем после пробуждения и отхаркиванием сероватой, грязно-коричневой мокроты. Приступы астмы возникают чаще, приобретая более тяжелую форму. 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Возникает склонность к рецидивам простудных заболеваний Хроническое раздражение слизистой оболочки голосовых связок сказывается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 на тембре голоса. Он теряет звучность и чистоту. 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i/>
          <w:sz w:val="24"/>
          <w:szCs w:val="24"/>
        </w:rPr>
        <w:t>Выступление учащегося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лайд 8) Увеличивается число ударов сердца, его минутный объем, повышается давление. Дым приводит к сужению сосудов артерий. Развиваются состояния, которые приводят к образованию тромбов. Сокращается объем гемоглобина, доставляющего кислород. Повышается холестерин в крови. Усиливается риск внезапной смерти. 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i/>
          <w:sz w:val="24"/>
          <w:szCs w:val="24"/>
        </w:rPr>
        <w:t>Выступление учащегося</w:t>
      </w:r>
      <w:r w:rsidRPr="00944B62">
        <w:rPr>
          <w:rFonts w:ascii="Times New Roman" w:hAnsi="Times New Roman" w:cs="Times New Roman"/>
          <w:sz w:val="24"/>
          <w:szCs w:val="24"/>
        </w:rPr>
        <w:t>. (слайд 9) Табачный дым нарушает процесс заживления ран и переломов, блокирует свойства витаминов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 и Е. Смещаются межпозвоночные диски, ослабляется эластичность связок. Происходит спазм сосудов нижних конечностей, что ведет к нарушению питания, гангрене и в итоге к ампутации нижней конечности. 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i/>
          <w:sz w:val="24"/>
          <w:szCs w:val="24"/>
        </w:rPr>
        <w:t>Выступление учащегося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слайд 10) Нарушается обмен веществ, развиваются лейкемия, катаракта, склероз, сахарный диабет, увеличивается риск возникновения рака пищевода и желудка, бронхов и легких. Развивается склероз мозговых сосудов, вследствие чего ухудшается питание мозга, могут возникнуть эпилептические (судорожные) припадки. Постепенно ослабевает память, появляются головные боли, раздражительность, бессонница, утомляемость, а затем развивается неврастения. Ухудшается зрение, развивается глухота. Нарушаются обоняние и вкус. Притупляется способность различать запахи. 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i/>
          <w:sz w:val="24"/>
          <w:szCs w:val="24"/>
        </w:rPr>
        <w:t>Учитель</w:t>
      </w:r>
      <w:proofErr w:type="gramStart"/>
      <w:r w:rsidRPr="00944B6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лайд 11) Стоит ли продолжать?.. Курение – это не безобидное занятие, которое можно легко бросить. Это настоящая наркомания, и особенно опасная потому, что многие не принимают ее всерьез. Курение – одна из наиболее распространенных привычек, наносящих урон здоровью человека и целому обществу. Это социальная проблема общества, как для его курящей, так и некурящей части. Для первой части проблемой является бросить курить, для второй – не «заразиться» привычкой курить, избежать влияния курящего общества и сохранить свое здоровье. 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>Табачный дым задерживает ультрафиолетовые лучи, так необходимые человеку, осаждается в легких, загрязняет помещение. Воздух, загрязненный табачным дымом, вызывает дискомфорт у некурящих, снижая их работоспособность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>лайд 12)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lastRenderedPageBreak/>
        <w:t>Лица, систематически находящиеся в накуренных, плохо вентилируемых помещениях, могут заболеть туберкулезом, воспалением глотки, гортани, трахеи, бронхов. Например, посмертное обследование некурящих выявило в их бронхах радиоактивный полоний, который появился там от дыма чужих сигарет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>лайд 13) В крови и моче некурящих, подвергающихся воздействию табачного дыма, находили никотин. Исследования последних лет неопровержимо доказывают, что некурящие, систематически вдыхающие табачный дым, заболевают раком легких столь же часто, как и те, кто курит.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 xml:space="preserve">Если какой-либо прибор высвобождал бы такое же количество канцерогенов, какое вдыхают миллионы пассивных курильщиков, его работа была бы немедленно запрещена. 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i/>
          <w:sz w:val="24"/>
          <w:szCs w:val="24"/>
        </w:rPr>
        <w:t>Выступление учащегося</w:t>
      </w:r>
      <w:proofErr w:type="gramStart"/>
      <w:r w:rsidRPr="00944B6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лайд 14) Слово «мама» всегда прочно ассоциируется с заботой, любовью и прочими самыми лучшими вещами на нашей земле. Однако курящие женщины вольно или невольно калечат и даже убивают своих детей — рожденных и не рожденных. Курящие матери «одаривают» своих дочерей и сыновей раком легких и прочими «подарками», связанными с пассивным курением. А беременная женщина вредит своему еще </w:t>
      </w:r>
      <w:proofErr w:type="spellStart"/>
      <w:r w:rsidRPr="00944B62">
        <w:rPr>
          <w:rFonts w:ascii="Times New Roman" w:hAnsi="Times New Roman" w:cs="Times New Roman"/>
          <w:sz w:val="24"/>
          <w:szCs w:val="24"/>
        </w:rPr>
        <w:t>неродившемуся</w:t>
      </w:r>
      <w:proofErr w:type="spellEnd"/>
      <w:r w:rsidRPr="00944B62">
        <w:rPr>
          <w:rFonts w:ascii="Times New Roman" w:hAnsi="Times New Roman" w:cs="Times New Roman"/>
          <w:sz w:val="24"/>
          <w:szCs w:val="24"/>
        </w:rPr>
        <w:t xml:space="preserve"> ребенку, которому даже не приходится выбирать — фактически он «курит» вместе со своей мамой. 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 xml:space="preserve">Курить во время беременности плохо, просто недопустимо, ведь от этого рождаются слабенькие дети: весят они мало, болеют часто. А не так давно ученые доказали, что ребенок, еще в животе матери привыкший к никотину, рискует стать толстым курящим 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психом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 с преступными наклонностями и «волчьей пастью». 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 xml:space="preserve">Немецкие ученые доказали, что для детей курящих матерей уже в раннем возрасте характерны невнимательность, импульсивность и бесполезная </w:t>
      </w:r>
      <w:proofErr w:type="spellStart"/>
      <w:r w:rsidRPr="00944B62">
        <w:rPr>
          <w:rFonts w:ascii="Times New Roman" w:hAnsi="Times New Roman" w:cs="Times New Roman"/>
          <w:sz w:val="24"/>
          <w:szCs w:val="24"/>
        </w:rPr>
        <w:t>сверхактивность</w:t>
      </w:r>
      <w:proofErr w:type="spellEnd"/>
      <w:r w:rsidRPr="00944B62">
        <w:rPr>
          <w:rFonts w:ascii="Times New Roman" w:hAnsi="Times New Roman" w:cs="Times New Roman"/>
          <w:sz w:val="24"/>
          <w:szCs w:val="24"/>
        </w:rPr>
        <w:t xml:space="preserve">, даже уровень умственного развития у них ниже среднего. 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 xml:space="preserve">Примерно в это же время американские исследователи доказали, что у женщин, куривших во время беременности, значительно чаще рождаются косолапые дети. Риск косолапости среди таких детей выше на 34%. А если к тому же курение матери сочетается с наследственным фактором, то риск косолапости возрастает в 20 раз. 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>У детей курящих родителей в течение первого года жизни увеличивается частота бронхитов и пневмонии и повышается риск развития серьезных заболеваний. Табачный дым задерживает солнечные ультрафиолетовые лучи, которые важны для растущего ребенка, влияет на обмен веществ, ухудшает усвояемость сахара и разрушает витамин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>, необходимый ребенку в период роста. В возрасте 5-9 лет у ребенка нарушается функция легких. Вследствие этого происходит снижение способностей к физической деятельности, требующей выносливости и напряжения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>лайд 15)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 xml:space="preserve"> У детей, матери которых курили во время беременности, имеется предрасположенность к припадкам. Они значительно чаще заболевают эпилепсией. 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 xml:space="preserve"> Дети, родившиеся от курящих матерей, отстают от своих сверстников в умственном развитии. 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i/>
          <w:sz w:val="24"/>
          <w:szCs w:val="24"/>
        </w:rPr>
        <w:lastRenderedPageBreak/>
        <w:t>Учитель</w:t>
      </w:r>
      <w:r w:rsidRPr="00944B62">
        <w:rPr>
          <w:rFonts w:ascii="Times New Roman" w:hAnsi="Times New Roman" w:cs="Times New Roman"/>
          <w:sz w:val="24"/>
          <w:szCs w:val="24"/>
        </w:rPr>
        <w:t>. Однако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 человек начинает и продолжает курить. Курильщик зависим от сигареты, и чем больше он курит, тем эта зависимость становится устойчивее, сильнее. Привыкнув к сигарете, человек без нее уже не может расслабиться. 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>Состав сигаретного дыма. Выступление учащегося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лайд 16) Зажженная сигарета - это "химическая фабрика", производящая более четырех тысяч разнообразных химических веществ и их соединений. Они поступают из почвы во время роста табака, возникают в процессе химических преобразований при обработке табачных листьев и при сгорании сигареты во время курения. 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>Технология выращивания табака предусматривает применение пестицидов, значительная часть которых попадает в организм человека путем вдыхания сигаретного дыма. Табак накапливает в своих листьях также тяжелые металлы, которые попадают в окружающую среду главным образом вследствие сгорания автомобильного горючего и масел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>лайд 17)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4B62">
        <w:rPr>
          <w:rFonts w:ascii="Times New Roman" w:hAnsi="Times New Roman" w:cs="Times New Roman"/>
          <w:sz w:val="24"/>
          <w:szCs w:val="24"/>
        </w:rPr>
        <w:t>В составе некоторых сортов табака (турецкого, американского и иранского производства) около двух десятков элементов, среди которых - радиоактивные соединения калия, урана, теллура, полония, стронция.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 При выкуривании 20 сигарет в день в течение года курильщик подвергается облучению, которое отвечает дозе от 200 рентгеновских обследований. 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>По своему составу сигаретный дым очень напоминает сварочный аэрозоль, а его токсичность в 4,5 раза превышает токсичность выхлопов автомобильного транспорта.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>Никотин – бесцветное, маслянистое вещество, содержащееся в табаке и вызывающее у курильщика зависимость. Этот наркотик вызывает самое быстрое привыкание из всех известных человечеству веществ: чтобы пристраститься к нему, может потребоваться лишь одна сигарета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>лайд 18)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 xml:space="preserve">Каждая затяжка сигаретой поставляет через легкие в мозг небольшую дозу никотина, действующую намного быстрее, чем, например, доза героина, которую наркоман вводит в вену. Через семь секунд после </w:t>
      </w:r>
      <w:proofErr w:type="spellStart"/>
      <w:r w:rsidRPr="00944B62">
        <w:rPr>
          <w:rFonts w:ascii="Times New Roman" w:hAnsi="Times New Roman" w:cs="Times New Roman"/>
          <w:sz w:val="24"/>
          <w:szCs w:val="24"/>
        </w:rPr>
        <w:t>закуривания</w:t>
      </w:r>
      <w:proofErr w:type="spellEnd"/>
      <w:r w:rsidRPr="00944B62">
        <w:rPr>
          <w:rFonts w:ascii="Times New Roman" w:hAnsi="Times New Roman" w:cs="Times New Roman"/>
          <w:sz w:val="24"/>
          <w:szCs w:val="24"/>
        </w:rPr>
        <w:t xml:space="preserve"> в кровь поступает свежий никотин, и страстная тяга к нему заканчивается, оставляя ощущение расслабления и уверенности, которые дает курильщику сигарета. 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 xml:space="preserve">Если, куря сигарету, вы делаете двадцать затяжек – вы получаете двадцать доз наркотика посредством всего одной сигареты. 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>Затем демонстрируется опыт “курильщик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”(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>слайд 19): в шприц кладется кусочек ваты, вместо иголки – сигарета. Имитируя вдох и выдох курильщика, учитель двигает поршень взад – вперед. Когда сигарета «выкурена», на ватке остается белый налет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>лайд 20)</w:t>
      </w:r>
    </w:p>
    <w:p w:rsid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i/>
          <w:sz w:val="24"/>
          <w:szCs w:val="24"/>
        </w:rPr>
        <w:t>Учитель.</w:t>
      </w:r>
      <w:r w:rsidRPr="00944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 курящего важно разобраться, почему его тянет к сигарете, чтобы быть способным от нее отказаться. 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 xml:space="preserve">1. Пробовали ли Вы когда-нибудь курить сигареты, даже если это была только одна или две затяжки? 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lastRenderedPageBreak/>
        <w:t>71,3% подростков в возрасте от 13 до 16 лет хотя бы раз в жизни пробовали сигарету. Причем, если среди 13-летних таких подростков 50%, то среди 15-летних эта цифра возрастает почти вдвое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>лайд 22)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>2. Сколько вам было лет, когда вы впервые попробовали сигарету? (слайд 23)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>Средний возраст подростка во время первого опыта с сигаретой - 11,5 лет. 23% попробовали первую сигарету в 10-летнем возрасте, 33% - между 10 и 12 годами, и 43% - после 12 лет. Средний возраст первого опыта курения тесно связан с возрастной группой, к которой принадлежит респондент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>м. График B). Другим определяющим фактором, связанным с возрастом первого опыта курения, является пол. Мальчики пробуют сигареты в более раннем возрасте, чем девочки.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>3. Причина подросткового курения в представлении подростков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>лайд 24)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>Подросткам был предложен список из 15 возможных причин, объясняющих, почему несовершеннолетние курят, с просьбой оценить важность каждой причины по 5-балльной шкале. Общие результаты представлены в виде средних по 5-балльной шкале (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. Таблицу 1) </w:t>
      </w:r>
    </w:p>
    <w:p w:rsidR="00FA02FB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>Таблица 1.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6850" cy="3552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>Разыгрывается ситуация с предложением покурить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лайд 25) 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>Учитель предлагает двум ученикам выйти к доске и разыграть сценку, в которой один человек предлагает другому закурить. Весь класс должен внимательно следить за диалогом. И потом высказать суждение о том, кто был убедительнее, кто победил в споре и похоже ли это на реальную ситуацию.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lastRenderedPageBreak/>
        <w:t xml:space="preserve">Учитель. Подростки знают о вреде курения, однако в ситуациях, когда закурить предлагают друзья, обычно соглашаются. 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 xml:space="preserve">Согласно результатам исследования, подростки-курильщики часто имеют друзей, которые также курят. Некурящий подросток нуждается в сильной убежденности и сильной воле, чтобы оставаться некурящим, когда большинство 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>/ее друзей курит.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>Некоторые подростки могут даже думать, что они должны начать курить для того, чтобы быть со своими друзьями. Однако рано или поздно друзья, которые убеждают вас курить, вырастают и начинают принимать и уважать их решение. Важно, чтобы подросток понимал: «Я имею право на собственное решение, которое может быть уважаемо окружающими».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 xml:space="preserve">Большинство курильщиков признают, что курение – плохая привычка, что это приносит вред. Они понимают, что навязать человеку курение – означает навязать ему плохую привычку. 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 xml:space="preserve">Ситуация особенно трудна, если друзья не воспринимают попытку подростка не курить серьезно. В благоприятной ситуации курящие друзья поощряют и помогают подростку оставаться некурящим, уважая его решение. В любом случае подросток может часто оказываться в ситуациях, где он должен знать, как сказать «нет». Каждый имеет право сказать «нет», даже если ему предлагает сигарету друг. 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>Мы часто в жизни испытываем групповое давление. В таких случаях люди могут реагировать тремя различными способами: не соглашаться, соглашаться, реагировать агрессивно. Важно понимать, что не всегда выгодно быть такими же, как все.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 xml:space="preserve">Есть причина, по которой даже хорошие друзья могут склонять ребят к курению. Дело в том, что многие подростки, совершая такие «незаконные» действия, испытывают тревогу, которую могут и не осознавать. Если рядом с ними друг, у которого нет этой вредной привычки, то тревога во много раз возрастает. Существует парадоксальный способ избавиться от нее: достаточно заставить друга курить, – «раз все мои друзья курят, значит, в этом нет ничего страшного». 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>Друг может оказывать на тебя давление не потому, что желает добра, а для того, чтобы избавиться за твой счет от собственной тревоги и сомнений. В этом случае надо противостоять: найти друзей, которые не курят, держать оборону, оставаясь при своем мнении, стать лидером и убедить друзей отказаться от вредной привычки! (слайд 26)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 xml:space="preserve">Курильщики часто сообщают, что сигарета освобождает от чувства стресса. Нервозность, возникающая из-за желания выкурить сигарету, провоцирует еще больший стресс. Жизнь курильщика автоматически становится более напряженной, поскольку табак не позволяет расслабиться и не снимает стресс. Все с точностью 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 наоборот: на самом деле курение приводит к тому, что вы чувствуете себя все более нервно и напряженно. Как известно, уровень стресса у </w:t>
      </w:r>
      <w:proofErr w:type="gramStart"/>
      <w:r w:rsidRPr="00944B62">
        <w:rPr>
          <w:rFonts w:ascii="Times New Roman" w:hAnsi="Times New Roman" w:cs="Times New Roman"/>
          <w:sz w:val="24"/>
          <w:szCs w:val="24"/>
        </w:rPr>
        <w:t>курящих</w:t>
      </w:r>
      <w:proofErr w:type="gramEnd"/>
      <w:r w:rsidRPr="00944B62">
        <w:rPr>
          <w:rFonts w:ascii="Times New Roman" w:hAnsi="Times New Roman" w:cs="Times New Roman"/>
          <w:sz w:val="24"/>
          <w:szCs w:val="24"/>
        </w:rPr>
        <w:t xml:space="preserve"> выше, чем у некурящих, попавших в условия конфликтной ситуации. И, хотя многие курящие считают, что сигарета способствует снятию стресса, исследователи установили, что, на самом, деле, сигареты провоцируют нервозность. </w:t>
      </w:r>
      <w:r w:rsidRPr="00944B62">
        <w:rPr>
          <w:rFonts w:ascii="Times New Roman" w:hAnsi="Times New Roman" w:cs="Times New Roman"/>
          <w:sz w:val="24"/>
          <w:szCs w:val="24"/>
        </w:rPr>
        <w:lastRenderedPageBreak/>
        <w:t xml:space="preserve">Курильщик зависим от сигареты, и чем больше он курит, тем эта зависимость становится устойчивее, сильнее. Привыкнув к сигарете, человек без нее уже не может расслабиться. 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 xml:space="preserve">Курить это модно? Везде ли? В современном мире количество курильщиков увеличивается в экономически неразвитых странах, а в странах с высоким жизненным уровнем число курильщиков сокращается. В странах Евросоюза и в США курение, злоупотребление алкоголем – признаки низкого социального статуса человека, это не модно и не современно. В последние годы в моде гладко ухоженная кожа, блестящие волосы, белые зубы, спортивная фигура с развитой мускулатурой. Можно предполагать, что эта мода продержится ещё довольно долго. 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 xml:space="preserve">Если вы хотите быть успешны в жизни, стремитесь сделать карьеру, создать здоровую семью – не подвергайте свою жизнь не нужному риску. 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 xml:space="preserve">Сейчас прошу вас высказать свое мнение о причинах, по которым не надо курить (1, 3 ряды). </w:t>
      </w:r>
    </w:p>
    <w:p w:rsidR="00944B62" w:rsidRPr="00944B62" w:rsidRDefault="00944B62" w:rsidP="00944B62">
      <w:pPr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>Учитель. Курение сковывает волю, подтачивает здоровье, укорачивает жизнь.</w:t>
      </w:r>
    </w:p>
    <w:p w:rsidR="00944B62" w:rsidRPr="00944B62" w:rsidRDefault="00944B62" w:rsidP="00944B62">
      <w:pPr>
        <w:rPr>
          <w:rFonts w:ascii="Times New Roman" w:hAnsi="Times New Roman" w:cs="Times New Roman"/>
          <w:b/>
          <w:sz w:val="24"/>
          <w:szCs w:val="24"/>
        </w:rPr>
      </w:pPr>
      <w:r w:rsidRPr="00944B62">
        <w:rPr>
          <w:rFonts w:ascii="Times New Roman" w:hAnsi="Times New Roman" w:cs="Times New Roman"/>
          <w:b/>
          <w:sz w:val="24"/>
          <w:szCs w:val="24"/>
        </w:rPr>
        <w:t>Бросьте курить. Сегодня. Сейчас</w:t>
      </w:r>
      <w:proofErr w:type="gramStart"/>
      <w:r w:rsidRPr="00944B6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44B6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944B6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44B62">
        <w:rPr>
          <w:rFonts w:ascii="Times New Roman" w:hAnsi="Times New Roman" w:cs="Times New Roman"/>
          <w:b/>
          <w:sz w:val="24"/>
          <w:szCs w:val="24"/>
        </w:rPr>
        <w:t>лайд 28)</w:t>
      </w:r>
    </w:p>
    <w:sectPr w:rsidR="00944B62" w:rsidRPr="00944B62" w:rsidSect="00FA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6C25"/>
    <w:multiLevelType w:val="hybridMultilevel"/>
    <w:tmpl w:val="3EE2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B62"/>
    <w:rsid w:val="00472932"/>
    <w:rsid w:val="00944B62"/>
    <w:rsid w:val="00FA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B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2446</Words>
  <Characters>13943</Characters>
  <Application>Microsoft Office Word</Application>
  <DocSecurity>0</DocSecurity>
  <Lines>116</Lines>
  <Paragraphs>32</Paragraphs>
  <ScaleCrop>false</ScaleCrop>
  <Company>Школа40</Company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2013-09-24T02:55:00Z</dcterms:created>
  <dcterms:modified xsi:type="dcterms:W3CDTF">2013-09-24T03:03:00Z</dcterms:modified>
</cp:coreProperties>
</file>