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76" w:rsidRDefault="00C16E8B" w:rsidP="00684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16E8B" w:rsidRPr="00C16E8B" w:rsidRDefault="006846D5" w:rsidP="00684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Приходите, удивим!»</w:t>
      </w:r>
    </w:p>
    <w:p w:rsidR="00D653D0" w:rsidRPr="00BE49FF" w:rsidRDefault="00D653D0" w:rsidP="00D653D0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E49FF">
        <w:rPr>
          <w:rFonts w:ascii="Times New Roman" w:hAnsi="Times New Roman" w:cs="Times New Roman"/>
          <w:bCs/>
          <w:sz w:val="24"/>
          <w:szCs w:val="24"/>
        </w:rPr>
        <w:t>В рейтинге популярности среди школьных предметов химия занимает одно из последних мест.</w:t>
      </w:r>
      <w:r w:rsidRPr="00BE49FF">
        <w:rPr>
          <w:rFonts w:ascii="Times New Roman" w:eastAsia="+mj-ea" w:hAnsi="Times New Roman" w:cs="Times New Roman"/>
          <w:bCs/>
          <w:color w:val="002060"/>
          <w:sz w:val="24"/>
          <w:szCs w:val="24"/>
        </w:rPr>
        <w:t xml:space="preserve"> </w:t>
      </w:r>
      <w:r w:rsidRPr="00BE49FF">
        <w:rPr>
          <w:rFonts w:ascii="Times New Roman" w:hAnsi="Times New Roman" w:cs="Times New Roman"/>
          <w:bCs/>
          <w:sz w:val="24"/>
          <w:szCs w:val="24"/>
        </w:rPr>
        <w:t xml:space="preserve">Один из этапов решения– </w:t>
      </w:r>
      <w:proofErr w:type="gramStart"/>
      <w:r w:rsidRPr="00BE49F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BE49FF">
        <w:rPr>
          <w:rFonts w:ascii="Times New Roman" w:hAnsi="Times New Roman" w:cs="Times New Roman"/>
          <w:bCs/>
          <w:sz w:val="24"/>
          <w:szCs w:val="24"/>
        </w:rPr>
        <w:t xml:space="preserve">степенное введение учащихся в мир удивительной науки, т.е. </w:t>
      </w:r>
      <w:r w:rsidRPr="00BE49FF">
        <w:rPr>
          <w:rFonts w:ascii="Times New Roman" w:hAnsi="Times New Roman" w:cs="Times New Roman"/>
          <w:bCs/>
          <w:sz w:val="24"/>
          <w:szCs w:val="24"/>
          <w:u w:val="single"/>
        </w:rPr>
        <w:t>пропедевтика химических знаний</w:t>
      </w:r>
      <w:r w:rsidRPr="00BE49FF">
        <w:rPr>
          <w:rFonts w:ascii="Times New Roman" w:eastAsia="+mj-ea" w:hAnsi="Times New Roman" w:cs="Times New Roman"/>
          <w:bCs/>
          <w:color w:val="002060"/>
          <w:sz w:val="24"/>
          <w:szCs w:val="24"/>
        </w:rPr>
        <w:t xml:space="preserve"> </w:t>
      </w:r>
    </w:p>
    <w:p w:rsidR="00C16E8B" w:rsidRPr="00505C1E" w:rsidRDefault="00D653D0" w:rsidP="00C1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Я предлагаю вести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ропедевтическую химическую подготовку учащихся осуществлять уже </w:t>
      </w:r>
      <w:r w:rsidRPr="008E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начальной школе и в V-VII классах основной школы. Элементы химических знаний на этих этапах обучения могут быть включены в интегрированные курсы «Окружающий мир» (начальная школа), «Естествознание» (V-VII классы)</w:t>
      </w:r>
      <w:r w:rsidRPr="00D6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знания, вводимые на этих этапах обучения, служат решению задачи формирования у школьников первоначального целостного представления о мире</w:t>
      </w:r>
      <w:proofErr w:type="gramStart"/>
      <w:r w:rsidR="00C16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C16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C16E8B" w:rsidRPr="005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C16E8B" w:rsidRPr="005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редставлений о  веществах, которые нас лечат, одевают, помогают выращивать урожаи, строить и украшать наши жилища. Постепенное введение учащихся в мир этой удивительной науки</w:t>
      </w:r>
      <w:r w:rsidR="00C1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E8B" w:rsidRPr="005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формированию у учащихся  навыков и умения в проведении химического эксперимента, что развивает их учебную мотивацию. Изучение </w:t>
      </w:r>
      <w:r w:rsidR="00C1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 </w:t>
      </w:r>
      <w:r w:rsidR="00C16E8B" w:rsidRPr="00505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быть нацелено на применение учащимися полученных знаний и умений на практике. Учащиеся должны видеть вещества, наблюдать химические реакции не только на уроке, но и в повседневной жизни.</w:t>
      </w:r>
      <w:r w:rsidR="00C16E8B" w:rsidRPr="005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53D0" w:rsidRPr="00BE49FF" w:rsidRDefault="00D653D0" w:rsidP="00D653D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49FF">
        <w:rPr>
          <w:rFonts w:ascii="Times New Roman" w:hAnsi="Times New Roman" w:cs="Times New Roman"/>
          <w:bCs/>
          <w:sz w:val="24"/>
          <w:szCs w:val="24"/>
        </w:rPr>
        <w:t xml:space="preserve">Основные цели курса: </w:t>
      </w:r>
      <w:r w:rsidRPr="00BE49FF">
        <w:rPr>
          <w:rFonts w:ascii="Times New Roman" w:hAnsi="Times New Roman" w:cs="Times New Roman"/>
          <w:bCs/>
          <w:sz w:val="24"/>
          <w:szCs w:val="24"/>
        </w:rPr>
        <w:br/>
        <w:t>-</w:t>
      </w:r>
      <w:r w:rsidR="00D635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49FF">
        <w:rPr>
          <w:rFonts w:ascii="Times New Roman" w:hAnsi="Times New Roman" w:cs="Times New Roman"/>
          <w:bCs/>
          <w:sz w:val="24"/>
          <w:szCs w:val="24"/>
        </w:rPr>
        <w:t xml:space="preserve">подготовить учащихся к изучению серьёзного предмета, </w:t>
      </w:r>
      <w:r w:rsidRPr="00BE49FF">
        <w:rPr>
          <w:rFonts w:ascii="Times New Roman" w:hAnsi="Times New Roman" w:cs="Times New Roman"/>
          <w:bCs/>
          <w:sz w:val="24"/>
          <w:szCs w:val="24"/>
        </w:rPr>
        <w:br/>
      </w:r>
      <w:r w:rsidR="00D6357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E49FF">
        <w:rPr>
          <w:rFonts w:ascii="Times New Roman" w:hAnsi="Times New Roman" w:cs="Times New Roman"/>
          <w:bCs/>
          <w:sz w:val="24"/>
          <w:szCs w:val="24"/>
        </w:rPr>
        <w:t xml:space="preserve">показать яркие, занимательные, эмоционально насыщенные эпизоды становления и развития химии, </w:t>
      </w:r>
      <w:r w:rsidRPr="00BE49FF">
        <w:rPr>
          <w:rFonts w:ascii="Times New Roman" w:hAnsi="Times New Roman" w:cs="Times New Roman"/>
          <w:bCs/>
          <w:sz w:val="24"/>
          <w:szCs w:val="24"/>
        </w:rPr>
        <w:br/>
        <w:t>- интегрировать знания по предметам естественно научного цикла основной школы на основе учебной дисциплины «Химии»</w:t>
      </w:r>
    </w:p>
    <w:p w:rsidR="00D653D0" w:rsidRDefault="00D653D0" w:rsidP="00D65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каждый ребенок с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есом </w:t>
      </w:r>
      <w:r w:rsidRPr="00CF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с новым предметом – химией, предвкушая знакомство с наукой чудес. И это отношение становится основой для познания окружающего мира.</w:t>
      </w:r>
      <w:r w:rsidRPr="00D65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16E8B" w:rsidRDefault="00D653D0" w:rsidP="00C16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изучения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C16E8B" w:rsidRPr="00C1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6E8B" w:rsidRPr="00C16E8B" w:rsidRDefault="00C16E8B" w:rsidP="00C16E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к науке, давать серьезные объяснения всем превращениям, которые происходят вокруг нас.</w:t>
      </w:r>
    </w:p>
    <w:p w:rsidR="00D653D0" w:rsidRPr="00C16E8B" w:rsidRDefault="00D653D0" w:rsidP="00C16E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Актуализировав материал, знакомый учащимся из повседневной жизни и знания, конкретизировать представления детей о веществах и их свойствах, а также об основных химических процессах, протекающих в природе.</w:t>
      </w:r>
    </w:p>
    <w:p w:rsidR="00D653D0" w:rsidRPr="00C16E8B" w:rsidRDefault="00D653D0" w:rsidP="00C16E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E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наблюдательность.</w:t>
      </w:r>
    </w:p>
    <w:p w:rsidR="00D653D0" w:rsidRDefault="00D653D0" w:rsidP="00D653D0">
      <w:pPr>
        <w:pStyle w:val="a3"/>
        <w:rPr>
          <w:bCs/>
        </w:rPr>
      </w:pPr>
      <w:r w:rsidRPr="008E4EFE">
        <w:rPr>
          <w:bCs/>
        </w:rPr>
        <w:t>Анализируя все полученные данные, я считаю, что все же необходи</w:t>
      </w:r>
      <w:r>
        <w:rPr>
          <w:bCs/>
        </w:rPr>
        <w:t>м пропедевтический курс по химии</w:t>
      </w:r>
      <w:r w:rsidRPr="008E4EFE">
        <w:rPr>
          <w:bCs/>
        </w:rPr>
        <w:t>. Но такую работу необходимо проводить совместно с учителями начальных классов в курсе «Окружающий мир», учителям физики в курсе «Физика-химия» в 5-6 классах.</w:t>
      </w:r>
      <w:r w:rsidR="00C06612">
        <w:rPr>
          <w:bCs/>
        </w:rPr>
        <w:t xml:space="preserve"> 1 раз в четверть проводятся часы занимательной химии</w:t>
      </w:r>
    </w:p>
    <w:p w:rsidR="00C16E8B" w:rsidRDefault="00C16E8B" w:rsidP="00D653D0">
      <w:pPr>
        <w:pStyle w:val="a3"/>
        <w:rPr>
          <w:bCs/>
        </w:rPr>
      </w:pPr>
    </w:p>
    <w:p w:rsidR="00C16E8B" w:rsidRDefault="00C16E8B" w:rsidP="00D653D0">
      <w:pPr>
        <w:pStyle w:val="a3"/>
        <w:rPr>
          <w:bCs/>
        </w:rPr>
      </w:pPr>
    </w:p>
    <w:p w:rsidR="00C16E8B" w:rsidRDefault="00C16E8B" w:rsidP="00D653D0">
      <w:pPr>
        <w:pStyle w:val="a3"/>
        <w:rPr>
          <w:bCs/>
        </w:rPr>
      </w:pPr>
    </w:p>
    <w:p w:rsidR="00D653D0" w:rsidRDefault="004E3E35" w:rsidP="00D653D0">
      <w:pPr>
        <w:pStyle w:val="a3"/>
        <w:rPr>
          <w:bCs/>
        </w:rPr>
      </w:pPr>
      <w:r>
        <w:rPr>
          <w:bCs/>
        </w:rPr>
        <w:lastRenderedPageBreak/>
        <w:t xml:space="preserve">Примерные темы пропедевтического </w:t>
      </w:r>
      <w:r w:rsidR="00D653D0">
        <w:rPr>
          <w:bCs/>
        </w:rPr>
        <w:t>курса «</w:t>
      </w:r>
      <w:proofErr w:type="spellStart"/>
      <w:proofErr w:type="gramStart"/>
      <w:r w:rsidR="00D653D0">
        <w:rPr>
          <w:bCs/>
        </w:rPr>
        <w:t>Химия-добрая</w:t>
      </w:r>
      <w:proofErr w:type="spellEnd"/>
      <w:proofErr w:type="gramEnd"/>
      <w:r w:rsidR="00D653D0">
        <w:rPr>
          <w:bCs/>
        </w:rPr>
        <w:t xml:space="preserve"> волшебница»</w:t>
      </w:r>
    </w:p>
    <w:p w:rsidR="004E3E35" w:rsidRPr="00672E51" w:rsidRDefault="004E3E35" w:rsidP="00D653D0">
      <w:pPr>
        <w:pStyle w:val="a3"/>
        <w:rPr>
          <w:b/>
          <w:bCs/>
        </w:rPr>
      </w:pPr>
      <w:r w:rsidRPr="00672E51">
        <w:rPr>
          <w:b/>
          <w:bCs/>
        </w:rPr>
        <w:t>1-4 классы:</w:t>
      </w:r>
    </w:p>
    <w:p w:rsidR="004E3E35" w:rsidRDefault="004E3E35" w:rsidP="00D653D0">
      <w:pPr>
        <w:pStyle w:val="a3"/>
        <w:rPr>
          <w:bCs/>
        </w:rPr>
      </w:pPr>
      <w:r>
        <w:rPr>
          <w:bCs/>
        </w:rPr>
        <w:t>Тема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 Волшебные огни.  Свеча и волшебная палочка. Огненный дождь. </w:t>
      </w:r>
    </w:p>
    <w:p w:rsidR="004E3E35" w:rsidRDefault="004E3E35" w:rsidP="00D653D0">
      <w:pPr>
        <w:pStyle w:val="a3"/>
        <w:rPr>
          <w:bCs/>
        </w:rPr>
      </w:pPr>
      <w:r>
        <w:rPr>
          <w:bCs/>
        </w:rPr>
        <w:t>Тема</w:t>
      </w:r>
      <w:proofErr w:type="gramStart"/>
      <w:r>
        <w:rPr>
          <w:bCs/>
        </w:rPr>
        <w:t>2</w:t>
      </w:r>
      <w:proofErr w:type="gramEnd"/>
      <w:r>
        <w:rPr>
          <w:bCs/>
        </w:rPr>
        <w:t>. Химические пейзажи. Деревья Сатурна и Юпитера. Зимний пейзаж на стекле</w:t>
      </w:r>
    </w:p>
    <w:p w:rsidR="004E3E35" w:rsidRDefault="004E3E35" w:rsidP="00D653D0">
      <w:pPr>
        <w:pStyle w:val="a3"/>
        <w:rPr>
          <w:bCs/>
        </w:rPr>
      </w:pPr>
      <w:r>
        <w:rPr>
          <w:bCs/>
        </w:rPr>
        <w:t>Тема3. Сюрпризы к празднику. Огненная надпись. Букет в банке. Апельсин, лимон, яблоко. Гирлянда из кристаллов</w:t>
      </w:r>
    </w:p>
    <w:p w:rsidR="004E3E35" w:rsidRDefault="004E3E35" w:rsidP="00D653D0">
      <w:pPr>
        <w:pStyle w:val="a3"/>
        <w:rPr>
          <w:bCs/>
        </w:rPr>
      </w:pPr>
      <w:r>
        <w:rPr>
          <w:bCs/>
        </w:rPr>
        <w:t>Тема5. Опыты для младшего брата. Волшебная картошка. Лакмус для цветов. Кислород из марганцовки</w:t>
      </w:r>
      <w:proofErr w:type="gramStart"/>
      <w:r>
        <w:rPr>
          <w:bCs/>
        </w:rPr>
        <w:t xml:space="preserve">.. </w:t>
      </w:r>
      <w:proofErr w:type="gramEnd"/>
      <w:r>
        <w:rPr>
          <w:bCs/>
        </w:rPr>
        <w:t>Разноцветная смородина и чудесная капуста.</w:t>
      </w:r>
    </w:p>
    <w:p w:rsidR="004E3E35" w:rsidRPr="00672E51" w:rsidRDefault="004E3E35" w:rsidP="00D653D0">
      <w:pPr>
        <w:pStyle w:val="a3"/>
        <w:rPr>
          <w:b/>
          <w:bCs/>
        </w:rPr>
      </w:pPr>
      <w:r w:rsidRPr="00672E51">
        <w:rPr>
          <w:b/>
          <w:bCs/>
        </w:rPr>
        <w:t>5-6 классы.</w:t>
      </w:r>
    </w:p>
    <w:p w:rsidR="004E3E35" w:rsidRDefault="00C06612" w:rsidP="00D653D0">
      <w:pPr>
        <w:pStyle w:val="a3"/>
        <w:rPr>
          <w:bCs/>
        </w:rPr>
      </w:pPr>
      <w:r>
        <w:rPr>
          <w:bCs/>
        </w:rPr>
        <w:t xml:space="preserve">Тема 1. Химический «серпентарий». «Змея» зеленая. Содовая «гадюка». Черный «удав» из стакана. </w:t>
      </w:r>
      <w:proofErr w:type="spellStart"/>
      <w:r>
        <w:rPr>
          <w:bCs/>
        </w:rPr>
        <w:t>Уротропиновый</w:t>
      </w:r>
      <w:proofErr w:type="spellEnd"/>
      <w:r>
        <w:rPr>
          <w:bCs/>
        </w:rPr>
        <w:t xml:space="preserve"> «дракон»</w:t>
      </w:r>
    </w:p>
    <w:p w:rsidR="00C06612" w:rsidRDefault="00C06612" w:rsidP="00D653D0">
      <w:pPr>
        <w:pStyle w:val="a3"/>
        <w:rPr>
          <w:bCs/>
        </w:rPr>
      </w:pPr>
      <w:r>
        <w:rPr>
          <w:bCs/>
        </w:rPr>
        <w:t>Тема</w:t>
      </w:r>
      <w:proofErr w:type="gramStart"/>
      <w:r>
        <w:rPr>
          <w:bCs/>
        </w:rPr>
        <w:t>2</w:t>
      </w:r>
      <w:proofErr w:type="gramEnd"/>
      <w:r>
        <w:rPr>
          <w:bCs/>
        </w:rPr>
        <w:t xml:space="preserve">. Настольные вулканы. Железный вулкан </w:t>
      </w:r>
      <w:proofErr w:type="spellStart"/>
      <w:r>
        <w:rPr>
          <w:bCs/>
        </w:rPr>
        <w:t>Лемери</w:t>
      </w:r>
      <w:proofErr w:type="spellEnd"/>
      <w:r>
        <w:rPr>
          <w:bCs/>
        </w:rPr>
        <w:t xml:space="preserve">. Дымящий вулкан. Огнедышащая сера. Фиолетовый джинн. </w:t>
      </w:r>
    </w:p>
    <w:p w:rsidR="00C06612" w:rsidRDefault="00C06612" w:rsidP="00D653D0">
      <w:pPr>
        <w:pStyle w:val="a3"/>
        <w:rPr>
          <w:bCs/>
        </w:rPr>
      </w:pPr>
      <w:r>
        <w:rPr>
          <w:bCs/>
        </w:rPr>
        <w:t>Тема3. Водяные чудеса. Химическая хирургия. Малиновый фонтан. Вода поджигательница. Мармелад. Беспокойный металл.</w:t>
      </w:r>
    </w:p>
    <w:p w:rsidR="00C06612" w:rsidRDefault="00C06612" w:rsidP="00D653D0">
      <w:pPr>
        <w:pStyle w:val="a3"/>
        <w:rPr>
          <w:bCs/>
        </w:rPr>
      </w:pPr>
      <w:r>
        <w:rPr>
          <w:bCs/>
        </w:rPr>
        <w:t>Тема 4. Экспонаты химического музея. Облако из колбы. Гроза в стакане. Волшебное яйцо. Дым из воды</w:t>
      </w:r>
    </w:p>
    <w:p w:rsidR="00C16E8B" w:rsidRPr="00672E51" w:rsidRDefault="00C16E8B" w:rsidP="00D653D0">
      <w:pPr>
        <w:pStyle w:val="a3"/>
        <w:rPr>
          <w:b/>
          <w:bCs/>
        </w:rPr>
      </w:pPr>
      <w:r w:rsidRPr="00672E51">
        <w:rPr>
          <w:b/>
          <w:bCs/>
        </w:rPr>
        <w:t>7 класс</w:t>
      </w:r>
    </w:p>
    <w:p w:rsidR="00C16E8B" w:rsidRDefault="00D63576" w:rsidP="00D63576">
      <w:pPr>
        <w:pStyle w:val="a3"/>
      </w:pPr>
      <w:r w:rsidRPr="00BE49FF">
        <w:rPr>
          <w:bCs/>
        </w:rPr>
        <w:t>Знакомство с химией как наукой о веществах и их превращениях, представленное в виде логически завершённых блоков</w:t>
      </w:r>
      <w:r>
        <w:rPr>
          <w:bCs/>
        </w:rPr>
        <w:t xml:space="preserve">, начинается в </w:t>
      </w:r>
      <w:r w:rsidRPr="00D653D0">
        <w:rPr>
          <w:bCs/>
        </w:rPr>
        <w:t xml:space="preserve">7 </w:t>
      </w:r>
      <w:r>
        <w:rPr>
          <w:bCs/>
        </w:rPr>
        <w:t xml:space="preserve">классе. </w:t>
      </w:r>
      <w:r w:rsidR="00672E51">
        <w:rPr>
          <w:bCs/>
        </w:rPr>
        <w:t>И</w:t>
      </w:r>
      <w:r w:rsidRPr="00CF7F6B">
        <w:t xml:space="preserve">зучение химии с 7 класса является одним из путей для формирования устойчивой положительной мотивации на изучение химии ребенком, его заинтересованности. </w:t>
      </w:r>
      <w:r w:rsidRPr="00430A1A">
        <w:t>Акцент делается на практическую направленность преподавания.</w:t>
      </w:r>
      <w:r>
        <w:t xml:space="preserve"> Изучаются </w:t>
      </w:r>
      <w:proofErr w:type="gramStart"/>
      <w:r>
        <w:t>вещества</w:t>
      </w:r>
      <w:proofErr w:type="gramEnd"/>
      <w:r>
        <w:t xml:space="preserve"> используемые в быту, медицине, в сельском хозяйстве. </w:t>
      </w:r>
      <w:r w:rsidRPr="00430A1A">
        <w:t xml:space="preserve"> Важный резерв этого процесса при обучении – реализация связей между химией и биологией, математикой, физикой. Это позволяет видеть связи между изучаемыми предметами, научит в дальнейшем применять имеющиеся знания, умело использовать их при решении задач, выполнении практических и лабораторных работ, объяснять демонстрационные опыты, которые развивают у школьника наблюдательность и умение объяснять с точки зрения что химия – это часть естествознания.</w:t>
      </w:r>
    </w:p>
    <w:p w:rsidR="00B6141D" w:rsidRDefault="00B6141D" w:rsidP="00D63576">
      <w:pPr>
        <w:pStyle w:val="a3"/>
      </w:pPr>
      <w:r>
        <w:t>Тема</w:t>
      </w:r>
      <w:proofErr w:type="gramStart"/>
      <w:r>
        <w:t>1</w:t>
      </w:r>
      <w:proofErr w:type="gramEnd"/>
      <w:r>
        <w:t xml:space="preserve">. Химия как часть естествознания. </w:t>
      </w:r>
    </w:p>
    <w:p w:rsidR="00C16E8B" w:rsidRDefault="00B6141D" w:rsidP="00D63576">
      <w:pPr>
        <w:pStyle w:val="a3"/>
      </w:pPr>
      <w:r>
        <w:t>Тема 2</w:t>
      </w:r>
      <w:r w:rsidR="00C16E8B">
        <w:t>. Кислоты: протоны в подарок</w:t>
      </w:r>
      <w:r>
        <w:t>. «Золотые кислоты» Загадка в бутылке</w:t>
      </w:r>
    </w:p>
    <w:p w:rsidR="00B6141D" w:rsidRDefault="00B6141D" w:rsidP="00D63576">
      <w:pPr>
        <w:pStyle w:val="a3"/>
      </w:pPr>
      <w:r>
        <w:t xml:space="preserve">Тема3. Основания: химический баскетбол. </w:t>
      </w:r>
      <w:r w:rsidR="00672E51">
        <w:t>И молоко, и вода Партизанский трофей. Таинственное исчезновение. Облако из колбы</w:t>
      </w:r>
    </w:p>
    <w:p w:rsidR="00B6141D" w:rsidRDefault="00B6141D" w:rsidP="00D63576">
      <w:pPr>
        <w:pStyle w:val="a3"/>
      </w:pPr>
      <w:r>
        <w:t>Тема</w:t>
      </w:r>
      <w:proofErr w:type="gramStart"/>
      <w:r>
        <w:t>4</w:t>
      </w:r>
      <w:proofErr w:type="gramEnd"/>
      <w:r>
        <w:t>. Оксиды – родители кислот и оснований</w:t>
      </w:r>
      <w:r w:rsidR="00672E51">
        <w:t xml:space="preserve">. Химический аквариум. Оранжерея </w:t>
      </w:r>
      <w:proofErr w:type="spellStart"/>
      <w:r w:rsidR="00672E51">
        <w:t>Пилиго</w:t>
      </w:r>
      <w:proofErr w:type="spellEnd"/>
      <w:r w:rsidR="00672E51">
        <w:t>. Небесный огонь.</w:t>
      </w:r>
    </w:p>
    <w:p w:rsidR="00B6141D" w:rsidRDefault="00B6141D" w:rsidP="00D63576">
      <w:pPr>
        <w:pStyle w:val="a3"/>
      </w:pPr>
      <w:r>
        <w:lastRenderedPageBreak/>
        <w:t>Тема5. Сол</w:t>
      </w:r>
      <w:proofErr w:type="gramStart"/>
      <w:r>
        <w:t>и-</w:t>
      </w:r>
      <w:proofErr w:type="gramEnd"/>
      <w:r>
        <w:t xml:space="preserve"> химический хоровод</w:t>
      </w:r>
      <w:r w:rsidR="00672E51">
        <w:t xml:space="preserve">. </w:t>
      </w:r>
      <w:proofErr w:type="spellStart"/>
      <w:r w:rsidR="00672E51">
        <w:t>Ферратный</w:t>
      </w:r>
      <w:proofErr w:type="spellEnd"/>
      <w:r w:rsidR="00672E51">
        <w:t xml:space="preserve"> вулкан. Рука волшебница и платок - хамелеон</w:t>
      </w:r>
    </w:p>
    <w:p w:rsidR="00672E51" w:rsidRDefault="00672E51" w:rsidP="00D63576">
      <w:pPr>
        <w:pStyle w:val="a3"/>
      </w:pPr>
      <w:r>
        <w:t>Тема</w:t>
      </w:r>
      <w:proofErr w:type="gramStart"/>
      <w:r>
        <w:t>6</w:t>
      </w:r>
      <w:proofErr w:type="gramEnd"/>
      <w:r>
        <w:t>. Химия – волшебница! Сюрпризы к празднику. Настольные вулканы. Фокусы с металлами. Волшебные огни. Химические пейзажи</w:t>
      </w:r>
    </w:p>
    <w:p w:rsidR="00D63576" w:rsidRPr="00D63576" w:rsidRDefault="00D63576" w:rsidP="00D63576">
      <w:pPr>
        <w:pStyle w:val="a3"/>
        <w:rPr>
          <w:bCs/>
        </w:rPr>
      </w:pPr>
      <w:r w:rsidRPr="00430A1A">
        <w:t xml:space="preserve"> </w:t>
      </w:r>
      <w:r w:rsidRPr="00CF7F6B">
        <w:t>Пропедевтический курс расширяет задачу - возбудить интерес учащихся к предмету и одновременно подготовить их восприятию понятий основного курса на уровне представлений.</w:t>
      </w:r>
    </w:p>
    <w:p w:rsidR="00D63576" w:rsidRDefault="00D63576" w:rsidP="00D653D0">
      <w:pPr>
        <w:pStyle w:val="a3"/>
        <w:rPr>
          <w:bCs/>
        </w:rPr>
      </w:pPr>
    </w:p>
    <w:p w:rsidR="00C06612" w:rsidRDefault="00C06612" w:rsidP="00D653D0">
      <w:pPr>
        <w:pStyle w:val="a3"/>
        <w:rPr>
          <w:bCs/>
        </w:rPr>
      </w:pPr>
    </w:p>
    <w:p w:rsidR="004E3E35" w:rsidRDefault="004E3E35" w:rsidP="00D653D0">
      <w:pPr>
        <w:pStyle w:val="a3"/>
        <w:rPr>
          <w:bCs/>
        </w:rPr>
      </w:pPr>
    </w:p>
    <w:p w:rsidR="00D653D0" w:rsidRDefault="00D653D0" w:rsidP="00D653D0">
      <w:pPr>
        <w:pStyle w:val="a3"/>
        <w:rPr>
          <w:bCs/>
        </w:rPr>
      </w:pPr>
    </w:p>
    <w:p w:rsidR="00D653D0" w:rsidRPr="008E4EFE" w:rsidRDefault="00D653D0" w:rsidP="00D653D0">
      <w:pPr>
        <w:pStyle w:val="a3"/>
        <w:rPr>
          <w:bCs/>
        </w:rPr>
      </w:pPr>
    </w:p>
    <w:p w:rsidR="00D653D0" w:rsidRPr="00CF7F6B" w:rsidRDefault="00D653D0" w:rsidP="00D65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3D0" w:rsidRDefault="00D653D0" w:rsidP="00D653D0"/>
    <w:p w:rsidR="007859C9" w:rsidRDefault="007859C9"/>
    <w:sectPr w:rsidR="007859C9" w:rsidSect="0078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0E7"/>
    <w:multiLevelType w:val="multilevel"/>
    <w:tmpl w:val="CFEA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64177"/>
    <w:multiLevelType w:val="hybridMultilevel"/>
    <w:tmpl w:val="711C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D0"/>
    <w:rsid w:val="00485A8E"/>
    <w:rsid w:val="004E3E35"/>
    <w:rsid w:val="00672E51"/>
    <w:rsid w:val="006846D5"/>
    <w:rsid w:val="007859C9"/>
    <w:rsid w:val="0091300A"/>
    <w:rsid w:val="00B6141D"/>
    <w:rsid w:val="00B801BA"/>
    <w:rsid w:val="00C06612"/>
    <w:rsid w:val="00C16E8B"/>
    <w:rsid w:val="00D63576"/>
    <w:rsid w:val="00D653D0"/>
    <w:rsid w:val="00D7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02EF-A2D0-4591-A51A-F995CB42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No3</dc:creator>
  <cp:keywords/>
  <dc:description/>
  <cp:lastModifiedBy>Admin</cp:lastModifiedBy>
  <cp:revision>6</cp:revision>
  <cp:lastPrinted>2013-12-16T04:01:00Z</cp:lastPrinted>
  <dcterms:created xsi:type="dcterms:W3CDTF">2013-12-15T23:28:00Z</dcterms:created>
  <dcterms:modified xsi:type="dcterms:W3CDTF">2013-12-16T03:49:00Z</dcterms:modified>
</cp:coreProperties>
</file>