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DD" w:rsidRPr="0033227E" w:rsidRDefault="005666DD" w:rsidP="005666DD">
      <w:pPr>
        <w:jc w:val="center"/>
      </w:pPr>
      <w:r>
        <w:rPr>
          <w:b/>
          <w:color w:val="000000"/>
          <w:spacing w:val="20"/>
          <w:sz w:val="28"/>
          <w:szCs w:val="28"/>
        </w:rPr>
        <w:t xml:space="preserve">         </w:t>
      </w:r>
      <w:r w:rsidR="00596DCE">
        <w:t>г</w:t>
      </w:r>
      <w:r w:rsidRPr="0033227E">
        <w:t>осударственное бюджетное общеобразовательное учреждение</w:t>
      </w:r>
    </w:p>
    <w:p w:rsidR="005666DD" w:rsidRPr="0033227E" w:rsidRDefault="005666DD" w:rsidP="005666DD">
      <w:pPr>
        <w:jc w:val="center"/>
      </w:pPr>
      <w:r w:rsidRPr="0033227E">
        <w:t xml:space="preserve">Самарской области </w:t>
      </w:r>
    </w:p>
    <w:p w:rsidR="005666DD" w:rsidRPr="0033227E" w:rsidRDefault="005666DD" w:rsidP="005666DD">
      <w:pPr>
        <w:jc w:val="center"/>
      </w:pPr>
      <w:r w:rsidRPr="0033227E">
        <w:t>основная общеобразовательная школа пос.</w:t>
      </w:r>
      <w:r w:rsidR="00F2097D">
        <w:t xml:space="preserve"> </w:t>
      </w:r>
      <w:proofErr w:type="spellStart"/>
      <w:r w:rsidRPr="0033227E">
        <w:t>Ильичевский</w:t>
      </w:r>
      <w:proofErr w:type="spellEnd"/>
    </w:p>
    <w:p w:rsidR="005666DD" w:rsidRPr="0033227E" w:rsidRDefault="005666DD" w:rsidP="005666DD">
      <w:r w:rsidRPr="0033227E">
        <w:t xml:space="preserve">  </w:t>
      </w:r>
      <w:r>
        <w:t xml:space="preserve">                           </w:t>
      </w:r>
      <w:r w:rsidRPr="0033227E">
        <w:t xml:space="preserve">муниципального района </w:t>
      </w:r>
      <w:proofErr w:type="gramStart"/>
      <w:r w:rsidRPr="0033227E">
        <w:t>Алексеевский</w:t>
      </w:r>
      <w:proofErr w:type="gramEnd"/>
      <w:r w:rsidRPr="0033227E">
        <w:t xml:space="preserve"> Самарской области</w:t>
      </w:r>
    </w:p>
    <w:p w:rsidR="005666DD" w:rsidRPr="0033227E" w:rsidRDefault="005666DD" w:rsidP="005666DD">
      <w:pPr>
        <w:pStyle w:val="1"/>
        <w:spacing w:before="0" w:after="0"/>
        <w:jc w:val="both"/>
        <w:rPr>
          <w:b/>
          <w:color w:val="000000"/>
          <w:spacing w:val="20"/>
          <w:szCs w:val="24"/>
        </w:rPr>
      </w:pPr>
    </w:p>
    <w:p w:rsidR="005666DD" w:rsidRPr="0033227E" w:rsidRDefault="005666DD" w:rsidP="005666DD">
      <w:pPr>
        <w:pStyle w:val="1"/>
        <w:spacing w:before="0" w:after="0"/>
        <w:jc w:val="both"/>
        <w:rPr>
          <w:b/>
          <w:color w:val="000000"/>
          <w:spacing w:val="20"/>
          <w:szCs w:val="24"/>
        </w:rPr>
      </w:pPr>
    </w:p>
    <w:p w:rsidR="005666DD" w:rsidRPr="005666DD" w:rsidRDefault="005666DD" w:rsidP="005666DD">
      <w:pPr>
        <w:jc w:val="center"/>
        <w:rPr>
          <w:sz w:val="28"/>
          <w:szCs w:val="28"/>
        </w:rPr>
      </w:pPr>
      <w:r w:rsidRPr="005666DD">
        <w:rPr>
          <w:sz w:val="28"/>
          <w:szCs w:val="28"/>
        </w:rPr>
        <w:t xml:space="preserve"> </w:t>
      </w:r>
    </w:p>
    <w:p w:rsidR="005666DD" w:rsidRDefault="005666DD" w:rsidP="005666DD">
      <w:pPr>
        <w:rPr>
          <w:sz w:val="28"/>
          <w:szCs w:val="28"/>
        </w:rPr>
      </w:pPr>
    </w:p>
    <w:p w:rsidR="005666DD" w:rsidRDefault="005666DD" w:rsidP="005666DD">
      <w:pPr>
        <w:rPr>
          <w:sz w:val="28"/>
          <w:szCs w:val="28"/>
        </w:rPr>
      </w:pPr>
    </w:p>
    <w:p w:rsidR="005666DD" w:rsidRDefault="005666DD" w:rsidP="005666DD">
      <w:pPr>
        <w:rPr>
          <w:sz w:val="28"/>
          <w:szCs w:val="28"/>
        </w:rPr>
      </w:pPr>
    </w:p>
    <w:p w:rsidR="005666DD" w:rsidRDefault="005666DD" w:rsidP="005666DD">
      <w:pPr>
        <w:rPr>
          <w:sz w:val="28"/>
          <w:szCs w:val="28"/>
        </w:rPr>
      </w:pPr>
    </w:p>
    <w:p w:rsidR="005666DD" w:rsidRPr="005666DD" w:rsidRDefault="005666DD" w:rsidP="005666DD">
      <w:pPr>
        <w:tabs>
          <w:tab w:val="left" w:pos="1455"/>
        </w:tabs>
        <w:rPr>
          <w:sz w:val="28"/>
          <w:szCs w:val="28"/>
        </w:rPr>
      </w:pPr>
      <w:r>
        <w:rPr>
          <w:sz w:val="28"/>
          <w:szCs w:val="28"/>
        </w:rPr>
        <w:tab/>
      </w:r>
      <w:r w:rsidRPr="005666DD">
        <w:rPr>
          <w:sz w:val="28"/>
          <w:szCs w:val="28"/>
        </w:rPr>
        <w:t xml:space="preserve"> </w:t>
      </w:r>
    </w:p>
    <w:p w:rsidR="005666DD" w:rsidRDefault="005666DD" w:rsidP="005666DD">
      <w:pPr>
        <w:rPr>
          <w:sz w:val="28"/>
          <w:szCs w:val="28"/>
        </w:rPr>
      </w:pPr>
    </w:p>
    <w:p w:rsidR="005666DD" w:rsidRDefault="005666DD" w:rsidP="005666DD">
      <w:pPr>
        <w:rPr>
          <w:sz w:val="28"/>
          <w:szCs w:val="28"/>
        </w:rPr>
      </w:pPr>
    </w:p>
    <w:p w:rsidR="005666DD" w:rsidRDefault="005666DD" w:rsidP="005666DD">
      <w:pPr>
        <w:tabs>
          <w:tab w:val="left" w:pos="1260"/>
        </w:tabs>
        <w:rPr>
          <w:sz w:val="28"/>
          <w:szCs w:val="28"/>
        </w:rPr>
      </w:pPr>
    </w:p>
    <w:p w:rsidR="005666DD" w:rsidRDefault="005666DD" w:rsidP="005666DD">
      <w:pPr>
        <w:tabs>
          <w:tab w:val="left" w:pos="1260"/>
        </w:tabs>
        <w:jc w:val="center"/>
        <w:rPr>
          <w:b/>
          <w:sz w:val="36"/>
          <w:szCs w:val="36"/>
        </w:rPr>
      </w:pPr>
      <w:r>
        <w:rPr>
          <w:b/>
          <w:sz w:val="36"/>
          <w:szCs w:val="36"/>
        </w:rPr>
        <w:t>Внеурочное занятие по краеведению</w:t>
      </w:r>
    </w:p>
    <w:p w:rsidR="005666DD" w:rsidRDefault="005666DD" w:rsidP="005666DD">
      <w:pPr>
        <w:tabs>
          <w:tab w:val="left" w:pos="1260"/>
        </w:tabs>
        <w:jc w:val="center"/>
        <w:rPr>
          <w:b/>
          <w:sz w:val="36"/>
          <w:szCs w:val="36"/>
        </w:rPr>
      </w:pPr>
      <w:r>
        <w:rPr>
          <w:b/>
          <w:sz w:val="36"/>
          <w:szCs w:val="36"/>
        </w:rPr>
        <w:t>игра-путешествие</w:t>
      </w:r>
    </w:p>
    <w:p w:rsidR="005666DD" w:rsidRDefault="005666DD" w:rsidP="005666DD">
      <w:pPr>
        <w:jc w:val="center"/>
        <w:rPr>
          <w:sz w:val="36"/>
          <w:szCs w:val="36"/>
        </w:rPr>
      </w:pPr>
      <w:r>
        <w:rPr>
          <w:b/>
          <w:sz w:val="36"/>
          <w:szCs w:val="36"/>
        </w:rPr>
        <w:t xml:space="preserve">«Толстой и степь </w:t>
      </w:r>
      <w:proofErr w:type="gramStart"/>
      <w:r>
        <w:rPr>
          <w:b/>
          <w:sz w:val="36"/>
          <w:szCs w:val="36"/>
        </w:rPr>
        <w:t>неразделимы</w:t>
      </w:r>
      <w:proofErr w:type="gramEnd"/>
      <w:r>
        <w:rPr>
          <w:b/>
          <w:sz w:val="36"/>
          <w:szCs w:val="36"/>
        </w:rPr>
        <w:t>»</w:t>
      </w:r>
    </w:p>
    <w:p w:rsidR="005666DD" w:rsidRDefault="005666DD" w:rsidP="005666DD">
      <w:pPr>
        <w:jc w:val="center"/>
        <w:rPr>
          <w:sz w:val="32"/>
          <w:szCs w:val="32"/>
        </w:rPr>
      </w:pPr>
    </w:p>
    <w:p w:rsidR="005666DD" w:rsidRDefault="005666DD" w:rsidP="005666DD">
      <w:pPr>
        <w:rPr>
          <w:sz w:val="36"/>
          <w:szCs w:val="36"/>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Default="005666DD" w:rsidP="005666DD">
      <w:pPr>
        <w:tabs>
          <w:tab w:val="left" w:pos="6570"/>
        </w:tabs>
        <w:rPr>
          <w:sz w:val="32"/>
          <w:szCs w:val="32"/>
        </w:rPr>
      </w:pPr>
      <w:r>
        <w:rPr>
          <w:sz w:val="32"/>
          <w:szCs w:val="32"/>
        </w:rPr>
        <w:t xml:space="preserve">                                                                  Автор</w:t>
      </w:r>
    </w:p>
    <w:p w:rsidR="005666DD" w:rsidRDefault="005666DD" w:rsidP="005666DD">
      <w:pPr>
        <w:tabs>
          <w:tab w:val="left" w:pos="6570"/>
        </w:tabs>
        <w:rPr>
          <w:sz w:val="32"/>
          <w:szCs w:val="32"/>
        </w:rPr>
      </w:pPr>
      <w:r>
        <w:rPr>
          <w:sz w:val="32"/>
          <w:szCs w:val="32"/>
        </w:rPr>
        <w:t xml:space="preserve">                                                         </w:t>
      </w:r>
      <w:proofErr w:type="spellStart"/>
      <w:r>
        <w:rPr>
          <w:sz w:val="32"/>
          <w:szCs w:val="32"/>
        </w:rPr>
        <w:t>Жаксиликова</w:t>
      </w:r>
      <w:proofErr w:type="spellEnd"/>
      <w:r>
        <w:rPr>
          <w:sz w:val="32"/>
          <w:szCs w:val="32"/>
        </w:rPr>
        <w:t xml:space="preserve"> Наталья Николаевна</w:t>
      </w:r>
    </w:p>
    <w:p w:rsidR="005666DD" w:rsidRDefault="005666DD" w:rsidP="005666DD">
      <w:pPr>
        <w:tabs>
          <w:tab w:val="left" w:pos="5220"/>
        </w:tabs>
        <w:rPr>
          <w:sz w:val="32"/>
          <w:szCs w:val="32"/>
        </w:rPr>
      </w:pPr>
      <w:r>
        <w:rPr>
          <w:sz w:val="32"/>
          <w:szCs w:val="32"/>
        </w:rPr>
        <w:t xml:space="preserve">                                                         учитель истории</w:t>
      </w:r>
    </w:p>
    <w:p w:rsidR="005666DD" w:rsidRPr="005666DD" w:rsidRDefault="005666DD" w:rsidP="005666DD">
      <w:pPr>
        <w:tabs>
          <w:tab w:val="left" w:pos="5220"/>
        </w:tabs>
        <w:rPr>
          <w:sz w:val="32"/>
          <w:szCs w:val="32"/>
        </w:rPr>
      </w:pPr>
      <w:r w:rsidRPr="005666DD">
        <w:rPr>
          <w:sz w:val="32"/>
          <w:szCs w:val="32"/>
        </w:rPr>
        <w:t xml:space="preserve"> </w:t>
      </w:r>
      <w:r>
        <w:rPr>
          <w:sz w:val="32"/>
          <w:szCs w:val="32"/>
        </w:rPr>
        <w:t xml:space="preserve">                                                        ГБОУ ООШ пос. </w:t>
      </w:r>
      <w:proofErr w:type="spellStart"/>
      <w:r>
        <w:rPr>
          <w:sz w:val="32"/>
          <w:szCs w:val="32"/>
        </w:rPr>
        <w:t>Ильичевский</w:t>
      </w:r>
      <w:proofErr w:type="spellEnd"/>
    </w:p>
    <w:p w:rsidR="005666DD" w:rsidRDefault="005666DD" w:rsidP="005666DD">
      <w:pPr>
        <w:tabs>
          <w:tab w:val="left" w:pos="5220"/>
        </w:tabs>
        <w:rPr>
          <w:sz w:val="32"/>
          <w:szCs w:val="32"/>
        </w:rPr>
      </w:pPr>
      <w:r>
        <w:rPr>
          <w:sz w:val="32"/>
          <w:szCs w:val="32"/>
        </w:rPr>
        <w:t xml:space="preserve">                                                                  </w:t>
      </w:r>
    </w:p>
    <w:p w:rsidR="005666DD" w:rsidRDefault="005666DD" w:rsidP="005666DD">
      <w:pPr>
        <w:rPr>
          <w:sz w:val="32"/>
          <w:szCs w:val="32"/>
        </w:rPr>
      </w:pPr>
    </w:p>
    <w:p w:rsidR="005666DD" w:rsidRDefault="005666DD" w:rsidP="005666DD">
      <w:pPr>
        <w:rPr>
          <w:sz w:val="32"/>
          <w:szCs w:val="32"/>
        </w:rPr>
      </w:pPr>
    </w:p>
    <w:p w:rsidR="005666DD" w:rsidRDefault="005666DD" w:rsidP="005666DD">
      <w:pPr>
        <w:rPr>
          <w:sz w:val="32"/>
          <w:szCs w:val="32"/>
        </w:rPr>
      </w:pPr>
    </w:p>
    <w:p w:rsidR="005666DD" w:rsidRPr="005666DD" w:rsidRDefault="005666DD" w:rsidP="005666DD">
      <w:pPr>
        <w:tabs>
          <w:tab w:val="left" w:pos="3315"/>
        </w:tabs>
        <w:rPr>
          <w:sz w:val="32"/>
          <w:szCs w:val="32"/>
        </w:rPr>
      </w:pPr>
      <w:r w:rsidRPr="005666DD">
        <w:rPr>
          <w:sz w:val="32"/>
          <w:szCs w:val="32"/>
        </w:rPr>
        <w:t xml:space="preserve"> </w:t>
      </w:r>
    </w:p>
    <w:p w:rsidR="005666DD" w:rsidRDefault="005666DD" w:rsidP="005666DD">
      <w:pPr>
        <w:rPr>
          <w:sz w:val="32"/>
          <w:szCs w:val="32"/>
        </w:rPr>
      </w:pPr>
    </w:p>
    <w:p w:rsidR="005666DD" w:rsidRPr="005666DD" w:rsidRDefault="005666DD" w:rsidP="005666DD">
      <w:pPr>
        <w:tabs>
          <w:tab w:val="left" w:pos="3090"/>
        </w:tabs>
        <w:rPr>
          <w:sz w:val="32"/>
          <w:szCs w:val="32"/>
        </w:rPr>
      </w:pPr>
      <w:r>
        <w:rPr>
          <w:sz w:val="32"/>
          <w:szCs w:val="32"/>
        </w:rPr>
        <w:tab/>
        <w:t xml:space="preserve">    201</w:t>
      </w:r>
      <w:r w:rsidRPr="005666DD">
        <w:rPr>
          <w:sz w:val="32"/>
          <w:szCs w:val="32"/>
        </w:rPr>
        <w:t>2</w:t>
      </w:r>
      <w:r>
        <w:rPr>
          <w:sz w:val="32"/>
          <w:szCs w:val="32"/>
        </w:rPr>
        <w:t xml:space="preserve"> г.</w:t>
      </w:r>
    </w:p>
    <w:p w:rsidR="005666DD" w:rsidRDefault="005666DD" w:rsidP="005666DD">
      <w:pPr>
        <w:tabs>
          <w:tab w:val="left" w:pos="3090"/>
        </w:tabs>
        <w:spacing w:line="360" w:lineRule="auto"/>
        <w:jc w:val="both"/>
        <w:rPr>
          <w:b/>
        </w:rPr>
      </w:pPr>
      <w:bookmarkStart w:id="0" w:name="_GoBack"/>
      <w:r>
        <w:rPr>
          <w:b/>
        </w:rPr>
        <w:lastRenderedPageBreak/>
        <w:t xml:space="preserve">Цели: </w:t>
      </w:r>
    </w:p>
    <w:p w:rsidR="005666DD" w:rsidRDefault="005666DD" w:rsidP="005666DD">
      <w:pPr>
        <w:numPr>
          <w:ilvl w:val="0"/>
          <w:numId w:val="1"/>
        </w:numPr>
        <w:tabs>
          <w:tab w:val="left" w:pos="3090"/>
        </w:tabs>
        <w:spacing w:line="360" w:lineRule="auto"/>
        <w:jc w:val="both"/>
      </w:pPr>
      <w:r>
        <w:t>Изучение жизни и творчества гуманиста, писателя Л.Н.Толстого в степном Заволжье;</w:t>
      </w:r>
    </w:p>
    <w:p w:rsidR="005666DD" w:rsidRDefault="005666DD" w:rsidP="005666DD">
      <w:pPr>
        <w:numPr>
          <w:ilvl w:val="0"/>
          <w:numId w:val="1"/>
        </w:numPr>
        <w:tabs>
          <w:tab w:val="left" w:pos="3090"/>
        </w:tabs>
        <w:spacing w:line="360" w:lineRule="auto"/>
        <w:jc w:val="both"/>
      </w:pPr>
      <w:r>
        <w:t>Формирование более углубленных знаний по истории и культуре Алексеевского края;</w:t>
      </w:r>
    </w:p>
    <w:p w:rsidR="005666DD" w:rsidRDefault="005666DD" w:rsidP="005666DD">
      <w:pPr>
        <w:numPr>
          <w:ilvl w:val="0"/>
          <w:numId w:val="1"/>
        </w:numPr>
        <w:tabs>
          <w:tab w:val="left" w:pos="3090"/>
        </w:tabs>
        <w:spacing w:line="360" w:lineRule="auto"/>
        <w:jc w:val="both"/>
      </w:pPr>
      <w:r>
        <w:t>Сохранение и развитие духовного наследия, культурных традиций на территории степного Заволжья;</w:t>
      </w:r>
    </w:p>
    <w:p w:rsidR="005666DD" w:rsidRDefault="005666DD" w:rsidP="005666DD">
      <w:pPr>
        <w:numPr>
          <w:ilvl w:val="0"/>
          <w:numId w:val="1"/>
        </w:numPr>
        <w:tabs>
          <w:tab w:val="left" w:pos="3090"/>
        </w:tabs>
        <w:spacing w:line="360" w:lineRule="auto"/>
        <w:jc w:val="both"/>
      </w:pPr>
      <w:r>
        <w:t>Популяризация памятных мест, посвященных пребыванию Льва Толстого на Алексеевской земле.</w:t>
      </w:r>
    </w:p>
    <w:bookmarkEnd w:id="0"/>
    <w:p w:rsidR="005666DD" w:rsidRDefault="005666DD" w:rsidP="005666DD">
      <w:pPr>
        <w:spacing w:line="360" w:lineRule="auto"/>
        <w:rPr>
          <w:b/>
        </w:rPr>
      </w:pPr>
      <w:r>
        <w:rPr>
          <w:b/>
        </w:rPr>
        <w:t>Оборудование:</w:t>
      </w:r>
    </w:p>
    <w:p w:rsidR="005666DD" w:rsidRDefault="005666DD" w:rsidP="005666DD">
      <w:pPr>
        <w:spacing w:line="360" w:lineRule="auto"/>
        <w:ind w:firstLine="567"/>
      </w:pPr>
      <w:r>
        <w:t>- Мероприятие может проходить в компьютерном классе или в любом другом кабинете при наличии проектора, компьютера;</w:t>
      </w:r>
    </w:p>
    <w:p w:rsidR="005666DD" w:rsidRDefault="005666DD" w:rsidP="005666DD">
      <w:pPr>
        <w:spacing w:line="360" w:lineRule="auto"/>
        <w:ind w:firstLine="567"/>
      </w:pPr>
      <w:r>
        <w:t xml:space="preserve">- Диск со слайд – фильмом «Памятные места Льва Толстого в Алексеевском крае». </w:t>
      </w:r>
    </w:p>
    <w:p w:rsidR="005666DD" w:rsidRDefault="005666DD" w:rsidP="005666DD">
      <w:pPr>
        <w:spacing w:line="360" w:lineRule="auto"/>
        <w:rPr>
          <w:b/>
        </w:rPr>
      </w:pPr>
      <w:r>
        <w:rPr>
          <w:b/>
        </w:rPr>
        <w:t>Оформление:</w:t>
      </w:r>
    </w:p>
    <w:p w:rsidR="005666DD" w:rsidRDefault="005666DD" w:rsidP="005666DD">
      <w:pPr>
        <w:spacing w:line="360" w:lineRule="auto"/>
        <w:ind w:firstLine="567"/>
      </w:pPr>
      <w:r>
        <w:t>- Портрет Льва Толстого;</w:t>
      </w:r>
    </w:p>
    <w:p w:rsidR="005666DD" w:rsidRDefault="005666DD" w:rsidP="005666DD">
      <w:pPr>
        <w:spacing w:line="360" w:lineRule="auto"/>
        <w:ind w:firstLine="567"/>
      </w:pPr>
      <w:r>
        <w:t>- Выставка произведений писателя;</w:t>
      </w:r>
    </w:p>
    <w:p w:rsidR="005666DD" w:rsidRDefault="005666DD" w:rsidP="005666DD">
      <w:pPr>
        <w:spacing w:line="360" w:lineRule="auto"/>
        <w:ind w:firstLine="567"/>
      </w:pPr>
      <w:r>
        <w:t>- Памятные стенды о пребывании Льва Толстого в степном Заволжье;</w:t>
      </w:r>
    </w:p>
    <w:p w:rsidR="005666DD" w:rsidRDefault="005666DD" w:rsidP="005666DD">
      <w:pPr>
        <w:spacing w:line="360" w:lineRule="auto"/>
        <w:ind w:firstLine="567"/>
      </w:pPr>
      <w:r>
        <w:t>- Фотографии, иллюстрации;</w:t>
      </w:r>
    </w:p>
    <w:p w:rsidR="005666DD" w:rsidRDefault="005666DD" w:rsidP="005666DD">
      <w:pPr>
        <w:spacing w:line="360" w:lineRule="auto"/>
        <w:ind w:firstLine="567"/>
      </w:pPr>
      <w:r>
        <w:t>- Рисунки детей по произведениям Л.Толстого;</w:t>
      </w:r>
    </w:p>
    <w:p w:rsidR="005666DD" w:rsidRDefault="005666DD" w:rsidP="005666DD">
      <w:pPr>
        <w:spacing w:line="360" w:lineRule="auto"/>
        <w:ind w:left="567"/>
        <w:jc w:val="both"/>
      </w:pPr>
      <w:r>
        <w:t xml:space="preserve">- Портфолио «Возрождение наследия </w:t>
      </w:r>
      <w:proofErr w:type="spellStart"/>
      <w:r>
        <w:t>Л.Н.Толстого</w:t>
      </w:r>
      <w:proofErr w:type="spellEnd"/>
      <w:r>
        <w:t xml:space="preserve"> в нашем крае»;</w:t>
      </w:r>
    </w:p>
    <w:p w:rsidR="005666DD" w:rsidRDefault="005666DD" w:rsidP="005666DD">
      <w:pPr>
        <w:spacing w:line="360" w:lineRule="auto"/>
        <w:ind w:left="567"/>
        <w:jc w:val="both"/>
      </w:pPr>
      <w:r>
        <w:t xml:space="preserve">- </w:t>
      </w:r>
      <w:proofErr w:type="gramStart"/>
      <w:r>
        <w:t>Выставка книг о писателе</w:t>
      </w:r>
      <w:proofErr w:type="gramEnd"/>
      <w:r>
        <w:t>;</w:t>
      </w:r>
    </w:p>
    <w:p w:rsidR="005666DD" w:rsidRDefault="005666DD" w:rsidP="005666DD">
      <w:pPr>
        <w:spacing w:line="360" w:lineRule="auto"/>
        <w:jc w:val="both"/>
        <w:rPr>
          <w:b/>
        </w:rPr>
      </w:pPr>
      <w:r>
        <w:rPr>
          <w:b/>
        </w:rPr>
        <w:t>Аудитория:</w:t>
      </w:r>
    </w:p>
    <w:p w:rsidR="005666DD" w:rsidRDefault="005666DD" w:rsidP="005666DD">
      <w:pPr>
        <w:spacing w:line="360" w:lineRule="auto"/>
        <w:ind w:firstLine="709"/>
        <w:jc w:val="both"/>
      </w:pPr>
      <w:r>
        <w:rPr>
          <w:b/>
        </w:rPr>
        <w:t xml:space="preserve">- </w:t>
      </w:r>
      <w:r>
        <w:t>учащиеся;</w:t>
      </w:r>
    </w:p>
    <w:p w:rsidR="005666DD" w:rsidRDefault="005666DD" w:rsidP="005666DD">
      <w:pPr>
        <w:spacing w:line="360" w:lineRule="auto"/>
        <w:ind w:firstLine="709"/>
        <w:jc w:val="both"/>
      </w:pPr>
      <w:r>
        <w:rPr>
          <w:b/>
        </w:rPr>
        <w:t xml:space="preserve">- </w:t>
      </w:r>
      <w:r>
        <w:t>педагоги-предметники;</w:t>
      </w:r>
    </w:p>
    <w:p w:rsidR="005666DD" w:rsidRDefault="005666DD" w:rsidP="005666DD">
      <w:pPr>
        <w:spacing w:line="360" w:lineRule="auto"/>
        <w:ind w:firstLine="709"/>
        <w:jc w:val="both"/>
      </w:pPr>
      <w:r>
        <w:rPr>
          <w:b/>
        </w:rPr>
        <w:t xml:space="preserve">- </w:t>
      </w:r>
      <w:r>
        <w:t>классные руководители;</w:t>
      </w:r>
    </w:p>
    <w:p w:rsidR="005666DD" w:rsidRDefault="005666DD" w:rsidP="005666DD">
      <w:pPr>
        <w:spacing w:line="360" w:lineRule="auto"/>
        <w:ind w:firstLine="709"/>
        <w:jc w:val="both"/>
      </w:pPr>
      <w:r>
        <w:t>- библиотекарь</w:t>
      </w:r>
    </w:p>
    <w:p w:rsidR="005666DD" w:rsidRDefault="005666DD" w:rsidP="005666DD">
      <w:pPr>
        <w:spacing w:line="360" w:lineRule="auto"/>
        <w:rPr>
          <w:b/>
        </w:rPr>
      </w:pPr>
      <w:r>
        <w:rPr>
          <w:b/>
        </w:rPr>
        <w:t>Участники игры:</w:t>
      </w:r>
    </w:p>
    <w:p w:rsidR="005666DD" w:rsidRDefault="005666DD" w:rsidP="005666DD">
      <w:pPr>
        <w:spacing w:line="360" w:lineRule="auto"/>
        <w:ind w:firstLine="709"/>
        <w:sectPr w:rsidR="005666DD">
          <w:pgSz w:w="11906" w:h="16838"/>
          <w:pgMar w:top="1134" w:right="850" w:bottom="1134" w:left="1701" w:header="708" w:footer="708" w:gutter="0"/>
          <w:pgNumType w:start="1"/>
          <w:cols w:space="720"/>
        </w:sectPr>
      </w:pPr>
      <w:r>
        <w:t>- учащиеся 5-8 классов, члены кружка «Юный краевед»</w:t>
      </w:r>
    </w:p>
    <w:p w:rsidR="005666DD" w:rsidRDefault="005666DD" w:rsidP="005666DD">
      <w:pPr>
        <w:spacing w:line="360" w:lineRule="auto"/>
        <w:jc w:val="both"/>
        <w:rPr>
          <w:b/>
        </w:rPr>
      </w:pPr>
      <w:r>
        <w:rPr>
          <w:b/>
        </w:rPr>
        <w:lastRenderedPageBreak/>
        <w:t>Ход  мероприятия:</w:t>
      </w:r>
    </w:p>
    <w:p w:rsidR="005666DD" w:rsidRDefault="005666DD" w:rsidP="005666DD">
      <w:pPr>
        <w:spacing w:line="360" w:lineRule="auto"/>
        <w:ind w:firstLine="567"/>
        <w:jc w:val="both"/>
        <w:rPr>
          <w:b/>
          <w:u w:val="single"/>
        </w:rPr>
      </w:pPr>
      <w:r>
        <w:t xml:space="preserve">1. </w:t>
      </w:r>
      <w:r>
        <w:rPr>
          <w:b/>
          <w:u w:val="single"/>
        </w:rPr>
        <w:t>Ф.Востриков «Толстой и степь»</w:t>
      </w:r>
    </w:p>
    <w:p w:rsidR="005666DD" w:rsidRDefault="005666DD" w:rsidP="005666DD">
      <w:pPr>
        <w:spacing w:line="360" w:lineRule="auto"/>
        <w:ind w:firstLine="567"/>
        <w:jc w:val="both"/>
      </w:pPr>
      <w:r>
        <w:t xml:space="preserve">Толстой и степь </w:t>
      </w:r>
      <w:proofErr w:type="gramStart"/>
      <w:r>
        <w:t>неразделимы</w:t>
      </w:r>
      <w:proofErr w:type="gramEnd"/>
      <w:r>
        <w:t>,</w:t>
      </w:r>
    </w:p>
    <w:p w:rsidR="005666DD" w:rsidRDefault="005666DD" w:rsidP="005666DD">
      <w:pPr>
        <w:spacing w:line="360" w:lineRule="auto"/>
        <w:ind w:firstLine="567"/>
        <w:jc w:val="both"/>
      </w:pPr>
      <w:r>
        <w:t>Как буйный ветер и ковыль,</w:t>
      </w:r>
    </w:p>
    <w:p w:rsidR="005666DD" w:rsidRDefault="005666DD" w:rsidP="005666DD">
      <w:pPr>
        <w:spacing w:line="360" w:lineRule="auto"/>
        <w:ind w:firstLine="567"/>
        <w:jc w:val="both"/>
      </w:pPr>
      <w:r>
        <w:t xml:space="preserve">Как холм и даль </w:t>
      </w:r>
      <w:proofErr w:type="gramStart"/>
      <w:r>
        <w:t>необозримы</w:t>
      </w:r>
      <w:proofErr w:type="gramEnd"/>
      <w:r>
        <w:t xml:space="preserve">, </w:t>
      </w:r>
    </w:p>
    <w:p w:rsidR="005666DD" w:rsidRDefault="005666DD" w:rsidP="005666DD">
      <w:pPr>
        <w:spacing w:line="360" w:lineRule="auto"/>
        <w:ind w:firstLine="567"/>
        <w:jc w:val="both"/>
      </w:pPr>
      <w:r>
        <w:t>Как древний сказ и наша быль.</w:t>
      </w:r>
    </w:p>
    <w:p w:rsidR="005666DD" w:rsidRDefault="005666DD" w:rsidP="005666DD">
      <w:pPr>
        <w:spacing w:line="360" w:lineRule="auto"/>
        <w:ind w:firstLine="567"/>
        <w:jc w:val="both"/>
      </w:pPr>
      <w:r>
        <w:t>Толстой, как степь, не канул в Лету.</w:t>
      </w:r>
    </w:p>
    <w:p w:rsidR="005666DD" w:rsidRDefault="005666DD" w:rsidP="005666DD">
      <w:pPr>
        <w:spacing w:line="360" w:lineRule="auto"/>
        <w:ind w:firstLine="567"/>
        <w:jc w:val="both"/>
      </w:pPr>
      <w:r>
        <w:t>(Мы степью жили и живем)</w:t>
      </w:r>
    </w:p>
    <w:p w:rsidR="005666DD" w:rsidRDefault="005666DD" w:rsidP="005666DD">
      <w:pPr>
        <w:spacing w:line="360" w:lineRule="auto"/>
        <w:ind w:firstLine="567"/>
        <w:jc w:val="both"/>
      </w:pPr>
      <w:r>
        <w:t>Его шаги плывут по свету,</w:t>
      </w:r>
    </w:p>
    <w:p w:rsidR="005666DD" w:rsidRDefault="005666DD" w:rsidP="005666DD">
      <w:pPr>
        <w:spacing w:line="360" w:lineRule="auto"/>
        <w:ind w:firstLine="567"/>
        <w:jc w:val="both"/>
      </w:pPr>
      <w:proofErr w:type="gramStart"/>
      <w:r>
        <w:t>Озвученные</w:t>
      </w:r>
      <w:proofErr w:type="gramEnd"/>
      <w:r>
        <w:t xml:space="preserve"> ковылем.</w:t>
      </w:r>
    </w:p>
    <w:p w:rsidR="005666DD" w:rsidRDefault="005666DD" w:rsidP="005666DD">
      <w:pPr>
        <w:spacing w:line="360" w:lineRule="auto"/>
        <w:ind w:firstLine="567"/>
        <w:jc w:val="both"/>
      </w:pPr>
    </w:p>
    <w:p w:rsidR="005666DD" w:rsidRDefault="005666DD" w:rsidP="005666DD">
      <w:pPr>
        <w:spacing w:line="360" w:lineRule="auto"/>
        <w:ind w:firstLine="567"/>
        <w:jc w:val="both"/>
        <w:rPr>
          <w:u w:val="single"/>
        </w:rPr>
      </w:pPr>
      <w:r>
        <w:rPr>
          <w:u w:val="single"/>
        </w:rPr>
        <w:t>Вступительное слово учителя:</w:t>
      </w:r>
    </w:p>
    <w:p w:rsidR="005666DD" w:rsidRDefault="005666DD" w:rsidP="005666DD">
      <w:pPr>
        <w:spacing w:line="360" w:lineRule="auto"/>
        <w:ind w:firstLine="567"/>
        <w:jc w:val="both"/>
      </w:pPr>
      <w:r>
        <w:t xml:space="preserve">Нам, жителям Алексеевского района, есть чем гордиться. Есть у нас Герои Советского Союза, Герои социалистического труда, у нас жили и продолжают жить люди, прославившие наш степной край своими делами. А еще мы гордимся тем, что в наших родных местах бывал великий русский писатель Л.Н.Толстой. </w:t>
      </w:r>
    </w:p>
    <w:p w:rsidR="005666DD" w:rsidRDefault="005666DD" w:rsidP="005666DD">
      <w:pPr>
        <w:spacing w:line="360" w:lineRule="auto"/>
        <w:ind w:firstLine="567"/>
        <w:jc w:val="both"/>
      </w:pPr>
      <w:r>
        <w:t xml:space="preserve">Л.Н. Толстой в течение 20-ти лет приезжал в степное Заволжье. Жизнь в нашем крае дала писателю много материала для его художественных и публицистических произведений. В 70-е годы шла работа над романом «Анна Каренина» - это время почти ежегодных поездок в наш край. Тесным образом связан с Самарской губернией и роман «Воскресенье».  В сказках-легендах «Ильяс» и «Много ли человеку земли надо» описаны красота башкирских степей и самобытность, обычаи и традиции ее поселян. </w:t>
      </w:r>
    </w:p>
    <w:p w:rsidR="005666DD" w:rsidRDefault="005666DD" w:rsidP="005666DD">
      <w:pPr>
        <w:tabs>
          <w:tab w:val="left" w:pos="4185"/>
        </w:tabs>
        <w:spacing w:line="360" w:lineRule="auto"/>
        <w:ind w:firstLine="567"/>
        <w:jc w:val="both"/>
      </w:pPr>
      <w:r>
        <w:t>2010 год для Алексеевского района богат знаменательными датами. И несколько из них связаны с именем Льва Николаевича Толстого: 135 лет назад Л.Толстой в Степном имении у подножия горы Шишка устроил скачки на 25 ве</w:t>
      </w:r>
      <w:proofErr w:type="gramStart"/>
      <w:r>
        <w:t>рст с пр</w:t>
      </w:r>
      <w:proofErr w:type="gramEnd"/>
      <w:r>
        <w:t xml:space="preserve">изами; 100 лет Памяти великому писателю, жизнь и деятельность которого более 20-ти лет была связана с Самарским Заволжьем; 5 лет назад на Алексеевской земле были возрождены толстовские традиции – «Скачки» в степном имении Л.Н.Толстого. </w:t>
      </w:r>
    </w:p>
    <w:p w:rsidR="005666DD" w:rsidRDefault="005666DD" w:rsidP="005666DD">
      <w:pPr>
        <w:tabs>
          <w:tab w:val="left" w:pos="4185"/>
        </w:tabs>
        <w:spacing w:line="360" w:lineRule="auto"/>
        <w:ind w:firstLine="567"/>
        <w:jc w:val="both"/>
      </w:pPr>
      <w:r>
        <w:t>Много лет прошло с тех пор, как Толстой в последний раз побывал в нашем крае, но память о великом русском писателе и просветителе живет в сердцах жителей степного Заволжья.  В районе все чаще стали проходить мероприятия в память о  Л.Н.Толстом, на местах бывших усадеб графа  установлены памятные знаки,  в каждой школе имеется  уголок, посвященный Л.Толстому.</w:t>
      </w:r>
    </w:p>
    <w:p w:rsidR="005666DD" w:rsidRDefault="005666DD" w:rsidP="005666DD">
      <w:pPr>
        <w:tabs>
          <w:tab w:val="left" w:pos="4185"/>
        </w:tabs>
        <w:spacing w:line="360" w:lineRule="auto"/>
        <w:ind w:firstLine="567"/>
        <w:jc w:val="both"/>
      </w:pPr>
      <w:r>
        <w:lastRenderedPageBreak/>
        <w:t xml:space="preserve">Сегодня мы закрепим наши знания о жизни и деятельности Толстого, вспомним памятные места нашего района, связанные с пребыванием здесь великого писателя, проведем конкурс чтецов «Толстой и степь». </w:t>
      </w:r>
    </w:p>
    <w:p w:rsidR="005666DD" w:rsidRDefault="005666DD" w:rsidP="005666DD">
      <w:pPr>
        <w:tabs>
          <w:tab w:val="left" w:pos="4185"/>
        </w:tabs>
        <w:spacing w:line="360" w:lineRule="auto"/>
        <w:ind w:firstLine="567"/>
        <w:jc w:val="both"/>
      </w:pPr>
      <w:r>
        <w:t>Итак, мы начинаем наше путешествие (команды уже сформированы, выбран капитан, придуманы названия команд)</w:t>
      </w:r>
    </w:p>
    <w:p w:rsidR="005666DD" w:rsidRPr="005666DD" w:rsidRDefault="005666DD" w:rsidP="005666DD">
      <w:pPr>
        <w:tabs>
          <w:tab w:val="left" w:pos="4185"/>
        </w:tabs>
        <w:spacing w:line="360" w:lineRule="auto"/>
        <w:rPr>
          <w:b/>
          <w:u w:val="single"/>
        </w:rPr>
      </w:pPr>
      <w:r>
        <w:rPr>
          <w:b/>
        </w:rPr>
        <w:t xml:space="preserve">1.  </w:t>
      </w:r>
      <w:r>
        <w:rPr>
          <w:b/>
          <w:u w:val="single"/>
        </w:rPr>
        <w:t>Конкурс «Дорога в степное имение»</w:t>
      </w:r>
    </w:p>
    <w:p w:rsidR="005666DD" w:rsidRDefault="005666DD" w:rsidP="005666DD">
      <w:pPr>
        <w:numPr>
          <w:ilvl w:val="0"/>
          <w:numId w:val="2"/>
        </w:numPr>
        <w:tabs>
          <w:tab w:val="left" w:pos="4185"/>
        </w:tabs>
        <w:spacing w:line="360" w:lineRule="auto"/>
        <w:jc w:val="both"/>
      </w:pPr>
      <w:r>
        <w:t>В каком году Л.Толстой впервые побывал в Поволжье? (</w:t>
      </w:r>
      <w:smartTag w:uri="urn:schemas-microsoft-com:office:smarttags" w:element="metricconverter">
        <w:smartTagPr>
          <w:attr w:name="ProductID" w:val="1851 г"/>
        </w:smartTagPr>
        <w:r>
          <w:t>1851 г</w:t>
        </w:r>
      </w:smartTag>
      <w:r>
        <w:t>. проездом из Казани на Кавказ)</w:t>
      </w:r>
    </w:p>
    <w:p w:rsidR="005666DD" w:rsidRDefault="005666DD" w:rsidP="005666DD">
      <w:pPr>
        <w:numPr>
          <w:ilvl w:val="0"/>
          <w:numId w:val="2"/>
        </w:numPr>
        <w:tabs>
          <w:tab w:val="left" w:pos="4185"/>
        </w:tabs>
        <w:spacing w:line="360" w:lineRule="auto"/>
        <w:jc w:val="both"/>
      </w:pPr>
      <w:r>
        <w:t>С какой целью Л.Толстой приезжал в степное Заволжье? (лечение кумысом)</w:t>
      </w:r>
    </w:p>
    <w:p w:rsidR="005666DD" w:rsidRDefault="005666DD" w:rsidP="005666DD">
      <w:pPr>
        <w:numPr>
          <w:ilvl w:val="0"/>
          <w:numId w:val="2"/>
        </w:numPr>
        <w:tabs>
          <w:tab w:val="left" w:pos="4185"/>
        </w:tabs>
        <w:spacing w:line="360" w:lineRule="auto"/>
        <w:jc w:val="both"/>
      </w:pPr>
      <w:r>
        <w:t>В каком году было куплено первое имение? (</w:t>
      </w:r>
      <w:smartTag w:uri="urn:schemas-microsoft-com:office:smarttags" w:element="metricconverter">
        <w:smartTagPr>
          <w:attr w:name="ProductID" w:val="1871 г"/>
        </w:smartTagPr>
        <w:r>
          <w:t>1871 г</w:t>
        </w:r>
      </w:smartTag>
      <w:r>
        <w:t>.)</w:t>
      </w:r>
    </w:p>
    <w:p w:rsidR="005666DD" w:rsidRDefault="005666DD" w:rsidP="005666DD">
      <w:pPr>
        <w:numPr>
          <w:ilvl w:val="0"/>
          <w:numId w:val="2"/>
        </w:numPr>
        <w:tabs>
          <w:tab w:val="left" w:pos="4185"/>
        </w:tabs>
        <w:spacing w:line="360" w:lineRule="auto"/>
        <w:jc w:val="both"/>
      </w:pPr>
      <w:r>
        <w:t xml:space="preserve">Каково было обустройство быта семьи Толстого в имении на </w:t>
      </w:r>
      <w:proofErr w:type="spellStart"/>
      <w:r>
        <w:t>Тананыке</w:t>
      </w:r>
      <w:proofErr w:type="spellEnd"/>
      <w:r>
        <w:t>? (дом -  крестьянская изба, погреб, кладовая, амбар – «все из земляного кирпича с земляным полом)</w:t>
      </w:r>
    </w:p>
    <w:p w:rsidR="005666DD" w:rsidRDefault="005666DD" w:rsidP="005666DD">
      <w:pPr>
        <w:numPr>
          <w:ilvl w:val="0"/>
          <w:numId w:val="2"/>
        </w:numPr>
        <w:tabs>
          <w:tab w:val="left" w:pos="4185"/>
        </w:tabs>
        <w:spacing w:line="360" w:lineRule="auto"/>
        <w:jc w:val="both"/>
      </w:pPr>
      <w:r>
        <w:t xml:space="preserve">Как относились местные жители к семье Толстого? («относились они к нам не как к господам, а как к богатым хуторянам: здороваясь, протягивали руку, приглашали в гости и не стеснялись, не </w:t>
      </w:r>
      <w:proofErr w:type="gramStart"/>
      <w:r>
        <w:t>попрошайничали</w:t>
      </w:r>
      <w:proofErr w:type="gramEnd"/>
      <w:r>
        <w:t>»)</w:t>
      </w:r>
    </w:p>
    <w:p w:rsidR="005666DD" w:rsidRDefault="005666DD" w:rsidP="005666DD">
      <w:pPr>
        <w:numPr>
          <w:ilvl w:val="0"/>
          <w:numId w:val="2"/>
        </w:numPr>
        <w:tabs>
          <w:tab w:val="left" w:pos="4185"/>
        </w:tabs>
        <w:spacing w:line="360" w:lineRule="auto"/>
        <w:jc w:val="both"/>
      </w:pPr>
      <w:r>
        <w:t>В каком году было написано знаменитое «Письмо к издателям? (</w:t>
      </w:r>
      <w:smartTag w:uri="urn:schemas-microsoft-com:office:smarttags" w:element="date">
        <w:smartTagPr>
          <w:attr w:name="Year" w:val="18"/>
          <w:attr w:name="Day" w:val="28"/>
          <w:attr w:name="Month" w:val="7"/>
          <w:attr w:name="ls" w:val="trans"/>
        </w:smartTagPr>
        <w:r>
          <w:t>28 июля 18</w:t>
        </w:r>
      </w:smartTag>
      <w:r>
        <w:t>73 г.)</w:t>
      </w:r>
    </w:p>
    <w:p w:rsidR="005666DD" w:rsidRDefault="005666DD" w:rsidP="005666DD">
      <w:pPr>
        <w:numPr>
          <w:ilvl w:val="0"/>
          <w:numId w:val="2"/>
        </w:numPr>
        <w:tabs>
          <w:tab w:val="left" w:pos="4185"/>
        </w:tabs>
        <w:spacing w:line="360" w:lineRule="auto"/>
        <w:jc w:val="both"/>
      </w:pPr>
      <w:r>
        <w:t>Как на карте обозначается река, на которой стоял хутор Толстого? (р</w:t>
      </w:r>
      <w:proofErr w:type="gramStart"/>
      <w:r>
        <w:t>.М</w:t>
      </w:r>
      <w:proofErr w:type="gramEnd"/>
      <w:r>
        <w:t>оча – современное название р.Чапаевка)</w:t>
      </w:r>
    </w:p>
    <w:p w:rsidR="005666DD" w:rsidRDefault="005666DD" w:rsidP="005666DD">
      <w:pPr>
        <w:numPr>
          <w:ilvl w:val="0"/>
          <w:numId w:val="2"/>
        </w:numPr>
        <w:tabs>
          <w:tab w:val="left" w:pos="4185"/>
        </w:tabs>
        <w:spacing w:line="360" w:lineRule="auto"/>
        <w:jc w:val="both"/>
      </w:pPr>
      <w:r>
        <w:t>В каком году Л.Толстой приобрел хутор на р</w:t>
      </w:r>
      <w:proofErr w:type="gramStart"/>
      <w:r>
        <w:t>.М</w:t>
      </w:r>
      <w:proofErr w:type="gramEnd"/>
      <w:r>
        <w:t>оча? (</w:t>
      </w:r>
      <w:smartTag w:uri="urn:schemas-microsoft-com:office:smarttags" w:element="metricconverter">
        <w:smartTagPr>
          <w:attr w:name="ProductID" w:val="1878 г"/>
        </w:smartTagPr>
        <w:r>
          <w:t>1878 г</w:t>
        </w:r>
      </w:smartTag>
      <w:r>
        <w:t>.)</w:t>
      </w:r>
    </w:p>
    <w:p w:rsidR="005666DD" w:rsidRPr="005666DD" w:rsidRDefault="005666DD" w:rsidP="005666DD">
      <w:pPr>
        <w:spacing w:line="360" w:lineRule="auto"/>
        <w:rPr>
          <w:b/>
          <w:u w:val="single"/>
        </w:rPr>
      </w:pPr>
      <w:r>
        <w:rPr>
          <w:b/>
        </w:rPr>
        <w:t>2.</w:t>
      </w:r>
      <w:r>
        <w:rPr>
          <w:b/>
          <w:u w:val="single"/>
        </w:rPr>
        <w:t xml:space="preserve"> Конкурс « Литературная викторина»</w:t>
      </w:r>
    </w:p>
    <w:p w:rsidR="005666DD" w:rsidRDefault="005666DD" w:rsidP="005666DD">
      <w:pPr>
        <w:numPr>
          <w:ilvl w:val="0"/>
          <w:numId w:val="3"/>
        </w:numPr>
        <w:spacing w:line="360" w:lineRule="auto"/>
        <w:jc w:val="both"/>
      </w:pPr>
      <w:r>
        <w:t xml:space="preserve">Над какими произведениями работал писатель, бывая в степном имении на </w:t>
      </w:r>
      <w:proofErr w:type="spellStart"/>
      <w:r>
        <w:t>Тананыке</w:t>
      </w:r>
      <w:proofErr w:type="spellEnd"/>
      <w:r>
        <w:t>? (правил «Войну и мир», собирал материал для романа «Воскресенье»)</w:t>
      </w:r>
    </w:p>
    <w:p w:rsidR="005666DD" w:rsidRDefault="005666DD" w:rsidP="005666DD">
      <w:pPr>
        <w:numPr>
          <w:ilvl w:val="0"/>
          <w:numId w:val="3"/>
        </w:numPr>
        <w:spacing w:line="360" w:lineRule="auto"/>
        <w:jc w:val="both"/>
      </w:pPr>
      <w:r>
        <w:t>Герой произведения о бескрайних башкирских просторах и самобытности народа? (Ильяс)</w:t>
      </w:r>
    </w:p>
    <w:p w:rsidR="005666DD" w:rsidRDefault="005666DD" w:rsidP="005666DD">
      <w:pPr>
        <w:numPr>
          <w:ilvl w:val="0"/>
          <w:numId w:val="3"/>
        </w:numPr>
        <w:spacing w:line="360" w:lineRule="auto"/>
        <w:jc w:val="both"/>
      </w:pPr>
      <w:r>
        <w:t xml:space="preserve">Каким образом комедия «Плоды просвещения» связана с нашим краем? (в разговор первого мужика было введено слово Василия Никитича </w:t>
      </w:r>
      <w:proofErr w:type="spellStart"/>
      <w:r>
        <w:t>Курноскина</w:t>
      </w:r>
      <w:proofErr w:type="spellEnd"/>
      <w:r>
        <w:t xml:space="preserve">(жителя </w:t>
      </w:r>
      <w:proofErr w:type="spellStart"/>
      <w:r>
        <w:t>с</w:t>
      </w:r>
      <w:proofErr w:type="gramStart"/>
      <w:r>
        <w:t>.П</w:t>
      </w:r>
      <w:proofErr w:type="gramEnd"/>
      <w:r>
        <w:t>атровка</w:t>
      </w:r>
      <w:proofErr w:type="spellEnd"/>
      <w:r>
        <w:t xml:space="preserve"> «</w:t>
      </w:r>
      <w:proofErr w:type="spellStart"/>
      <w:r>
        <w:t>двиствительно</w:t>
      </w:r>
      <w:proofErr w:type="spellEnd"/>
      <w:r>
        <w:t xml:space="preserve">», которое он часто употреблял, а также  реальные факты из жизни крестьян </w:t>
      </w:r>
      <w:proofErr w:type="spellStart"/>
      <w:r>
        <w:t>с.Патровка</w:t>
      </w:r>
      <w:proofErr w:type="spellEnd"/>
      <w:r>
        <w:t>)</w:t>
      </w:r>
    </w:p>
    <w:p w:rsidR="005666DD" w:rsidRDefault="005666DD" w:rsidP="005666DD">
      <w:pPr>
        <w:numPr>
          <w:ilvl w:val="0"/>
          <w:numId w:val="3"/>
        </w:numPr>
        <w:spacing w:line="360" w:lineRule="auto"/>
        <w:jc w:val="both"/>
      </w:pPr>
      <w:r>
        <w:t>Как называется произведение, в котором Толстой описал сход крестьян села Гавриловка? (роман «Воскресенье»)</w:t>
      </w:r>
    </w:p>
    <w:p w:rsidR="005666DD" w:rsidRDefault="005666DD" w:rsidP="005666DD">
      <w:pPr>
        <w:numPr>
          <w:ilvl w:val="0"/>
          <w:numId w:val="3"/>
        </w:numPr>
        <w:spacing w:line="360" w:lineRule="auto"/>
        <w:jc w:val="both"/>
      </w:pPr>
      <w:r>
        <w:t>Назовите трилогию Л.Толстого? («Детство», «Отрочество», «Юность»)</w:t>
      </w:r>
    </w:p>
    <w:p w:rsidR="005666DD" w:rsidRDefault="005666DD" w:rsidP="005666DD">
      <w:pPr>
        <w:numPr>
          <w:ilvl w:val="0"/>
          <w:numId w:val="3"/>
        </w:numPr>
        <w:spacing w:line="360" w:lineRule="auto"/>
        <w:jc w:val="both"/>
      </w:pPr>
      <w:r>
        <w:t>Как звали маленького мальчика, который очень хотел учиться в школе? (Филиппок)</w:t>
      </w:r>
    </w:p>
    <w:p w:rsidR="005666DD" w:rsidRDefault="005666DD" w:rsidP="005666DD">
      <w:pPr>
        <w:numPr>
          <w:ilvl w:val="0"/>
          <w:numId w:val="3"/>
        </w:numPr>
        <w:spacing w:line="360" w:lineRule="auto"/>
        <w:jc w:val="both"/>
      </w:pPr>
      <w:r>
        <w:lastRenderedPageBreak/>
        <w:t>Что сказал медведь на ушко мальчику в басне «Два товарища»? («Плохие люди те, кто в опасности от товарищей убегает»)</w:t>
      </w:r>
    </w:p>
    <w:p w:rsidR="005666DD" w:rsidRDefault="005666DD" w:rsidP="005666DD">
      <w:pPr>
        <w:numPr>
          <w:ilvl w:val="0"/>
          <w:numId w:val="3"/>
        </w:numPr>
        <w:spacing w:line="360" w:lineRule="auto"/>
        <w:jc w:val="both"/>
      </w:pPr>
      <w:r>
        <w:t xml:space="preserve">Всемирно известное произведение Л.Толстого, главными героями которого являются Наташа Ростова, Андрей Болконский, Пьер Безухов? («Война и мир») </w:t>
      </w:r>
    </w:p>
    <w:p w:rsidR="005666DD" w:rsidRDefault="005666DD" w:rsidP="005666DD">
      <w:pPr>
        <w:spacing w:line="360" w:lineRule="auto"/>
        <w:jc w:val="both"/>
        <w:rPr>
          <w:u w:val="single"/>
        </w:rPr>
      </w:pPr>
    </w:p>
    <w:p w:rsidR="005666DD" w:rsidRDefault="005666DD" w:rsidP="005666DD">
      <w:pPr>
        <w:spacing w:line="360" w:lineRule="auto"/>
        <w:jc w:val="both"/>
      </w:pPr>
      <w:r>
        <w:rPr>
          <w:b/>
          <w:u w:val="single"/>
        </w:rPr>
        <w:t xml:space="preserve">3. Конкурс «Угадай-ка!»   </w:t>
      </w:r>
      <w:r>
        <w:t>(команды получают карточки, на которых написаны отдельные фразы, характеристики героев  из рассказов Толстого, нужно назвать из каких произведений эти герои)</w:t>
      </w:r>
    </w:p>
    <w:p w:rsidR="005666DD" w:rsidRDefault="005666DD" w:rsidP="005666DD">
      <w:pPr>
        <w:numPr>
          <w:ilvl w:val="0"/>
          <w:numId w:val="4"/>
        </w:numPr>
        <w:spacing w:line="360" w:lineRule="auto"/>
        <w:jc w:val="both"/>
      </w:pPr>
      <w:r>
        <w:t>«Разве вы не знаете? Моя мама та, что лучше всех». («Мама»)</w:t>
      </w:r>
    </w:p>
    <w:p w:rsidR="005666DD" w:rsidRDefault="005666DD" w:rsidP="005666DD">
      <w:pPr>
        <w:numPr>
          <w:ilvl w:val="0"/>
          <w:numId w:val="4"/>
        </w:numPr>
        <w:spacing w:line="360" w:lineRule="auto"/>
        <w:jc w:val="both"/>
      </w:pPr>
      <w:r>
        <w:t>Мальчик, который очень хотел учиться в школе («Филиппок»)</w:t>
      </w:r>
    </w:p>
    <w:p w:rsidR="005666DD" w:rsidRDefault="005666DD" w:rsidP="005666DD">
      <w:pPr>
        <w:numPr>
          <w:ilvl w:val="0"/>
          <w:numId w:val="4"/>
        </w:numPr>
        <w:spacing w:line="360" w:lineRule="auto"/>
        <w:jc w:val="both"/>
      </w:pPr>
      <w:r>
        <w:t>«Стыдно, внук. Не то дурно, что дед стар и слаб, а то дурно, что внук млад и глуп» («Дед»)</w:t>
      </w:r>
    </w:p>
    <w:p w:rsidR="005666DD" w:rsidRDefault="005666DD" w:rsidP="005666DD">
      <w:pPr>
        <w:numPr>
          <w:ilvl w:val="0"/>
          <w:numId w:val="4"/>
        </w:numPr>
        <w:spacing w:line="360" w:lineRule="auto"/>
        <w:jc w:val="both"/>
      </w:pPr>
      <w:r>
        <w:t>Девочка, которая рассыпала грибы на железной дороге («Девочка и грибы»)</w:t>
      </w:r>
    </w:p>
    <w:p w:rsidR="005666DD" w:rsidRDefault="005666DD" w:rsidP="005666DD">
      <w:pPr>
        <w:numPr>
          <w:ilvl w:val="0"/>
          <w:numId w:val="4"/>
        </w:numPr>
        <w:spacing w:line="360" w:lineRule="auto"/>
        <w:jc w:val="both"/>
      </w:pPr>
      <w:r>
        <w:t>Брат и сестра – Вася и Катя («Котенок»)</w:t>
      </w:r>
    </w:p>
    <w:p w:rsidR="005666DD" w:rsidRDefault="005666DD" w:rsidP="005666DD">
      <w:pPr>
        <w:numPr>
          <w:ilvl w:val="0"/>
          <w:numId w:val="4"/>
        </w:numPr>
        <w:spacing w:line="360" w:lineRule="auto"/>
        <w:jc w:val="both"/>
      </w:pPr>
      <w:r>
        <w:t>Большое зубастое животное из рассказа Л.Толстого («Акула»)</w:t>
      </w:r>
    </w:p>
    <w:p w:rsidR="005666DD" w:rsidRDefault="005666DD" w:rsidP="005666DD">
      <w:pPr>
        <w:numPr>
          <w:ilvl w:val="0"/>
          <w:numId w:val="4"/>
        </w:numPr>
        <w:spacing w:line="360" w:lineRule="auto"/>
        <w:jc w:val="both"/>
      </w:pPr>
      <w:r>
        <w:t>Собака по кличке Боб, спасшая 12 детей из пожара («Пожарные собаки»)</w:t>
      </w:r>
    </w:p>
    <w:p w:rsidR="005666DD" w:rsidRPr="009541D0" w:rsidRDefault="005666DD" w:rsidP="009541D0">
      <w:pPr>
        <w:numPr>
          <w:ilvl w:val="0"/>
          <w:numId w:val="4"/>
        </w:numPr>
        <w:spacing w:line="360" w:lineRule="auto"/>
        <w:jc w:val="both"/>
      </w:pPr>
      <w:r>
        <w:t>Русский офицер Жилин был взят в плен татарами и увезен в аул («Кавказский пленник»)</w:t>
      </w:r>
    </w:p>
    <w:p w:rsidR="005666DD" w:rsidRDefault="009541D0" w:rsidP="005666DD">
      <w:pPr>
        <w:spacing w:line="360" w:lineRule="auto"/>
        <w:jc w:val="both"/>
      </w:pPr>
      <w:r w:rsidRPr="009541D0">
        <w:rPr>
          <w:b/>
        </w:rPr>
        <w:t>4</w:t>
      </w:r>
      <w:r w:rsidR="005666DD">
        <w:rPr>
          <w:b/>
        </w:rPr>
        <w:t>.</w:t>
      </w:r>
      <w:r w:rsidR="005666DD">
        <w:rPr>
          <w:b/>
          <w:u w:val="single"/>
        </w:rPr>
        <w:t xml:space="preserve"> Конкурс чтецов по книге Ф. Вострикова «Толстой и степь»  </w:t>
      </w:r>
      <w:r w:rsidR="005666DD">
        <w:t xml:space="preserve"> </w:t>
      </w:r>
    </w:p>
    <w:p w:rsidR="005666DD" w:rsidRPr="005666DD" w:rsidRDefault="005666DD" w:rsidP="005666DD">
      <w:pPr>
        <w:spacing w:line="360" w:lineRule="auto"/>
        <w:jc w:val="both"/>
        <w:rPr>
          <w:u w:val="single"/>
        </w:rPr>
      </w:pPr>
      <w:r>
        <w:rPr>
          <w:u w:val="single"/>
        </w:rPr>
        <w:t>Подведение итогов, награждение</w:t>
      </w:r>
    </w:p>
    <w:p w:rsidR="005666DD" w:rsidRPr="005666DD" w:rsidRDefault="005666DD" w:rsidP="005666DD">
      <w:pPr>
        <w:spacing w:line="360" w:lineRule="auto"/>
        <w:ind w:firstLine="567"/>
        <w:jc w:val="both"/>
        <w:rPr>
          <w:b/>
          <w:i/>
        </w:rPr>
      </w:pPr>
      <w:r>
        <w:rPr>
          <w:b/>
        </w:rPr>
        <w:t>Заключительное слово учителя</w:t>
      </w:r>
      <w:r>
        <w:rPr>
          <w:b/>
          <w:i/>
        </w:rPr>
        <w:t xml:space="preserve"> </w:t>
      </w:r>
    </w:p>
    <w:p w:rsidR="005666DD" w:rsidRDefault="005666DD" w:rsidP="005666DD">
      <w:pPr>
        <w:spacing w:line="360" w:lineRule="auto"/>
        <w:ind w:firstLine="567"/>
        <w:jc w:val="both"/>
      </w:pPr>
      <w:r>
        <w:t xml:space="preserve">- Жизнь без прошлого просто невозможна. Когда человеку есть что помнить, чем гордиться, он чувствует себя более уверено. Каждому человеку, даже самому маленькому важно знать, что он не просто живет на земле, а земля эта связана с великими событиями, с именами знаменитых на весь мир людей.  </w:t>
      </w:r>
    </w:p>
    <w:p w:rsidR="005666DD" w:rsidRDefault="005666DD" w:rsidP="005666DD">
      <w:pPr>
        <w:spacing w:line="360" w:lineRule="auto"/>
        <w:ind w:firstLine="567"/>
        <w:jc w:val="both"/>
      </w:pPr>
      <w:r>
        <w:t>В наше непростое время морально-нравственные устои, национальная культура должны стоять на первом месте. Вам, молодому поколению, предстоит жить, творить и созидать в новом тысячелетии. Поэтому именно вы должны свято хранить культурное достояние, память о наших предках и возродить в нашем замечательном степном крае нравственные идеи великого Толстого.</w:t>
      </w:r>
    </w:p>
    <w:p w:rsidR="005666DD" w:rsidRPr="005666DD" w:rsidRDefault="005666DD" w:rsidP="005666DD">
      <w:pPr>
        <w:spacing w:line="360" w:lineRule="auto"/>
        <w:ind w:firstLine="567"/>
        <w:jc w:val="both"/>
      </w:pPr>
      <w:r>
        <w:t>Степное имение Льва Николаевича Толстого должно жить в прошлом, настоящем и будущем.</w:t>
      </w:r>
    </w:p>
    <w:p w:rsidR="005666DD" w:rsidRPr="005666DD" w:rsidRDefault="005666DD" w:rsidP="005666DD">
      <w:pPr>
        <w:spacing w:line="360" w:lineRule="auto"/>
        <w:ind w:firstLine="567"/>
        <w:jc w:val="both"/>
      </w:pPr>
    </w:p>
    <w:p w:rsidR="005666DD" w:rsidRPr="0019071C" w:rsidRDefault="005666DD" w:rsidP="005666DD">
      <w:pPr>
        <w:spacing w:line="360" w:lineRule="auto"/>
        <w:jc w:val="both"/>
      </w:pPr>
    </w:p>
    <w:p w:rsidR="009541D0" w:rsidRPr="0019071C" w:rsidRDefault="009541D0" w:rsidP="005666DD">
      <w:pPr>
        <w:spacing w:line="360" w:lineRule="auto"/>
        <w:jc w:val="both"/>
      </w:pPr>
    </w:p>
    <w:p w:rsidR="005666DD" w:rsidRDefault="005666DD" w:rsidP="005666DD">
      <w:pPr>
        <w:spacing w:line="360" w:lineRule="auto"/>
        <w:jc w:val="both"/>
        <w:rPr>
          <w:b/>
        </w:rPr>
      </w:pPr>
      <w:r>
        <w:rPr>
          <w:b/>
        </w:rPr>
        <w:lastRenderedPageBreak/>
        <w:t xml:space="preserve">                                 Список использованной литературы</w:t>
      </w:r>
    </w:p>
    <w:p w:rsidR="005666DD" w:rsidRDefault="005666DD" w:rsidP="005666DD">
      <w:pPr>
        <w:spacing w:line="360" w:lineRule="auto"/>
        <w:jc w:val="both"/>
        <w:rPr>
          <w:b/>
        </w:rPr>
      </w:pPr>
      <w:r>
        <w:rPr>
          <w:b/>
        </w:rPr>
        <w:t xml:space="preserve">  </w:t>
      </w:r>
    </w:p>
    <w:p w:rsidR="005666DD" w:rsidRDefault="005666DD" w:rsidP="005666DD">
      <w:pPr>
        <w:spacing w:line="360" w:lineRule="auto"/>
        <w:jc w:val="both"/>
        <w:rPr>
          <w:b/>
        </w:rPr>
      </w:pPr>
    </w:p>
    <w:p w:rsidR="005666DD" w:rsidRDefault="005666DD" w:rsidP="005666DD">
      <w:pPr>
        <w:spacing w:line="360" w:lineRule="auto"/>
        <w:ind w:firstLine="567"/>
        <w:jc w:val="both"/>
        <w:rPr>
          <w:b/>
        </w:rPr>
      </w:pPr>
      <w:r>
        <w:rPr>
          <w:b/>
        </w:rPr>
        <w:t>Периодическая печать</w:t>
      </w:r>
    </w:p>
    <w:p w:rsidR="005666DD" w:rsidRDefault="005666DD" w:rsidP="005666DD">
      <w:pPr>
        <w:spacing w:line="360" w:lineRule="auto"/>
        <w:ind w:firstLine="567"/>
        <w:jc w:val="both"/>
        <w:rPr>
          <w:b/>
        </w:rPr>
      </w:pPr>
    </w:p>
    <w:p w:rsidR="005666DD" w:rsidRDefault="005666DD" w:rsidP="005666DD">
      <w:pPr>
        <w:numPr>
          <w:ilvl w:val="0"/>
          <w:numId w:val="6"/>
        </w:numPr>
        <w:spacing w:line="360" w:lineRule="auto"/>
        <w:jc w:val="both"/>
      </w:pPr>
      <w:r>
        <w:t>Аргументы и факты</w:t>
      </w:r>
      <w:proofErr w:type="gramStart"/>
      <w:r>
        <w:t>.</w:t>
      </w:r>
      <w:proofErr w:type="gramEnd"/>
      <w:r>
        <w:t xml:space="preserve"> </w:t>
      </w:r>
      <w:proofErr w:type="gramStart"/>
      <w:r>
        <w:t>г</w:t>
      </w:r>
      <w:proofErr w:type="gramEnd"/>
      <w:r>
        <w:t>. Москва. 1994.</w:t>
      </w:r>
    </w:p>
    <w:p w:rsidR="005666DD" w:rsidRDefault="005666DD" w:rsidP="005666DD">
      <w:pPr>
        <w:numPr>
          <w:ilvl w:val="0"/>
          <w:numId w:val="6"/>
        </w:numPr>
        <w:spacing w:line="360" w:lineRule="auto"/>
        <w:jc w:val="both"/>
      </w:pPr>
      <w:r>
        <w:t>Степная правда</w:t>
      </w:r>
      <w:proofErr w:type="gramStart"/>
      <w:r>
        <w:t>.</w:t>
      </w:r>
      <w:proofErr w:type="gramEnd"/>
      <w:r>
        <w:t xml:space="preserve"> </w:t>
      </w:r>
      <w:proofErr w:type="gramStart"/>
      <w:r>
        <w:t>с</w:t>
      </w:r>
      <w:proofErr w:type="gramEnd"/>
      <w:r>
        <w:t>. Алексеевка. 1989, 2002, 2004, 2008, 2009.</w:t>
      </w:r>
    </w:p>
    <w:p w:rsidR="005666DD" w:rsidRDefault="005666DD" w:rsidP="005666DD">
      <w:pPr>
        <w:spacing w:line="360" w:lineRule="auto"/>
      </w:pPr>
      <w:r>
        <w:t xml:space="preserve">        3.  Волжская коммуна</w:t>
      </w:r>
      <w:proofErr w:type="gramStart"/>
      <w:r>
        <w:t>.</w:t>
      </w:r>
      <w:proofErr w:type="gramEnd"/>
      <w:r>
        <w:t xml:space="preserve"> </w:t>
      </w:r>
      <w:proofErr w:type="gramStart"/>
      <w:r>
        <w:t>г</w:t>
      </w:r>
      <w:proofErr w:type="gramEnd"/>
      <w:r>
        <w:t>. Самара. 2006.</w:t>
      </w:r>
    </w:p>
    <w:p w:rsidR="005666DD" w:rsidRDefault="005666DD" w:rsidP="005666DD">
      <w:pPr>
        <w:spacing w:line="360" w:lineRule="auto"/>
        <w:jc w:val="both"/>
      </w:pPr>
      <w:r>
        <w:t xml:space="preserve">                                                                                                                                                                                                                                                                                           </w:t>
      </w:r>
    </w:p>
    <w:p w:rsidR="005666DD" w:rsidRDefault="005666DD" w:rsidP="005666DD">
      <w:pPr>
        <w:spacing w:line="360" w:lineRule="auto"/>
        <w:jc w:val="both"/>
        <w:rPr>
          <w:b/>
        </w:rPr>
      </w:pPr>
      <w:r>
        <w:t xml:space="preserve">      </w:t>
      </w:r>
      <w:r>
        <w:rPr>
          <w:b/>
        </w:rPr>
        <w:t>Литература</w:t>
      </w:r>
    </w:p>
    <w:p w:rsidR="005666DD" w:rsidRDefault="005666DD" w:rsidP="005666DD">
      <w:pPr>
        <w:spacing w:line="360" w:lineRule="auto"/>
        <w:jc w:val="both"/>
      </w:pPr>
    </w:p>
    <w:p w:rsidR="005666DD" w:rsidRDefault="005666DD" w:rsidP="005666DD">
      <w:pPr>
        <w:numPr>
          <w:ilvl w:val="0"/>
          <w:numId w:val="7"/>
        </w:numPr>
        <w:spacing w:line="360" w:lineRule="auto"/>
        <w:jc w:val="both"/>
      </w:pPr>
      <w:r>
        <w:t xml:space="preserve">Афанасьев И.П. Л.Н.Толстой в Самарском Заволжье: Очерки. Куйбышев, 1984 – 64 с. </w:t>
      </w:r>
    </w:p>
    <w:p w:rsidR="005666DD" w:rsidRDefault="005666DD" w:rsidP="005666DD">
      <w:pPr>
        <w:numPr>
          <w:ilvl w:val="0"/>
          <w:numId w:val="7"/>
        </w:numPr>
        <w:spacing w:line="360" w:lineRule="auto"/>
        <w:jc w:val="both"/>
      </w:pPr>
      <w:proofErr w:type="spellStart"/>
      <w:r>
        <w:t>Востриков</w:t>
      </w:r>
      <w:proofErr w:type="gramStart"/>
      <w:r>
        <w:t>.Ф</w:t>
      </w:r>
      <w:proofErr w:type="gramEnd"/>
      <w:r>
        <w:t>.С</w:t>
      </w:r>
      <w:proofErr w:type="spellEnd"/>
      <w:r>
        <w:t xml:space="preserve">. </w:t>
      </w:r>
      <w:proofErr w:type="spellStart"/>
      <w:r>
        <w:t>Тостой</w:t>
      </w:r>
      <w:proofErr w:type="spellEnd"/>
      <w:r>
        <w:t xml:space="preserve"> и степь. Пермь, 1999.- 63 с.</w:t>
      </w:r>
    </w:p>
    <w:p w:rsidR="005666DD" w:rsidRDefault="005666DD" w:rsidP="005666DD">
      <w:pPr>
        <w:numPr>
          <w:ilvl w:val="0"/>
          <w:numId w:val="7"/>
        </w:numPr>
        <w:spacing w:line="360" w:lineRule="auto"/>
        <w:jc w:val="both"/>
      </w:pPr>
      <w:r>
        <w:t>Жили-были…Рассказы для детей. Куйбышев, 1989. – 64 с.</w:t>
      </w:r>
    </w:p>
    <w:p w:rsidR="005666DD" w:rsidRDefault="005666DD" w:rsidP="005666DD">
      <w:pPr>
        <w:numPr>
          <w:ilvl w:val="0"/>
          <w:numId w:val="7"/>
        </w:numPr>
        <w:spacing w:line="360" w:lineRule="auto"/>
        <w:jc w:val="both"/>
      </w:pPr>
      <w:proofErr w:type="gramStart"/>
      <w:r>
        <w:t>Задонский</w:t>
      </w:r>
      <w:proofErr w:type="gramEnd"/>
      <w:r>
        <w:t xml:space="preserve"> Н.А. Степняки. 1984. </w:t>
      </w:r>
    </w:p>
    <w:p w:rsidR="005666DD" w:rsidRDefault="005666DD" w:rsidP="005666DD">
      <w:pPr>
        <w:numPr>
          <w:ilvl w:val="0"/>
          <w:numId w:val="7"/>
        </w:numPr>
        <w:spacing w:line="360" w:lineRule="auto"/>
        <w:jc w:val="both"/>
      </w:pPr>
      <w:proofErr w:type="spellStart"/>
      <w:r>
        <w:t>Криволуцкая</w:t>
      </w:r>
      <w:proofErr w:type="spellEnd"/>
      <w:r>
        <w:t xml:space="preserve"> Л.И. По Куйбышевской области. М.: Физкультура и спорт, 1987. – 174 с.</w:t>
      </w:r>
    </w:p>
    <w:p w:rsidR="005666DD" w:rsidRDefault="005666DD" w:rsidP="005666DD">
      <w:pPr>
        <w:numPr>
          <w:ilvl w:val="0"/>
          <w:numId w:val="7"/>
        </w:numPr>
        <w:spacing w:line="360" w:lineRule="auto"/>
        <w:jc w:val="both"/>
      </w:pPr>
      <w:r>
        <w:t xml:space="preserve">Лев Толстой в Самаре: Воспоминание, письма, статьи. /Сост. </w:t>
      </w:r>
      <w:proofErr w:type="spellStart"/>
      <w:r>
        <w:t>А.И.Мартиновская</w:t>
      </w:r>
      <w:proofErr w:type="spellEnd"/>
      <w:r>
        <w:t xml:space="preserve">, </w:t>
      </w:r>
      <w:proofErr w:type="spellStart"/>
      <w:r>
        <w:t>М.С.Силина</w:t>
      </w:r>
      <w:proofErr w:type="spellEnd"/>
      <w:r>
        <w:t>. Куйбышев, 1988. – 288 с.</w:t>
      </w:r>
    </w:p>
    <w:p w:rsidR="005666DD" w:rsidRDefault="005666DD" w:rsidP="005666DD">
      <w:pPr>
        <w:numPr>
          <w:ilvl w:val="0"/>
          <w:numId w:val="7"/>
        </w:numPr>
        <w:spacing w:line="360" w:lineRule="auto"/>
        <w:jc w:val="both"/>
      </w:pPr>
      <w:r>
        <w:t>Л.Толстой. Повести и рассказы. М.: Детская литература, 1978. – 685 с.</w:t>
      </w:r>
    </w:p>
    <w:p w:rsidR="005666DD" w:rsidRDefault="005666DD" w:rsidP="005666DD">
      <w:pPr>
        <w:numPr>
          <w:ilvl w:val="0"/>
          <w:numId w:val="7"/>
        </w:numPr>
        <w:spacing w:line="360" w:lineRule="auto"/>
        <w:jc w:val="both"/>
      </w:pPr>
      <w:r>
        <w:t>Путешествие в прошлое</w:t>
      </w:r>
      <w:proofErr w:type="gramStart"/>
      <w:r>
        <w:t>.</w:t>
      </w:r>
      <w:proofErr w:type="gramEnd"/>
      <w:r>
        <w:t xml:space="preserve"> /</w:t>
      </w:r>
      <w:proofErr w:type="gramStart"/>
      <w:r>
        <w:t>с</w:t>
      </w:r>
      <w:proofErr w:type="gramEnd"/>
      <w:r>
        <w:t xml:space="preserve">ост. Завальный А.Н., Рыбалко Ю.Е. Самара, 1992 – 288 с. </w:t>
      </w:r>
    </w:p>
    <w:p w:rsidR="005666DD" w:rsidRDefault="005666DD" w:rsidP="005666DD">
      <w:pPr>
        <w:numPr>
          <w:ilvl w:val="0"/>
          <w:numId w:val="7"/>
        </w:numPr>
        <w:spacing w:line="360" w:lineRule="auto"/>
        <w:jc w:val="both"/>
      </w:pPr>
      <w:r>
        <w:t xml:space="preserve">Сад Толстого: избранные воспоминания. М.: Детская литература, </w:t>
      </w:r>
    </w:p>
    <w:p w:rsidR="005666DD" w:rsidRDefault="005666DD" w:rsidP="005666DD">
      <w:pPr>
        <w:spacing w:line="360" w:lineRule="auto"/>
        <w:ind w:left="567"/>
        <w:jc w:val="both"/>
      </w:pPr>
      <w:r>
        <w:t xml:space="preserve">              1987. – 64 с.</w:t>
      </w:r>
    </w:p>
    <w:p w:rsidR="005666DD" w:rsidRDefault="005666DD" w:rsidP="005666DD">
      <w:pPr>
        <w:numPr>
          <w:ilvl w:val="0"/>
          <w:numId w:val="7"/>
        </w:numPr>
        <w:spacing w:line="360" w:lineRule="auto"/>
        <w:jc w:val="both"/>
      </w:pPr>
      <w:r>
        <w:t>Толстой и степь неразделимы. /сост. Аникина Л.В. с</w:t>
      </w:r>
      <w:proofErr w:type="gramStart"/>
      <w:r>
        <w:t>.А</w:t>
      </w:r>
      <w:proofErr w:type="gramEnd"/>
      <w:r>
        <w:t>лексеевка, 2005.- 17 с.</w:t>
      </w:r>
    </w:p>
    <w:p w:rsidR="005666DD" w:rsidRDefault="005666DD" w:rsidP="005666DD">
      <w:pPr>
        <w:numPr>
          <w:ilvl w:val="0"/>
          <w:numId w:val="7"/>
        </w:numPr>
        <w:spacing w:line="360" w:lineRule="auto"/>
        <w:jc w:val="both"/>
      </w:pPr>
      <w:r>
        <w:t>Из истории названия реки Моча (Чапаевка). /сост. Бирюков В.М. с</w:t>
      </w:r>
      <w:proofErr w:type="gramStart"/>
      <w:r>
        <w:t>.А</w:t>
      </w:r>
      <w:proofErr w:type="gramEnd"/>
      <w:r>
        <w:t>лексеевска, 2006.- 11 с.</w:t>
      </w:r>
    </w:p>
    <w:p w:rsidR="005666DD" w:rsidRDefault="005666DD" w:rsidP="005666DD">
      <w:pPr>
        <w:numPr>
          <w:ilvl w:val="0"/>
          <w:numId w:val="7"/>
        </w:numPr>
        <w:spacing w:line="360" w:lineRule="auto"/>
        <w:jc w:val="both"/>
      </w:pPr>
      <w:r>
        <w:t>Шаповалов Е. Рассказы о Толстом. Куйбышев, 1968 – 142 с.</w:t>
      </w:r>
    </w:p>
    <w:p w:rsidR="005666DD" w:rsidRPr="009541D0" w:rsidRDefault="005666DD" w:rsidP="005666DD">
      <w:pPr>
        <w:spacing w:line="360" w:lineRule="auto"/>
        <w:jc w:val="both"/>
        <w:rPr>
          <w:lang w:val="en-US"/>
        </w:rPr>
      </w:pPr>
    </w:p>
    <w:p w:rsidR="005666DD" w:rsidRDefault="005666DD" w:rsidP="005666DD">
      <w:pPr>
        <w:spacing w:line="360" w:lineRule="auto"/>
        <w:ind w:firstLine="567"/>
        <w:jc w:val="both"/>
        <w:rPr>
          <w:b/>
        </w:rPr>
      </w:pPr>
      <w:r>
        <w:rPr>
          <w:b/>
        </w:rPr>
        <w:t>Иллюстрации</w:t>
      </w:r>
    </w:p>
    <w:p w:rsidR="005666DD" w:rsidRDefault="005666DD" w:rsidP="005666DD">
      <w:pPr>
        <w:spacing w:line="360" w:lineRule="auto"/>
        <w:ind w:firstLine="567"/>
        <w:jc w:val="both"/>
        <w:rPr>
          <w:b/>
        </w:rPr>
      </w:pPr>
    </w:p>
    <w:p w:rsidR="005666DD" w:rsidRPr="009541D0" w:rsidRDefault="005666DD" w:rsidP="009541D0">
      <w:pPr>
        <w:spacing w:line="360" w:lineRule="auto"/>
        <w:ind w:firstLine="708"/>
      </w:pPr>
      <w:r>
        <w:t>Фотографии из архива  уч</w:t>
      </w:r>
      <w:r w:rsidR="009541D0">
        <w:t xml:space="preserve">ителя истории </w:t>
      </w:r>
      <w:proofErr w:type="spellStart"/>
      <w:r w:rsidR="009541D0">
        <w:t>Жаксиликовой</w:t>
      </w:r>
      <w:proofErr w:type="spellEnd"/>
      <w:r w:rsidR="009541D0">
        <w:t xml:space="preserve"> Н.Н.</w:t>
      </w:r>
    </w:p>
    <w:p w:rsidR="005666DD" w:rsidRPr="0019071C" w:rsidRDefault="0019071C" w:rsidP="0019071C">
      <w:pPr>
        <w:spacing w:line="360" w:lineRule="auto"/>
        <w:ind w:firstLine="708"/>
        <w:rPr>
          <w:u w:val="single"/>
        </w:rPr>
      </w:pPr>
      <w:r w:rsidRPr="0019071C">
        <w:t xml:space="preserve"> </w:t>
      </w:r>
      <w:r>
        <w:t>На сайте школы имеется презентация к работе</w:t>
      </w:r>
      <w:r w:rsidRPr="0019071C">
        <w:t xml:space="preserve">      </w:t>
      </w:r>
      <w:r w:rsidRPr="0019071C">
        <w:rPr>
          <w:u w:val="single"/>
        </w:rPr>
        <w:t>http://ilichevka-sch.ucoz.ru/</w:t>
      </w:r>
    </w:p>
    <w:p w:rsidR="001112F5" w:rsidRPr="0019071C" w:rsidRDefault="001112F5"/>
    <w:sectPr w:rsidR="001112F5" w:rsidRPr="0019071C" w:rsidSect="0011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BBD"/>
    <w:multiLevelType w:val="hybridMultilevel"/>
    <w:tmpl w:val="A1D29D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59384B"/>
    <w:multiLevelType w:val="hybridMultilevel"/>
    <w:tmpl w:val="61E29E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323B79"/>
    <w:multiLevelType w:val="hybridMultilevel"/>
    <w:tmpl w:val="C8562164"/>
    <w:lvl w:ilvl="0" w:tplc="A9C0D5C0">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113951"/>
    <w:multiLevelType w:val="hybridMultilevel"/>
    <w:tmpl w:val="22EE54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8566BE"/>
    <w:multiLevelType w:val="hybridMultilevel"/>
    <w:tmpl w:val="92E03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151CB1"/>
    <w:multiLevelType w:val="hybridMultilevel"/>
    <w:tmpl w:val="4262F9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5C6ACB"/>
    <w:multiLevelType w:val="hybridMultilevel"/>
    <w:tmpl w:val="B3E60760"/>
    <w:lvl w:ilvl="0" w:tplc="8D8CA8C2">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66DD"/>
    <w:rsid w:val="001112F5"/>
    <w:rsid w:val="0019071C"/>
    <w:rsid w:val="004E7FCE"/>
    <w:rsid w:val="005666DD"/>
    <w:rsid w:val="00596DCE"/>
    <w:rsid w:val="005F1491"/>
    <w:rsid w:val="009541D0"/>
    <w:rsid w:val="00F2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6DD"/>
    <w:rPr>
      <w:rFonts w:ascii="Tahoma" w:hAnsi="Tahoma" w:cs="Tahoma"/>
      <w:sz w:val="16"/>
      <w:szCs w:val="16"/>
    </w:rPr>
  </w:style>
  <w:style w:type="character" w:customStyle="1" w:styleId="a4">
    <w:name w:val="Текст выноски Знак"/>
    <w:basedOn w:val="a0"/>
    <w:link w:val="a3"/>
    <w:uiPriority w:val="99"/>
    <w:semiHidden/>
    <w:rsid w:val="005666DD"/>
    <w:rPr>
      <w:rFonts w:ascii="Tahoma" w:eastAsia="Times New Roman" w:hAnsi="Tahoma" w:cs="Tahoma"/>
      <w:sz w:val="16"/>
      <w:szCs w:val="16"/>
      <w:lang w:eastAsia="ru-RU"/>
    </w:rPr>
  </w:style>
  <w:style w:type="paragraph" w:customStyle="1" w:styleId="1">
    <w:name w:val="Обычный1"/>
    <w:rsid w:val="005666DD"/>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1340</Words>
  <Characters>7639</Characters>
  <Application>Microsoft Office Word</Application>
  <DocSecurity>0</DocSecurity>
  <Lines>63</Lines>
  <Paragraphs>17</Paragraphs>
  <ScaleCrop>false</ScaleCrop>
  <Company>WolfishLair</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2002-01-20T13:10:00Z</dcterms:created>
  <dcterms:modified xsi:type="dcterms:W3CDTF">2012-12-27T18:59:00Z</dcterms:modified>
</cp:coreProperties>
</file>