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281" w:rsidRDefault="000A2281" w:rsidP="000A2281">
      <w:pPr>
        <w:jc w:val="center"/>
        <w:rPr>
          <w:b/>
          <w:sz w:val="28"/>
          <w:szCs w:val="28"/>
          <w:lang w:val="tt-RU"/>
        </w:rPr>
      </w:pPr>
      <w:r>
        <w:rPr>
          <w:b/>
          <w:sz w:val="28"/>
          <w:szCs w:val="28"/>
        </w:rPr>
        <w:t xml:space="preserve">Ата-аналар </w:t>
      </w:r>
      <w:r>
        <w:rPr>
          <w:b/>
          <w:sz w:val="28"/>
          <w:szCs w:val="28"/>
          <w:lang w:val="tt-RU"/>
        </w:rPr>
        <w:t>җыелышы</w:t>
      </w:r>
    </w:p>
    <w:p w:rsidR="000A2281" w:rsidRDefault="000A2281" w:rsidP="000A2281">
      <w:pPr>
        <w:jc w:val="center"/>
        <w:rPr>
          <w:b/>
          <w:sz w:val="28"/>
          <w:szCs w:val="28"/>
          <w:lang w:val="tt-RU"/>
        </w:rPr>
      </w:pPr>
      <w:r>
        <w:rPr>
          <w:b/>
          <w:sz w:val="28"/>
          <w:szCs w:val="28"/>
          <w:lang w:val="tt-RU"/>
        </w:rPr>
        <w:t>Тема: Гаилә тради</w:t>
      </w:r>
      <w:r>
        <w:rPr>
          <w:b/>
          <w:sz w:val="28"/>
          <w:szCs w:val="28"/>
        </w:rPr>
        <w:t>циял</w:t>
      </w:r>
      <w:r>
        <w:rPr>
          <w:b/>
          <w:sz w:val="28"/>
          <w:szCs w:val="28"/>
          <w:lang w:val="tt-RU"/>
        </w:rPr>
        <w:t>әре һәм балага хезмәт тәрбиясе бирү</w:t>
      </w:r>
    </w:p>
    <w:p w:rsidR="000A2281" w:rsidRDefault="000A2281" w:rsidP="000A2281">
      <w:pPr>
        <w:jc w:val="center"/>
        <w:rPr>
          <w:b/>
          <w:sz w:val="28"/>
          <w:szCs w:val="28"/>
          <w:lang w:val="tt-RU"/>
        </w:rPr>
      </w:pPr>
    </w:p>
    <w:p w:rsidR="000A2281" w:rsidRDefault="000A2281" w:rsidP="000A2281">
      <w:pPr>
        <w:rPr>
          <w:sz w:val="28"/>
          <w:szCs w:val="28"/>
          <w:lang w:val="tt-RU"/>
        </w:rPr>
      </w:pPr>
      <w:r>
        <w:rPr>
          <w:sz w:val="28"/>
          <w:szCs w:val="28"/>
          <w:lang w:val="tt-RU"/>
        </w:rPr>
        <w:t xml:space="preserve">                                                     Балалар – җәмгыятьнең булачак гражданнары                  </w:t>
      </w:r>
    </w:p>
    <w:p w:rsidR="000A2281" w:rsidRDefault="000A2281" w:rsidP="000A2281">
      <w:pPr>
        <w:rPr>
          <w:sz w:val="28"/>
          <w:szCs w:val="28"/>
          <w:lang w:val="tt-RU"/>
        </w:rPr>
      </w:pPr>
      <w:r>
        <w:rPr>
          <w:sz w:val="28"/>
          <w:szCs w:val="28"/>
          <w:lang w:val="tt-RU"/>
        </w:rPr>
        <w:t xml:space="preserve">                                                 Һәм бу җәмгыятьтә аларның кыйммәте хезмәттә </w:t>
      </w:r>
    </w:p>
    <w:p w:rsidR="000A2281" w:rsidRDefault="000A2281" w:rsidP="000A2281">
      <w:pPr>
        <w:rPr>
          <w:sz w:val="28"/>
          <w:szCs w:val="28"/>
          <w:lang w:val="tt-RU"/>
        </w:rPr>
      </w:pPr>
      <w:r>
        <w:rPr>
          <w:sz w:val="28"/>
          <w:szCs w:val="28"/>
          <w:lang w:val="tt-RU"/>
        </w:rPr>
        <w:t xml:space="preserve">                                                 ни дәрәҗәдә катнаша алулары һәм бу хезмәткә </w:t>
      </w:r>
    </w:p>
    <w:p w:rsidR="000A2281" w:rsidRDefault="000A2281" w:rsidP="000A2281">
      <w:pPr>
        <w:rPr>
          <w:sz w:val="28"/>
          <w:szCs w:val="28"/>
          <w:lang w:val="tt-RU"/>
        </w:rPr>
      </w:pPr>
      <w:r>
        <w:rPr>
          <w:sz w:val="28"/>
          <w:szCs w:val="28"/>
          <w:lang w:val="tt-RU"/>
        </w:rPr>
        <w:t xml:space="preserve">                                                 ни дәрәҗәдә әзерлекле булуларына карап </w:t>
      </w:r>
    </w:p>
    <w:p w:rsidR="000A2281" w:rsidRDefault="000A2281" w:rsidP="000A2281">
      <w:pPr>
        <w:rPr>
          <w:sz w:val="28"/>
          <w:szCs w:val="28"/>
          <w:lang w:val="tt-RU"/>
        </w:rPr>
      </w:pPr>
      <w:r>
        <w:rPr>
          <w:sz w:val="28"/>
          <w:szCs w:val="28"/>
          <w:lang w:val="tt-RU"/>
        </w:rPr>
        <w:t xml:space="preserve">                                                 билгеләнәчәк.                         (А.С. Макаренко)</w:t>
      </w:r>
    </w:p>
    <w:p w:rsidR="000A2281" w:rsidRDefault="000A2281" w:rsidP="000A2281">
      <w:pPr>
        <w:rPr>
          <w:sz w:val="28"/>
          <w:szCs w:val="28"/>
          <w:lang w:val="tt-RU"/>
        </w:rPr>
      </w:pPr>
      <w:r>
        <w:rPr>
          <w:b/>
          <w:sz w:val="28"/>
          <w:szCs w:val="28"/>
          <w:lang w:val="tt-RU"/>
        </w:rPr>
        <w:t xml:space="preserve">   Бурычлар:</w:t>
      </w:r>
      <w:r>
        <w:rPr>
          <w:sz w:val="28"/>
          <w:szCs w:val="28"/>
          <w:lang w:val="tt-RU"/>
        </w:rPr>
        <w:t xml:space="preserve"> ата-аналар белән гаиләдә балада хезмәткә карата уңай караш формалаштыру турында сөйләшү, аларга хезмәтнең әһәмияте бәяләп бетергесез зур икәнен исбатлау</w:t>
      </w:r>
    </w:p>
    <w:p w:rsidR="000A2281" w:rsidRDefault="000A2281" w:rsidP="000A2281">
      <w:pPr>
        <w:rPr>
          <w:sz w:val="28"/>
          <w:szCs w:val="28"/>
          <w:lang w:val="tt-RU"/>
        </w:rPr>
      </w:pPr>
      <w:r>
        <w:rPr>
          <w:sz w:val="28"/>
          <w:szCs w:val="28"/>
          <w:lang w:val="tt-RU"/>
        </w:rPr>
        <w:t xml:space="preserve">    </w:t>
      </w:r>
      <w:r>
        <w:rPr>
          <w:b/>
          <w:sz w:val="28"/>
          <w:szCs w:val="28"/>
          <w:lang w:val="tt-RU"/>
        </w:rPr>
        <w:t xml:space="preserve">Үткәрү формасы: </w:t>
      </w:r>
      <w:r>
        <w:rPr>
          <w:sz w:val="28"/>
          <w:szCs w:val="28"/>
          <w:lang w:val="tt-RU"/>
        </w:rPr>
        <w:t>әңгәмә</w:t>
      </w:r>
    </w:p>
    <w:p w:rsidR="000A2281" w:rsidRDefault="000A2281" w:rsidP="000A2281">
      <w:pPr>
        <w:rPr>
          <w:sz w:val="28"/>
          <w:szCs w:val="28"/>
          <w:lang w:val="tt-RU"/>
        </w:rPr>
      </w:pPr>
      <w:r>
        <w:rPr>
          <w:sz w:val="28"/>
          <w:szCs w:val="28"/>
          <w:lang w:val="tt-RU"/>
        </w:rPr>
        <w:t xml:space="preserve">    </w:t>
      </w:r>
      <w:r>
        <w:rPr>
          <w:b/>
          <w:sz w:val="28"/>
          <w:szCs w:val="28"/>
          <w:lang w:val="tt-RU"/>
        </w:rPr>
        <w:t xml:space="preserve">Күтәрелгән сораулар: </w:t>
      </w:r>
      <w:r>
        <w:rPr>
          <w:sz w:val="28"/>
          <w:szCs w:val="28"/>
          <w:lang w:val="tt-RU"/>
        </w:rPr>
        <w:t>хезмәт һәм аның бала тормышындагы роле, балада хезмәт күнекмәләре тәрбияләүдә гаилә үрнәгенең әһәмияте, баланың хезмәт эшчәнлеге һәм гаиләдә аны бәяләү.</w:t>
      </w:r>
    </w:p>
    <w:p w:rsidR="000A2281" w:rsidRDefault="000A2281" w:rsidP="000A2281">
      <w:pPr>
        <w:jc w:val="center"/>
        <w:rPr>
          <w:sz w:val="28"/>
          <w:szCs w:val="28"/>
          <w:lang w:val="tt-RU"/>
        </w:rPr>
      </w:pPr>
    </w:p>
    <w:p w:rsidR="000A2281" w:rsidRDefault="000A2281" w:rsidP="000A2281">
      <w:pPr>
        <w:jc w:val="center"/>
        <w:rPr>
          <w:b/>
          <w:sz w:val="28"/>
          <w:szCs w:val="28"/>
          <w:lang w:val="tt-RU"/>
        </w:rPr>
      </w:pPr>
      <w:r>
        <w:rPr>
          <w:b/>
          <w:sz w:val="28"/>
          <w:szCs w:val="28"/>
          <w:lang w:val="tt-RU"/>
        </w:rPr>
        <w:t>Җыелышның барышы</w:t>
      </w:r>
    </w:p>
    <w:p w:rsidR="000A2281" w:rsidRDefault="000A2281" w:rsidP="000A2281">
      <w:pPr>
        <w:numPr>
          <w:ilvl w:val="0"/>
          <w:numId w:val="1"/>
        </w:numPr>
        <w:rPr>
          <w:b/>
          <w:sz w:val="28"/>
          <w:szCs w:val="28"/>
          <w:lang w:val="tt-RU"/>
        </w:rPr>
      </w:pPr>
      <w:r>
        <w:rPr>
          <w:b/>
          <w:sz w:val="28"/>
          <w:szCs w:val="28"/>
          <w:lang w:val="tt-RU"/>
        </w:rPr>
        <w:t>Укытучының кереш сүзе.</w:t>
      </w:r>
    </w:p>
    <w:p w:rsidR="000A2281" w:rsidRDefault="000A2281" w:rsidP="000A2281">
      <w:pPr>
        <w:jc w:val="both"/>
        <w:rPr>
          <w:sz w:val="28"/>
          <w:szCs w:val="28"/>
          <w:lang w:val="tt-RU"/>
        </w:rPr>
      </w:pPr>
      <w:r>
        <w:rPr>
          <w:sz w:val="28"/>
          <w:szCs w:val="28"/>
          <w:lang w:val="tt-RU"/>
        </w:rPr>
        <w:t xml:space="preserve">    - Исәнмесез, хөрмәтле әти-әниләр! Без бүгенге җыелышта хезмәт тәрбиясе, өйдә балаларга йөкләнгән вазифалар турында сөйләшербез. </w:t>
      </w:r>
    </w:p>
    <w:p w:rsidR="000A2281" w:rsidRDefault="000A2281" w:rsidP="000A2281">
      <w:pPr>
        <w:jc w:val="both"/>
        <w:rPr>
          <w:sz w:val="28"/>
          <w:szCs w:val="28"/>
          <w:lang w:val="tt-RU"/>
        </w:rPr>
      </w:pPr>
      <w:r>
        <w:rPr>
          <w:sz w:val="28"/>
          <w:szCs w:val="28"/>
          <w:lang w:val="tt-RU"/>
        </w:rPr>
        <w:t xml:space="preserve">    Гел бер үк төрле көндәлек эшләр күңелсез һәм ялыктыра торган. Социологлар әйтүенчә, гаилә проблемаларын хәл итүче хатын-кыз атнага 12-14 сәгатьне ашарга пешерүгә, 6-8 сәгатьне кер юуга, 6-8 сәгатьне кибеттән азык-төлек алуга, 4-8 сәгатьне өй җыештыруга багышлый. Килешәсездер, үзегез теләп мондый эшләрне башкару өчен үзеңнең һәм башкаларның теләкләрен корбан итәргә кирәк.</w:t>
      </w:r>
    </w:p>
    <w:p w:rsidR="000A2281" w:rsidRDefault="000A2281" w:rsidP="000A2281">
      <w:pPr>
        <w:jc w:val="both"/>
        <w:rPr>
          <w:sz w:val="28"/>
          <w:szCs w:val="28"/>
          <w:lang w:val="tt-RU"/>
        </w:rPr>
      </w:pPr>
      <w:r>
        <w:rPr>
          <w:sz w:val="28"/>
          <w:szCs w:val="28"/>
          <w:lang w:val="tt-RU"/>
        </w:rPr>
        <w:t xml:space="preserve">   Без үзебезнең малай һәм кызларны өйдәге эшләрне эшләргә өйрәтәбезме соң? Әллә безне аларның укудагы уңышлары гына кызыксындырамы? Әйдәгез әле, сезнең һәм балаларның анкета сорауларына җавапларын карап китик һәм аларга анализ ясыйк.</w:t>
      </w:r>
    </w:p>
    <w:p w:rsidR="000A2281" w:rsidRDefault="000A2281" w:rsidP="000A2281">
      <w:pPr>
        <w:jc w:val="both"/>
        <w:rPr>
          <w:sz w:val="28"/>
          <w:szCs w:val="28"/>
          <w:lang w:val="tt-RU"/>
        </w:rPr>
      </w:pPr>
    </w:p>
    <w:p w:rsidR="000A2281" w:rsidRDefault="000A2281" w:rsidP="000A2281">
      <w:pPr>
        <w:numPr>
          <w:ilvl w:val="0"/>
          <w:numId w:val="1"/>
        </w:numPr>
        <w:jc w:val="both"/>
        <w:rPr>
          <w:b/>
          <w:sz w:val="28"/>
          <w:szCs w:val="28"/>
          <w:lang w:val="tt-RU"/>
        </w:rPr>
      </w:pPr>
      <w:r>
        <w:rPr>
          <w:b/>
          <w:sz w:val="28"/>
          <w:szCs w:val="28"/>
          <w:lang w:val="tt-RU"/>
        </w:rPr>
        <w:t>Анкеталарга анализ ясау.</w:t>
      </w:r>
    </w:p>
    <w:p w:rsidR="000A2281" w:rsidRDefault="000A2281" w:rsidP="000A2281">
      <w:pPr>
        <w:jc w:val="both"/>
        <w:rPr>
          <w:b/>
          <w:sz w:val="28"/>
          <w:szCs w:val="28"/>
          <w:lang w:val="tt-RU"/>
        </w:rPr>
      </w:pPr>
    </w:p>
    <w:p w:rsidR="000A2281" w:rsidRDefault="000A2281" w:rsidP="000A2281">
      <w:pPr>
        <w:jc w:val="both"/>
        <w:rPr>
          <w:sz w:val="28"/>
          <w:szCs w:val="28"/>
          <w:lang w:val="tt-RU"/>
        </w:rPr>
      </w:pPr>
      <w:r>
        <w:rPr>
          <w:b/>
          <w:sz w:val="28"/>
          <w:szCs w:val="28"/>
          <w:lang w:val="tt-RU"/>
        </w:rPr>
        <w:t xml:space="preserve">   </w:t>
      </w:r>
      <w:r>
        <w:rPr>
          <w:sz w:val="28"/>
          <w:szCs w:val="28"/>
          <w:lang w:val="tt-RU"/>
        </w:rPr>
        <w:t xml:space="preserve">Ата-аналарга һәм балаларга түбәндәге анкеталар бирелгән була. </w:t>
      </w:r>
    </w:p>
    <w:p w:rsidR="000A2281" w:rsidRDefault="000A2281" w:rsidP="000A2281">
      <w:pPr>
        <w:jc w:val="both"/>
        <w:rPr>
          <w:b/>
          <w:sz w:val="28"/>
          <w:szCs w:val="28"/>
          <w:lang w:val="tt-RU"/>
        </w:rPr>
      </w:pPr>
      <w:r>
        <w:rPr>
          <w:b/>
          <w:sz w:val="28"/>
          <w:szCs w:val="28"/>
          <w:lang w:val="tt-RU"/>
        </w:rPr>
        <w:t xml:space="preserve">    Ата-аналар өчен 1 нче анкета.</w:t>
      </w:r>
    </w:p>
    <w:p w:rsidR="000A2281" w:rsidRDefault="000A2281" w:rsidP="000A2281">
      <w:pPr>
        <w:numPr>
          <w:ilvl w:val="0"/>
          <w:numId w:val="2"/>
        </w:numPr>
        <w:jc w:val="both"/>
        <w:rPr>
          <w:sz w:val="28"/>
          <w:szCs w:val="28"/>
          <w:lang w:val="tt-RU"/>
        </w:rPr>
      </w:pPr>
      <w:r>
        <w:rPr>
          <w:sz w:val="28"/>
          <w:szCs w:val="28"/>
          <w:lang w:val="tt-RU"/>
        </w:rPr>
        <w:t>Сезнең балагыз эшләргә яратамы?</w:t>
      </w:r>
    </w:p>
    <w:p w:rsidR="000A2281" w:rsidRDefault="000A2281" w:rsidP="000A2281">
      <w:pPr>
        <w:numPr>
          <w:ilvl w:val="0"/>
          <w:numId w:val="2"/>
        </w:numPr>
        <w:jc w:val="both"/>
        <w:rPr>
          <w:sz w:val="28"/>
          <w:szCs w:val="28"/>
          <w:lang w:val="tt-RU"/>
        </w:rPr>
      </w:pPr>
      <w:r>
        <w:rPr>
          <w:sz w:val="28"/>
          <w:szCs w:val="28"/>
          <w:lang w:val="tt-RU"/>
        </w:rPr>
        <w:t>Өйдә ул нәрсә эшләргә ярата?</w:t>
      </w:r>
    </w:p>
    <w:p w:rsidR="000A2281" w:rsidRDefault="000A2281" w:rsidP="000A2281">
      <w:pPr>
        <w:numPr>
          <w:ilvl w:val="0"/>
          <w:numId w:val="2"/>
        </w:numPr>
        <w:jc w:val="both"/>
        <w:rPr>
          <w:sz w:val="28"/>
          <w:szCs w:val="28"/>
          <w:lang w:val="tt-RU"/>
        </w:rPr>
      </w:pPr>
      <w:r>
        <w:rPr>
          <w:sz w:val="28"/>
          <w:szCs w:val="28"/>
          <w:lang w:val="tt-RU"/>
        </w:rPr>
        <w:t>Ул өйдәге эшләрне мөстәкыйль башкарамы, әллә сезнең ярдәм беләнме?</w:t>
      </w:r>
    </w:p>
    <w:p w:rsidR="000A2281" w:rsidRDefault="000A2281" w:rsidP="000A2281">
      <w:pPr>
        <w:numPr>
          <w:ilvl w:val="0"/>
          <w:numId w:val="2"/>
        </w:numPr>
        <w:jc w:val="both"/>
        <w:rPr>
          <w:sz w:val="28"/>
          <w:szCs w:val="28"/>
          <w:lang w:val="tt-RU"/>
        </w:rPr>
      </w:pPr>
      <w:r>
        <w:rPr>
          <w:sz w:val="28"/>
          <w:szCs w:val="28"/>
          <w:lang w:val="tt-RU"/>
        </w:rPr>
        <w:t>Сезнең балагыз эш белән озак мавыгамы?</w:t>
      </w:r>
    </w:p>
    <w:p w:rsidR="000A2281" w:rsidRDefault="000A2281" w:rsidP="000A2281">
      <w:pPr>
        <w:numPr>
          <w:ilvl w:val="0"/>
          <w:numId w:val="2"/>
        </w:numPr>
        <w:jc w:val="both"/>
        <w:rPr>
          <w:sz w:val="28"/>
          <w:szCs w:val="28"/>
          <w:lang w:val="tt-RU"/>
        </w:rPr>
      </w:pPr>
      <w:r>
        <w:rPr>
          <w:sz w:val="28"/>
          <w:szCs w:val="28"/>
          <w:lang w:val="tt-RU"/>
        </w:rPr>
        <w:t>Ул эшне теләп башкарамы, әллә киресенчәме?</w:t>
      </w:r>
    </w:p>
    <w:p w:rsidR="000A2281" w:rsidRDefault="000A2281" w:rsidP="000A2281">
      <w:pPr>
        <w:numPr>
          <w:ilvl w:val="0"/>
          <w:numId w:val="2"/>
        </w:numPr>
        <w:jc w:val="both"/>
        <w:rPr>
          <w:sz w:val="28"/>
          <w:szCs w:val="28"/>
          <w:lang w:val="tt-RU"/>
        </w:rPr>
      </w:pPr>
      <w:r>
        <w:rPr>
          <w:sz w:val="28"/>
          <w:szCs w:val="28"/>
          <w:lang w:val="tt-RU"/>
        </w:rPr>
        <w:t>Баланың өйдәге эшләрен контрольдә тотасызмы?</w:t>
      </w:r>
    </w:p>
    <w:p w:rsidR="000A2281" w:rsidRDefault="000A2281" w:rsidP="000A2281">
      <w:pPr>
        <w:numPr>
          <w:ilvl w:val="0"/>
          <w:numId w:val="2"/>
        </w:numPr>
        <w:jc w:val="both"/>
        <w:rPr>
          <w:sz w:val="28"/>
          <w:szCs w:val="28"/>
          <w:lang w:val="tt-RU"/>
        </w:rPr>
      </w:pPr>
      <w:r>
        <w:rPr>
          <w:sz w:val="28"/>
          <w:szCs w:val="28"/>
          <w:lang w:val="tt-RU"/>
        </w:rPr>
        <w:t>Эшләгән өчен баланы мактыйсызмы?</w:t>
      </w:r>
    </w:p>
    <w:p w:rsidR="000A2281" w:rsidRDefault="000A2281" w:rsidP="000A2281">
      <w:pPr>
        <w:numPr>
          <w:ilvl w:val="0"/>
          <w:numId w:val="2"/>
        </w:numPr>
        <w:jc w:val="both"/>
        <w:rPr>
          <w:sz w:val="28"/>
          <w:szCs w:val="28"/>
          <w:lang w:val="tt-RU"/>
        </w:rPr>
      </w:pPr>
      <w:r>
        <w:rPr>
          <w:sz w:val="28"/>
          <w:szCs w:val="28"/>
          <w:lang w:val="tt-RU"/>
        </w:rPr>
        <w:t>Эшне начар башкарса, аңа җәза бирәсезме?</w:t>
      </w:r>
    </w:p>
    <w:p w:rsidR="000A2281" w:rsidRDefault="000A2281" w:rsidP="000A2281">
      <w:pPr>
        <w:numPr>
          <w:ilvl w:val="0"/>
          <w:numId w:val="2"/>
        </w:numPr>
        <w:jc w:val="both"/>
        <w:rPr>
          <w:sz w:val="28"/>
          <w:szCs w:val="28"/>
          <w:lang w:val="tt-RU"/>
        </w:rPr>
      </w:pPr>
      <w:r>
        <w:rPr>
          <w:sz w:val="28"/>
          <w:szCs w:val="28"/>
          <w:lang w:val="tt-RU"/>
        </w:rPr>
        <w:t>Балагызның мәктәптәге хезмәт эшчәнлеге белән кызыксынасызмы?</w:t>
      </w:r>
    </w:p>
    <w:p w:rsidR="000A2281" w:rsidRDefault="000A2281" w:rsidP="000A2281">
      <w:pPr>
        <w:numPr>
          <w:ilvl w:val="0"/>
          <w:numId w:val="2"/>
        </w:numPr>
        <w:jc w:val="both"/>
        <w:rPr>
          <w:sz w:val="28"/>
          <w:szCs w:val="28"/>
          <w:lang w:val="tt-RU"/>
        </w:rPr>
      </w:pPr>
      <w:r>
        <w:rPr>
          <w:sz w:val="28"/>
          <w:szCs w:val="28"/>
          <w:lang w:val="tt-RU"/>
        </w:rPr>
        <w:lastRenderedPageBreak/>
        <w:t>Гомумән, балагыз мәктәп һәм сыйныфта балагыз хезмәт эшчәнлегендә катнашырга тиеш дип уйлыйсызмы?</w:t>
      </w:r>
    </w:p>
    <w:p w:rsidR="000A2281" w:rsidRDefault="000A2281" w:rsidP="000A2281">
      <w:pPr>
        <w:ind w:left="720"/>
        <w:jc w:val="both"/>
        <w:rPr>
          <w:b/>
          <w:sz w:val="28"/>
          <w:szCs w:val="28"/>
          <w:lang w:val="tt-RU"/>
        </w:rPr>
      </w:pPr>
      <w:r>
        <w:rPr>
          <w:b/>
          <w:sz w:val="28"/>
          <w:szCs w:val="28"/>
          <w:lang w:val="tt-RU"/>
        </w:rPr>
        <w:t>Ата-аналар өчен 2 нче анкета.</w:t>
      </w:r>
    </w:p>
    <w:p w:rsidR="000A2281" w:rsidRDefault="000A2281" w:rsidP="000A2281">
      <w:pPr>
        <w:ind w:left="360"/>
        <w:jc w:val="both"/>
        <w:rPr>
          <w:b/>
          <w:sz w:val="28"/>
          <w:szCs w:val="28"/>
          <w:lang w:val="tt-RU"/>
        </w:rPr>
      </w:pPr>
      <w:r>
        <w:rPr>
          <w:b/>
          <w:sz w:val="28"/>
          <w:szCs w:val="28"/>
          <w:lang w:val="tt-RU"/>
        </w:rPr>
        <w:t xml:space="preserve"> </w:t>
      </w:r>
    </w:p>
    <w:tbl>
      <w:tblPr>
        <w:tblStyle w:val="a3"/>
        <w:tblW w:w="0" w:type="auto"/>
        <w:tblInd w:w="0" w:type="dxa"/>
        <w:tblLook w:val="01E0" w:firstRow="1" w:lastRow="1" w:firstColumn="1" w:lastColumn="1" w:noHBand="0" w:noVBand="0"/>
      </w:tblPr>
      <w:tblGrid>
        <w:gridCol w:w="4068"/>
        <w:gridCol w:w="4860"/>
      </w:tblGrid>
      <w:tr w:rsidR="000A2281" w:rsidTr="000A2281">
        <w:tc>
          <w:tcPr>
            <w:tcW w:w="4068" w:type="dxa"/>
            <w:tcBorders>
              <w:top w:val="single" w:sz="4" w:space="0" w:color="auto"/>
              <w:left w:val="single" w:sz="4" w:space="0" w:color="auto"/>
              <w:bottom w:val="single" w:sz="4" w:space="0" w:color="auto"/>
              <w:right w:val="single" w:sz="4" w:space="0" w:color="auto"/>
            </w:tcBorders>
            <w:hideMark/>
          </w:tcPr>
          <w:p w:rsidR="000A2281" w:rsidRDefault="000A2281">
            <w:pPr>
              <w:jc w:val="both"/>
              <w:rPr>
                <w:b/>
                <w:sz w:val="28"/>
                <w:szCs w:val="28"/>
                <w:lang w:val="tt-RU"/>
              </w:rPr>
            </w:pPr>
            <w:r>
              <w:rPr>
                <w:b/>
                <w:sz w:val="28"/>
                <w:szCs w:val="28"/>
                <w:lang w:val="tt-RU"/>
              </w:rPr>
              <w:t>Минем балам мәктәптә:</w:t>
            </w:r>
          </w:p>
        </w:tc>
        <w:tc>
          <w:tcPr>
            <w:tcW w:w="4860" w:type="dxa"/>
            <w:tcBorders>
              <w:top w:val="single" w:sz="4" w:space="0" w:color="auto"/>
              <w:left w:val="single" w:sz="4" w:space="0" w:color="auto"/>
              <w:bottom w:val="single" w:sz="4" w:space="0" w:color="auto"/>
              <w:right w:val="single" w:sz="4" w:space="0" w:color="auto"/>
            </w:tcBorders>
            <w:hideMark/>
          </w:tcPr>
          <w:p w:rsidR="000A2281" w:rsidRDefault="000A2281">
            <w:pPr>
              <w:jc w:val="both"/>
              <w:rPr>
                <w:b/>
                <w:sz w:val="28"/>
                <w:szCs w:val="28"/>
                <w:lang w:val="tt-RU"/>
              </w:rPr>
            </w:pPr>
            <w:r>
              <w:rPr>
                <w:b/>
                <w:sz w:val="28"/>
                <w:szCs w:val="28"/>
                <w:lang w:val="tt-RU"/>
              </w:rPr>
              <w:t>Минем балам өйдә:</w:t>
            </w:r>
          </w:p>
        </w:tc>
      </w:tr>
      <w:tr w:rsidR="000A2281" w:rsidTr="000A2281">
        <w:tc>
          <w:tcPr>
            <w:tcW w:w="4068" w:type="dxa"/>
            <w:tcBorders>
              <w:top w:val="single" w:sz="4" w:space="0" w:color="auto"/>
              <w:left w:val="single" w:sz="4" w:space="0" w:color="auto"/>
              <w:bottom w:val="single" w:sz="4" w:space="0" w:color="auto"/>
              <w:right w:val="single" w:sz="4" w:space="0" w:color="auto"/>
            </w:tcBorders>
            <w:hideMark/>
          </w:tcPr>
          <w:p w:rsidR="000A2281" w:rsidRDefault="000A2281">
            <w:pPr>
              <w:jc w:val="both"/>
              <w:rPr>
                <w:sz w:val="28"/>
                <w:szCs w:val="28"/>
                <w:lang w:val="tt-RU"/>
              </w:rPr>
            </w:pPr>
            <w:r>
              <w:rPr>
                <w:sz w:val="28"/>
                <w:szCs w:val="28"/>
                <w:lang w:val="tt-RU"/>
              </w:rPr>
              <w:t>Сыйныфта кизү тора</w:t>
            </w:r>
          </w:p>
        </w:tc>
        <w:tc>
          <w:tcPr>
            <w:tcW w:w="4860" w:type="dxa"/>
            <w:tcBorders>
              <w:top w:val="single" w:sz="4" w:space="0" w:color="auto"/>
              <w:left w:val="single" w:sz="4" w:space="0" w:color="auto"/>
              <w:bottom w:val="single" w:sz="4" w:space="0" w:color="auto"/>
              <w:right w:val="single" w:sz="4" w:space="0" w:color="auto"/>
            </w:tcBorders>
            <w:hideMark/>
          </w:tcPr>
          <w:p w:rsidR="000A2281" w:rsidRDefault="000A2281">
            <w:pPr>
              <w:jc w:val="both"/>
              <w:rPr>
                <w:sz w:val="28"/>
                <w:szCs w:val="28"/>
                <w:lang w:val="tt-RU"/>
              </w:rPr>
            </w:pPr>
            <w:r>
              <w:rPr>
                <w:sz w:val="28"/>
                <w:szCs w:val="28"/>
                <w:lang w:val="tt-RU"/>
              </w:rPr>
              <w:t>Чүп түгә</w:t>
            </w:r>
          </w:p>
        </w:tc>
      </w:tr>
      <w:tr w:rsidR="000A2281" w:rsidTr="000A2281">
        <w:tc>
          <w:tcPr>
            <w:tcW w:w="4068" w:type="dxa"/>
            <w:tcBorders>
              <w:top w:val="single" w:sz="4" w:space="0" w:color="auto"/>
              <w:left w:val="single" w:sz="4" w:space="0" w:color="auto"/>
              <w:bottom w:val="single" w:sz="4" w:space="0" w:color="auto"/>
              <w:right w:val="single" w:sz="4" w:space="0" w:color="auto"/>
            </w:tcBorders>
            <w:hideMark/>
          </w:tcPr>
          <w:p w:rsidR="000A2281" w:rsidRDefault="000A2281">
            <w:pPr>
              <w:jc w:val="both"/>
              <w:rPr>
                <w:sz w:val="28"/>
                <w:szCs w:val="28"/>
                <w:lang w:val="tt-RU"/>
              </w:rPr>
            </w:pPr>
            <w:r>
              <w:rPr>
                <w:sz w:val="28"/>
                <w:szCs w:val="28"/>
                <w:lang w:val="tt-RU"/>
              </w:rPr>
              <w:t>Ашханәдә кизү тора</w:t>
            </w:r>
          </w:p>
        </w:tc>
        <w:tc>
          <w:tcPr>
            <w:tcW w:w="4860" w:type="dxa"/>
            <w:tcBorders>
              <w:top w:val="single" w:sz="4" w:space="0" w:color="auto"/>
              <w:left w:val="single" w:sz="4" w:space="0" w:color="auto"/>
              <w:bottom w:val="single" w:sz="4" w:space="0" w:color="auto"/>
              <w:right w:val="single" w:sz="4" w:space="0" w:color="auto"/>
            </w:tcBorders>
            <w:hideMark/>
          </w:tcPr>
          <w:p w:rsidR="000A2281" w:rsidRDefault="000A2281">
            <w:pPr>
              <w:jc w:val="both"/>
              <w:rPr>
                <w:sz w:val="28"/>
                <w:szCs w:val="28"/>
                <w:lang w:val="tt-RU"/>
              </w:rPr>
            </w:pPr>
            <w:r>
              <w:rPr>
                <w:sz w:val="28"/>
                <w:szCs w:val="28"/>
                <w:lang w:val="tt-RU"/>
              </w:rPr>
              <w:t>Савыт-саба юа</w:t>
            </w:r>
          </w:p>
        </w:tc>
      </w:tr>
      <w:tr w:rsidR="000A2281" w:rsidTr="000A2281">
        <w:tc>
          <w:tcPr>
            <w:tcW w:w="4068" w:type="dxa"/>
            <w:tcBorders>
              <w:top w:val="single" w:sz="4" w:space="0" w:color="auto"/>
              <w:left w:val="single" w:sz="4" w:space="0" w:color="auto"/>
              <w:bottom w:val="single" w:sz="4" w:space="0" w:color="auto"/>
              <w:right w:val="single" w:sz="4" w:space="0" w:color="auto"/>
            </w:tcBorders>
            <w:hideMark/>
          </w:tcPr>
          <w:p w:rsidR="000A2281" w:rsidRDefault="000A2281">
            <w:pPr>
              <w:jc w:val="both"/>
              <w:rPr>
                <w:sz w:val="28"/>
                <w:szCs w:val="28"/>
                <w:lang w:val="tt-RU"/>
              </w:rPr>
            </w:pPr>
            <w:r>
              <w:rPr>
                <w:sz w:val="28"/>
                <w:szCs w:val="28"/>
                <w:lang w:val="tt-RU"/>
              </w:rPr>
              <w:t>Хезмәт вазифасы бар</w:t>
            </w:r>
          </w:p>
        </w:tc>
        <w:tc>
          <w:tcPr>
            <w:tcW w:w="4860" w:type="dxa"/>
            <w:tcBorders>
              <w:top w:val="single" w:sz="4" w:space="0" w:color="auto"/>
              <w:left w:val="single" w:sz="4" w:space="0" w:color="auto"/>
              <w:bottom w:val="single" w:sz="4" w:space="0" w:color="auto"/>
              <w:right w:val="single" w:sz="4" w:space="0" w:color="auto"/>
            </w:tcBorders>
            <w:hideMark/>
          </w:tcPr>
          <w:p w:rsidR="000A2281" w:rsidRDefault="000A2281">
            <w:pPr>
              <w:jc w:val="both"/>
              <w:rPr>
                <w:sz w:val="28"/>
                <w:szCs w:val="28"/>
                <w:lang w:val="tt-RU"/>
              </w:rPr>
            </w:pPr>
            <w:r>
              <w:rPr>
                <w:sz w:val="28"/>
                <w:szCs w:val="28"/>
                <w:lang w:val="tt-RU"/>
              </w:rPr>
              <w:t>Үз бүлмәсен җыештыра</w:t>
            </w:r>
          </w:p>
        </w:tc>
      </w:tr>
      <w:tr w:rsidR="000A2281" w:rsidTr="000A2281">
        <w:tc>
          <w:tcPr>
            <w:tcW w:w="4068" w:type="dxa"/>
            <w:tcBorders>
              <w:top w:val="single" w:sz="4" w:space="0" w:color="auto"/>
              <w:left w:val="single" w:sz="4" w:space="0" w:color="auto"/>
              <w:bottom w:val="single" w:sz="4" w:space="0" w:color="auto"/>
              <w:right w:val="single" w:sz="4" w:space="0" w:color="auto"/>
            </w:tcBorders>
            <w:hideMark/>
          </w:tcPr>
          <w:p w:rsidR="000A2281" w:rsidRDefault="000A2281">
            <w:pPr>
              <w:jc w:val="both"/>
              <w:rPr>
                <w:sz w:val="28"/>
                <w:szCs w:val="28"/>
                <w:lang w:val="tt-RU"/>
              </w:rPr>
            </w:pPr>
            <w:r>
              <w:rPr>
                <w:sz w:val="28"/>
                <w:szCs w:val="28"/>
                <w:lang w:val="tt-RU"/>
              </w:rPr>
              <w:t>Сыйныфтагы эшләрдә катнаша</w:t>
            </w:r>
          </w:p>
        </w:tc>
        <w:tc>
          <w:tcPr>
            <w:tcW w:w="4860" w:type="dxa"/>
            <w:tcBorders>
              <w:top w:val="single" w:sz="4" w:space="0" w:color="auto"/>
              <w:left w:val="single" w:sz="4" w:space="0" w:color="auto"/>
              <w:bottom w:val="single" w:sz="4" w:space="0" w:color="auto"/>
              <w:right w:val="single" w:sz="4" w:space="0" w:color="auto"/>
            </w:tcBorders>
            <w:hideMark/>
          </w:tcPr>
          <w:p w:rsidR="000A2281" w:rsidRDefault="000A2281">
            <w:pPr>
              <w:jc w:val="both"/>
              <w:rPr>
                <w:sz w:val="28"/>
                <w:szCs w:val="28"/>
                <w:lang w:val="tt-RU"/>
              </w:rPr>
            </w:pPr>
            <w:r>
              <w:rPr>
                <w:sz w:val="28"/>
                <w:szCs w:val="28"/>
                <w:lang w:val="tt-RU"/>
              </w:rPr>
              <w:t>Фатирны җыештыра</w:t>
            </w:r>
          </w:p>
        </w:tc>
      </w:tr>
      <w:tr w:rsidR="000A2281" w:rsidTr="000A2281">
        <w:tc>
          <w:tcPr>
            <w:tcW w:w="4068" w:type="dxa"/>
            <w:tcBorders>
              <w:top w:val="single" w:sz="4" w:space="0" w:color="auto"/>
              <w:left w:val="single" w:sz="4" w:space="0" w:color="auto"/>
              <w:bottom w:val="single" w:sz="4" w:space="0" w:color="auto"/>
              <w:right w:val="single" w:sz="4" w:space="0" w:color="auto"/>
            </w:tcBorders>
            <w:hideMark/>
          </w:tcPr>
          <w:p w:rsidR="000A2281" w:rsidRDefault="000A2281">
            <w:pPr>
              <w:jc w:val="both"/>
              <w:rPr>
                <w:sz w:val="28"/>
                <w:szCs w:val="28"/>
                <w:lang w:val="tt-RU"/>
              </w:rPr>
            </w:pPr>
            <w:r>
              <w:rPr>
                <w:sz w:val="28"/>
                <w:szCs w:val="28"/>
                <w:lang w:val="tt-RU"/>
              </w:rPr>
              <w:t>Түгәрәккә йөри</w:t>
            </w:r>
          </w:p>
        </w:tc>
        <w:tc>
          <w:tcPr>
            <w:tcW w:w="4860" w:type="dxa"/>
            <w:tcBorders>
              <w:top w:val="single" w:sz="4" w:space="0" w:color="auto"/>
              <w:left w:val="single" w:sz="4" w:space="0" w:color="auto"/>
              <w:bottom w:val="single" w:sz="4" w:space="0" w:color="auto"/>
              <w:right w:val="single" w:sz="4" w:space="0" w:color="auto"/>
            </w:tcBorders>
            <w:hideMark/>
          </w:tcPr>
          <w:p w:rsidR="000A2281" w:rsidRDefault="000A2281">
            <w:pPr>
              <w:jc w:val="both"/>
              <w:rPr>
                <w:sz w:val="28"/>
                <w:szCs w:val="28"/>
                <w:lang w:val="tt-RU"/>
              </w:rPr>
            </w:pPr>
            <w:r>
              <w:rPr>
                <w:sz w:val="28"/>
                <w:szCs w:val="28"/>
                <w:lang w:val="tt-RU"/>
              </w:rPr>
              <w:t>Кибеткә йөри</w:t>
            </w:r>
          </w:p>
        </w:tc>
      </w:tr>
      <w:tr w:rsidR="000A2281" w:rsidTr="000A2281">
        <w:tc>
          <w:tcPr>
            <w:tcW w:w="4068" w:type="dxa"/>
            <w:tcBorders>
              <w:top w:val="single" w:sz="4" w:space="0" w:color="auto"/>
              <w:left w:val="single" w:sz="4" w:space="0" w:color="auto"/>
              <w:bottom w:val="single" w:sz="4" w:space="0" w:color="auto"/>
              <w:right w:val="single" w:sz="4" w:space="0" w:color="auto"/>
            </w:tcBorders>
            <w:hideMark/>
          </w:tcPr>
          <w:p w:rsidR="000A2281" w:rsidRDefault="000A2281">
            <w:pPr>
              <w:jc w:val="both"/>
              <w:rPr>
                <w:sz w:val="28"/>
                <w:szCs w:val="28"/>
                <w:lang w:val="tt-RU"/>
              </w:rPr>
            </w:pPr>
            <w:r>
              <w:rPr>
                <w:sz w:val="28"/>
                <w:szCs w:val="28"/>
                <w:lang w:val="tt-RU"/>
              </w:rPr>
              <w:t>Сек</w:t>
            </w:r>
            <w:r>
              <w:rPr>
                <w:sz w:val="28"/>
                <w:szCs w:val="28"/>
              </w:rPr>
              <w:t>ц</w:t>
            </w:r>
            <w:r>
              <w:rPr>
                <w:sz w:val="28"/>
                <w:szCs w:val="28"/>
                <w:lang w:val="tt-RU"/>
              </w:rPr>
              <w:t>иягә йөри</w:t>
            </w:r>
          </w:p>
        </w:tc>
        <w:tc>
          <w:tcPr>
            <w:tcW w:w="4860" w:type="dxa"/>
            <w:tcBorders>
              <w:top w:val="single" w:sz="4" w:space="0" w:color="auto"/>
              <w:left w:val="single" w:sz="4" w:space="0" w:color="auto"/>
              <w:bottom w:val="single" w:sz="4" w:space="0" w:color="auto"/>
              <w:right w:val="single" w:sz="4" w:space="0" w:color="auto"/>
            </w:tcBorders>
            <w:hideMark/>
          </w:tcPr>
          <w:p w:rsidR="000A2281" w:rsidRDefault="000A2281">
            <w:pPr>
              <w:jc w:val="both"/>
              <w:rPr>
                <w:sz w:val="28"/>
                <w:szCs w:val="28"/>
                <w:lang w:val="tt-RU"/>
              </w:rPr>
            </w:pPr>
            <w:r>
              <w:rPr>
                <w:sz w:val="28"/>
                <w:szCs w:val="28"/>
                <w:lang w:val="tt-RU"/>
              </w:rPr>
              <w:t>Энесен яки сеңлесен карарга булыша</w:t>
            </w:r>
          </w:p>
        </w:tc>
      </w:tr>
    </w:tbl>
    <w:p w:rsidR="000A2281" w:rsidRDefault="000A2281" w:rsidP="000A2281">
      <w:pPr>
        <w:ind w:left="360"/>
        <w:jc w:val="both"/>
        <w:rPr>
          <w:b/>
          <w:sz w:val="28"/>
          <w:szCs w:val="28"/>
          <w:lang w:val="tt-RU"/>
        </w:rPr>
      </w:pPr>
    </w:p>
    <w:p w:rsidR="000A2281" w:rsidRDefault="000A2281" w:rsidP="000A2281">
      <w:pPr>
        <w:jc w:val="both"/>
        <w:rPr>
          <w:b/>
          <w:sz w:val="28"/>
          <w:szCs w:val="28"/>
          <w:lang w:val="tt-RU"/>
        </w:rPr>
      </w:pPr>
      <w:r>
        <w:rPr>
          <w:b/>
          <w:sz w:val="28"/>
          <w:szCs w:val="28"/>
          <w:lang w:val="tt-RU"/>
        </w:rPr>
        <w:t xml:space="preserve">   Укучылар өчен 1 нче анкета</w:t>
      </w:r>
    </w:p>
    <w:tbl>
      <w:tblPr>
        <w:tblStyle w:val="a3"/>
        <w:tblW w:w="0" w:type="auto"/>
        <w:tblInd w:w="0" w:type="dxa"/>
        <w:tblLook w:val="01E0" w:firstRow="1" w:lastRow="1" w:firstColumn="1" w:lastColumn="1" w:noHBand="0" w:noVBand="0"/>
      </w:tblPr>
      <w:tblGrid>
        <w:gridCol w:w="3168"/>
        <w:gridCol w:w="1980"/>
        <w:gridCol w:w="1080"/>
        <w:gridCol w:w="1260"/>
        <w:gridCol w:w="2083"/>
      </w:tblGrid>
      <w:tr w:rsidR="000A2281" w:rsidTr="000A2281">
        <w:tc>
          <w:tcPr>
            <w:tcW w:w="3168" w:type="dxa"/>
            <w:tcBorders>
              <w:top w:val="single" w:sz="4" w:space="0" w:color="auto"/>
              <w:left w:val="single" w:sz="4" w:space="0" w:color="auto"/>
              <w:bottom w:val="single" w:sz="4" w:space="0" w:color="auto"/>
              <w:right w:val="single" w:sz="4" w:space="0" w:color="auto"/>
            </w:tcBorders>
            <w:hideMark/>
          </w:tcPr>
          <w:p w:rsidR="000A2281" w:rsidRDefault="000A2281">
            <w:pPr>
              <w:jc w:val="both"/>
              <w:rPr>
                <w:b/>
                <w:sz w:val="28"/>
                <w:szCs w:val="28"/>
                <w:lang w:val="tt-RU"/>
              </w:rPr>
            </w:pPr>
            <w:r>
              <w:rPr>
                <w:b/>
                <w:sz w:val="28"/>
                <w:szCs w:val="28"/>
                <w:lang w:val="tt-RU"/>
              </w:rPr>
              <w:t>Мин өйдә:</w:t>
            </w:r>
          </w:p>
        </w:tc>
        <w:tc>
          <w:tcPr>
            <w:tcW w:w="1980" w:type="dxa"/>
            <w:tcBorders>
              <w:top w:val="single" w:sz="4" w:space="0" w:color="auto"/>
              <w:left w:val="single" w:sz="4" w:space="0" w:color="auto"/>
              <w:bottom w:val="single" w:sz="4" w:space="0" w:color="auto"/>
              <w:right w:val="single" w:sz="4" w:space="0" w:color="auto"/>
            </w:tcBorders>
            <w:hideMark/>
          </w:tcPr>
          <w:p w:rsidR="000A2281" w:rsidRDefault="000A2281">
            <w:pPr>
              <w:jc w:val="both"/>
              <w:rPr>
                <w:b/>
                <w:sz w:val="28"/>
                <w:szCs w:val="28"/>
                <w:lang w:val="tt-RU"/>
              </w:rPr>
            </w:pPr>
            <w:r>
              <w:rPr>
                <w:b/>
                <w:sz w:val="28"/>
                <w:szCs w:val="28"/>
                <w:lang w:val="tt-RU"/>
              </w:rPr>
              <w:t>Һәрвакыт</w:t>
            </w:r>
          </w:p>
        </w:tc>
        <w:tc>
          <w:tcPr>
            <w:tcW w:w="1080" w:type="dxa"/>
            <w:tcBorders>
              <w:top w:val="single" w:sz="4" w:space="0" w:color="auto"/>
              <w:left w:val="single" w:sz="4" w:space="0" w:color="auto"/>
              <w:bottom w:val="single" w:sz="4" w:space="0" w:color="auto"/>
              <w:right w:val="single" w:sz="4" w:space="0" w:color="auto"/>
            </w:tcBorders>
            <w:hideMark/>
          </w:tcPr>
          <w:p w:rsidR="000A2281" w:rsidRDefault="000A2281">
            <w:pPr>
              <w:jc w:val="both"/>
              <w:rPr>
                <w:b/>
                <w:sz w:val="28"/>
                <w:szCs w:val="28"/>
                <w:lang w:val="tt-RU"/>
              </w:rPr>
            </w:pPr>
            <w:r>
              <w:rPr>
                <w:b/>
                <w:sz w:val="28"/>
                <w:szCs w:val="28"/>
                <w:lang w:val="tt-RU"/>
              </w:rPr>
              <w:t xml:space="preserve">Еш </w:t>
            </w:r>
          </w:p>
        </w:tc>
        <w:tc>
          <w:tcPr>
            <w:tcW w:w="1260" w:type="dxa"/>
            <w:tcBorders>
              <w:top w:val="single" w:sz="4" w:space="0" w:color="auto"/>
              <w:left w:val="single" w:sz="4" w:space="0" w:color="auto"/>
              <w:bottom w:val="single" w:sz="4" w:space="0" w:color="auto"/>
              <w:right w:val="single" w:sz="4" w:space="0" w:color="auto"/>
            </w:tcBorders>
            <w:hideMark/>
          </w:tcPr>
          <w:p w:rsidR="000A2281" w:rsidRDefault="000A2281">
            <w:pPr>
              <w:jc w:val="both"/>
              <w:rPr>
                <w:b/>
                <w:sz w:val="28"/>
                <w:szCs w:val="28"/>
                <w:lang w:val="tt-RU"/>
              </w:rPr>
            </w:pPr>
            <w:r>
              <w:rPr>
                <w:b/>
                <w:sz w:val="28"/>
                <w:szCs w:val="28"/>
                <w:lang w:val="tt-RU"/>
              </w:rPr>
              <w:t>Сирәк</w:t>
            </w:r>
          </w:p>
        </w:tc>
        <w:tc>
          <w:tcPr>
            <w:tcW w:w="2083" w:type="dxa"/>
            <w:tcBorders>
              <w:top w:val="single" w:sz="4" w:space="0" w:color="auto"/>
              <w:left w:val="single" w:sz="4" w:space="0" w:color="auto"/>
              <w:bottom w:val="single" w:sz="4" w:space="0" w:color="auto"/>
              <w:right w:val="single" w:sz="4" w:space="0" w:color="auto"/>
            </w:tcBorders>
            <w:hideMark/>
          </w:tcPr>
          <w:p w:rsidR="000A2281" w:rsidRDefault="000A2281">
            <w:pPr>
              <w:jc w:val="both"/>
              <w:rPr>
                <w:b/>
                <w:sz w:val="28"/>
                <w:szCs w:val="28"/>
                <w:lang w:val="tt-RU"/>
              </w:rPr>
            </w:pPr>
            <w:r>
              <w:rPr>
                <w:b/>
                <w:sz w:val="28"/>
                <w:szCs w:val="28"/>
                <w:lang w:val="tt-RU"/>
              </w:rPr>
              <w:t>Беркайчан да</w:t>
            </w:r>
          </w:p>
        </w:tc>
      </w:tr>
      <w:tr w:rsidR="000A2281" w:rsidTr="000A2281">
        <w:tc>
          <w:tcPr>
            <w:tcW w:w="3168" w:type="dxa"/>
            <w:tcBorders>
              <w:top w:val="single" w:sz="4" w:space="0" w:color="auto"/>
              <w:left w:val="single" w:sz="4" w:space="0" w:color="auto"/>
              <w:bottom w:val="single" w:sz="4" w:space="0" w:color="auto"/>
              <w:right w:val="single" w:sz="4" w:space="0" w:color="auto"/>
            </w:tcBorders>
            <w:hideMark/>
          </w:tcPr>
          <w:p w:rsidR="000A2281" w:rsidRDefault="000A2281">
            <w:pPr>
              <w:jc w:val="both"/>
              <w:rPr>
                <w:sz w:val="28"/>
                <w:szCs w:val="28"/>
                <w:lang w:val="tt-RU"/>
              </w:rPr>
            </w:pPr>
            <w:r>
              <w:rPr>
                <w:sz w:val="28"/>
                <w:szCs w:val="28"/>
                <w:lang w:val="tt-RU"/>
              </w:rPr>
              <w:t>Урынымны җыям</w:t>
            </w:r>
          </w:p>
        </w:tc>
        <w:tc>
          <w:tcPr>
            <w:tcW w:w="198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108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126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2083"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r>
      <w:tr w:rsidR="000A2281" w:rsidTr="000A2281">
        <w:tc>
          <w:tcPr>
            <w:tcW w:w="3168" w:type="dxa"/>
            <w:tcBorders>
              <w:top w:val="single" w:sz="4" w:space="0" w:color="auto"/>
              <w:left w:val="single" w:sz="4" w:space="0" w:color="auto"/>
              <w:bottom w:val="single" w:sz="4" w:space="0" w:color="auto"/>
              <w:right w:val="single" w:sz="4" w:space="0" w:color="auto"/>
            </w:tcBorders>
            <w:hideMark/>
          </w:tcPr>
          <w:p w:rsidR="000A2281" w:rsidRDefault="000A2281">
            <w:pPr>
              <w:jc w:val="both"/>
              <w:rPr>
                <w:sz w:val="28"/>
                <w:szCs w:val="28"/>
                <w:lang w:val="tt-RU"/>
              </w:rPr>
            </w:pPr>
            <w:r>
              <w:rPr>
                <w:sz w:val="28"/>
                <w:szCs w:val="28"/>
                <w:lang w:val="tt-RU"/>
              </w:rPr>
              <w:t>Бүлмәмне җыештырам</w:t>
            </w:r>
          </w:p>
        </w:tc>
        <w:tc>
          <w:tcPr>
            <w:tcW w:w="198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108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126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2083"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r>
      <w:tr w:rsidR="000A2281" w:rsidTr="000A2281">
        <w:tc>
          <w:tcPr>
            <w:tcW w:w="3168" w:type="dxa"/>
            <w:tcBorders>
              <w:top w:val="single" w:sz="4" w:space="0" w:color="auto"/>
              <w:left w:val="single" w:sz="4" w:space="0" w:color="auto"/>
              <w:bottom w:val="single" w:sz="4" w:space="0" w:color="auto"/>
              <w:right w:val="single" w:sz="4" w:space="0" w:color="auto"/>
            </w:tcBorders>
            <w:hideMark/>
          </w:tcPr>
          <w:p w:rsidR="000A2281" w:rsidRDefault="000A2281">
            <w:pPr>
              <w:jc w:val="both"/>
              <w:rPr>
                <w:sz w:val="28"/>
                <w:szCs w:val="28"/>
                <w:lang w:val="tt-RU"/>
              </w:rPr>
            </w:pPr>
            <w:r>
              <w:rPr>
                <w:sz w:val="28"/>
                <w:szCs w:val="28"/>
                <w:lang w:val="tt-RU"/>
              </w:rPr>
              <w:t>Савыт-саба юам</w:t>
            </w:r>
          </w:p>
        </w:tc>
        <w:tc>
          <w:tcPr>
            <w:tcW w:w="198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108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126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2083"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r>
      <w:tr w:rsidR="000A2281" w:rsidTr="000A2281">
        <w:tc>
          <w:tcPr>
            <w:tcW w:w="3168" w:type="dxa"/>
            <w:tcBorders>
              <w:top w:val="single" w:sz="4" w:space="0" w:color="auto"/>
              <w:left w:val="single" w:sz="4" w:space="0" w:color="auto"/>
              <w:bottom w:val="single" w:sz="4" w:space="0" w:color="auto"/>
              <w:right w:val="single" w:sz="4" w:space="0" w:color="auto"/>
            </w:tcBorders>
            <w:hideMark/>
          </w:tcPr>
          <w:p w:rsidR="000A2281" w:rsidRDefault="000A2281">
            <w:pPr>
              <w:jc w:val="both"/>
              <w:rPr>
                <w:sz w:val="28"/>
                <w:szCs w:val="28"/>
                <w:lang w:val="tt-RU"/>
              </w:rPr>
            </w:pPr>
            <w:r>
              <w:rPr>
                <w:sz w:val="28"/>
                <w:szCs w:val="28"/>
                <w:lang w:val="tt-RU"/>
              </w:rPr>
              <w:t>Кибеткә йөрим</w:t>
            </w:r>
          </w:p>
        </w:tc>
        <w:tc>
          <w:tcPr>
            <w:tcW w:w="198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108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126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2083"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r>
      <w:tr w:rsidR="000A2281" w:rsidTr="000A2281">
        <w:tc>
          <w:tcPr>
            <w:tcW w:w="3168" w:type="dxa"/>
            <w:tcBorders>
              <w:top w:val="single" w:sz="4" w:space="0" w:color="auto"/>
              <w:left w:val="single" w:sz="4" w:space="0" w:color="auto"/>
              <w:bottom w:val="single" w:sz="4" w:space="0" w:color="auto"/>
              <w:right w:val="single" w:sz="4" w:space="0" w:color="auto"/>
            </w:tcBorders>
            <w:hideMark/>
          </w:tcPr>
          <w:p w:rsidR="000A2281" w:rsidRDefault="000A2281">
            <w:pPr>
              <w:jc w:val="both"/>
              <w:rPr>
                <w:sz w:val="28"/>
                <w:szCs w:val="28"/>
                <w:lang w:val="tt-RU"/>
              </w:rPr>
            </w:pPr>
            <w:r>
              <w:rPr>
                <w:sz w:val="28"/>
                <w:szCs w:val="28"/>
                <w:lang w:val="tt-RU"/>
              </w:rPr>
              <w:t>Кер юарга булышам</w:t>
            </w:r>
          </w:p>
        </w:tc>
        <w:tc>
          <w:tcPr>
            <w:tcW w:w="198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108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126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2083"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r>
      <w:tr w:rsidR="000A2281" w:rsidTr="000A2281">
        <w:tc>
          <w:tcPr>
            <w:tcW w:w="3168" w:type="dxa"/>
            <w:tcBorders>
              <w:top w:val="single" w:sz="4" w:space="0" w:color="auto"/>
              <w:left w:val="single" w:sz="4" w:space="0" w:color="auto"/>
              <w:bottom w:val="single" w:sz="4" w:space="0" w:color="auto"/>
              <w:right w:val="single" w:sz="4" w:space="0" w:color="auto"/>
            </w:tcBorders>
            <w:hideMark/>
          </w:tcPr>
          <w:p w:rsidR="000A2281" w:rsidRDefault="000A2281">
            <w:pPr>
              <w:jc w:val="both"/>
              <w:rPr>
                <w:sz w:val="28"/>
                <w:szCs w:val="28"/>
                <w:lang w:val="tt-RU"/>
              </w:rPr>
            </w:pPr>
            <w:r>
              <w:rPr>
                <w:sz w:val="28"/>
                <w:szCs w:val="28"/>
                <w:lang w:val="tt-RU"/>
              </w:rPr>
              <w:t>Фатирны җыештырырга булышам</w:t>
            </w:r>
          </w:p>
        </w:tc>
        <w:tc>
          <w:tcPr>
            <w:tcW w:w="198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108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126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2083"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r>
      <w:tr w:rsidR="000A2281" w:rsidTr="000A2281">
        <w:tc>
          <w:tcPr>
            <w:tcW w:w="3168" w:type="dxa"/>
            <w:tcBorders>
              <w:top w:val="single" w:sz="4" w:space="0" w:color="auto"/>
              <w:left w:val="single" w:sz="4" w:space="0" w:color="auto"/>
              <w:bottom w:val="single" w:sz="4" w:space="0" w:color="auto"/>
              <w:right w:val="single" w:sz="4" w:space="0" w:color="auto"/>
            </w:tcBorders>
            <w:hideMark/>
          </w:tcPr>
          <w:p w:rsidR="000A2281" w:rsidRDefault="000A2281">
            <w:pPr>
              <w:jc w:val="both"/>
              <w:rPr>
                <w:sz w:val="28"/>
                <w:szCs w:val="28"/>
                <w:lang w:val="tt-RU"/>
              </w:rPr>
            </w:pPr>
            <w:r>
              <w:rPr>
                <w:sz w:val="28"/>
                <w:szCs w:val="28"/>
                <w:lang w:val="tt-RU"/>
              </w:rPr>
              <w:t>Энем яки сеңлемне карарга булышам</w:t>
            </w:r>
          </w:p>
        </w:tc>
        <w:tc>
          <w:tcPr>
            <w:tcW w:w="198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108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126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2083"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r>
      <w:tr w:rsidR="000A2281" w:rsidTr="000A2281">
        <w:tc>
          <w:tcPr>
            <w:tcW w:w="3168" w:type="dxa"/>
            <w:tcBorders>
              <w:top w:val="single" w:sz="4" w:space="0" w:color="auto"/>
              <w:left w:val="single" w:sz="4" w:space="0" w:color="auto"/>
              <w:bottom w:val="single" w:sz="4" w:space="0" w:color="auto"/>
              <w:right w:val="single" w:sz="4" w:space="0" w:color="auto"/>
            </w:tcBorders>
            <w:hideMark/>
          </w:tcPr>
          <w:p w:rsidR="000A2281" w:rsidRDefault="000A2281">
            <w:pPr>
              <w:jc w:val="both"/>
              <w:rPr>
                <w:sz w:val="28"/>
                <w:szCs w:val="28"/>
                <w:lang w:val="tt-RU"/>
              </w:rPr>
            </w:pPr>
            <w:r>
              <w:rPr>
                <w:sz w:val="28"/>
                <w:szCs w:val="28"/>
                <w:lang w:val="tt-RU"/>
              </w:rPr>
              <w:t>Ашарга пешерә беләм</w:t>
            </w:r>
          </w:p>
        </w:tc>
        <w:tc>
          <w:tcPr>
            <w:tcW w:w="198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108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126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2083"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r>
      <w:tr w:rsidR="000A2281" w:rsidTr="000A2281">
        <w:tc>
          <w:tcPr>
            <w:tcW w:w="3168" w:type="dxa"/>
            <w:tcBorders>
              <w:top w:val="single" w:sz="4" w:space="0" w:color="auto"/>
              <w:left w:val="single" w:sz="4" w:space="0" w:color="auto"/>
              <w:bottom w:val="single" w:sz="4" w:space="0" w:color="auto"/>
              <w:right w:val="single" w:sz="4" w:space="0" w:color="auto"/>
            </w:tcBorders>
            <w:hideMark/>
          </w:tcPr>
          <w:p w:rsidR="000A2281" w:rsidRDefault="000A2281">
            <w:pPr>
              <w:jc w:val="both"/>
              <w:rPr>
                <w:sz w:val="28"/>
                <w:szCs w:val="28"/>
                <w:lang w:val="tt-RU"/>
              </w:rPr>
            </w:pPr>
            <w:r>
              <w:rPr>
                <w:sz w:val="28"/>
                <w:szCs w:val="28"/>
                <w:lang w:val="tt-RU"/>
              </w:rPr>
              <w:t>Әти-әниләр кушканны эшлим</w:t>
            </w:r>
          </w:p>
        </w:tc>
        <w:tc>
          <w:tcPr>
            <w:tcW w:w="198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108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1260"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c>
          <w:tcPr>
            <w:tcW w:w="2083" w:type="dxa"/>
            <w:tcBorders>
              <w:top w:val="single" w:sz="4" w:space="0" w:color="auto"/>
              <w:left w:val="single" w:sz="4" w:space="0" w:color="auto"/>
              <w:bottom w:val="single" w:sz="4" w:space="0" w:color="auto"/>
              <w:right w:val="single" w:sz="4" w:space="0" w:color="auto"/>
            </w:tcBorders>
          </w:tcPr>
          <w:p w:rsidR="000A2281" w:rsidRDefault="000A2281">
            <w:pPr>
              <w:jc w:val="both"/>
              <w:rPr>
                <w:sz w:val="28"/>
                <w:szCs w:val="28"/>
                <w:lang w:val="tt-RU"/>
              </w:rPr>
            </w:pPr>
          </w:p>
        </w:tc>
      </w:tr>
    </w:tbl>
    <w:p w:rsidR="000A2281" w:rsidRDefault="000A2281" w:rsidP="000A2281">
      <w:pPr>
        <w:rPr>
          <w:sz w:val="28"/>
          <w:szCs w:val="28"/>
          <w:lang w:val="tt-RU"/>
        </w:rPr>
      </w:pPr>
      <w:r>
        <w:rPr>
          <w:b/>
          <w:sz w:val="28"/>
          <w:szCs w:val="28"/>
          <w:lang w:val="tt-RU"/>
        </w:rPr>
        <w:t xml:space="preserve">   - </w:t>
      </w:r>
      <w:r>
        <w:rPr>
          <w:sz w:val="28"/>
          <w:szCs w:val="28"/>
          <w:lang w:val="tt-RU"/>
        </w:rPr>
        <w:t xml:space="preserve">Хөрмәтле әти-әниләр, сүземне дәвам итеп, шуны әйтәсем килә: тәрбиянең кайсы гына өлкәсен алып карасаң да, ул хезмәт белән тыгыз бәйләнгән. Әйтик, аң-белем алу, үзеңдә әхлаклылык һәм эстетик тәрбия нормаларын булдыру, иҗади сәнгать әсәрләрен тудыру, ихтыяр көче тәрбияләү – болар барысы да кешенең тырыш хезмәт нәтиҗәсе. </w:t>
      </w:r>
    </w:p>
    <w:p w:rsidR="000A2281" w:rsidRDefault="000A2281" w:rsidP="000A2281">
      <w:pPr>
        <w:rPr>
          <w:sz w:val="28"/>
          <w:szCs w:val="28"/>
          <w:lang w:val="tt-RU"/>
        </w:rPr>
      </w:pPr>
      <w:r>
        <w:rPr>
          <w:sz w:val="28"/>
          <w:szCs w:val="28"/>
          <w:lang w:val="tt-RU"/>
        </w:rPr>
        <w:t xml:space="preserve">   Хезмәт – чыннан да, куәтле тәрбия көче. Әгәр хезмәт балаларның рухи дөньясына үтеп керсә, дуслык һәм иптәшлек шатлыгы бирсә, башкарган хезмәтләренә карата канәгатьлек хисләре уятса, тырышлык һәм кызыксынучанлык үстерсә, аларда аврлыкларны җиңеп чыгу шатлыгы тудырса, әйләнә-тирә дөньяда яңадан-яңа матурлыклар ачса, хезмәт әнә шул вакытта бөек тәрбияче була да инде.</w:t>
      </w:r>
    </w:p>
    <w:p w:rsidR="000A2281" w:rsidRDefault="000A2281" w:rsidP="000A2281">
      <w:pPr>
        <w:rPr>
          <w:sz w:val="28"/>
          <w:szCs w:val="28"/>
          <w:lang w:val="tt-RU"/>
        </w:rPr>
      </w:pPr>
    </w:p>
    <w:p w:rsidR="000A2281" w:rsidRDefault="000A2281" w:rsidP="000A2281">
      <w:pPr>
        <w:rPr>
          <w:b/>
          <w:sz w:val="28"/>
          <w:szCs w:val="28"/>
          <w:lang w:val="tt-RU"/>
        </w:rPr>
      </w:pPr>
      <w:r>
        <w:rPr>
          <w:sz w:val="28"/>
          <w:szCs w:val="28"/>
          <w:lang w:val="tt-RU"/>
        </w:rPr>
        <w:t xml:space="preserve">   </w:t>
      </w:r>
      <w:r>
        <w:rPr>
          <w:b/>
          <w:sz w:val="28"/>
          <w:szCs w:val="28"/>
          <w:lang w:val="tt-RU"/>
        </w:rPr>
        <w:t>3. Төрле ситуа</w:t>
      </w:r>
      <w:r>
        <w:rPr>
          <w:b/>
          <w:sz w:val="28"/>
          <w:szCs w:val="28"/>
        </w:rPr>
        <w:t>ц</w:t>
      </w:r>
      <w:r>
        <w:rPr>
          <w:b/>
          <w:sz w:val="28"/>
          <w:szCs w:val="28"/>
          <w:lang w:val="tt-RU"/>
        </w:rPr>
        <w:t>ияләргә анализ ясау.</w:t>
      </w:r>
    </w:p>
    <w:p w:rsidR="000A2281" w:rsidRDefault="000A2281" w:rsidP="000A2281">
      <w:pPr>
        <w:rPr>
          <w:sz w:val="28"/>
          <w:szCs w:val="28"/>
          <w:lang w:val="tt-RU"/>
        </w:rPr>
      </w:pPr>
      <w:r>
        <w:rPr>
          <w:b/>
          <w:sz w:val="28"/>
          <w:szCs w:val="28"/>
          <w:lang w:val="tt-RU"/>
        </w:rPr>
        <w:t xml:space="preserve">   - </w:t>
      </w:r>
      <w:r>
        <w:rPr>
          <w:sz w:val="28"/>
          <w:szCs w:val="28"/>
          <w:lang w:val="tt-RU"/>
        </w:rPr>
        <w:t>Әти-әниләр, хәзер мин сезне төрле ситуацияләр белән таныштырам. Сез аларга карата фикерләрегезне әйтерсез.</w:t>
      </w:r>
    </w:p>
    <w:p w:rsidR="000A2281" w:rsidRDefault="000A2281" w:rsidP="000A2281">
      <w:pPr>
        <w:rPr>
          <w:sz w:val="28"/>
          <w:szCs w:val="28"/>
          <w:lang w:val="tt-RU"/>
        </w:rPr>
      </w:pPr>
      <w:r>
        <w:rPr>
          <w:sz w:val="28"/>
          <w:szCs w:val="28"/>
          <w:lang w:val="tt-RU"/>
        </w:rPr>
        <w:t xml:space="preserve">   </w:t>
      </w:r>
      <w:r>
        <w:rPr>
          <w:b/>
          <w:sz w:val="28"/>
          <w:szCs w:val="28"/>
          <w:lang w:val="tt-RU"/>
        </w:rPr>
        <w:t>1 нче ситуация.</w:t>
      </w:r>
      <w:r>
        <w:rPr>
          <w:sz w:val="28"/>
          <w:szCs w:val="28"/>
          <w:lang w:val="tt-RU"/>
        </w:rPr>
        <w:t xml:space="preserve"> Әти-әниләр сүзгә киләләр. Сәбәпчесе – уллары. Әтисенең фикеренчә, малай бакчада төзелеш эшләрендә булышырлык дәрәҗәдә үскән. әнисе исә мондый эшләр башкару өчен улы әле бик кечкенә.</w:t>
      </w:r>
    </w:p>
    <w:p w:rsidR="000A2281" w:rsidRDefault="000A2281" w:rsidP="000A2281">
      <w:pPr>
        <w:rPr>
          <w:sz w:val="28"/>
          <w:szCs w:val="28"/>
          <w:lang w:val="tt-RU"/>
        </w:rPr>
      </w:pPr>
      <w:r>
        <w:rPr>
          <w:sz w:val="28"/>
          <w:szCs w:val="28"/>
          <w:lang w:val="tt-RU"/>
        </w:rPr>
        <w:lastRenderedPageBreak/>
        <w:t xml:space="preserve">   </w:t>
      </w:r>
      <w:r>
        <w:rPr>
          <w:b/>
          <w:sz w:val="28"/>
          <w:szCs w:val="28"/>
          <w:lang w:val="tt-RU"/>
        </w:rPr>
        <w:t xml:space="preserve">2 нче ситуация. </w:t>
      </w:r>
      <w:r>
        <w:rPr>
          <w:sz w:val="28"/>
          <w:szCs w:val="28"/>
          <w:lang w:val="tt-RU"/>
        </w:rPr>
        <w:t>Гаиләдә өч ул үсә. Әтиләре өйдә шундый тәртип оештырган: шимбә әниләре ял итә һәм ул үзе теләгән нәрсә белән шөгыльләнә ала. Әти кеше һәм уллары өйдәге бөтен вазифаларны үзара бүлгәннәр. Кайбер вакытта бу хәл олы улларның ачуын китерә...</w:t>
      </w:r>
    </w:p>
    <w:p w:rsidR="000A2281" w:rsidRDefault="000A2281" w:rsidP="000A2281">
      <w:pPr>
        <w:rPr>
          <w:sz w:val="28"/>
          <w:szCs w:val="28"/>
          <w:lang w:val="tt-RU"/>
        </w:rPr>
      </w:pPr>
      <w:r>
        <w:rPr>
          <w:sz w:val="28"/>
          <w:szCs w:val="28"/>
          <w:lang w:val="tt-RU"/>
        </w:rPr>
        <w:t xml:space="preserve">   </w:t>
      </w:r>
      <w:r>
        <w:rPr>
          <w:b/>
          <w:sz w:val="28"/>
          <w:szCs w:val="28"/>
          <w:lang w:val="tt-RU"/>
        </w:rPr>
        <w:t xml:space="preserve">3 нче ситуация. </w:t>
      </w:r>
      <w:r>
        <w:rPr>
          <w:sz w:val="28"/>
          <w:szCs w:val="28"/>
          <w:lang w:val="tt-RU"/>
        </w:rPr>
        <w:t>Гаиләдә кыз бала үсә. Әни кеше авырлык белән генә кызын өй эшләрендә булышырга күндерә. Бала эшләрне әбисе эшләргә тиеш дип саный. Әби оныгы өчен өйдәге эшләрне бик шатланып башкара, үзенә эш кушмаганга хәтта үпкәләргә дә мөмкин.</w:t>
      </w:r>
    </w:p>
    <w:p w:rsidR="000A2281" w:rsidRDefault="000A2281" w:rsidP="000A2281">
      <w:pPr>
        <w:rPr>
          <w:sz w:val="28"/>
          <w:szCs w:val="28"/>
          <w:lang w:val="tt-RU"/>
        </w:rPr>
      </w:pPr>
      <w:r>
        <w:rPr>
          <w:sz w:val="28"/>
          <w:szCs w:val="28"/>
          <w:lang w:val="tt-RU"/>
        </w:rPr>
        <w:t xml:space="preserve">    </w:t>
      </w:r>
      <w:r>
        <w:rPr>
          <w:b/>
          <w:sz w:val="28"/>
          <w:szCs w:val="28"/>
          <w:lang w:val="tt-RU"/>
        </w:rPr>
        <w:t xml:space="preserve">4 нче ситуация. </w:t>
      </w:r>
      <w:r>
        <w:rPr>
          <w:sz w:val="28"/>
          <w:szCs w:val="28"/>
          <w:lang w:val="tt-RU"/>
        </w:rPr>
        <w:t>Биш яшьлек бала авырлык белән чүп чиләген алып чыга. Күршеләре аның әти-әнисен гаеплиләр: “Үзе кечкенә генә булса да, эшли. Әти-әниләре өйдә утыралар. Балаларына эш кушмасалар да була бит”, - диләр.</w:t>
      </w:r>
    </w:p>
    <w:p w:rsidR="000A2281" w:rsidRDefault="000A2281" w:rsidP="000A2281">
      <w:pPr>
        <w:rPr>
          <w:b/>
          <w:sz w:val="28"/>
          <w:szCs w:val="28"/>
          <w:lang w:val="tt-RU"/>
        </w:rPr>
      </w:pPr>
    </w:p>
    <w:p w:rsidR="000A2281" w:rsidRDefault="000A2281" w:rsidP="000A2281">
      <w:pPr>
        <w:numPr>
          <w:ilvl w:val="0"/>
          <w:numId w:val="1"/>
        </w:numPr>
        <w:rPr>
          <w:b/>
          <w:sz w:val="28"/>
          <w:szCs w:val="28"/>
          <w:lang w:val="tt-RU"/>
        </w:rPr>
      </w:pPr>
      <w:r>
        <w:rPr>
          <w:b/>
          <w:sz w:val="28"/>
          <w:szCs w:val="28"/>
          <w:lang w:val="tt-RU"/>
        </w:rPr>
        <w:t>Сыйныф җитәкчесенең чыгышы.</w:t>
      </w:r>
    </w:p>
    <w:p w:rsidR="000A2281" w:rsidRDefault="000A2281" w:rsidP="000A2281">
      <w:pPr>
        <w:rPr>
          <w:sz w:val="28"/>
          <w:szCs w:val="28"/>
          <w:lang w:val="tt-RU"/>
        </w:rPr>
      </w:pPr>
      <w:r>
        <w:rPr>
          <w:b/>
          <w:sz w:val="28"/>
          <w:szCs w:val="28"/>
          <w:lang w:val="tt-RU"/>
        </w:rPr>
        <w:t xml:space="preserve">   - </w:t>
      </w:r>
      <w:r>
        <w:rPr>
          <w:sz w:val="28"/>
          <w:szCs w:val="28"/>
          <w:lang w:val="tt-RU"/>
        </w:rPr>
        <w:t>Балалар үскән саен, мәктәп программасы катлаулана, укуы авырлаша бара. Менә шул вакытта бөтен өй эше ата-аналар җилкәсенә төшә. Шулай итеп, киләчәк гаиләсендә дә шуны таләп итә торган “кулланучы” кеше үсә.</w:t>
      </w:r>
    </w:p>
    <w:p w:rsidR="000A2281" w:rsidRDefault="000A2281" w:rsidP="000A2281">
      <w:pPr>
        <w:rPr>
          <w:sz w:val="28"/>
          <w:szCs w:val="28"/>
          <w:lang w:val="tt-RU"/>
        </w:rPr>
      </w:pPr>
      <w:r>
        <w:rPr>
          <w:sz w:val="28"/>
          <w:szCs w:val="28"/>
          <w:lang w:val="tt-RU"/>
        </w:rPr>
        <w:t xml:space="preserve">    Икенче яктан, балаларын “кулланучы” итеп тәрбияләүдә әти-әниләр үзләре гаепле. Балада хезмәт күнекмәләре тәрбияләү – авыр эш. Башта күрсәтергә, аннары булышырга, контрольдә тотарга кирәк. Моның өчен үз өстеңдә күп эшләргә ,ихтыяр көчеңне эшкә җигәргә, сабыр булырга кирәк. Башта җиңел булмаса да, бала үсеп, хезмәттән тәм таба башлагач күңелле булачак. Бүгенге җыелышыбызның максаты – хезмәт эшчәнлегендә ирешкән уңышларын күрү һәм алга таба эшлисе эшләрне билгеләү иде.</w:t>
      </w:r>
    </w:p>
    <w:p w:rsidR="000A2281" w:rsidRDefault="000A2281" w:rsidP="000A2281">
      <w:pPr>
        <w:rPr>
          <w:sz w:val="28"/>
          <w:szCs w:val="28"/>
          <w:lang w:val="tt-RU"/>
        </w:rPr>
      </w:pPr>
    </w:p>
    <w:p w:rsidR="000A2281" w:rsidRDefault="000A2281" w:rsidP="000A2281">
      <w:pPr>
        <w:rPr>
          <w:b/>
          <w:sz w:val="28"/>
          <w:szCs w:val="28"/>
          <w:lang w:val="tt-RU"/>
        </w:rPr>
      </w:pPr>
      <w:r>
        <w:rPr>
          <w:sz w:val="28"/>
          <w:szCs w:val="28"/>
          <w:lang w:val="tt-RU"/>
        </w:rPr>
        <w:t xml:space="preserve">   </w:t>
      </w:r>
      <w:r>
        <w:rPr>
          <w:b/>
          <w:sz w:val="28"/>
          <w:szCs w:val="28"/>
          <w:lang w:val="tt-RU"/>
        </w:rPr>
        <w:t>4.Йомгаклау.</w:t>
      </w:r>
    </w:p>
    <w:p w:rsidR="000A2281" w:rsidRDefault="000A2281" w:rsidP="000A2281">
      <w:pPr>
        <w:rPr>
          <w:sz w:val="28"/>
          <w:szCs w:val="28"/>
          <w:lang w:val="tt-RU"/>
        </w:rPr>
      </w:pPr>
      <w:r>
        <w:rPr>
          <w:sz w:val="28"/>
          <w:szCs w:val="28"/>
          <w:lang w:val="tt-RU"/>
        </w:rPr>
        <w:t xml:space="preserve">   - Әти-әниләр, өйгә кайткач балаларыгызга ипинең күпме торганын әйтегез, фатир өчен кайда акча түләгәнегезне күрсәтегез, фатирны җыештыру планын төзегез, үзенең киемнәрен юарга өйрәтегез, балачакта ниләр эшләвегез турында сөйләгез. Аларга кызык булачак. Игътибарыгыз өчен зур рәхмәт. Сау булыгыз!</w:t>
      </w:r>
    </w:p>
    <w:p w:rsidR="00307054" w:rsidRDefault="00307054">
      <w:bookmarkStart w:id="0" w:name="_GoBack"/>
      <w:bookmarkEnd w:id="0"/>
    </w:p>
    <w:sectPr w:rsidR="00307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2583C"/>
    <w:multiLevelType w:val="hybridMultilevel"/>
    <w:tmpl w:val="E166B16E"/>
    <w:lvl w:ilvl="0" w:tplc="55A2B80A">
      <w:start w:val="1"/>
      <w:numFmt w:val="decimal"/>
      <w:lvlText w:val="%1."/>
      <w:lvlJc w:val="left"/>
      <w:pPr>
        <w:tabs>
          <w:tab w:val="num" w:pos="570"/>
        </w:tabs>
        <w:ind w:left="570" w:hanging="360"/>
      </w:pPr>
    </w:lvl>
    <w:lvl w:ilvl="1" w:tplc="04190019">
      <w:start w:val="1"/>
      <w:numFmt w:val="lowerLetter"/>
      <w:lvlText w:val="%2."/>
      <w:lvlJc w:val="left"/>
      <w:pPr>
        <w:tabs>
          <w:tab w:val="num" w:pos="1290"/>
        </w:tabs>
        <w:ind w:left="1290" w:hanging="360"/>
      </w:pPr>
    </w:lvl>
    <w:lvl w:ilvl="2" w:tplc="0419001B">
      <w:start w:val="1"/>
      <w:numFmt w:val="lowerRoman"/>
      <w:lvlText w:val="%3."/>
      <w:lvlJc w:val="right"/>
      <w:pPr>
        <w:tabs>
          <w:tab w:val="num" w:pos="2010"/>
        </w:tabs>
        <w:ind w:left="2010" w:hanging="180"/>
      </w:pPr>
    </w:lvl>
    <w:lvl w:ilvl="3" w:tplc="0419000F">
      <w:start w:val="1"/>
      <w:numFmt w:val="decimal"/>
      <w:lvlText w:val="%4."/>
      <w:lvlJc w:val="left"/>
      <w:pPr>
        <w:tabs>
          <w:tab w:val="num" w:pos="2730"/>
        </w:tabs>
        <w:ind w:left="2730" w:hanging="360"/>
      </w:pPr>
    </w:lvl>
    <w:lvl w:ilvl="4" w:tplc="04190019">
      <w:start w:val="1"/>
      <w:numFmt w:val="lowerLetter"/>
      <w:lvlText w:val="%5."/>
      <w:lvlJc w:val="left"/>
      <w:pPr>
        <w:tabs>
          <w:tab w:val="num" w:pos="3450"/>
        </w:tabs>
        <w:ind w:left="3450" w:hanging="360"/>
      </w:pPr>
    </w:lvl>
    <w:lvl w:ilvl="5" w:tplc="0419001B">
      <w:start w:val="1"/>
      <w:numFmt w:val="lowerRoman"/>
      <w:lvlText w:val="%6."/>
      <w:lvlJc w:val="right"/>
      <w:pPr>
        <w:tabs>
          <w:tab w:val="num" w:pos="4170"/>
        </w:tabs>
        <w:ind w:left="4170" w:hanging="180"/>
      </w:pPr>
    </w:lvl>
    <w:lvl w:ilvl="6" w:tplc="0419000F">
      <w:start w:val="1"/>
      <w:numFmt w:val="decimal"/>
      <w:lvlText w:val="%7."/>
      <w:lvlJc w:val="left"/>
      <w:pPr>
        <w:tabs>
          <w:tab w:val="num" w:pos="4890"/>
        </w:tabs>
        <w:ind w:left="4890" w:hanging="360"/>
      </w:pPr>
    </w:lvl>
    <w:lvl w:ilvl="7" w:tplc="04190019">
      <w:start w:val="1"/>
      <w:numFmt w:val="lowerLetter"/>
      <w:lvlText w:val="%8."/>
      <w:lvlJc w:val="left"/>
      <w:pPr>
        <w:tabs>
          <w:tab w:val="num" w:pos="5610"/>
        </w:tabs>
        <w:ind w:left="5610" w:hanging="360"/>
      </w:pPr>
    </w:lvl>
    <w:lvl w:ilvl="8" w:tplc="0419001B">
      <w:start w:val="1"/>
      <w:numFmt w:val="lowerRoman"/>
      <w:lvlText w:val="%9."/>
      <w:lvlJc w:val="right"/>
      <w:pPr>
        <w:tabs>
          <w:tab w:val="num" w:pos="6330"/>
        </w:tabs>
        <w:ind w:left="6330" w:hanging="180"/>
      </w:pPr>
    </w:lvl>
  </w:abstractNum>
  <w:abstractNum w:abstractNumId="1">
    <w:nsid w:val="43BF4659"/>
    <w:multiLevelType w:val="hybridMultilevel"/>
    <w:tmpl w:val="DD208FCA"/>
    <w:lvl w:ilvl="0" w:tplc="3A788AB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06C"/>
    <w:rsid w:val="000A2281"/>
    <w:rsid w:val="00307054"/>
    <w:rsid w:val="004C506C"/>
    <w:rsid w:val="00D30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2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228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2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228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92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2015-01-27T11:24:00Z</dcterms:created>
  <dcterms:modified xsi:type="dcterms:W3CDTF">2015-01-27T11:24:00Z</dcterms:modified>
</cp:coreProperties>
</file>