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14" w:rsidRPr="003E0D38" w:rsidRDefault="00DB6F55" w:rsidP="00D40914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</w:t>
      </w:r>
      <w:r w:rsidR="00D40914" w:rsidRPr="003E0D38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="00D40914" w:rsidRPr="003E0D38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D40914" w:rsidRPr="003E0D38">
        <w:rPr>
          <w:rFonts w:ascii="Times New Roman" w:hAnsi="Times New Roman" w:cs="Times New Roman"/>
          <w:b/>
          <w:sz w:val="24"/>
          <w:szCs w:val="24"/>
        </w:rPr>
        <w:t xml:space="preserve"> подхода на уроках  </w:t>
      </w:r>
      <w:r w:rsidR="003E0D38" w:rsidRPr="003E0D38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3E0D38" w:rsidRPr="003E0D38" w:rsidRDefault="003E0D38" w:rsidP="00D40914">
      <w:pPr>
        <w:rPr>
          <w:rFonts w:ascii="Times New Roman" w:hAnsi="Times New Roman" w:cs="Times New Roman"/>
          <w:i/>
          <w:sz w:val="24"/>
          <w:szCs w:val="24"/>
        </w:rPr>
      </w:pPr>
      <w:r w:rsidRPr="003E0D38">
        <w:rPr>
          <w:rFonts w:ascii="Times New Roman" w:hAnsi="Times New Roman" w:cs="Times New Roman"/>
          <w:i/>
          <w:sz w:val="24"/>
          <w:szCs w:val="24"/>
        </w:rPr>
        <w:t>(Ермакова Наталья Викторовна, учитель русского языка и лит</w:t>
      </w:r>
      <w:r w:rsidR="00792E1B">
        <w:rPr>
          <w:rFonts w:ascii="Times New Roman" w:hAnsi="Times New Roman" w:cs="Times New Roman"/>
          <w:i/>
          <w:sz w:val="24"/>
          <w:szCs w:val="24"/>
        </w:rPr>
        <w:t xml:space="preserve">ературы МАОУ СОШ №2 </w:t>
      </w:r>
      <w:proofErr w:type="spellStart"/>
      <w:r w:rsidR="00792E1B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="00792E1B">
        <w:rPr>
          <w:rFonts w:ascii="Times New Roman" w:hAnsi="Times New Roman" w:cs="Times New Roman"/>
          <w:i/>
          <w:sz w:val="24"/>
          <w:szCs w:val="24"/>
        </w:rPr>
        <w:t>. Троицк</w:t>
      </w:r>
      <w:bookmarkStart w:id="0" w:name="_GoBack"/>
      <w:bookmarkEnd w:id="0"/>
      <w:r w:rsidRPr="003E0D38">
        <w:rPr>
          <w:rFonts w:ascii="Times New Roman" w:hAnsi="Times New Roman" w:cs="Times New Roman"/>
          <w:i/>
          <w:sz w:val="24"/>
          <w:szCs w:val="24"/>
        </w:rPr>
        <w:t>)</w:t>
      </w:r>
    </w:p>
    <w:p w:rsidR="00D40914" w:rsidRPr="003E0D38" w:rsidRDefault="00D40914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 xml:space="preserve">“Главная цель воспитателя, - считал А. </w:t>
      </w:r>
      <w:proofErr w:type="spellStart"/>
      <w:r w:rsidRPr="003E0D38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3E0D38">
        <w:rPr>
          <w:rFonts w:ascii="Times New Roman" w:hAnsi="Times New Roman" w:cs="Times New Roman"/>
          <w:sz w:val="24"/>
          <w:szCs w:val="24"/>
        </w:rPr>
        <w:t xml:space="preserve">, - должна заключаться в развитии самодеятельности, благодаря которой человек может впоследствии стать распорядителем своей судьбы, продолжателем образования своей жизни...” На этом принципе и построена технология </w:t>
      </w:r>
      <w:proofErr w:type="spellStart"/>
      <w:r w:rsidRPr="003E0D3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E0D38">
        <w:rPr>
          <w:rFonts w:ascii="Times New Roman" w:hAnsi="Times New Roman" w:cs="Times New Roman"/>
          <w:sz w:val="24"/>
          <w:szCs w:val="24"/>
        </w:rPr>
        <w:t xml:space="preserve"> подхода. В данном случае позиция ученика - "сам нахожу новый способ действий", а позиция учителя - "организую самостоятельное "открытие" детьми нового знания".</w:t>
      </w:r>
    </w:p>
    <w:p w:rsidR="00D40914" w:rsidRPr="003E0D38" w:rsidRDefault="00D40914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3E0D3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E0D38">
        <w:rPr>
          <w:rFonts w:ascii="Times New Roman" w:hAnsi="Times New Roman" w:cs="Times New Roman"/>
          <w:sz w:val="24"/>
          <w:szCs w:val="24"/>
        </w:rPr>
        <w:t xml:space="preserve"> подхода на уроках литературы интересной представляется технология мастерских. Сущность рассматриваемой технологии заключается в том, что в атмосфере по-особому организованного учебного процесса ученики сами добывают и осмысливают знания по предмету.</w:t>
      </w:r>
    </w:p>
    <w:p w:rsidR="00D40914" w:rsidRPr="003E0D38" w:rsidRDefault="00D40914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>В мастерской создаются условия для самостоятельного выдвижения учащимися идеи, дальнейшее развитие которой происходит как в индивидуальной, так и в групповой и коллективной работе.</w:t>
      </w:r>
    </w:p>
    <w:p w:rsidR="00D40914" w:rsidRPr="003E0D38" w:rsidRDefault="00D40914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 xml:space="preserve">Так, например, на уроке литературы в 10 классе при изучении темы «Проблема счастья и поиск смысла жизни в поэме Н. А. Некрасова «Кому на Руси жить хорошо» </w:t>
      </w:r>
      <w:r w:rsidR="00D77573" w:rsidRPr="003E0D38">
        <w:rPr>
          <w:rFonts w:ascii="Times New Roman" w:hAnsi="Times New Roman" w:cs="Times New Roman"/>
          <w:sz w:val="24"/>
          <w:szCs w:val="24"/>
        </w:rPr>
        <w:t xml:space="preserve">я </w:t>
      </w:r>
      <w:r w:rsidRPr="003E0D38">
        <w:rPr>
          <w:rFonts w:ascii="Times New Roman" w:hAnsi="Times New Roman" w:cs="Times New Roman"/>
          <w:sz w:val="24"/>
          <w:szCs w:val="24"/>
        </w:rPr>
        <w:t>сначала предлага</w:t>
      </w:r>
      <w:r w:rsidR="00D77573" w:rsidRPr="003E0D38">
        <w:rPr>
          <w:rFonts w:ascii="Times New Roman" w:hAnsi="Times New Roman" w:cs="Times New Roman"/>
          <w:sz w:val="24"/>
          <w:szCs w:val="24"/>
        </w:rPr>
        <w:t xml:space="preserve">ю </w:t>
      </w:r>
      <w:r w:rsidRPr="003E0D38">
        <w:rPr>
          <w:rFonts w:ascii="Times New Roman" w:hAnsi="Times New Roman" w:cs="Times New Roman"/>
          <w:sz w:val="24"/>
          <w:szCs w:val="24"/>
        </w:rPr>
        <w:t>рассказать о том, как собрались в путь семь мужичков, на какие вопросы</w:t>
      </w:r>
      <w:r w:rsidR="001F1567" w:rsidRPr="003E0D38">
        <w:rPr>
          <w:rFonts w:ascii="Times New Roman" w:hAnsi="Times New Roman" w:cs="Times New Roman"/>
          <w:sz w:val="24"/>
          <w:szCs w:val="24"/>
        </w:rPr>
        <w:t xml:space="preserve"> они</w:t>
      </w:r>
      <w:r w:rsidRPr="003E0D38">
        <w:rPr>
          <w:rFonts w:ascii="Times New Roman" w:hAnsi="Times New Roman" w:cs="Times New Roman"/>
          <w:sz w:val="24"/>
          <w:szCs w:val="24"/>
        </w:rPr>
        <w:t xml:space="preserve"> решили найти ответы?</w:t>
      </w:r>
    </w:p>
    <w:p w:rsidR="00D40914" w:rsidRPr="003E0D38" w:rsidRDefault="00792E1B" w:rsidP="00D4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 задаю дискуссионный вопрос: «Почему в поисках счастья мужики отступают от плана?» И в результате</w:t>
      </w:r>
      <w:r w:rsidR="001F1567" w:rsidRPr="003E0D38">
        <w:rPr>
          <w:rFonts w:ascii="Times New Roman" w:hAnsi="Times New Roman" w:cs="Times New Roman"/>
          <w:sz w:val="24"/>
          <w:szCs w:val="24"/>
        </w:rPr>
        <w:t>,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 на основании ответов</w:t>
      </w:r>
      <w:r w:rsidR="001F1567" w:rsidRPr="003E0D38">
        <w:rPr>
          <w:rFonts w:ascii="Times New Roman" w:hAnsi="Times New Roman" w:cs="Times New Roman"/>
          <w:sz w:val="24"/>
          <w:szCs w:val="24"/>
        </w:rPr>
        <w:t>,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 учащиеся сами приходят к выводу, что стремление автора к правдивости изображения ведёт к тому, что поиски счастливого и счастья уходят от </w:t>
      </w:r>
      <w:r w:rsidR="001F1567" w:rsidRPr="003E0D38">
        <w:rPr>
          <w:rFonts w:ascii="Times New Roman" w:hAnsi="Times New Roman" w:cs="Times New Roman"/>
          <w:sz w:val="24"/>
          <w:szCs w:val="24"/>
        </w:rPr>
        <w:t>начального плана.</w:t>
      </w:r>
    </w:p>
    <w:p w:rsidR="001F1567" w:rsidRPr="003E0D38" w:rsidRDefault="001F1567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>Далее следует исследование проблемы трансформации представления о счастье после встреч:</w:t>
      </w:r>
    </w:p>
    <w:p w:rsidR="001F1567" w:rsidRPr="003E0D38" w:rsidRDefault="001F1567" w:rsidP="001F15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E0D38">
        <w:rPr>
          <w:rFonts w:ascii="Times New Roman" w:hAnsi="Times New Roman" w:cs="Times New Roman"/>
          <w:sz w:val="24"/>
          <w:szCs w:val="24"/>
        </w:rPr>
        <w:t>Якимом</w:t>
      </w:r>
      <w:proofErr w:type="spellEnd"/>
      <w:r w:rsidRPr="003E0D38">
        <w:rPr>
          <w:rFonts w:ascii="Times New Roman" w:hAnsi="Times New Roman" w:cs="Times New Roman"/>
          <w:sz w:val="24"/>
          <w:szCs w:val="24"/>
        </w:rPr>
        <w:t xml:space="preserve"> Нагим – 1 группа;</w:t>
      </w:r>
    </w:p>
    <w:p w:rsidR="001F1567" w:rsidRPr="003E0D38" w:rsidRDefault="001F1567" w:rsidP="001F15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0D38">
        <w:rPr>
          <w:rFonts w:ascii="Times New Roman" w:hAnsi="Times New Roman" w:cs="Times New Roman"/>
          <w:sz w:val="24"/>
          <w:szCs w:val="24"/>
        </w:rPr>
        <w:t>Ермилой</w:t>
      </w:r>
      <w:proofErr w:type="spellEnd"/>
      <w:r w:rsidRPr="003E0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38">
        <w:rPr>
          <w:rFonts w:ascii="Times New Roman" w:hAnsi="Times New Roman" w:cs="Times New Roman"/>
          <w:sz w:val="24"/>
          <w:szCs w:val="24"/>
        </w:rPr>
        <w:t>Гириным</w:t>
      </w:r>
      <w:proofErr w:type="spellEnd"/>
      <w:r w:rsidR="00DB6F55" w:rsidRPr="003E0D38">
        <w:rPr>
          <w:rFonts w:ascii="Times New Roman" w:hAnsi="Times New Roman" w:cs="Times New Roman"/>
          <w:sz w:val="24"/>
          <w:szCs w:val="24"/>
        </w:rPr>
        <w:t xml:space="preserve"> </w:t>
      </w:r>
      <w:r w:rsidRPr="003E0D38">
        <w:rPr>
          <w:rFonts w:ascii="Times New Roman" w:hAnsi="Times New Roman" w:cs="Times New Roman"/>
          <w:sz w:val="24"/>
          <w:szCs w:val="24"/>
        </w:rPr>
        <w:t xml:space="preserve">– </w:t>
      </w:r>
      <w:r w:rsidR="00DB6F55" w:rsidRPr="003E0D38">
        <w:rPr>
          <w:rFonts w:ascii="Times New Roman" w:hAnsi="Times New Roman" w:cs="Times New Roman"/>
          <w:sz w:val="24"/>
          <w:szCs w:val="24"/>
        </w:rPr>
        <w:t>2</w:t>
      </w:r>
      <w:r w:rsidRPr="003E0D38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1F1567" w:rsidRPr="003E0D38" w:rsidRDefault="001F1567" w:rsidP="001F15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>Матрёной Тимофеевной</w:t>
      </w:r>
      <w:r w:rsidR="00DB6F55" w:rsidRPr="003E0D38">
        <w:rPr>
          <w:rFonts w:ascii="Times New Roman" w:hAnsi="Times New Roman" w:cs="Times New Roman"/>
          <w:sz w:val="24"/>
          <w:szCs w:val="24"/>
        </w:rPr>
        <w:t xml:space="preserve"> </w:t>
      </w:r>
      <w:r w:rsidRPr="003E0D38">
        <w:rPr>
          <w:rFonts w:ascii="Times New Roman" w:hAnsi="Times New Roman" w:cs="Times New Roman"/>
          <w:sz w:val="24"/>
          <w:szCs w:val="24"/>
        </w:rPr>
        <w:t xml:space="preserve">– </w:t>
      </w:r>
      <w:r w:rsidR="00DB6F55" w:rsidRPr="003E0D38">
        <w:rPr>
          <w:rFonts w:ascii="Times New Roman" w:hAnsi="Times New Roman" w:cs="Times New Roman"/>
          <w:sz w:val="24"/>
          <w:szCs w:val="24"/>
        </w:rPr>
        <w:t>3</w:t>
      </w:r>
      <w:r w:rsidRPr="003E0D38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1F1567" w:rsidRPr="003E0D38" w:rsidRDefault="001F1567" w:rsidP="001F15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 xml:space="preserve">Гришей </w:t>
      </w:r>
      <w:proofErr w:type="spellStart"/>
      <w:r w:rsidRPr="003E0D38">
        <w:rPr>
          <w:rFonts w:ascii="Times New Roman" w:hAnsi="Times New Roman" w:cs="Times New Roman"/>
          <w:sz w:val="24"/>
          <w:szCs w:val="24"/>
        </w:rPr>
        <w:t>Добросклоновым</w:t>
      </w:r>
      <w:proofErr w:type="spellEnd"/>
      <w:r w:rsidR="00DB6F55" w:rsidRPr="003E0D38">
        <w:rPr>
          <w:rFonts w:ascii="Times New Roman" w:hAnsi="Times New Roman" w:cs="Times New Roman"/>
          <w:sz w:val="24"/>
          <w:szCs w:val="24"/>
        </w:rPr>
        <w:t xml:space="preserve"> </w:t>
      </w:r>
      <w:r w:rsidRPr="003E0D38">
        <w:rPr>
          <w:rFonts w:ascii="Times New Roman" w:hAnsi="Times New Roman" w:cs="Times New Roman"/>
          <w:sz w:val="24"/>
          <w:szCs w:val="24"/>
        </w:rPr>
        <w:t xml:space="preserve">– </w:t>
      </w:r>
      <w:r w:rsidR="00DB6F55" w:rsidRPr="003E0D38">
        <w:rPr>
          <w:rFonts w:ascii="Times New Roman" w:hAnsi="Times New Roman" w:cs="Times New Roman"/>
          <w:sz w:val="24"/>
          <w:szCs w:val="24"/>
        </w:rPr>
        <w:t>4</w:t>
      </w:r>
      <w:r w:rsidRPr="003E0D38"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:rsidR="00D40914" w:rsidRPr="003E0D38" w:rsidRDefault="00D40914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 xml:space="preserve">В процессе совместного обдумывания проблемы </w:t>
      </w:r>
      <w:r w:rsidR="00DB6F55" w:rsidRPr="003E0D38">
        <w:rPr>
          <w:rFonts w:ascii="Times New Roman" w:hAnsi="Times New Roman" w:cs="Times New Roman"/>
          <w:sz w:val="24"/>
          <w:szCs w:val="24"/>
        </w:rPr>
        <w:t>учащиеся приходят к выводу о том, что в результате исканий происходит переосмысление понятий «счастье и счастливый»</w:t>
      </w:r>
      <w:r w:rsidRPr="003E0D38">
        <w:rPr>
          <w:rFonts w:ascii="Times New Roman" w:hAnsi="Times New Roman" w:cs="Times New Roman"/>
          <w:sz w:val="24"/>
          <w:szCs w:val="24"/>
        </w:rPr>
        <w:t>.</w:t>
      </w:r>
      <w:r w:rsidR="00DB6F55" w:rsidRPr="003E0D38">
        <w:rPr>
          <w:rFonts w:ascii="Times New Roman" w:hAnsi="Times New Roman" w:cs="Times New Roman"/>
          <w:sz w:val="24"/>
          <w:szCs w:val="24"/>
        </w:rPr>
        <w:t xml:space="preserve">  Эти понятия углубляются и расширяются, уходя от материальных ценностей </w:t>
      </w:r>
      <w:proofErr w:type="gramStart"/>
      <w:r w:rsidR="00DB6F55" w:rsidRPr="003E0D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B6F55" w:rsidRPr="003E0D38">
        <w:rPr>
          <w:rFonts w:ascii="Times New Roman" w:hAnsi="Times New Roman" w:cs="Times New Roman"/>
          <w:sz w:val="24"/>
          <w:szCs w:val="24"/>
        </w:rPr>
        <w:t xml:space="preserve"> морально-нравственным.  Учащиеся осознают, что автор представляет счастливым того, кто готов бескорыстно и беззаветно отдавать свои силы и жизнь служению народу. Они </w:t>
      </w:r>
      <w:r w:rsidR="00D77573" w:rsidRPr="003E0D3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DB6F55" w:rsidRPr="003E0D38">
        <w:rPr>
          <w:rFonts w:ascii="Times New Roman" w:hAnsi="Times New Roman" w:cs="Times New Roman"/>
          <w:sz w:val="24"/>
          <w:szCs w:val="24"/>
        </w:rPr>
        <w:t xml:space="preserve">определяют некрасовский идеал </w:t>
      </w:r>
      <w:proofErr w:type="gramStart"/>
      <w:r w:rsidR="00DB6F55" w:rsidRPr="003E0D38">
        <w:rPr>
          <w:rFonts w:ascii="Times New Roman" w:hAnsi="Times New Roman" w:cs="Times New Roman"/>
          <w:sz w:val="24"/>
          <w:szCs w:val="24"/>
        </w:rPr>
        <w:t>счастливого</w:t>
      </w:r>
      <w:proofErr w:type="gramEnd"/>
      <w:r w:rsidR="00DB6F55" w:rsidRPr="003E0D38">
        <w:rPr>
          <w:rFonts w:ascii="Times New Roman" w:hAnsi="Times New Roman" w:cs="Times New Roman"/>
          <w:sz w:val="24"/>
          <w:szCs w:val="24"/>
        </w:rPr>
        <w:t xml:space="preserve"> – Гриша </w:t>
      </w:r>
      <w:proofErr w:type="spellStart"/>
      <w:r w:rsidR="00DB6F55" w:rsidRPr="003E0D38">
        <w:rPr>
          <w:rFonts w:ascii="Times New Roman" w:hAnsi="Times New Roman" w:cs="Times New Roman"/>
          <w:sz w:val="24"/>
          <w:szCs w:val="24"/>
        </w:rPr>
        <w:t>Добросклонов</w:t>
      </w:r>
      <w:proofErr w:type="spellEnd"/>
      <w:r w:rsidR="00DB6F55" w:rsidRPr="003E0D38">
        <w:rPr>
          <w:rFonts w:ascii="Times New Roman" w:hAnsi="Times New Roman" w:cs="Times New Roman"/>
          <w:sz w:val="24"/>
          <w:szCs w:val="24"/>
        </w:rPr>
        <w:t>.</w:t>
      </w:r>
    </w:p>
    <w:p w:rsidR="00DB6F55" w:rsidRPr="003E0D38" w:rsidRDefault="00DB6F55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>Общим итогом исследования является осознание того, что народ не счастлив, но счастье нужно и можно добыть, но не в одиночку, а в борьбе за</w:t>
      </w:r>
      <w:r w:rsidR="00792E1B">
        <w:rPr>
          <w:rFonts w:ascii="Times New Roman" w:hAnsi="Times New Roman" w:cs="Times New Roman"/>
          <w:sz w:val="24"/>
          <w:szCs w:val="24"/>
        </w:rPr>
        <w:t xml:space="preserve"> него</w:t>
      </w:r>
      <w:r w:rsidRPr="003E0D38">
        <w:rPr>
          <w:rFonts w:ascii="Times New Roman" w:hAnsi="Times New Roman" w:cs="Times New Roman"/>
          <w:sz w:val="24"/>
          <w:szCs w:val="24"/>
        </w:rPr>
        <w:t xml:space="preserve"> всем вместе.</w:t>
      </w:r>
    </w:p>
    <w:p w:rsidR="00D40914" w:rsidRPr="003E0D38" w:rsidRDefault="00D77573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 xml:space="preserve">Таким образом, учитель, </w:t>
      </w:r>
      <w:r w:rsidR="00D40914" w:rsidRPr="003E0D38">
        <w:rPr>
          <w:rFonts w:ascii="Times New Roman" w:hAnsi="Times New Roman" w:cs="Times New Roman"/>
          <w:sz w:val="24"/>
          <w:szCs w:val="24"/>
        </w:rPr>
        <w:t>созда</w:t>
      </w:r>
      <w:r w:rsidRPr="003E0D38">
        <w:rPr>
          <w:rFonts w:ascii="Times New Roman" w:hAnsi="Times New Roman" w:cs="Times New Roman"/>
          <w:sz w:val="24"/>
          <w:szCs w:val="24"/>
        </w:rPr>
        <w:t>вая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 атмосферу открытости, доброжелате</w:t>
      </w:r>
      <w:r w:rsidRPr="003E0D38">
        <w:rPr>
          <w:rFonts w:ascii="Times New Roman" w:hAnsi="Times New Roman" w:cs="Times New Roman"/>
          <w:sz w:val="24"/>
          <w:szCs w:val="24"/>
        </w:rPr>
        <w:t>льности, сотворчества и общения,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 включает эмоциональную сферу ребенка, обращается к его чувствам, будит личную заинтересованность уч</w:t>
      </w:r>
      <w:r w:rsidRPr="003E0D38">
        <w:rPr>
          <w:rFonts w:ascii="Times New Roman" w:hAnsi="Times New Roman" w:cs="Times New Roman"/>
          <w:sz w:val="24"/>
          <w:szCs w:val="24"/>
        </w:rPr>
        <w:t>еника в изучении проблемы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; </w:t>
      </w:r>
      <w:r w:rsidRPr="003E0D3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40914" w:rsidRPr="003E0D38">
        <w:rPr>
          <w:rFonts w:ascii="Times New Roman" w:hAnsi="Times New Roman" w:cs="Times New Roman"/>
          <w:sz w:val="24"/>
          <w:szCs w:val="24"/>
        </w:rPr>
        <w:t>работа</w:t>
      </w:r>
      <w:r w:rsidRPr="003E0D38">
        <w:rPr>
          <w:rFonts w:ascii="Times New Roman" w:hAnsi="Times New Roman" w:cs="Times New Roman"/>
          <w:sz w:val="24"/>
          <w:szCs w:val="24"/>
        </w:rPr>
        <w:t>ет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 вместе с учениками, </w:t>
      </w:r>
      <w:r w:rsidRPr="003E0D38">
        <w:rPr>
          <w:rFonts w:ascii="Times New Roman" w:hAnsi="Times New Roman" w:cs="Times New Roman"/>
          <w:sz w:val="24"/>
          <w:szCs w:val="24"/>
        </w:rPr>
        <w:t xml:space="preserve"> </w:t>
      </w:r>
      <w:r w:rsidR="00D40914" w:rsidRPr="003E0D38">
        <w:rPr>
          <w:rFonts w:ascii="Times New Roman" w:hAnsi="Times New Roman" w:cs="Times New Roman"/>
          <w:sz w:val="24"/>
          <w:szCs w:val="24"/>
        </w:rPr>
        <w:t>не торопится отвечать на вопросы; необходимую информацию подает малыми дозами, обнаружив потребность в ней у ребят.</w:t>
      </w:r>
    </w:p>
    <w:p w:rsidR="008615D8" w:rsidRPr="003E0D38" w:rsidRDefault="003E0D38" w:rsidP="00D40914">
      <w:pPr>
        <w:rPr>
          <w:rFonts w:ascii="Times New Roman" w:hAnsi="Times New Roman" w:cs="Times New Roman"/>
          <w:sz w:val="24"/>
          <w:szCs w:val="24"/>
        </w:rPr>
      </w:pPr>
      <w:r w:rsidRPr="003E0D38">
        <w:rPr>
          <w:rFonts w:ascii="Times New Roman" w:hAnsi="Times New Roman" w:cs="Times New Roman"/>
          <w:sz w:val="24"/>
          <w:szCs w:val="24"/>
        </w:rPr>
        <w:t>В свою очередь ребёнок, с</w:t>
      </w:r>
      <w:r w:rsidR="00D40914" w:rsidRPr="003E0D38">
        <w:rPr>
          <w:rFonts w:ascii="Times New Roman" w:hAnsi="Times New Roman" w:cs="Times New Roman"/>
          <w:sz w:val="24"/>
          <w:szCs w:val="24"/>
        </w:rPr>
        <w:t>веряя  знания по проблеме</w:t>
      </w:r>
      <w:r w:rsidRPr="003E0D38">
        <w:rPr>
          <w:rFonts w:ascii="Times New Roman" w:hAnsi="Times New Roman" w:cs="Times New Roman"/>
          <w:sz w:val="24"/>
          <w:szCs w:val="24"/>
        </w:rPr>
        <w:t>, которые у него были,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914" w:rsidRPr="003E0D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0914" w:rsidRPr="003E0D38">
        <w:rPr>
          <w:rFonts w:ascii="Times New Roman" w:hAnsi="Times New Roman" w:cs="Times New Roman"/>
          <w:sz w:val="24"/>
          <w:szCs w:val="24"/>
        </w:rPr>
        <w:t xml:space="preserve"> </w:t>
      </w:r>
      <w:r w:rsidRPr="003E0D38">
        <w:rPr>
          <w:rFonts w:ascii="Times New Roman" w:hAnsi="Times New Roman" w:cs="Times New Roman"/>
          <w:sz w:val="24"/>
          <w:szCs w:val="24"/>
        </w:rPr>
        <w:t>вновь добытыми самостоятельно</w:t>
      </w:r>
      <w:r w:rsidR="00D40914" w:rsidRPr="003E0D38">
        <w:rPr>
          <w:rFonts w:ascii="Times New Roman" w:hAnsi="Times New Roman" w:cs="Times New Roman"/>
          <w:sz w:val="24"/>
          <w:szCs w:val="24"/>
        </w:rPr>
        <w:t xml:space="preserve">, раскрывается, начинает верить в свои возможности. </w:t>
      </w:r>
    </w:p>
    <w:sectPr w:rsidR="008615D8" w:rsidRPr="003E0D38" w:rsidSect="003E0D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C32"/>
    <w:multiLevelType w:val="hybridMultilevel"/>
    <w:tmpl w:val="A476B0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634C3"/>
    <w:multiLevelType w:val="hybridMultilevel"/>
    <w:tmpl w:val="CB0634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14"/>
    <w:rsid w:val="001F1567"/>
    <w:rsid w:val="003E0D38"/>
    <w:rsid w:val="00644E81"/>
    <w:rsid w:val="00792E1B"/>
    <w:rsid w:val="008615D8"/>
    <w:rsid w:val="00D40914"/>
    <w:rsid w:val="00D77573"/>
    <w:rsid w:val="00D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2014-04-26T05:39:00Z</dcterms:created>
  <dcterms:modified xsi:type="dcterms:W3CDTF">2014-04-26T06:54:00Z</dcterms:modified>
</cp:coreProperties>
</file>